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D2260" w14:textId="5A31ADD9" w:rsidR="002478D4" w:rsidRPr="00B20624" w:rsidRDefault="00CA2511">
      <w:pPr>
        <w:rPr>
          <w:rFonts w:ascii="Arial" w:hAnsi="Arial" w:cs="Arial"/>
          <w:b/>
          <w:bCs/>
          <w:u w:val="single"/>
        </w:rPr>
      </w:pPr>
      <w:r w:rsidRPr="00B20624">
        <w:rPr>
          <w:rFonts w:ascii="Arial" w:hAnsi="Arial" w:cs="Arial"/>
          <w:b/>
          <w:bCs/>
          <w:u w:val="single"/>
        </w:rPr>
        <w:t>Questão 5-</w:t>
      </w:r>
    </w:p>
    <w:p w14:paraId="005B776A" w14:textId="234F826F" w:rsidR="00C50931" w:rsidRPr="00B20624" w:rsidRDefault="00C50931" w:rsidP="00C5093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Há </w:t>
      </w:r>
      <w:proofErr w:type="spellStart"/>
      <w:proofErr w:type="gramStart"/>
      <w:r w:rsidRPr="00B20624">
        <w:rPr>
          <w:rFonts w:ascii="Arial" w:hAnsi="Arial" w:cs="Arial"/>
          <w:b/>
          <w:bCs/>
        </w:rPr>
        <w:t>auto-bloqueio</w:t>
      </w:r>
      <w:proofErr w:type="spellEnd"/>
      <w:proofErr w:type="gramEnd"/>
      <w:r w:rsidRPr="00B20624">
        <w:rPr>
          <w:rFonts w:ascii="Arial" w:hAnsi="Arial" w:cs="Arial"/>
          <w:b/>
          <w:bCs/>
        </w:rPr>
        <w:t>, impasse entre threads, ambos ou nenhum?</w:t>
      </w:r>
    </w:p>
    <w:p w14:paraId="6271A434" w14:textId="3E2307A9" w:rsidR="00B20624" w:rsidRPr="00B20624" w:rsidRDefault="00B20624" w:rsidP="00B20624">
      <w:pPr>
        <w:rPr>
          <w:rFonts w:ascii="Arial" w:hAnsi="Arial" w:cs="Arial"/>
        </w:rPr>
      </w:pPr>
      <w:r w:rsidRPr="00B20624">
        <w:rPr>
          <w:rFonts w:ascii="Arial" w:hAnsi="Arial" w:cs="Arial"/>
        </w:rPr>
        <w:t xml:space="preserve">Ambos. Há impasse entre threads (deadlock clássico) se a thread1 (no nível 2 de recursão) retiver A e tentar o </w:t>
      </w:r>
      <w:proofErr w:type="spellStart"/>
      <w:r w:rsidRPr="00B20624">
        <w:rPr>
          <w:rFonts w:ascii="Arial" w:hAnsi="Arial" w:cs="Arial"/>
        </w:rPr>
        <w:t>lock</w:t>
      </w:r>
      <w:proofErr w:type="spellEnd"/>
      <w:r w:rsidRPr="00B20624">
        <w:rPr>
          <w:rFonts w:ascii="Arial" w:hAnsi="Arial" w:cs="Arial"/>
        </w:rPr>
        <w:t xml:space="preserve"> em B, enquanto a thread2 retiver B e tentar o </w:t>
      </w:r>
      <w:proofErr w:type="spellStart"/>
      <w:r w:rsidRPr="00B20624">
        <w:rPr>
          <w:rFonts w:ascii="Arial" w:hAnsi="Arial" w:cs="Arial"/>
        </w:rPr>
        <w:t>lock</w:t>
      </w:r>
      <w:proofErr w:type="spellEnd"/>
      <w:r w:rsidRPr="00B20624">
        <w:rPr>
          <w:rFonts w:ascii="Arial" w:hAnsi="Arial" w:cs="Arial"/>
        </w:rPr>
        <w:t xml:space="preserve"> em A.</w:t>
      </w:r>
    </w:p>
    <w:p w14:paraId="67D9A302" w14:textId="3CB55966" w:rsidR="00C50931" w:rsidRDefault="00B20624" w:rsidP="00B20624">
      <w:pPr>
        <w:rPr>
          <w:rFonts w:ascii="Arial" w:hAnsi="Arial" w:cs="Arial"/>
        </w:rPr>
      </w:pPr>
      <w:r w:rsidRPr="00B20624">
        <w:rPr>
          <w:rFonts w:ascii="Arial" w:hAnsi="Arial" w:cs="Arial"/>
        </w:rPr>
        <w:t xml:space="preserve">2. Há </w:t>
      </w:r>
      <w:proofErr w:type="spellStart"/>
      <w:proofErr w:type="gramStart"/>
      <w:r w:rsidRPr="00B20624">
        <w:rPr>
          <w:rFonts w:ascii="Arial" w:hAnsi="Arial" w:cs="Arial"/>
        </w:rPr>
        <w:t>auto-bloqueio</w:t>
      </w:r>
      <w:proofErr w:type="spellEnd"/>
      <w:proofErr w:type="gramEnd"/>
      <w:r w:rsidRPr="00B20624">
        <w:rPr>
          <w:rFonts w:ascii="Arial" w:hAnsi="Arial" w:cs="Arial"/>
        </w:rPr>
        <w:t xml:space="preserve"> caso a thread1 consiga passar pelo nível 2 isoladamente e invoque </w:t>
      </w:r>
      <w:proofErr w:type="gramStart"/>
      <w:r w:rsidRPr="00B20624">
        <w:rPr>
          <w:rFonts w:ascii="Arial" w:hAnsi="Arial" w:cs="Arial"/>
          <w:i/>
          <w:iCs/>
        </w:rPr>
        <w:t>processar</w:t>
      </w:r>
      <w:r w:rsidRPr="00B20624">
        <w:rPr>
          <w:rFonts w:ascii="Arial" w:hAnsi="Arial" w:cs="Arial"/>
        </w:rPr>
        <w:t>(</w:t>
      </w:r>
      <w:proofErr w:type="gramEnd"/>
      <w:r w:rsidRPr="00B20624">
        <w:rPr>
          <w:rFonts w:ascii="Arial" w:hAnsi="Arial" w:cs="Arial"/>
        </w:rPr>
        <w:t xml:space="preserve">1). No nível 1, ela tentará readquirir o </w:t>
      </w:r>
      <w:proofErr w:type="spellStart"/>
      <w:r w:rsidRPr="00B20624">
        <w:rPr>
          <w:rFonts w:ascii="Arial" w:hAnsi="Arial" w:cs="Arial"/>
        </w:rPr>
        <w:t>mutex</w:t>
      </w:r>
      <w:proofErr w:type="spellEnd"/>
      <w:r w:rsidRPr="00B20624">
        <w:rPr>
          <w:rFonts w:ascii="Arial" w:hAnsi="Arial" w:cs="Arial"/>
        </w:rPr>
        <w:t xml:space="preserve"> A que ela mesma já retém e não liberou, travando a si mesma.</w:t>
      </w:r>
    </w:p>
    <w:p w14:paraId="0B88BF23" w14:textId="77777777" w:rsidR="00B20624" w:rsidRPr="00B20624" w:rsidRDefault="00B20624" w:rsidP="00C50931">
      <w:pPr>
        <w:rPr>
          <w:rFonts w:ascii="Arial" w:hAnsi="Arial" w:cs="Arial"/>
        </w:rPr>
      </w:pPr>
    </w:p>
    <w:p w14:paraId="5000D015" w14:textId="5F3F8C48" w:rsidR="00C50931" w:rsidRPr="00B20624" w:rsidRDefault="00C50931" w:rsidP="00C5093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Como a recursão interfere na análise?</w:t>
      </w:r>
    </w:p>
    <w:p w14:paraId="03A386A8" w14:textId="6F6C850D" w:rsidR="00C50931" w:rsidRPr="00B20624" w:rsidRDefault="00B20624" w:rsidP="00B20624">
      <w:pPr>
        <w:rPr>
          <w:rFonts w:ascii="Arial" w:hAnsi="Arial" w:cs="Arial"/>
        </w:rPr>
      </w:pPr>
      <w:r w:rsidRPr="00B20624">
        <w:rPr>
          <w:rFonts w:ascii="Arial" w:hAnsi="Arial" w:cs="Arial"/>
        </w:rPr>
        <w:t xml:space="preserve">A recursão </w:t>
      </w:r>
      <w:proofErr w:type="gramStart"/>
      <w:r w:rsidRPr="00B20624">
        <w:rPr>
          <w:rFonts w:ascii="Arial" w:hAnsi="Arial" w:cs="Arial"/>
        </w:rPr>
        <w:t>mascara</w:t>
      </w:r>
      <w:proofErr w:type="gramEnd"/>
      <w:r w:rsidRPr="00B20624">
        <w:rPr>
          <w:rFonts w:ascii="Arial" w:hAnsi="Arial" w:cs="Arial"/>
        </w:rPr>
        <w:t xml:space="preserve"> o fato de que múltiplos </w:t>
      </w:r>
      <w:proofErr w:type="spellStart"/>
      <w:r w:rsidRPr="00B20624">
        <w:rPr>
          <w:rFonts w:ascii="Arial" w:hAnsi="Arial" w:cs="Arial"/>
        </w:rPr>
        <w:t>locks</w:t>
      </w:r>
      <w:proofErr w:type="spellEnd"/>
      <w:r w:rsidRPr="00B20624">
        <w:rPr>
          <w:rFonts w:ascii="Arial" w:hAnsi="Arial" w:cs="Arial"/>
        </w:rPr>
        <w:t xml:space="preserve"> acumulados estão sendo feitos sobre o mesmo recurso (A) sem que haja um </w:t>
      </w:r>
      <w:proofErr w:type="spellStart"/>
      <w:r w:rsidRPr="00B20624">
        <w:rPr>
          <w:rFonts w:ascii="Arial" w:hAnsi="Arial" w:cs="Arial"/>
        </w:rPr>
        <w:t>unlock</w:t>
      </w:r>
      <w:proofErr w:type="spellEnd"/>
      <w:r w:rsidRPr="00B20624">
        <w:rPr>
          <w:rFonts w:ascii="Arial" w:hAnsi="Arial" w:cs="Arial"/>
        </w:rPr>
        <w:t xml:space="preserve"> intermediário. Cada nova chamada recursiva empilha uma nova tentativa de retenção, gerando uma dependência oculta sobre recursos que a </w:t>
      </w:r>
      <w:proofErr w:type="gramStart"/>
      <w:r w:rsidRPr="00B20624">
        <w:rPr>
          <w:rFonts w:ascii="Arial" w:hAnsi="Arial" w:cs="Arial"/>
        </w:rPr>
        <w:t>própria thread</w:t>
      </w:r>
      <w:proofErr w:type="gramEnd"/>
      <w:r w:rsidRPr="00B20624">
        <w:rPr>
          <w:rFonts w:ascii="Arial" w:hAnsi="Arial" w:cs="Arial"/>
        </w:rPr>
        <w:t xml:space="preserve"> já possui, além de dificultar a visualização da ordem global de aquisição.</w:t>
      </w:r>
    </w:p>
    <w:p w14:paraId="484A2378" w14:textId="77777777" w:rsidR="00C50931" w:rsidRPr="00B20624" w:rsidRDefault="00C50931" w:rsidP="00C50931">
      <w:pPr>
        <w:rPr>
          <w:rFonts w:ascii="Arial" w:hAnsi="Arial" w:cs="Arial"/>
        </w:rPr>
      </w:pPr>
    </w:p>
    <w:p w14:paraId="4A3BA6C6" w14:textId="4087647A" w:rsidR="00C50931" w:rsidRPr="00B20624" w:rsidRDefault="00C50931" w:rsidP="00C5093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Quais condições de impasse aparecem no cenário?</w:t>
      </w:r>
    </w:p>
    <w:p w14:paraId="30C8D167" w14:textId="77777777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Todas as quatro condições necessárias para o impasse estão presentes:</w:t>
      </w:r>
    </w:p>
    <w:p w14:paraId="2045561F" w14:textId="77777777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Exclusão Mútua:</w:t>
      </w:r>
    </w:p>
    <w:p w14:paraId="07E1C499" w14:textId="1D7EB07C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 Os </w:t>
      </w:r>
      <w:proofErr w:type="spellStart"/>
      <w:r w:rsidRPr="00B20624">
        <w:rPr>
          <w:rFonts w:ascii="Arial" w:hAnsi="Arial" w:cs="Arial"/>
          <w:b/>
          <w:bCs/>
        </w:rPr>
        <w:t>mutexes</w:t>
      </w:r>
      <w:proofErr w:type="spellEnd"/>
      <w:r w:rsidRPr="00B20624">
        <w:rPr>
          <w:rFonts w:ascii="Arial" w:hAnsi="Arial" w:cs="Arial"/>
          <w:b/>
          <w:bCs/>
        </w:rPr>
        <w:t xml:space="preserve"> A e B são exclusivos.</w:t>
      </w:r>
    </w:p>
    <w:p w14:paraId="29F45572" w14:textId="77777777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Posse e Espera: </w:t>
      </w:r>
    </w:p>
    <w:p w14:paraId="5CB14FAD" w14:textId="38DDA449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thread1 possui A e espera B; thread2 possui B e espera A. </w:t>
      </w:r>
    </w:p>
    <w:p w14:paraId="4C24BFC4" w14:textId="77777777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Não-Preempção: </w:t>
      </w:r>
    </w:p>
    <w:p w14:paraId="5A225B7C" w14:textId="7B60D051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O sistema operacional não força a liberação de nenhuma das travas.</w:t>
      </w:r>
    </w:p>
    <w:p w14:paraId="3853244B" w14:textId="77777777" w:rsidR="00B20624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Espera Circular:</w:t>
      </w:r>
    </w:p>
    <w:p w14:paraId="63FB7369" w14:textId="68A41FB2" w:rsidR="00C50931" w:rsidRDefault="00B20624" w:rsidP="00C50931">
      <w:p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 xml:space="preserve">Existe o ciclo clássico de dependência cruzada (thread1 </w:t>
      </w:r>
      <w:r>
        <w:rPr>
          <w:rFonts w:ascii="Arial" w:hAnsi="Arial" w:cs="Arial"/>
          <w:b/>
          <w:bCs/>
        </w:rPr>
        <w:t>→</w:t>
      </w:r>
      <w:r w:rsidRPr="00B20624">
        <w:rPr>
          <w:rFonts w:ascii="Arial" w:hAnsi="Arial" w:cs="Arial"/>
          <w:b/>
          <w:bCs/>
        </w:rPr>
        <w:t xml:space="preserve"> B </w:t>
      </w:r>
      <w:r>
        <w:rPr>
          <w:rFonts w:ascii="Arial" w:hAnsi="Arial" w:cs="Arial"/>
          <w:b/>
          <w:bCs/>
        </w:rPr>
        <w:t>→</w:t>
      </w:r>
      <w:r w:rsidRPr="00B20624">
        <w:rPr>
          <w:rFonts w:ascii="Arial" w:hAnsi="Arial" w:cs="Arial"/>
          <w:b/>
          <w:bCs/>
        </w:rPr>
        <w:t xml:space="preserve"> thread2 </w:t>
      </w:r>
      <w:r>
        <w:rPr>
          <w:rFonts w:ascii="Arial" w:hAnsi="Arial" w:cs="Arial"/>
          <w:b/>
          <w:bCs/>
        </w:rPr>
        <w:t>→</w:t>
      </w:r>
      <w:r w:rsidRPr="00B20624">
        <w:rPr>
          <w:rFonts w:ascii="Arial" w:hAnsi="Arial" w:cs="Arial"/>
          <w:b/>
          <w:bCs/>
        </w:rPr>
        <w:t xml:space="preserve"> A </w:t>
      </w:r>
      <w:r>
        <w:rPr>
          <w:rFonts w:ascii="Arial" w:hAnsi="Arial" w:cs="Arial"/>
          <w:b/>
          <w:bCs/>
        </w:rPr>
        <w:t>→</w:t>
      </w:r>
      <w:r w:rsidRPr="00B20624">
        <w:rPr>
          <w:rFonts w:ascii="Arial" w:hAnsi="Arial" w:cs="Arial"/>
          <w:b/>
          <w:bCs/>
        </w:rPr>
        <w:t xml:space="preserve"> thread1).</w:t>
      </w:r>
    </w:p>
    <w:p w14:paraId="1F700444" w14:textId="77777777" w:rsidR="00B20624" w:rsidRPr="00B20624" w:rsidRDefault="00B20624" w:rsidP="00C50931">
      <w:pPr>
        <w:rPr>
          <w:rFonts w:ascii="Arial" w:hAnsi="Arial" w:cs="Arial"/>
          <w:b/>
          <w:bCs/>
        </w:rPr>
      </w:pPr>
    </w:p>
    <w:p w14:paraId="49D935EE" w14:textId="25AE12D6" w:rsidR="00CA2511" w:rsidRPr="00B20624" w:rsidRDefault="00C50931" w:rsidP="00C50931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</w:rPr>
      </w:pPr>
      <w:r w:rsidRPr="00B20624">
        <w:rPr>
          <w:rFonts w:ascii="Arial" w:hAnsi="Arial" w:cs="Arial"/>
          <w:b/>
          <w:bCs/>
        </w:rPr>
        <w:t>Reescreva o código de forma segura.</w:t>
      </w:r>
    </w:p>
    <w:p w14:paraId="6AEA4291" w14:textId="2F46D32E" w:rsidR="00C50931" w:rsidRPr="00B20624" w:rsidRDefault="00B20624" w:rsidP="00B20624">
      <w:pPr>
        <w:rPr>
          <w:rFonts w:ascii="Arial" w:hAnsi="Arial" w:cs="Arial"/>
        </w:rPr>
      </w:pPr>
      <w:r>
        <w:rPr>
          <w:rFonts w:ascii="Arial" w:hAnsi="Arial" w:cs="Arial"/>
        </w:rPr>
        <w:t>Código no arquivo resolucao5.c</w:t>
      </w:r>
    </w:p>
    <w:p w14:paraId="2F428326" w14:textId="77777777" w:rsidR="00C50931" w:rsidRPr="00B20624" w:rsidRDefault="00C50931" w:rsidP="00C50931">
      <w:pPr>
        <w:rPr>
          <w:rFonts w:ascii="Arial" w:hAnsi="Arial" w:cs="Arial"/>
        </w:rPr>
      </w:pPr>
    </w:p>
    <w:sectPr w:rsidR="00C50931" w:rsidRPr="00B206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02D9"/>
    <w:multiLevelType w:val="hybridMultilevel"/>
    <w:tmpl w:val="08EEE74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27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511"/>
    <w:rsid w:val="000B0CFD"/>
    <w:rsid w:val="002478D4"/>
    <w:rsid w:val="00370DF3"/>
    <w:rsid w:val="00976CF7"/>
    <w:rsid w:val="00B20624"/>
    <w:rsid w:val="00C50931"/>
    <w:rsid w:val="00CA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80059"/>
  <w15:chartTrackingRefBased/>
  <w15:docId w15:val="{D0F4B3C9-81A8-4DA6-B0AE-667D195B2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2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2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2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2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2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2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2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2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2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2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2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2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25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251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25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251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25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25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2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2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2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2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2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251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251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251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2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251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25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209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GUILHERME FERRAREZI</dc:creator>
  <cp:keywords/>
  <dc:description/>
  <cp:lastModifiedBy>ROBSON GUILHERME FERRAREZI</cp:lastModifiedBy>
  <cp:revision>2</cp:revision>
  <dcterms:created xsi:type="dcterms:W3CDTF">2026-06-03T19:50:00Z</dcterms:created>
  <dcterms:modified xsi:type="dcterms:W3CDTF">2026-06-03T20:06:00Z</dcterms:modified>
</cp:coreProperties>
</file>