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20A6" w:rsidRDefault="00187B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b/>
          <w:color w:val="366091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366091"/>
          <w:sz w:val="28"/>
          <w:szCs w:val="28"/>
        </w:rPr>
        <w:t>Robson Luis David Ferreira</w:t>
      </w:r>
    </w:p>
    <w:p w14:paraId="00000002" w14:textId="537C4C64" w:rsidR="008A20A6" w:rsidRDefault="003F0A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b/>
          <w:color w:val="366091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366091"/>
          <w:sz w:val="28"/>
          <w:szCs w:val="28"/>
        </w:rPr>
        <w:t>44 Anos | Casado | 2 Filhas</w:t>
      </w:r>
    </w:p>
    <w:p w14:paraId="00000003" w14:textId="4B586DD5" w:rsidR="008A20A6" w:rsidRDefault="003F0A96">
      <w:pPr>
        <w:spacing w:after="0" w:line="240" w:lineRule="auto"/>
        <w:rPr>
          <w:rFonts w:ascii="Quattrocento Sans" w:eastAsia="Quattrocento Sans" w:hAnsi="Quattrocento Sans" w:cs="Quattrocento Sans"/>
          <w:color w:val="7F7F7F"/>
        </w:rPr>
      </w:pPr>
      <w:r>
        <w:rPr>
          <w:rFonts w:ascii="Quattrocento Sans" w:eastAsia="Quattrocento Sans" w:hAnsi="Quattrocento Sans" w:cs="Quattrocento Sans"/>
          <w:color w:val="7F7F7F"/>
        </w:rPr>
        <w:t>Rua Antônio Guerra, 192/ Apto. 301</w:t>
      </w:r>
    </w:p>
    <w:p w14:paraId="00000004" w14:textId="435E03F9" w:rsidR="008A20A6" w:rsidRDefault="003F0A96">
      <w:pPr>
        <w:spacing w:after="0" w:line="240" w:lineRule="auto"/>
        <w:rPr>
          <w:rFonts w:ascii="Quattrocento Sans" w:eastAsia="Quattrocento Sans" w:hAnsi="Quattrocento Sans" w:cs="Quattrocento Sans"/>
          <w:color w:val="7F7F7F"/>
        </w:rPr>
      </w:pPr>
      <w:r>
        <w:rPr>
          <w:rFonts w:ascii="Quattrocento Sans" w:eastAsia="Quattrocento Sans" w:hAnsi="Quattrocento Sans" w:cs="Quattrocento Sans"/>
          <w:color w:val="7F7F7F"/>
        </w:rPr>
        <w:t>João Pinheiro – Belo Horizonte, MG.</w:t>
      </w:r>
    </w:p>
    <w:p w14:paraId="00000005" w14:textId="4E26A609" w:rsidR="008A20A6" w:rsidRPr="003F0A96" w:rsidRDefault="00187BD7">
      <w:pPr>
        <w:spacing w:after="0" w:line="240" w:lineRule="auto"/>
        <w:rPr>
          <w:rFonts w:ascii="Quattrocento Sans" w:eastAsia="Quattrocento Sans" w:hAnsi="Quattrocento Sans" w:cs="Quattrocento Sans"/>
          <w:color w:val="7F7F7F"/>
          <w:lang w:val="en-US"/>
        </w:rPr>
      </w:pPr>
      <w:r w:rsidRPr="003F0A96">
        <w:rPr>
          <w:rFonts w:ascii="Quattrocento Sans" w:eastAsia="Quattrocento Sans" w:hAnsi="Quattrocento Sans" w:cs="Quattrocento Sans"/>
          <w:color w:val="7F7F7F"/>
          <w:lang w:val="en-US"/>
        </w:rPr>
        <w:t>robson</w:t>
      </w:r>
      <w:r w:rsidR="003F0A96" w:rsidRPr="003F0A96">
        <w:rPr>
          <w:rFonts w:ascii="Quattrocento Sans" w:eastAsia="Quattrocento Sans" w:hAnsi="Quattrocento Sans" w:cs="Quattrocento Sans"/>
          <w:color w:val="7F7F7F"/>
          <w:lang w:val="en-US"/>
        </w:rPr>
        <w:t>ldfer</w:t>
      </w:r>
      <w:r w:rsidRPr="003F0A96">
        <w:rPr>
          <w:rFonts w:ascii="Quattrocento Sans" w:eastAsia="Quattrocento Sans" w:hAnsi="Quattrocento Sans" w:cs="Quattrocento Sans"/>
          <w:color w:val="7F7F7F"/>
          <w:lang w:val="en-US"/>
        </w:rPr>
        <w:t>@gmail.com – (31)</w:t>
      </w:r>
      <w:r w:rsidR="003F0A96" w:rsidRPr="003F0A96">
        <w:rPr>
          <w:rFonts w:ascii="Quattrocento Sans" w:eastAsia="Quattrocento Sans" w:hAnsi="Quattrocento Sans" w:cs="Quattrocento Sans"/>
          <w:color w:val="7F7F7F"/>
          <w:lang w:val="en-US"/>
        </w:rPr>
        <w:t>98905-5196</w:t>
      </w:r>
    </w:p>
    <w:p w14:paraId="00000006" w14:textId="4B676FB2" w:rsidR="008A20A6" w:rsidRPr="003F0A96" w:rsidRDefault="003F0A96">
      <w:pPr>
        <w:spacing w:after="0" w:line="240" w:lineRule="auto"/>
        <w:rPr>
          <w:rFonts w:ascii="Quattrocento Sans" w:eastAsia="Quattrocento Sans" w:hAnsi="Quattrocento Sans" w:cs="Quattrocento Sans"/>
          <w:color w:val="7F7F7F"/>
          <w:highlight w:val="white"/>
          <w:lang w:val="en-US"/>
        </w:rPr>
      </w:pPr>
      <w:r w:rsidRPr="003F0A96">
        <w:rPr>
          <w:rFonts w:ascii="Quattrocento Sans" w:eastAsia="Quattrocento Sans" w:hAnsi="Quattrocento Sans" w:cs="Quattrocento Sans"/>
          <w:color w:val="7F7F7F"/>
          <w:lang w:val="en-US"/>
        </w:rPr>
        <w:t xml:space="preserve">LinkedIn: </w:t>
      </w:r>
      <w:r w:rsidRPr="003F0A96">
        <w:rPr>
          <w:rFonts w:ascii="Quattrocento Sans" w:eastAsia="Quattrocento Sans" w:hAnsi="Quattrocento Sans" w:cs="Quattrocento Sans"/>
          <w:color w:val="7F7F7F"/>
          <w:highlight w:val="white"/>
          <w:lang w:val="en-US"/>
        </w:rPr>
        <w:t>www.linkedin.com/in/robson-luis-ferreira</w:t>
      </w:r>
    </w:p>
    <w:p w14:paraId="00000007" w14:textId="77777777" w:rsidR="008A20A6" w:rsidRPr="003F0A96" w:rsidRDefault="008A20A6">
      <w:pPr>
        <w:spacing w:after="0" w:line="240" w:lineRule="auto"/>
        <w:rPr>
          <w:rFonts w:ascii="Quattrocento Sans" w:eastAsia="Quattrocento Sans" w:hAnsi="Quattrocento Sans" w:cs="Quattrocento Sans"/>
          <w:color w:val="7F7F7F"/>
          <w:lang w:val="en-US"/>
        </w:rPr>
      </w:pPr>
    </w:p>
    <w:p w14:paraId="00000008" w14:textId="77777777" w:rsidR="008A20A6" w:rsidRPr="003F0A96" w:rsidRDefault="00187B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b/>
          <w:color w:val="366091"/>
          <w:sz w:val="24"/>
          <w:szCs w:val="24"/>
          <w:u w:val="single"/>
          <w:lang w:val="en-US"/>
        </w:rPr>
      </w:pPr>
      <w:r>
        <w:pict w14:anchorId="4A17771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.05pt;margin-top:4.4pt;width:353.25pt;height:0;z-index:251658240;mso-position-horizontal:absolute;mso-position-horizontal-relative:margin;mso-position-vertical:absolute;mso-position-vertical-relative:text" o:connectortype="straight" strokecolor="#4f81bd [3204]" strokeweight="1.5pt">
            <v:shadow type="perspective" color="#243f60 [1604]" offset="1pt" offset2="-3pt"/>
            <w10:wrap anchorx="margin"/>
          </v:shape>
        </w:pict>
      </w:r>
    </w:p>
    <w:p w14:paraId="36725397" w14:textId="61E9C97C" w:rsidR="003F0A96" w:rsidRDefault="003F0A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Quattrocento Sans" w:eastAsia="Quattrocento Sans" w:hAnsi="Quattrocento Sans" w:cs="Quattrocento Sans"/>
          <w:b/>
          <w:color w:val="7F7F7F"/>
          <w:sz w:val="24"/>
          <w:szCs w:val="24"/>
          <w:u w:val="single"/>
        </w:rPr>
      </w:pPr>
      <w:r>
        <w:rPr>
          <w:rFonts w:ascii="Quattrocento Sans" w:eastAsia="Quattrocento Sans" w:hAnsi="Quattrocento Sans" w:cs="Quattrocento Sans"/>
          <w:b/>
          <w:color w:val="7F7F7F"/>
          <w:sz w:val="24"/>
          <w:szCs w:val="24"/>
          <w:u w:val="single"/>
        </w:rPr>
        <w:t>Objetivo Profissional</w:t>
      </w:r>
    </w:p>
    <w:p w14:paraId="6F81304A" w14:textId="06736E44" w:rsidR="003F0A96" w:rsidRPr="003F0A96" w:rsidRDefault="003F0A96" w:rsidP="003F0A96">
      <w:pPr>
        <w:rPr>
          <w:rFonts w:ascii="Quattrocento Sans" w:eastAsia="Quattrocento Sans" w:hAnsi="Quattrocento Sans" w:cs="Quattrocento Sans"/>
          <w:color w:val="7F7F7F"/>
        </w:rPr>
      </w:pPr>
      <w:r w:rsidRPr="003F0A96">
        <w:rPr>
          <w:rFonts w:ascii="Quattrocento Sans" w:eastAsia="Quattrocento Sans" w:hAnsi="Quattrocento Sans" w:cs="Quattrocento Sans"/>
          <w:color w:val="7F7F7F"/>
        </w:rPr>
        <w:t>Atuar na área de tecnologia da informação com foco em desenvolvimento de software, suporte técnico, análise de sistemas ou funções administrativas que integrem a tecnologia com a melhoria de processos.</w:t>
      </w:r>
    </w:p>
    <w:p w14:paraId="00000009" w14:textId="675A18B9" w:rsidR="008A20A6" w:rsidRDefault="00187B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Quattrocento Sans" w:eastAsia="Quattrocento Sans" w:hAnsi="Quattrocento Sans" w:cs="Quattrocento Sans"/>
          <w:b/>
          <w:color w:val="7F7F7F"/>
          <w:sz w:val="24"/>
          <w:szCs w:val="24"/>
          <w:u w:val="single"/>
        </w:rPr>
      </w:pPr>
      <w:r>
        <w:rPr>
          <w:rFonts w:ascii="Quattrocento Sans" w:eastAsia="Quattrocento Sans" w:hAnsi="Quattrocento Sans" w:cs="Quattrocento Sans"/>
          <w:b/>
          <w:color w:val="7F7F7F"/>
          <w:sz w:val="24"/>
          <w:szCs w:val="24"/>
          <w:u w:val="single"/>
        </w:rPr>
        <w:t>Formação</w:t>
      </w:r>
      <w:r w:rsidR="003F0A96">
        <w:rPr>
          <w:rFonts w:ascii="Quattrocento Sans" w:eastAsia="Quattrocento Sans" w:hAnsi="Quattrocento Sans" w:cs="Quattrocento Sans"/>
          <w:b/>
          <w:color w:val="7F7F7F"/>
          <w:sz w:val="24"/>
          <w:szCs w:val="24"/>
          <w:u w:val="single"/>
        </w:rPr>
        <w:t xml:space="preserve"> Acadêmica</w:t>
      </w:r>
    </w:p>
    <w:p w14:paraId="6A3C2C12" w14:textId="77777777" w:rsidR="003F0A96" w:rsidRDefault="003F0A96" w:rsidP="003F0A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7F7F7F"/>
        </w:rPr>
      </w:pPr>
      <w:r w:rsidRPr="003F0A96">
        <w:rPr>
          <w:rFonts w:ascii="Quattrocento Sans" w:eastAsia="Quattrocento Sans" w:hAnsi="Quattrocento Sans" w:cs="Quattrocento Sans"/>
          <w:color w:val="7F7F7F"/>
        </w:rPr>
        <w:t xml:space="preserve">Engenharia de Software - Em andamento </w:t>
      </w:r>
    </w:p>
    <w:p w14:paraId="6BC49A8F" w14:textId="1F4A5E7B" w:rsidR="003F0A96" w:rsidRDefault="003F0A96" w:rsidP="003F0A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Quattrocento Sans" w:eastAsia="Quattrocento Sans" w:hAnsi="Quattrocento Sans" w:cs="Quattrocento Sans"/>
          <w:color w:val="7F7F7F"/>
        </w:rPr>
      </w:pPr>
      <w:r>
        <w:rPr>
          <w:rFonts w:ascii="Quattrocento Sans" w:eastAsia="Quattrocento Sans" w:hAnsi="Quattrocento Sans" w:cs="Quattrocento Sans"/>
          <w:color w:val="7F7F7F"/>
        </w:rPr>
        <w:t xml:space="preserve">Centro Universitário </w:t>
      </w:r>
      <w:proofErr w:type="spellStart"/>
      <w:r>
        <w:rPr>
          <w:rFonts w:ascii="Quattrocento Sans" w:eastAsia="Quattrocento Sans" w:hAnsi="Quattrocento Sans" w:cs="Quattrocento Sans"/>
          <w:color w:val="7F7F7F"/>
        </w:rPr>
        <w:t>UniFatecie</w:t>
      </w:r>
      <w:proofErr w:type="spellEnd"/>
      <w:r w:rsidRPr="003F0A96">
        <w:rPr>
          <w:rFonts w:ascii="Quattrocento Sans" w:eastAsia="Quattrocento Sans" w:hAnsi="Quattrocento Sans" w:cs="Quattrocento Sans"/>
          <w:color w:val="7F7F7F"/>
        </w:rPr>
        <w:t xml:space="preserve"> - Belo Horizonte/MG </w:t>
      </w:r>
    </w:p>
    <w:p w14:paraId="31296832" w14:textId="77777777" w:rsidR="003F0A96" w:rsidRDefault="003F0A96" w:rsidP="003F0A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7F7F7F"/>
        </w:rPr>
      </w:pPr>
      <w:r w:rsidRPr="003F0A96">
        <w:rPr>
          <w:rFonts w:ascii="Quattrocento Sans" w:eastAsia="Quattrocento Sans" w:hAnsi="Quattrocento Sans" w:cs="Quattrocento Sans"/>
          <w:color w:val="7F7F7F"/>
        </w:rPr>
        <w:t xml:space="preserve">Técnico em Informática - Concluído em 2015 </w:t>
      </w:r>
    </w:p>
    <w:p w14:paraId="38EF6CD5" w14:textId="03175520" w:rsidR="003F0A96" w:rsidRDefault="003F0A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Quattrocento Sans" w:eastAsia="Quattrocento Sans" w:hAnsi="Quattrocento Sans" w:cs="Quattrocento Sans"/>
          <w:color w:val="7F7F7F"/>
        </w:rPr>
      </w:pPr>
      <w:r w:rsidRPr="003F0A96">
        <w:rPr>
          <w:rFonts w:ascii="Quattrocento Sans" w:eastAsia="Quattrocento Sans" w:hAnsi="Quattrocento Sans" w:cs="Quattrocento Sans"/>
          <w:color w:val="7F7F7F"/>
        </w:rPr>
        <w:t xml:space="preserve">Faculdade Pitágoras (Pronatec) </w:t>
      </w:r>
    </w:p>
    <w:p w14:paraId="640D0B7C" w14:textId="77777777" w:rsidR="003F0A96" w:rsidRDefault="003F0A96" w:rsidP="003F0A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7F7F7F"/>
        </w:rPr>
      </w:pPr>
      <w:r w:rsidRPr="003F0A96">
        <w:rPr>
          <w:rFonts w:ascii="Quattrocento Sans" w:eastAsia="Quattrocento Sans" w:hAnsi="Quattrocento Sans" w:cs="Quattrocento Sans"/>
          <w:color w:val="7F7F7F"/>
        </w:rPr>
        <w:t xml:space="preserve">Técnico em Mecânica - Concluído em 2008 </w:t>
      </w:r>
    </w:p>
    <w:p w14:paraId="6736203B" w14:textId="227F66C7" w:rsidR="006E258E" w:rsidRDefault="003F0A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Quattrocento Sans" w:eastAsia="Quattrocento Sans" w:hAnsi="Quattrocento Sans" w:cs="Quattrocento Sans"/>
          <w:color w:val="7F7F7F"/>
        </w:rPr>
      </w:pPr>
      <w:r w:rsidRPr="003F0A96">
        <w:rPr>
          <w:rFonts w:ascii="Quattrocento Sans" w:eastAsia="Quattrocento Sans" w:hAnsi="Quattrocento Sans" w:cs="Quattrocento Sans"/>
          <w:color w:val="7F7F7F"/>
        </w:rPr>
        <w:t xml:space="preserve">Escola Politécnica de Minas Gerais </w:t>
      </w:r>
      <w:r>
        <w:rPr>
          <w:rFonts w:ascii="Quattrocento Sans" w:eastAsia="Quattrocento Sans" w:hAnsi="Quattrocento Sans" w:cs="Quattrocento Sans"/>
          <w:color w:val="7F7F7F"/>
        </w:rPr>
        <w:t>–</w:t>
      </w:r>
      <w:r w:rsidRPr="003F0A96">
        <w:rPr>
          <w:rFonts w:ascii="Quattrocento Sans" w:eastAsia="Quattrocento Sans" w:hAnsi="Quattrocento Sans" w:cs="Quattrocento Sans"/>
          <w:color w:val="7F7F7F"/>
        </w:rPr>
        <w:t xml:space="preserve"> POLIMIG</w:t>
      </w:r>
    </w:p>
    <w:p w14:paraId="00000010" w14:textId="77777777" w:rsidR="008A20A6" w:rsidRDefault="00187B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Quattrocento Sans" w:eastAsia="Quattrocento Sans" w:hAnsi="Quattrocento Sans" w:cs="Quattrocento Sans"/>
          <w:b/>
          <w:color w:val="366091"/>
          <w:sz w:val="24"/>
          <w:szCs w:val="24"/>
          <w:u w:val="single"/>
        </w:rPr>
      </w:pPr>
      <w:r>
        <w:rPr>
          <w:rFonts w:ascii="Quattrocento Sans" w:eastAsia="Quattrocento Sans" w:hAnsi="Quattrocento Sans" w:cs="Quattrocento Sans"/>
          <w:b/>
          <w:color w:val="366091"/>
          <w:sz w:val="24"/>
          <w:szCs w:val="24"/>
          <w:u w:val="single"/>
        </w:rPr>
        <w:t>Experiência Profissional</w:t>
      </w:r>
    </w:p>
    <w:p w14:paraId="2584A7A2" w14:textId="77777777" w:rsidR="00497790" w:rsidRPr="00497790" w:rsidRDefault="00497790" w:rsidP="00497790">
      <w:pPr>
        <w:rPr>
          <w:rFonts w:ascii="Quattrocento Sans" w:eastAsia="Quattrocento Sans" w:hAnsi="Quattrocento Sans" w:cs="Quattrocento Sans"/>
          <w:b/>
          <w:bCs/>
          <w:color w:val="7F7F7F"/>
        </w:rPr>
      </w:pPr>
      <w:r w:rsidRPr="00497790">
        <w:rPr>
          <w:rFonts w:ascii="Quattrocento Sans" w:eastAsia="Quattrocento Sans" w:hAnsi="Quattrocento Sans" w:cs="Quattrocento Sans"/>
          <w:b/>
          <w:bCs/>
          <w:color w:val="7F7F7F"/>
        </w:rPr>
        <w:t>RHIMagnesita – Contagem/MG</w:t>
      </w:r>
      <w:r w:rsidRPr="00497790">
        <w:rPr>
          <w:rFonts w:ascii="Quattrocento Sans" w:eastAsia="Quattrocento Sans" w:hAnsi="Quattrocento Sans" w:cs="Quattrocento Sans"/>
          <w:b/>
          <w:bCs/>
          <w:color w:val="7F7F7F"/>
        </w:rPr>
        <w:br/>
      </w:r>
      <w:proofErr w:type="gramStart"/>
      <w:r w:rsidRPr="00497790">
        <w:rPr>
          <w:rFonts w:ascii="Quattrocento Sans" w:eastAsia="Quattrocento Sans" w:hAnsi="Quattrocento Sans" w:cs="Quattrocento Sans"/>
          <w:b/>
          <w:bCs/>
          <w:color w:val="7F7F7F"/>
        </w:rPr>
        <w:t>Jun.</w:t>
      </w:r>
      <w:proofErr w:type="gramEnd"/>
      <w:r w:rsidRPr="00497790">
        <w:rPr>
          <w:rFonts w:ascii="Quattrocento Sans" w:eastAsia="Quattrocento Sans" w:hAnsi="Quattrocento Sans" w:cs="Quattrocento Sans"/>
          <w:b/>
          <w:bCs/>
          <w:color w:val="7F7F7F"/>
        </w:rPr>
        <w:t>/2004 – Atual</w:t>
      </w:r>
    </w:p>
    <w:p w14:paraId="2352D961" w14:textId="32E8BC18" w:rsidR="00497790" w:rsidRPr="00497790" w:rsidRDefault="00497790" w:rsidP="00497790">
      <w:pPr>
        <w:rPr>
          <w:rFonts w:ascii="Quattrocento Sans" w:eastAsia="Quattrocento Sans" w:hAnsi="Quattrocento Sans" w:cs="Quattrocento Sans"/>
          <w:b/>
          <w:bCs/>
          <w:color w:val="7F7F7F"/>
        </w:rPr>
      </w:pPr>
      <w:r w:rsidRPr="00497790">
        <w:rPr>
          <w:rFonts w:ascii="Quattrocento Sans" w:eastAsia="Quattrocento Sans" w:hAnsi="Quattrocento Sans" w:cs="Quattrocento Sans"/>
          <w:b/>
          <w:bCs/>
          <w:color w:val="7F7F7F"/>
        </w:rPr>
        <w:t>Analista de Projetos Técnicos Júnior</w:t>
      </w:r>
    </w:p>
    <w:p w14:paraId="3C6A2C8A" w14:textId="77777777" w:rsidR="00497790" w:rsidRPr="00497790" w:rsidRDefault="00497790" w:rsidP="00497790">
      <w:pPr>
        <w:numPr>
          <w:ilvl w:val="0"/>
          <w:numId w:val="4"/>
        </w:numPr>
        <w:rPr>
          <w:rFonts w:ascii="Quattrocento Sans" w:eastAsia="Quattrocento Sans" w:hAnsi="Quattrocento Sans" w:cs="Quattrocento Sans"/>
          <w:color w:val="7F7F7F"/>
        </w:rPr>
      </w:pPr>
      <w:r w:rsidRPr="00497790">
        <w:rPr>
          <w:rFonts w:ascii="Quattrocento Sans" w:eastAsia="Quattrocento Sans" w:hAnsi="Quattrocento Sans" w:cs="Quattrocento Sans"/>
          <w:color w:val="7F7F7F"/>
        </w:rPr>
        <w:t>Elaboração e checagem de projetos técnicos para peças e revestimentos refratários.</w:t>
      </w:r>
    </w:p>
    <w:p w14:paraId="503B885B" w14:textId="77777777" w:rsidR="00497790" w:rsidRPr="00497790" w:rsidRDefault="00497790" w:rsidP="00497790">
      <w:pPr>
        <w:numPr>
          <w:ilvl w:val="0"/>
          <w:numId w:val="4"/>
        </w:numPr>
        <w:rPr>
          <w:rFonts w:ascii="Quattrocento Sans" w:eastAsia="Quattrocento Sans" w:hAnsi="Quattrocento Sans" w:cs="Quattrocento Sans"/>
          <w:color w:val="7F7F7F"/>
        </w:rPr>
      </w:pPr>
      <w:r w:rsidRPr="00497790">
        <w:rPr>
          <w:rFonts w:ascii="Quattrocento Sans" w:eastAsia="Quattrocento Sans" w:hAnsi="Quattrocento Sans" w:cs="Quattrocento Sans"/>
          <w:color w:val="7F7F7F"/>
        </w:rPr>
        <w:t>Criação de desenhos e listas de materiais para fôrmas e equipamentos mecânicos.</w:t>
      </w:r>
    </w:p>
    <w:p w14:paraId="16EAE187" w14:textId="77777777" w:rsidR="00497790" w:rsidRPr="00497790" w:rsidRDefault="00497790" w:rsidP="00497790">
      <w:pPr>
        <w:numPr>
          <w:ilvl w:val="0"/>
          <w:numId w:val="4"/>
        </w:numPr>
        <w:rPr>
          <w:rFonts w:ascii="Quattrocento Sans" w:eastAsia="Quattrocento Sans" w:hAnsi="Quattrocento Sans" w:cs="Quattrocento Sans"/>
          <w:color w:val="7F7F7F"/>
        </w:rPr>
      </w:pPr>
      <w:r w:rsidRPr="00497790">
        <w:rPr>
          <w:rFonts w:ascii="Quattrocento Sans" w:eastAsia="Quattrocento Sans" w:hAnsi="Quattrocento Sans" w:cs="Quattrocento Sans"/>
          <w:color w:val="7F7F7F"/>
        </w:rPr>
        <w:t>Atendimento a demandas de clientes externos e internas.</w:t>
      </w:r>
    </w:p>
    <w:p w14:paraId="4BDAC30C" w14:textId="77777777" w:rsidR="00497790" w:rsidRPr="00497790" w:rsidRDefault="00497790" w:rsidP="00497790">
      <w:pPr>
        <w:numPr>
          <w:ilvl w:val="0"/>
          <w:numId w:val="4"/>
        </w:numPr>
        <w:rPr>
          <w:rFonts w:ascii="Quattrocento Sans" w:eastAsia="Quattrocento Sans" w:hAnsi="Quattrocento Sans" w:cs="Quattrocento Sans"/>
          <w:color w:val="7F7F7F"/>
        </w:rPr>
      </w:pPr>
      <w:r w:rsidRPr="00497790">
        <w:rPr>
          <w:rFonts w:ascii="Quattrocento Sans" w:eastAsia="Quattrocento Sans" w:hAnsi="Quattrocento Sans" w:cs="Quattrocento Sans"/>
          <w:color w:val="7F7F7F"/>
        </w:rPr>
        <w:t>Uso de softwares específicos de desenho técnico.</w:t>
      </w:r>
    </w:p>
    <w:p w14:paraId="22797662" w14:textId="58938358" w:rsidR="00497790" w:rsidRPr="00497790" w:rsidRDefault="00497790" w:rsidP="00497790">
      <w:pPr>
        <w:rPr>
          <w:rFonts w:ascii="Quattrocento Sans" w:eastAsia="Quattrocento Sans" w:hAnsi="Quattrocento Sans" w:cs="Quattrocento Sans"/>
          <w:b/>
          <w:bCs/>
          <w:color w:val="7F7F7F"/>
        </w:rPr>
      </w:pPr>
      <w:r w:rsidRPr="00497790">
        <w:rPr>
          <w:rFonts w:ascii="Quattrocento Sans" w:eastAsia="Quattrocento Sans" w:hAnsi="Quattrocento Sans" w:cs="Quattrocento Sans"/>
          <w:b/>
          <w:bCs/>
          <w:color w:val="7F7F7F"/>
        </w:rPr>
        <w:t>Técnico Administrativo</w:t>
      </w:r>
    </w:p>
    <w:p w14:paraId="28BF4AF8" w14:textId="77777777" w:rsidR="00497790" w:rsidRPr="00497790" w:rsidRDefault="00497790" w:rsidP="00497790">
      <w:pPr>
        <w:numPr>
          <w:ilvl w:val="0"/>
          <w:numId w:val="5"/>
        </w:numPr>
        <w:rPr>
          <w:rFonts w:ascii="Quattrocento Sans" w:eastAsia="Quattrocento Sans" w:hAnsi="Quattrocento Sans" w:cs="Quattrocento Sans"/>
          <w:color w:val="7F7F7F"/>
        </w:rPr>
      </w:pPr>
      <w:r w:rsidRPr="00497790">
        <w:rPr>
          <w:rFonts w:ascii="Quattrocento Sans" w:eastAsia="Quattrocento Sans" w:hAnsi="Quattrocento Sans" w:cs="Quattrocento Sans"/>
          <w:color w:val="7F7F7F"/>
        </w:rPr>
        <w:t>Criação de ferramentas para otimização de processos na produção e vendas.</w:t>
      </w:r>
    </w:p>
    <w:p w14:paraId="4DABDCDE" w14:textId="77777777" w:rsidR="00497790" w:rsidRPr="00497790" w:rsidRDefault="00497790" w:rsidP="00497790">
      <w:pPr>
        <w:numPr>
          <w:ilvl w:val="0"/>
          <w:numId w:val="5"/>
        </w:numPr>
        <w:rPr>
          <w:rFonts w:ascii="Quattrocento Sans" w:eastAsia="Quattrocento Sans" w:hAnsi="Quattrocento Sans" w:cs="Quattrocento Sans"/>
          <w:color w:val="7F7F7F"/>
        </w:rPr>
      </w:pPr>
      <w:r w:rsidRPr="00497790">
        <w:rPr>
          <w:rFonts w:ascii="Quattrocento Sans" w:eastAsia="Quattrocento Sans" w:hAnsi="Quattrocento Sans" w:cs="Quattrocento Sans"/>
          <w:color w:val="7F7F7F"/>
        </w:rPr>
        <w:t>Análise de eficiência fabril, controle de indicadores e ações de melhoria contínua.</w:t>
      </w:r>
    </w:p>
    <w:p w14:paraId="55450325" w14:textId="77777777" w:rsidR="00497790" w:rsidRPr="00497790" w:rsidRDefault="00497790" w:rsidP="00497790">
      <w:pPr>
        <w:numPr>
          <w:ilvl w:val="0"/>
          <w:numId w:val="5"/>
        </w:numPr>
        <w:rPr>
          <w:rFonts w:ascii="Quattrocento Sans" w:eastAsia="Quattrocento Sans" w:hAnsi="Quattrocento Sans" w:cs="Quattrocento Sans"/>
          <w:color w:val="7F7F7F"/>
        </w:rPr>
      </w:pPr>
      <w:r w:rsidRPr="00497790">
        <w:rPr>
          <w:rFonts w:ascii="Quattrocento Sans" w:eastAsia="Quattrocento Sans" w:hAnsi="Quattrocento Sans" w:cs="Quattrocento Sans"/>
          <w:color w:val="7F7F7F"/>
        </w:rPr>
        <w:t>Elaboração de propostas comerciais e estudos de viabilidade.</w:t>
      </w:r>
    </w:p>
    <w:p w14:paraId="53967BC1" w14:textId="77777777" w:rsidR="00497790" w:rsidRPr="00497790" w:rsidRDefault="00497790" w:rsidP="00497790">
      <w:pPr>
        <w:numPr>
          <w:ilvl w:val="0"/>
          <w:numId w:val="5"/>
        </w:numPr>
        <w:rPr>
          <w:rFonts w:ascii="Quattrocento Sans" w:eastAsia="Quattrocento Sans" w:hAnsi="Quattrocento Sans" w:cs="Quattrocento Sans"/>
          <w:color w:val="7F7F7F"/>
        </w:rPr>
      </w:pPr>
      <w:r w:rsidRPr="00497790">
        <w:rPr>
          <w:rFonts w:ascii="Quattrocento Sans" w:eastAsia="Quattrocento Sans" w:hAnsi="Quattrocento Sans" w:cs="Quattrocento Sans"/>
          <w:color w:val="7F7F7F"/>
        </w:rPr>
        <w:t>Implementação de programas de 5S e Gerenciamento da Rotina.</w:t>
      </w:r>
    </w:p>
    <w:p w14:paraId="4F1688BC" w14:textId="77777777" w:rsidR="00497790" w:rsidRPr="00497790" w:rsidRDefault="00497790" w:rsidP="00497790">
      <w:pPr>
        <w:numPr>
          <w:ilvl w:val="0"/>
          <w:numId w:val="5"/>
        </w:numPr>
        <w:rPr>
          <w:rFonts w:ascii="Quattrocento Sans" w:eastAsia="Quattrocento Sans" w:hAnsi="Quattrocento Sans" w:cs="Quattrocento Sans"/>
          <w:color w:val="7F7F7F"/>
        </w:rPr>
      </w:pPr>
      <w:r w:rsidRPr="00497790">
        <w:rPr>
          <w:rFonts w:ascii="Quattrocento Sans" w:eastAsia="Quattrocento Sans" w:hAnsi="Quattrocento Sans" w:cs="Quattrocento Sans"/>
          <w:color w:val="7F7F7F"/>
        </w:rPr>
        <w:t>Utilização do SAP para apontamentos de produção e controle administrativo.</w:t>
      </w:r>
    </w:p>
    <w:p w14:paraId="7E178EC7" w14:textId="35419F91" w:rsidR="00497790" w:rsidRPr="00497790" w:rsidRDefault="00497790" w:rsidP="00497790">
      <w:pPr>
        <w:rPr>
          <w:rFonts w:ascii="Quattrocento Sans" w:eastAsia="Quattrocento Sans" w:hAnsi="Quattrocento Sans" w:cs="Quattrocento Sans"/>
          <w:b/>
          <w:bCs/>
          <w:color w:val="7F7F7F"/>
        </w:rPr>
      </w:pPr>
      <w:r w:rsidRPr="00497790">
        <w:rPr>
          <w:rFonts w:ascii="Quattrocento Sans" w:eastAsia="Quattrocento Sans" w:hAnsi="Quattrocento Sans" w:cs="Quattrocento Sans"/>
          <w:b/>
          <w:bCs/>
          <w:color w:val="7F7F7F"/>
        </w:rPr>
        <w:lastRenderedPageBreak/>
        <w:t>Prefeitura Municipal de Caeté/MG</w:t>
      </w:r>
      <w:r w:rsidRPr="00497790">
        <w:rPr>
          <w:rFonts w:ascii="Quattrocento Sans" w:eastAsia="Quattrocento Sans" w:hAnsi="Quattrocento Sans" w:cs="Quattrocento Sans"/>
          <w:b/>
          <w:bCs/>
          <w:color w:val="7F7F7F"/>
        </w:rPr>
        <w:br/>
      </w:r>
      <w:proofErr w:type="gramStart"/>
      <w:r w:rsidRPr="00497790">
        <w:rPr>
          <w:rFonts w:ascii="Quattrocento Sans" w:eastAsia="Quattrocento Sans" w:hAnsi="Quattrocento Sans" w:cs="Quattrocento Sans"/>
          <w:color w:val="7F7F7F"/>
        </w:rPr>
        <w:t>Set</w:t>
      </w:r>
      <w:r>
        <w:rPr>
          <w:rFonts w:ascii="Quattrocento Sans" w:eastAsia="Quattrocento Sans" w:hAnsi="Quattrocento Sans" w:cs="Quattrocento Sans"/>
          <w:color w:val="7F7F7F"/>
        </w:rPr>
        <w:t>.</w:t>
      </w:r>
      <w:proofErr w:type="gramEnd"/>
      <w:r w:rsidRPr="00497790">
        <w:rPr>
          <w:rFonts w:ascii="Quattrocento Sans" w:eastAsia="Quattrocento Sans" w:hAnsi="Quattrocento Sans" w:cs="Quattrocento Sans"/>
          <w:color w:val="7F7F7F"/>
        </w:rPr>
        <w:t xml:space="preserve">/2001 – </w:t>
      </w:r>
      <w:proofErr w:type="spellStart"/>
      <w:r w:rsidRPr="00497790">
        <w:rPr>
          <w:rFonts w:ascii="Quattrocento Sans" w:eastAsia="Quattrocento Sans" w:hAnsi="Quattrocento Sans" w:cs="Quattrocento Sans"/>
          <w:color w:val="7F7F7F"/>
        </w:rPr>
        <w:t>Jun</w:t>
      </w:r>
      <w:proofErr w:type="spellEnd"/>
      <w:r w:rsidRPr="00497790">
        <w:rPr>
          <w:rFonts w:ascii="Quattrocento Sans" w:eastAsia="Quattrocento Sans" w:hAnsi="Quattrocento Sans" w:cs="Quattrocento Sans"/>
          <w:color w:val="7F7F7F"/>
        </w:rPr>
        <w:t>/2004</w:t>
      </w:r>
    </w:p>
    <w:p w14:paraId="0F02B51D" w14:textId="77777777" w:rsidR="00497790" w:rsidRDefault="00497790" w:rsidP="00497790">
      <w:pPr>
        <w:rPr>
          <w:rFonts w:ascii="Quattrocento Sans" w:eastAsia="Quattrocento Sans" w:hAnsi="Quattrocento Sans" w:cs="Quattrocento Sans"/>
          <w:b/>
          <w:bCs/>
          <w:color w:val="7F7F7F"/>
        </w:rPr>
      </w:pPr>
      <w:r w:rsidRPr="00497790">
        <w:rPr>
          <w:rFonts w:ascii="Quattrocento Sans" w:eastAsia="Quattrocento Sans" w:hAnsi="Quattrocento Sans" w:cs="Quattrocento Sans"/>
          <w:b/>
          <w:bCs/>
          <w:color w:val="7F7F7F"/>
        </w:rPr>
        <w:t xml:space="preserve">Visitador Sanitário </w:t>
      </w:r>
    </w:p>
    <w:p w14:paraId="4327755C" w14:textId="77777777" w:rsidR="00497790" w:rsidRPr="00497790" w:rsidRDefault="00497790" w:rsidP="00497790">
      <w:pPr>
        <w:numPr>
          <w:ilvl w:val="0"/>
          <w:numId w:val="6"/>
        </w:numPr>
        <w:rPr>
          <w:rFonts w:ascii="Quattrocento Sans" w:eastAsia="Quattrocento Sans" w:hAnsi="Quattrocento Sans" w:cs="Quattrocento Sans"/>
          <w:color w:val="7F7F7F"/>
        </w:rPr>
      </w:pPr>
      <w:r w:rsidRPr="00497790">
        <w:rPr>
          <w:rFonts w:ascii="Quattrocento Sans" w:eastAsia="Quattrocento Sans" w:hAnsi="Quattrocento Sans" w:cs="Quattrocento Sans"/>
          <w:color w:val="7F7F7F"/>
        </w:rPr>
        <w:t>Atuação em campo com foco na prevenção à dengue.</w:t>
      </w:r>
    </w:p>
    <w:p w14:paraId="7B16C826" w14:textId="54962302" w:rsidR="006E258E" w:rsidRPr="006E258E" w:rsidRDefault="00497790" w:rsidP="006E258E">
      <w:pPr>
        <w:numPr>
          <w:ilvl w:val="0"/>
          <w:numId w:val="6"/>
        </w:numPr>
        <w:rPr>
          <w:rFonts w:ascii="Quattrocento Sans" w:eastAsia="Quattrocento Sans" w:hAnsi="Quattrocento Sans" w:cs="Quattrocento Sans"/>
          <w:color w:val="7F7F7F"/>
        </w:rPr>
      </w:pPr>
      <w:r w:rsidRPr="00497790">
        <w:rPr>
          <w:rFonts w:ascii="Quattrocento Sans" w:eastAsia="Quattrocento Sans" w:hAnsi="Quattrocento Sans" w:cs="Quattrocento Sans"/>
          <w:color w:val="7F7F7F"/>
        </w:rPr>
        <w:t>Educação sanitária para a população local.</w:t>
      </w:r>
    </w:p>
    <w:p w14:paraId="1F8969FD" w14:textId="77777777" w:rsidR="006E258E" w:rsidRPr="006E258E" w:rsidRDefault="006E258E" w:rsidP="006E258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Quattrocento Sans" w:eastAsia="Quattrocento Sans" w:hAnsi="Quattrocento Sans" w:cs="Quattrocento Sans"/>
          <w:b/>
          <w:color w:val="366091"/>
          <w:sz w:val="24"/>
          <w:szCs w:val="24"/>
          <w:u w:val="single"/>
        </w:rPr>
      </w:pPr>
      <w:r w:rsidRPr="006E258E">
        <w:rPr>
          <w:rFonts w:ascii="Quattrocento Sans" w:eastAsia="Quattrocento Sans" w:hAnsi="Quattrocento Sans" w:cs="Quattrocento Sans"/>
          <w:b/>
          <w:color w:val="366091"/>
          <w:sz w:val="24"/>
          <w:szCs w:val="24"/>
          <w:u w:val="single"/>
        </w:rPr>
        <w:t>Competências Técnicas</w:t>
      </w:r>
    </w:p>
    <w:p w14:paraId="75B3C455" w14:textId="77777777" w:rsidR="006E258E" w:rsidRPr="006E258E" w:rsidRDefault="006E258E" w:rsidP="006E258E">
      <w:pPr>
        <w:numPr>
          <w:ilvl w:val="0"/>
          <w:numId w:val="6"/>
        </w:numPr>
        <w:rPr>
          <w:rFonts w:ascii="Quattrocento Sans" w:eastAsia="Quattrocento Sans" w:hAnsi="Quattrocento Sans" w:cs="Quattrocento Sans"/>
          <w:color w:val="7F7F7F"/>
        </w:rPr>
      </w:pPr>
      <w:r w:rsidRPr="006E258E">
        <w:rPr>
          <w:rFonts w:ascii="Quattrocento Sans" w:eastAsia="Quattrocento Sans" w:hAnsi="Quattrocento Sans" w:cs="Quattrocento Sans"/>
          <w:color w:val="7F7F7F"/>
        </w:rPr>
        <w:t xml:space="preserve">Desenvolvimento Web: HTML, CSS, </w:t>
      </w:r>
      <w:proofErr w:type="spellStart"/>
      <w:r w:rsidRPr="006E258E">
        <w:rPr>
          <w:rFonts w:ascii="Quattrocento Sans" w:eastAsia="Quattrocento Sans" w:hAnsi="Quattrocento Sans" w:cs="Quattrocento Sans"/>
          <w:color w:val="7F7F7F"/>
        </w:rPr>
        <w:t>JavaScript</w:t>
      </w:r>
      <w:proofErr w:type="spellEnd"/>
    </w:p>
    <w:p w14:paraId="0C7FDE47" w14:textId="77777777" w:rsidR="006E258E" w:rsidRPr="006E258E" w:rsidRDefault="006E258E" w:rsidP="006E258E">
      <w:pPr>
        <w:numPr>
          <w:ilvl w:val="0"/>
          <w:numId w:val="6"/>
        </w:numPr>
        <w:rPr>
          <w:rFonts w:ascii="Quattrocento Sans" w:eastAsia="Quattrocento Sans" w:hAnsi="Quattrocento Sans" w:cs="Quattrocento Sans"/>
          <w:color w:val="7F7F7F"/>
        </w:rPr>
      </w:pPr>
      <w:r w:rsidRPr="006E258E">
        <w:rPr>
          <w:rFonts w:ascii="Quattrocento Sans" w:eastAsia="Quattrocento Sans" w:hAnsi="Quattrocento Sans" w:cs="Quattrocento Sans"/>
          <w:color w:val="7F7F7F"/>
        </w:rPr>
        <w:t>Lógica de Programação</w:t>
      </w:r>
    </w:p>
    <w:p w14:paraId="207F04C4" w14:textId="77777777" w:rsidR="006E258E" w:rsidRPr="006E258E" w:rsidRDefault="006E258E" w:rsidP="006E258E">
      <w:pPr>
        <w:numPr>
          <w:ilvl w:val="0"/>
          <w:numId w:val="6"/>
        </w:numPr>
        <w:rPr>
          <w:rFonts w:ascii="Quattrocento Sans" w:eastAsia="Quattrocento Sans" w:hAnsi="Quattrocento Sans" w:cs="Quattrocento Sans"/>
          <w:color w:val="7F7F7F"/>
        </w:rPr>
      </w:pPr>
      <w:r w:rsidRPr="006E258E">
        <w:rPr>
          <w:rFonts w:ascii="Quattrocento Sans" w:eastAsia="Quattrocento Sans" w:hAnsi="Quattrocento Sans" w:cs="Quattrocento Sans"/>
          <w:color w:val="7F7F7F"/>
        </w:rPr>
        <w:t>Python (básico)</w:t>
      </w:r>
    </w:p>
    <w:p w14:paraId="43E684CE" w14:textId="787F475E" w:rsidR="006E258E" w:rsidRPr="006E258E" w:rsidRDefault="006E258E" w:rsidP="006E258E">
      <w:pPr>
        <w:numPr>
          <w:ilvl w:val="0"/>
          <w:numId w:val="6"/>
        </w:numPr>
        <w:rPr>
          <w:rFonts w:ascii="Quattrocento Sans" w:eastAsia="Quattrocento Sans" w:hAnsi="Quattrocento Sans" w:cs="Quattrocento Sans"/>
          <w:color w:val="7F7F7F"/>
        </w:rPr>
      </w:pPr>
      <w:r w:rsidRPr="006E258E">
        <w:rPr>
          <w:rFonts w:ascii="Quattrocento Sans" w:eastAsia="Quattrocento Sans" w:hAnsi="Quattrocento Sans" w:cs="Quattrocento Sans"/>
          <w:color w:val="7F7F7F"/>
        </w:rPr>
        <w:t>Banco de Dados: MySQL</w:t>
      </w:r>
    </w:p>
    <w:p w14:paraId="7D81B61D" w14:textId="77777777" w:rsidR="006E258E" w:rsidRPr="006E258E" w:rsidRDefault="006E258E" w:rsidP="006E258E">
      <w:pPr>
        <w:numPr>
          <w:ilvl w:val="0"/>
          <w:numId w:val="6"/>
        </w:numPr>
        <w:rPr>
          <w:rFonts w:ascii="Quattrocento Sans" w:eastAsia="Quattrocento Sans" w:hAnsi="Quattrocento Sans" w:cs="Quattrocento Sans"/>
          <w:color w:val="7F7F7F"/>
        </w:rPr>
      </w:pPr>
      <w:r w:rsidRPr="006E258E">
        <w:rPr>
          <w:rFonts w:ascii="Quattrocento Sans" w:eastAsia="Quattrocento Sans" w:hAnsi="Quattrocento Sans" w:cs="Quattrocento Sans"/>
          <w:color w:val="7F7F7F"/>
        </w:rPr>
        <w:t>SAP – Módulos administrativos e de produção</w:t>
      </w:r>
    </w:p>
    <w:p w14:paraId="74346A39" w14:textId="77777777" w:rsidR="006E258E" w:rsidRPr="006E258E" w:rsidRDefault="006E258E" w:rsidP="006E258E">
      <w:pPr>
        <w:numPr>
          <w:ilvl w:val="0"/>
          <w:numId w:val="6"/>
        </w:numPr>
        <w:rPr>
          <w:rFonts w:ascii="Quattrocento Sans" w:eastAsia="Quattrocento Sans" w:hAnsi="Quattrocento Sans" w:cs="Quattrocento Sans"/>
          <w:color w:val="7F7F7F"/>
        </w:rPr>
      </w:pPr>
      <w:proofErr w:type="spellStart"/>
      <w:r w:rsidRPr="006E258E">
        <w:rPr>
          <w:rFonts w:ascii="Quattrocento Sans" w:eastAsia="Quattrocento Sans" w:hAnsi="Quattrocento Sans" w:cs="Quattrocento Sans"/>
          <w:color w:val="7F7F7F"/>
        </w:rPr>
        <w:t>Git</w:t>
      </w:r>
      <w:proofErr w:type="spellEnd"/>
      <w:r w:rsidRPr="006E258E">
        <w:rPr>
          <w:rFonts w:ascii="Quattrocento Sans" w:eastAsia="Quattrocento Sans" w:hAnsi="Quattrocento Sans" w:cs="Quattrocento Sans"/>
          <w:color w:val="7F7F7F"/>
        </w:rPr>
        <w:t xml:space="preserve"> e GitHub</w:t>
      </w:r>
    </w:p>
    <w:p w14:paraId="19DBF7EF" w14:textId="77777777" w:rsidR="006E258E" w:rsidRPr="006E258E" w:rsidRDefault="006E258E" w:rsidP="006E258E">
      <w:pPr>
        <w:numPr>
          <w:ilvl w:val="0"/>
          <w:numId w:val="6"/>
        </w:numPr>
        <w:rPr>
          <w:rFonts w:ascii="Quattrocento Sans" w:eastAsia="Quattrocento Sans" w:hAnsi="Quattrocento Sans" w:cs="Quattrocento Sans"/>
          <w:color w:val="7F7F7F"/>
        </w:rPr>
      </w:pPr>
      <w:r w:rsidRPr="006E258E">
        <w:rPr>
          <w:rFonts w:ascii="Quattrocento Sans" w:eastAsia="Quattrocento Sans" w:hAnsi="Quattrocento Sans" w:cs="Quattrocento Sans"/>
          <w:color w:val="7F7F7F"/>
        </w:rPr>
        <w:t>Excel Avançado e Dashboards</w:t>
      </w:r>
    </w:p>
    <w:p w14:paraId="6AE240F1" w14:textId="339DA4F3" w:rsidR="006E258E" w:rsidRPr="006E258E" w:rsidRDefault="006E258E" w:rsidP="006E258E">
      <w:pPr>
        <w:numPr>
          <w:ilvl w:val="0"/>
          <w:numId w:val="6"/>
        </w:numPr>
        <w:rPr>
          <w:rFonts w:ascii="Quattrocento Sans" w:eastAsia="Quattrocento Sans" w:hAnsi="Quattrocento Sans" w:cs="Quattrocento Sans"/>
          <w:color w:val="7F7F7F"/>
        </w:rPr>
      </w:pPr>
      <w:r w:rsidRPr="006E258E">
        <w:rPr>
          <w:rFonts w:ascii="Quattrocento Sans" w:eastAsia="Quattrocento Sans" w:hAnsi="Quattrocento Sans" w:cs="Quattrocento Sans"/>
          <w:color w:val="7F7F7F"/>
        </w:rPr>
        <w:t>Desenho Técnico e Softwares CAD</w:t>
      </w:r>
    </w:p>
    <w:p w14:paraId="30DCE620" w14:textId="7C06587E" w:rsidR="006E258E" w:rsidRDefault="006E258E" w:rsidP="006E258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Quattrocento Sans" w:eastAsia="Quattrocento Sans" w:hAnsi="Quattrocento Sans" w:cs="Quattrocento Sans"/>
          <w:b/>
          <w:color w:val="366091"/>
          <w:sz w:val="24"/>
          <w:szCs w:val="24"/>
          <w:u w:val="single"/>
        </w:rPr>
      </w:pPr>
      <w:r>
        <w:rPr>
          <w:rFonts w:ascii="Quattrocento Sans" w:eastAsia="Quattrocento Sans" w:hAnsi="Quattrocento Sans" w:cs="Quattrocento Sans"/>
          <w:b/>
          <w:color w:val="366091"/>
          <w:sz w:val="24"/>
          <w:szCs w:val="24"/>
          <w:u w:val="single"/>
        </w:rPr>
        <w:t>Perfil Comportamental</w:t>
      </w:r>
    </w:p>
    <w:p w14:paraId="171366D6" w14:textId="77777777" w:rsidR="006E258E" w:rsidRPr="006E258E" w:rsidRDefault="006E258E" w:rsidP="006E258E">
      <w:pPr>
        <w:rPr>
          <w:rFonts w:ascii="Quattrocento Sans" w:eastAsia="Quattrocento Sans" w:hAnsi="Quattrocento Sans" w:cs="Quattrocento Sans"/>
          <w:color w:val="7F7F7F"/>
        </w:rPr>
      </w:pPr>
      <w:r w:rsidRPr="006E258E">
        <w:rPr>
          <w:rFonts w:ascii="Quattrocento Sans" w:eastAsia="Quattrocento Sans" w:hAnsi="Quattrocento Sans" w:cs="Quattrocento Sans"/>
          <w:color w:val="7F7F7F"/>
        </w:rPr>
        <w:t>Talento principal: Observador</w:t>
      </w:r>
    </w:p>
    <w:p w14:paraId="5CA13E39" w14:textId="305B9A87" w:rsidR="006E258E" w:rsidRDefault="006E258E" w:rsidP="006E258E">
      <w:pPr>
        <w:rPr>
          <w:rFonts w:ascii="Quattrocento Sans" w:eastAsia="Quattrocento Sans" w:hAnsi="Quattrocento Sans" w:cs="Quattrocento Sans"/>
          <w:color w:val="7F7F7F"/>
        </w:rPr>
      </w:pPr>
      <w:r w:rsidRPr="006E258E">
        <w:rPr>
          <w:rFonts w:ascii="Quattrocento Sans" w:eastAsia="Quattrocento Sans" w:hAnsi="Quattrocento Sans" w:cs="Quattrocento Sans"/>
          <w:color w:val="7F7F7F"/>
        </w:rPr>
        <w:t>Capacidade de analisar o presente com base no passado, identificando padrões e causas. Habilidade natural para</w:t>
      </w:r>
      <w:r>
        <w:rPr>
          <w:rFonts w:ascii="Quattrocento Sans" w:eastAsia="Quattrocento Sans" w:hAnsi="Quattrocento Sans" w:cs="Quattrocento Sans"/>
          <w:color w:val="7F7F7F"/>
        </w:rPr>
        <w:t xml:space="preserve"> </w:t>
      </w:r>
      <w:r w:rsidRPr="006E258E">
        <w:rPr>
          <w:rFonts w:ascii="Quattrocento Sans" w:eastAsia="Quattrocento Sans" w:hAnsi="Quattrocento Sans" w:cs="Quattrocento Sans"/>
          <w:color w:val="7F7F7F"/>
        </w:rPr>
        <w:t>atuar em áreas como administração, consultoria, suporte, análise e melhoria contínua de processos.</w:t>
      </w:r>
    </w:p>
    <w:p w14:paraId="5CC50025" w14:textId="77777777" w:rsidR="007A3387" w:rsidRPr="006E258E" w:rsidRDefault="007A3387" w:rsidP="006E258E">
      <w:pPr>
        <w:rPr>
          <w:rFonts w:ascii="Quattrocento Sans" w:eastAsia="Quattrocento Sans" w:hAnsi="Quattrocento Sans" w:cs="Quattrocento Sans"/>
          <w:color w:val="7F7F7F"/>
        </w:rPr>
      </w:pPr>
    </w:p>
    <w:sectPr w:rsidR="007A3387" w:rsidRPr="006E258E">
      <w:pgSz w:w="11906" w:h="16838"/>
      <w:pgMar w:top="1418" w:right="1701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864"/>
    <w:multiLevelType w:val="multilevel"/>
    <w:tmpl w:val="6E86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729D"/>
    <w:multiLevelType w:val="multilevel"/>
    <w:tmpl w:val="7540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86FD3"/>
    <w:multiLevelType w:val="multilevel"/>
    <w:tmpl w:val="6216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81464"/>
    <w:multiLevelType w:val="multilevel"/>
    <w:tmpl w:val="DB6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8633F"/>
    <w:multiLevelType w:val="multilevel"/>
    <w:tmpl w:val="59E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8310A"/>
    <w:multiLevelType w:val="multilevel"/>
    <w:tmpl w:val="3512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E7123"/>
    <w:multiLevelType w:val="multilevel"/>
    <w:tmpl w:val="4B98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843112">
    <w:abstractNumId w:val="4"/>
  </w:num>
  <w:num w:numId="2" w16cid:durableId="1426924802">
    <w:abstractNumId w:val="2"/>
  </w:num>
  <w:num w:numId="3" w16cid:durableId="644971688">
    <w:abstractNumId w:val="6"/>
  </w:num>
  <w:num w:numId="4" w16cid:durableId="680161917">
    <w:abstractNumId w:val="5"/>
  </w:num>
  <w:num w:numId="5" w16cid:durableId="1510606714">
    <w:abstractNumId w:val="0"/>
  </w:num>
  <w:num w:numId="6" w16cid:durableId="2030831699">
    <w:abstractNumId w:val="1"/>
  </w:num>
  <w:num w:numId="7" w16cid:durableId="618144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0A6"/>
    <w:rsid w:val="00187BD7"/>
    <w:rsid w:val="00313735"/>
    <w:rsid w:val="00343ABB"/>
    <w:rsid w:val="003F0A96"/>
    <w:rsid w:val="00497790"/>
    <w:rsid w:val="006E258E"/>
    <w:rsid w:val="007A3387"/>
    <w:rsid w:val="008A20A6"/>
    <w:rsid w:val="00987C2B"/>
    <w:rsid w:val="00A479D7"/>
    <w:rsid w:val="00CA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  <w14:docId w14:val="18906891"/>
  <w15:docId w15:val="{657CD975-7F2D-4BC4-BBC7-620EF9743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003F0A9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0A9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6E25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0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9ed9df57-6107-465f-b416-456b5ec3294b}" enabled="1" method="Privileged" siteId="{651b43ce-ccb8-4301-b551-b04dd872d40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RHI Magnesita</Company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Robson Luis David Ferreira</dc:creator>
  <cp:lastModifiedBy>Robson Luis David Ferreira</cp:lastModifiedBy>
  <cp:revision>2</cp:revision>
  <dcterms:created xsi:type="dcterms:W3CDTF">2026-01-28T15:09:00Z</dcterms:created>
  <dcterms:modified xsi:type="dcterms:W3CDTF">2026-01-28T15:09:00Z</dcterms:modified>
</cp:coreProperties>
</file>