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8A" w:rsidRPr="002D0C7E" w:rsidRDefault="00D21864">
      <w:pPr>
        <w:pStyle w:val="Standard"/>
        <w:rPr>
          <w:lang w:val="pl-PL"/>
        </w:rPr>
      </w:pPr>
      <w:r w:rsidRPr="002D0C7E">
        <w:rPr>
          <w:lang w:val="pl-PL"/>
        </w:rPr>
        <w:t>Pomiary pasywne polegają na obserwowaniu pakietów danych w określonych punktach pomiarowych oraz analizie otrzymanych wyników</w:t>
      </w:r>
    </w:p>
    <w:p w:rsidR="00555C8A" w:rsidRPr="002D0C7E" w:rsidRDefault="00555C8A">
      <w:pPr>
        <w:pStyle w:val="Standard"/>
        <w:rPr>
          <w:lang w:val="pl-PL"/>
        </w:rPr>
      </w:pPr>
    </w:p>
    <w:p w:rsidR="00555C8A" w:rsidRPr="002D0C7E" w:rsidRDefault="00D21864">
      <w:pPr>
        <w:pStyle w:val="Standard"/>
        <w:rPr>
          <w:lang w:val="pl-PL"/>
        </w:rPr>
      </w:pPr>
      <w:proofErr w:type="spellStart"/>
      <w:r w:rsidRPr="002D0C7E">
        <w:rPr>
          <w:lang w:val="pl-PL"/>
        </w:rPr>
        <w:t>sniffer</w:t>
      </w:r>
      <w:proofErr w:type="spellEnd"/>
      <w:r w:rsidRPr="002D0C7E">
        <w:rPr>
          <w:lang w:val="pl-PL"/>
        </w:rPr>
        <w:t xml:space="preserve"> – program komputerowy lub </w:t>
      </w:r>
      <w:r w:rsidR="002D0C7E" w:rsidRPr="002D0C7E">
        <w:rPr>
          <w:lang w:val="pl-PL"/>
        </w:rPr>
        <w:t>urządzenie,</w:t>
      </w:r>
      <w:r w:rsidRPr="002D0C7E">
        <w:rPr>
          <w:lang w:val="pl-PL"/>
        </w:rPr>
        <w:t xml:space="preserve"> którego zadaniem jest przechwytywanie i </w:t>
      </w:r>
      <w:r w:rsidR="002D0C7E" w:rsidRPr="002D0C7E">
        <w:rPr>
          <w:lang w:val="pl-PL"/>
        </w:rPr>
        <w:t>analizowanie</w:t>
      </w:r>
      <w:r w:rsidRPr="002D0C7E">
        <w:rPr>
          <w:lang w:val="pl-PL"/>
        </w:rPr>
        <w:t xml:space="preserve"> danych przepływających w sieci.</w:t>
      </w:r>
    </w:p>
    <w:p w:rsidR="00555C8A" w:rsidRPr="002D0C7E" w:rsidRDefault="00555C8A">
      <w:pPr>
        <w:pStyle w:val="Standard"/>
        <w:rPr>
          <w:lang w:val="pl-PL"/>
        </w:rPr>
      </w:pPr>
    </w:p>
    <w:p w:rsidR="00555C8A" w:rsidRPr="002D0C7E" w:rsidRDefault="00D21864">
      <w:pPr>
        <w:pStyle w:val="Standard"/>
        <w:rPr>
          <w:lang w:val="pl-PL"/>
        </w:rPr>
      </w:pPr>
      <w:proofErr w:type="spellStart"/>
      <w:r w:rsidRPr="002D0C7E">
        <w:rPr>
          <w:lang w:val="pl-PL"/>
        </w:rPr>
        <w:t>Sniffery</w:t>
      </w:r>
      <w:proofErr w:type="spellEnd"/>
      <w:r w:rsidRPr="002D0C7E">
        <w:rPr>
          <w:lang w:val="pl-PL"/>
        </w:rPr>
        <w:t xml:space="preserve"> – wykorzystywane są do analizowania ruchu w sieci przez </w:t>
      </w:r>
      <w:r w:rsidR="002D0C7E" w:rsidRPr="002D0C7E">
        <w:rPr>
          <w:lang w:val="pl-PL"/>
        </w:rPr>
        <w:t>administratorów</w:t>
      </w:r>
      <w:r w:rsidRPr="002D0C7E">
        <w:rPr>
          <w:lang w:val="pl-PL"/>
        </w:rPr>
        <w:t xml:space="preserve"> jak i hakerów z tego powodu podczas pracy w sieci nie wolno bez powodu uruchamiać tego typu programów. Administrator sieci o wykryciu uruchomionego </w:t>
      </w:r>
      <w:proofErr w:type="spellStart"/>
      <w:r w:rsidRPr="002D0C7E">
        <w:rPr>
          <w:lang w:val="pl-PL"/>
        </w:rPr>
        <w:t>sniffera</w:t>
      </w:r>
      <w:proofErr w:type="spellEnd"/>
      <w:r w:rsidRPr="002D0C7E">
        <w:rPr>
          <w:lang w:val="pl-PL"/>
        </w:rPr>
        <w:t xml:space="preserve"> na komputerze może </w:t>
      </w:r>
      <w:r w:rsidR="002D0C7E" w:rsidRPr="002D0C7E">
        <w:rPr>
          <w:lang w:val="pl-PL"/>
        </w:rPr>
        <w:t>potraktować użytkownika</w:t>
      </w:r>
      <w:r w:rsidRPr="002D0C7E">
        <w:rPr>
          <w:lang w:val="pl-PL"/>
        </w:rPr>
        <w:t xml:space="preserve"> jako potencjalnego intruza i odłączyć jego komputer od sieci.</w:t>
      </w:r>
    </w:p>
    <w:p w:rsidR="00555C8A" w:rsidRPr="002D0C7E" w:rsidRDefault="00555C8A">
      <w:pPr>
        <w:pStyle w:val="Standard"/>
        <w:rPr>
          <w:lang w:val="pl-PL"/>
        </w:rPr>
      </w:pPr>
    </w:p>
    <w:p w:rsidR="00555C8A" w:rsidRPr="002D0C7E" w:rsidRDefault="00D21864">
      <w:pPr>
        <w:pStyle w:val="Standard"/>
        <w:rPr>
          <w:lang w:val="pl-PL"/>
        </w:rPr>
      </w:pPr>
      <w:proofErr w:type="spellStart"/>
      <w:r w:rsidRPr="002D0C7E">
        <w:rPr>
          <w:lang w:val="pl-PL"/>
        </w:rPr>
        <w:t>Wireshark</w:t>
      </w:r>
      <w:proofErr w:type="spellEnd"/>
      <w:r w:rsidRPr="002D0C7E">
        <w:rPr>
          <w:lang w:val="pl-PL"/>
        </w:rPr>
        <w:t xml:space="preserve"> – popularny program typu </w:t>
      </w:r>
      <w:proofErr w:type="spellStart"/>
      <w:r w:rsidRPr="002D0C7E">
        <w:rPr>
          <w:lang w:val="pl-PL"/>
        </w:rPr>
        <w:t>sniffer</w:t>
      </w:r>
      <w:proofErr w:type="spellEnd"/>
      <w:r w:rsidRPr="002D0C7E">
        <w:rPr>
          <w:lang w:val="pl-PL"/>
        </w:rPr>
        <w:t xml:space="preserve">. Jest dostępny w wersji na </w:t>
      </w:r>
      <w:r w:rsidR="002D0C7E" w:rsidRPr="002D0C7E">
        <w:rPr>
          <w:lang w:val="pl-PL"/>
        </w:rPr>
        <w:t>platformę</w:t>
      </w:r>
      <w:r w:rsidRPr="002D0C7E">
        <w:rPr>
          <w:lang w:val="pl-PL"/>
        </w:rPr>
        <w:t xml:space="preserve"> </w:t>
      </w:r>
      <w:r w:rsidR="002D0C7E" w:rsidRPr="002D0C7E">
        <w:rPr>
          <w:lang w:val="pl-PL"/>
        </w:rPr>
        <w:t>Windows</w:t>
      </w:r>
      <w:r w:rsidRPr="002D0C7E">
        <w:rPr>
          <w:lang w:val="pl-PL"/>
        </w:rPr>
        <w:t xml:space="preserve"> </w:t>
      </w:r>
      <w:r w:rsidR="002D0C7E">
        <w:rPr>
          <w:lang w:val="pl-PL"/>
        </w:rPr>
        <w:t>Li</w:t>
      </w:r>
      <w:r w:rsidRPr="002D0C7E">
        <w:rPr>
          <w:lang w:val="pl-PL"/>
        </w:rPr>
        <w:t xml:space="preserve">nux i </w:t>
      </w:r>
      <w:proofErr w:type="spellStart"/>
      <w:r w:rsidR="002D0C7E">
        <w:rPr>
          <w:lang w:val="pl-PL"/>
        </w:rPr>
        <w:t>M</w:t>
      </w:r>
      <w:r w:rsidRPr="002D0C7E">
        <w:rPr>
          <w:lang w:val="pl-PL"/>
        </w:rPr>
        <w:t>acOS</w:t>
      </w:r>
      <w:proofErr w:type="spellEnd"/>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8     </w:t>
      </w:r>
    </w:p>
    <w:p w:rsidR="00555C8A" w:rsidRPr="002D0C7E" w:rsidRDefault="00D21864">
      <w:pPr>
        <w:pStyle w:val="Standard"/>
        <w:rPr>
          <w:lang w:val="pl-PL"/>
        </w:rPr>
      </w:pPr>
      <w:r w:rsidRPr="002D0C7E">
        <w:rPr>
          <w:lang w:val="pl-PL"/>
        </w:rPr>
        <w:t>Rodzaje testów i pomiarów aktywnych</w:t>
      </w:r>
    </w:p>
    <w:p w:rsidR="00555C8A" w:rsidRPr="002D0C7E" w:rsidRDefault="00D21864">
      <w:pPr>
        <w:pStyle w:val="Standard"/>
        <w:rPr>
          <w:lang w:val="pl-PL"/>
        </w:rPr>
      </w:pPr>
      <w:r w:rsidRPr="002D0C7E">
        <w:rPr>
          <w:lang w:val="pl-PL"/>
        </w:rPr>
        <w:t xml:space="preserve">Pomiary aktywne </w:t>
      </w:r>
      <w:r w:rsidR="002D0C7E" w:rsidRPr="002D0C7E">
        <w:rPr>
          <w:lang w:val="pl-PL"/>
        </w:rPr>
        <w:t>polegają</w:t>
      </w:r>
      <w:r w:rsidRPr="002D0C7E">
        <w:rPr>
          <w:lang w:val="pl-PL"/>
        </w:rPr>
        <w:t xml:space="preserve"> na inicjowaniu ruchu sieci tzw. Pakietów pomiarowych. Wprowadzone są do sieci dodatkowe dane, </w:t>
      </w:r>
      <w:r w:rsidR="002D0C7E" w:rsidRPr="002D0C7E">
        <w:rPr>
          <w:lang w:val="pl-PL"/>
        </w:rPr>
        <w:t>które</w:t>
      </w:r>
      <w:r w:rsidRPr="002D0C7E">
        <w:rPr>
          <w:lang w:val="pl-PL"/>
        </w:rPr>
        <w:t xml:space="preserve"> ułatwiają </w:t>
      </w:r>
      <w:r w:rsidR="002D0C7E" w:rsidRPr="002D0C7E">
        <w:rPr>
          <w:lang w:val="pl-PL"/>
        </w:rPr>
        <w:t>wykonywanie</w:t>
      </w:r>
      <w:r w:rsidRPr="002D0C7E">
        <w:rPr>
          <w:lang w:val="pl-PL"/>
        </w:rPr>
        <w:t xml:space="preserve"> pomiarów lub diagnozowanie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Pomiary aktywne pozwalają na określenie jakości usług sieciowych </w:t>
      </w:r>
      <w:proofErr w:type="spellStart"/>
      <w:r w:rsidRPr="002D0C7E">
        <w:rPr>
          <w:lang w:val="pl-PL"/>
        </w:rPr>
        <w:t>QoS</w:t>
      </w:r>
      <w:proofErr w:type="spellEnd"/>
      <w:r w:rsidRPr="002D0C7E">
        <w:rPr>
          <w:lang w:val="pl-PL"/>
        </w:rPr>
        <w:t xml:space="preserve"> – </w:t>
      </w:r>
      <w:proofErr w:type="spellStart"/>
      <w:r w:rsidRPr="002D0C7E">
        <w:rPr>
          <w:lang w:val="pl-PL"/>
        </w:rPr>
        <w:t>quality</w:t>
      </w:r>
      <w:proofErr w:type="spellEnd"/>
      <w:r w:rsidRPr="002D0C7E">
        <w:rPr>
          <w:lang w:val="pl-PL"/>
        </w:rPr>
        <w:t xml:space="preserve"> of service</w:t>
      </w:r>
    </w:p>
    <w:p w:rsidR="00555C8A" w:rsidRPr="002D0C7E" w:rsidRDefault="00D21864">
      <w:pPr>
        <w:pStyle w:val="Standard"/>
        <w:rPr>
          <w:lang w:val="pl-PL"/>
        </w:rPr>
      </w:pPr>
      <w:proofErr w:type="spellStart"/>
      <w:r w:rsidRPr="002D0C7E">
        <w:rPr>
          <w:lang w:val="pl-PL"/>
        </w:rPr>
        <w:t>QoS</w:t>
      </w:r>
      <w:proofErr w:type="spellEnd"/>
      <w:r w:rsidRPr="002D0C7E">
        <w:rPr>
          <w:lang w:val="pl-PL"/>
        </w:rPr>
        <w:t xml:space="preserve"> określa poziom </w:t>
      </w:r>
      <w:r w:rsidR="002D0C7E" w:rsidRPr="002D0C7E">
        <w:rPr>
          <w:lang w:val="pl-PL"/>
        </w:rPr>
        <w:t>gwarantowanych</w:t>
      </w:r>
      <w:r w:rsidRPr="002D0C7E">
        <w:rPr>
          <w:lang w:val="pl-PL"/>
        </w:rPr>
        <w:t xml:space="preserve"> wartości </w:t>
      </w:r>
      <w:r w:rsidR="002D0C7E" w:rsidRPr="002D0C7E">
        <w:rPr>
          <w:lang w:val="pl-PL"/>
        </w:rPr>
        <w:t>parametrów</w:t>
      </w:r>
      <w:r w:rsidRPr="002D0C7E">
        <w:rPr>
          <w:lang w:val="pl-PL"/>
        </w:rPr>
        <w:t xml:space="preserve"> sieciowych w celu osiągnięcia satysfakcji użytkownika</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Szafy typu </w:t>
      </w:r>
      <w:proofErr w:type="spellStart"/>
      <w:r w:rsidRPr="002D0C7E">
        <w:rPr>
          <w:lang w:val="pl-PL"/>
        </w:rPr>
        <w:t>rack</w:t>
      </w:r>
      <w:proofErr w:type="spellEnd"/>
      <w:r w:rsidRPr="002D0C7E">
        <w:rPr>
          <w:lang w:val="pl-PL"/>
        </w:rPr>
        <w:t>:</w:t>
      </w:r>
    </w:p>
    <w:p w:rsidR="00555C8A" w:rsidRPr="002D0C7E" w:rsidRDefault="00D21864">
      <w:pPr>
        <w:pStyle w:val="Standard"/>
        <w:rPr>
          <w:lang w:val="pl-PL"/>
        </w:rPr>
      </w:pPr>
      <w:r w:rsidRPr="002D0C7E">
        <w:rPr>
          <w:lang w:val="pl-PL"/>
        </w:rPr>
        <w:t>- 19”</w:t>
      </w:r>
    </w:p>
    <w:p w:rsidR="00555C8A" w:rsidRPr="002D0C7E" w:rsidRDefault="00D21864">
      <w:pPr>
        <w:pStyle w:val="Standard"/>
        <w:rPr>
          <w:lang w:val="pl-PL"/>
        </w:rPr>
      </w:pPr>
      <w:r w:rsidRPr="002D0C7E">
        <w:rPr>
          <w:lang w:val="pl-PL"/>
        </w:rPr>
        <w:t>- 23”</w:t>
      </w:r>
    </w:p>
    <w:p w:rsidR="00555C8A" w:rsidRPr="002D0C7E" w:rsidRDefault="00D21864">
      <w:pPr>
        <w:pStyle w:val="Standard"/>
        <w:rPr>
          <w:lang w:val="pl-PL"/>
        </w:rPr>
      </w:pPr>
      <w:r w:rsidRPr="002D0C7E">
        <w:rPr>
          <w:lang w:val="pl-PL"/>
        </w:rPr>
        <w:t>- 10”</w:t>
      </w:r>
    </w:p>
    <w:p w:rsidR="00555C8A" w:rsidRPr="002D0C7E" w:rsidRDefault="00D21864">
      <w:pPr>
        <w:pStyle w:val="Standard"/>
        <w:rPr>
          <w:lang w:val="pl-PL"/>
        </w:rPr>
      </w:pPr>
      <w:r w:rsidRPr="002D0C7E">
        <w:rPr>
          <w:lang w:val="pl-PL"/>
        </w:rPr>
        <w:t>- 24”</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1U – 1 ¾ cala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Funkcje urządzeń sieciowych:</w:t>
      </w:r>
    </w:p>
    <w:p w:rsidR="00555C8A" w:rsidRPr="002D0C7E" w:rsidRDefault="00D21864">
      <w:pPr>
        <w:pStyle w:val="Standard"/>
        <w:numPr>
          <w:ilvl w:val="0"/>
          <w:numId w:val="1"/>
        </w:numPr>
        <w:rPr>
          <w:lang w:val="pl-PL"/>
        </w:rPr>
      </w:pPr>
      <w:r w:rsidRPr="002D0C7E">
        <w:rPr>
          <w:lang w:val="pl-PL"/>
        </w:rPr>
        <w:t>Zabezpieczenia portów</w:t>
      </w:r>
    </w:p>
    <w:p w:rsidR="00555C8A" w:rsidRPr="002D0C7E" w:rsidRDefault="00D21864">
      <w:pPr>
        <w:pStyle w:val="Standard"/>
        <w:numPr>
          <w:ilvl w:val="0"/>
          <w:numId w:val="1"/>
        </w:numPr>
        <w:rPr>
          <w:lang w:val="pl-PL"/>
        </w:rPr>
      </w:pPr>
      <w:r w:rsidRPr="002D0C7E">
        <w:rPr>
          <w:lang w:val="pl-PL"/>
        </w:rPr>
        <w:t xml:space="preserve">Obsługa </w:t>
      </w:r>
      <w:r w:rsidR="00133B0C" w:rsidRPr="002D0C7E">
        <w:rPr>
          <w:lang w:val="pl-PL"/>
        </w:rPr>
        <w:t>sieci</w:t>
      </w:r>
      <w:r w:rsidRPr="002D0C7E">
        <w:rPr>
          <w:lang w:val="pl-PL"/>
        </w:rPr>
        <w:t xml:space="preserve"> VLAN</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pageBreakBefore/>
        <w:rPr>
          <w:lang w:val="pl-PL"/>
        </w:rPr>
      </w:pPr>
      <w:r w:rsidRPr="002D0C7E">
        <w:rPr>
          <w:lang w:val="pl-PL"/>
        </w:rPr>
        <w:lastRenderedPageBreak/>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Temat: Metody i zasady pomiaru okablowania strukturalnego</w:t>
      </w:r>
    </w:p>
    <w:p w:rsidR="00555C8A" w:rsidRPr="002D0C7E" w:rsidRDefault="00555C8A">
      <w:pPr>
        <w:pStyle w:val="Standard"/>
        <w:rPr>
          <w:lang w:val="pl-PL"/>
        </w:rPr>
      </w:pPr>
    </w:p>
    <w:p w:rsidR="00555C8A" w:rsidRPr="002D0C7E" w:rsidRDefault="00D21864">
      <w:pPr>
        <w:pStyle w:val="Standard"/>
        <w:numPr>
          <w:ilvl w:val="0"/>
          <w:numId w:val="2"/>
        </w:numPr>
        <w:rPr>
          <w:lang w:val="pl-PL"/>
        </w:rPr>
      </w:pPr>
      <w:r w:rsidRPr="002D0C7E">
        <w:rPr>
          <w:lang w:val="pl-PL"/>
        </w:rPr>
        <w:t>Urządzenia do sprawdzania instalacji:</w:t>
      </w:r>
    </w:p>
    <w:p w:rsidR="00555C8A" w:rsidRPr="002D0C7E" w:rsidRDefault="00D21864">
      <w:pPr>
        <w:pStyle w:val="Standard"/>
        <w:numPr>
          <w:ilvl w:val="1"/>
          <w:numId w:val="3"/>
        </w:numPr>
        <w:rPr>
          <w:lang w:val="pl-PL"/>
        </w:rPr>
      </w:pPr>
      <w:r w:rsidRPr="002D0C7E">
        <w:rPr>
          <w:lang w:val="pl-PL"/>
        </w:rPr>
        <w:t xml:space="preserve">tester prosty – tester sieci LAN służy do pomiaru ciągłości okablowania sieci </w:t>
      </w:r>
      <w:r w:rsidR="00133B0C" w:rsidRPr="002D0C7E">
        <w:rPr>
          <w:lang w:val="pl-PL"/>
        </w:rPr>
        <w:t>LAN</w:t>
      </w:r>
      <w:r w:rsidRPr="002D0C7E">
        <w:rPr>
          <w:lang w:val="pl-PL"/>
        </w:rPr>
        <w:t xml:space="preserve"> i sieci telefonicznych. Pozwala na wykryc</w:t>
      </w:r>
      <w:r w:rsidR="00133B0C">
        <w:rPr>
          <w:lang w:val="pl-PL"/>
        </w:rPr>
        <w:t xml:space="preserve">ie </w:t>
      </w:r>
      <w:r w:rsidRPr="002D0C7E">
        <w:rPr>
          <w:lang w:val="pl-PL"/>
        </w:rPr>
        <w:t xml:space="preserve">błędnych połączeń złączki, zwarć oraz przerw. Przy jego pomocy można testować połączenia wykonane skrętką UTP, FTP zakończonych wtykami RJ45 (8P8C).  Oraz przewodem telefonicznym zakończonym złączem RJ11. Tester składa się </w:t>
      </w:r>
      <w:r w:rsidR="00133B0C" w:rsidRPr="002D0C7E">
        <w:rPr>
          <w:lang w:val="pl-PL"/>
        </w:rPr>
        <w:t>z dwóch</w:t>
      </w:r>
      <w:r w:rsidRPr="002D0C7E">
        <w:rPr>
          <w:lang w:val="pl-PL"/>
        </w:rPr>
        <w:t xml:space="preserve"> części: zasadniczej i końcówki montowanych na dwóch końcach </w:t>
      </w:r>
      <w:r w:rsidR="00133B0C" w:rsidRPr="002D0C7E">
        <w:rPr>
          <w:lang w:val="pl-PL"/>
        </w:rPr>
        <w:t>testowanej</w:t>
      </w:r>
      <w:r w:rsidRPr="002D0C7E">
        <w:rPr>
          <w:lang w:val="pl-PL"/>
        </w:rPr>
        <w:t xml:space="preserve"> skrętki</w:t>
      </w:r>
    </w:p>
    <w:p w:rsidR="00555C8A" w:rsidRPr="002D0C7E" w:rsidRDefault="00D21864">
      <w:pPr>
        <w:pStyle w:val="Standard"/>
        <w:numPr>
          <w:ilvl w:val="1"/>
          <w:numId w:val="3"/>
        </w:numPr>
        <w:rPr>
          <w:lang w:val="pl-PL"/>
        </w:rPr>
      </w:pPr>
      <w:r w:rsidRPr="002D0C7E">
        <w:rPr>
          <w:lang w:val="pl-PL"/>
        </w:rPr>
        <w:t xml:space="preserve">Tester sieci z szukaczem par – Tester MT-7059 </w:t>
      </w:r>
      <w:r w:rsidR="00133B0C" w:rsidRPr="002D0C7E">
        <w:rPr>
          <w:lang w:val="pl-PL"/>
        </w:rPr>
        <w:t>jest</w:t>
      </w:r>
      <w:r w:rsidRPr="002D0C7E">
        <w:rPr>
          <w:lang w:val="pl-PL"/>
        </w:rPr>
        <w:t xml:space="preserve"> uniwersalnym przyrządem, </w:t>
      </w:r>
      <w:r w:rsidR="00133B0C" w:rsidRPr="002D0C7E">
        <w:rPr>
          <w:lang w:val="pl-PL"/>
        </w:rPr>
        <w:t>która</w:t>
      </w:r>
      <w:r w:rsidRPr="002D0C7E">
        <w:rPr>
          <w:lang w:val="pl-PL"/>
        </w:rPr>
        <w:t xml:space="preserve"> umożliwia: sprawdzanie poprawności połączeń przewodów opartych o skrętkę </w:t>
      </w:r>
      <w:r w:rsidR="004C5F3B" w:rsidRPr="002D0C7E">
        <w:rPr>
          <w:lang w:val="pl-PL"/>
        </w:rPr>
        <w:t>komputerową zakończonym</w:t>
      </w:r>
      <w:r w:rsidRPr="002D0C7E">
        <w:rPr>
          <w:lang w:val="pl-PL"/>
        </w:rPr>
        <w:t xml:space="preserve"> złączem RJ45. Sprawdzanie poprawności połączeń przewodów oparty o </w:t>
      </w:r>
      <w:proofErr w:type="gramStart"/>
      <w:r w:rsidRPr="002D0C7E">
        <w:rPr>
          <w:lang w:val="pl-PL"/>
        </w:rPr>
        <w:t>wtyk  RJ</w:t>
      </w:r>
      <w:proofErr w:type="gramEnd"/>
      <w:r w:rsidRPr="002D0C7E">
        <w:rPr>
          <w:lang w:val="pl-PL"/>
        </w:rPr>
        <w:t xml:space="preserve">11 i 12, sprawdzanie </w:t>
      </w:r>
      <w:r w:rsidR="004C5F3B" w:rsidRPr="002D0C7E">
        <w:rPr>
          <w:lang w:val="pl-PL"/>
        </w:rPr>
        <w:t>poprawności</w:t>
      </w:r>
      <w:r w:rsidRPr="002D0C7E">
        <w:rPr>
          <w:lang w:val="pl-PL"/>
        </w:rPr>
        <w:t xml:space="preserve"> BNC oraz sprawdzanie poprawności połączeń opartych o złącza USB</w:t>
      </w:r>
    </w:p>
    <w:p w:rsidR="00555C8A" w:rsidRPr="002D0C7E" w:rsidRDefault="00D21864">
      <w:pPr>
        <w:pStyle w:val="Standard"/>
        <w:numPr>
          <w:ilvl w:val="1"/>
          <w:numId w:val="3"/>
        </w:numPr>
        <w:rPr>
          <w:lang w:val="pl-PL"/>
        </w:rPr>
      </w:pPr>
      <w:r w:rsidRPr="002D0C7E">
        <w:rPr>
          <w:lang w:val="pl-PL"/>
        </w:rPr>
        <w:t xml:space="preserve">Tester sieci z mapą połączeń – tester sieci internetowej UTP/STP. </w:t>
      </w:r>
      <w:r w:rsidR="004C5F3B" w:rsidRPr="002D0C7E">
        <w:rPr>
          <w:lang w:val="pl-PL"/>
        </w:rPr>
        <w:t>Urządzenie</w:t>
      </w:r>
      <w:r w:rsidRPr="002D0C7E">
        <w:rPr>
          <w:lang w:val="pl-PL"/>
        </w:rPr>
        <w:t xml:space="preserve"> wyposażone jest w wyświetlacz LCD. Pozwala na sprawdzenie wiązki przewodów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obsługa </w:t>
      </w:r>
      <w:proofErr w:type="spellStart"/>
      <w:r w:rsidRPr="002D0C7E">
        <w:rPr>
          <w:lang w:val="pl-PL"/>
        </w:rPr>
        <w:t>QoS</w:t>
      </w:r>
      <w:proofErr w:type="spellEnd"/>
      <w:r w:rsidRPr="002D0C7E">
        <w:rPr>
          <w:lang w:val="pl-PL"/>
        </w:rPr>
        <w:t xml:space="preserve"> (</w:t>
      </w:r>
      <w:r w:rsidR="004C5F3B" w:rsidRPr="002D0C7E">
        <w:rPr>
          <w:lang w:val="pl-PL"/>
        </w:rPr>
        <w:t>jakości</w:t>
      </w:r>
      <w:r w:rsidRPr="002D0C7E">
        <w:rPr>
          <w:lang w:val="pl-PL"/>
        </w:rPr>
        <w:t>)</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stosowanie zaawansowanych zasad </w:t>
      </w:r>
      <w:r w:rsidR="004C5F3B" w:rsidRPr="002D0C7E">
        <w:rPr>
          <w:lang w:val="pl-PL"/>
        </w:rPr>
        <w:t>zapewniających</w:t>
      </w:r>
      <w:r w:rsidRPr="002D0C7E">
        <w:rPr>
          <w:lang w:val="pl-PL"/>
        </w:rPr>
        <w:t xml:space="preserve"> </w:t>
      </w:r>
      <w:r w:rsidR="004C5F3B" w:rsidRPr="002D0C7E">
        <w:rPr>
          <w:lang w:val="pl-PL"/>
        </w:rPr>
        <w:t>bezpieczeństwo</w:t>
      </w:r>
      <w:r w:rsidRPr="002D0C7E">
        <w:rPr>
          <w:lang w:val="pl-PL"/>
        </w:rPr>
        <w:t xml:space="preserve"> ruchu w sieci (Access Control List)</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Temat: </w:t>
      </w:r>
      <w:r w:rsidR="004C5F3B" w:rsidRPr="002D0C7E">
        <w:rPr>
          <w:lang w:val="pl-PL"/>
        </w:rPr>
        <w:t>Komunikacja</w:t>
      </w:r>
      <w:r w:rsidRPr="002D0C7E">
        <w:rPr>
          <w:lang w:val="pl-PL"/>
        </w:rPr>
        <w:t xml:space="preserve"> w sieci</w:t>
      </w:r>
    </w:p>
    <w:p w:rsidR="00555C8A" w:rsidRPr="002D0C7E" w:rsidRDefault="00555C8A">
      <w:pPr>
        <w:pStyle w:val="Standard"/>
        <w:rPr>
          <w:lang w:val="pl-PL"/>
        </w:rPr>
      </w:pPr>
    </w:p>
    <w:p w:rsidR="00555C8A" w:rsidRPr="002D0C7E" w:rsidRDefault="00D21864">
      <w:pPr>
        <w:pStyle w:val="Standard"/>
        <w:numPr>
          <w:ilvl w:val="0"/>
          <w:numId w:val="4"/>
        </w:numPr>
        <w:rPr>
          <w:lang w:val="pl-PL"/>
        </w:rPr>
      </w:pPr>
      <w:r w:rsidRPr="002D0C7E">
        <w:rPr>
          <w:lang w:val="pl-PL"/>
        </w:rPr>
        <w:t xml:space="preserve">Użytkownicy i urządzenia </w:t>
      </w:r>
      <w:r w:rsidR="004C5F3B" w:rsidRPr="002D0C7E">
        <w:rPr>
          <w:lang w:val="pl-PL"/>
        </w:rPr>
        <w:t>w sieci</w:t>
      </w:r>
      <w:r w:rsidRPr="002D0C7E">
        <w:rPr>
          <w:lang w:val="pl-PL"/>
        </w:rPr>
        <w:t xml:space="preserve"> komputerowej komu</w:t>
      </w:r>
      <w:r w:rsidR="004C5F3B">
        <w:rPr>
          <w:lang w:val="pl-PL"/>
        </w:rPr>
        <w:t>ni</w:t>
      </w:r>
      <w:r w:rsidRPr="002D0C7E">
        <w:rPr>
          <w:lang w:val="pl-PL"/>
        </w:rPr>
        <w:t>kują</w:t>
      </w:r>
      <w:r w:rsidR="004C5F3B">
        <w:rPr>
          <w:lang w:val="pl-PL"/>
        </w:rPr>
        <w:t xml:space="preserve"> </w:t>
      </w:r>
      <w:r w:rsidRPr="002D0C7E">
        <w:rPr>
          <w:lang w:val="pl-PL"/>
        </w:rPr>
        <w:t xml:space="preserve">się ze sobą i wymieniają informacje. Wymiana informacji musi przebiegać w ściśle określony sposób, umożliwiający </w:t>
      </w:r>
      <w:r w:rsidR="004C5F3B" w:rsidRPr="002D0C7E">
        <w:rPr>
          <w:lang w:val="pl-PL"/>
        </w:rPr>
        <w:t>przesyłanie</w:t>
      </w:r>
      <w:r w:rsidRPr="002D0C7E">
        <w:rPr>
          <w:lang w:val="pl-PL"/>
        </w:rPr>
        <w:t xml:space="preserve"> danych. Każde z </w:t>
      </w:r>
      <w:r w:rsidR="004C5F3B" w:rsidRPr="002D0C7E">
        <w:rPr>
          <w:lang w:val="pl-PL"/>
        </w:rPr>
        <w:t>komunikacyjnych</w:t>
      </w:r>
      <w:r w:rsidRPr="002D0C7E">
        <w:rPr>
          <w:lang w:val="pl-PL"/>
        </w:rPr>
        <w:t xml:space="preserve"> się urządzeń musi przestrzegać pewnych ustalonych zasad i reguł postępowania. Zbiór zasad i norm, których muszą przestrzegać komunikujące się ze sobą urządzenia jest nazywany protokołem komunikacyjnym. Komunikacja między urządzeniami może przebiegać w trybie połączeniowym (</w:t>
      </w:r>
      <w:proofErr w:type="spellStart"/>
      <w:r w:rsidRPr="002D0C7E">
        <w:rPr>
          <w:lang w:val="pl-PL"/>
        </w:rPr>
        <w:t>connection</w:t>
      </w:r>
      <w:proofErr w:type="spellEnd"/>
      <w:r w:rsidRPr="002D0C7E">
        <w:rPr>
          <w:lang w:val="pl-PL"/>
        </w:rPr>
        <w:t xml:space="preserve"> </w:t>
      </w:r>
      <w:proofErr w:type="spellStart"/>
      <w:r w:rsidRPr="002D0C7E">
        <w:rPr>
          <w:lang w:val="pl-PL"/>
        </w:rPr>
        <w:t>oriented</w:t>
      </w:r>
      <w:proofErr w:type="spellEnd"/>
      <w:r w:rsidRPr="002D0C7E">
        <w:rPr>
          <w:lang w:val="pl-PL"/>
        </w:rPr>
        <w:t xml:space="preserve">) </w:t>
      </w:r>
      <w:r w:rsidR="004C5F3B" w:rsidRPr="002D0C7E">
        <w:rPr>
          <w:lang w:val="pl-PL"/>
        </w:rPr>
        <w:t>lub bezpołączeniowym</w:t>
      </w:r>
      <w:r w:rsidRPr="002D0C7E">
        <w:rPr>
          <w:lang w:val="pl-PL"/>
        </w:rPr>
        <w:t xml:space="preserve"> (</w:t>
      </w:r>
      <w:proofErr w:type="spellStart"/>
      <w:r w:rsidRPr="002D0C7E">
        <w:rPr>
          <w:lang w:val="pl-PL"/>
        </w:rPr>
        <w:t>connetcionless</w:t>
      </w:r>
      <w:proofErr w:type="spellEnd"/>
      <w:r w:rsidRPr="002D0C7E">
        <w:rPr>
          <w:lang w:val="pl-PL"/>
        </w:rPr>
        <w:t xml:space="preserve"> </w:t>
      </w:r>
      <w:proofErr w:type="spellStart"/>
      <w:r w:rsidRPr="002D0C7E">
        <w:rPr>
          <w:lang w:val="pl-PL"/>
        </w:rPr>
        <w:t>oriented</w:t>
      </w:r>
      <w:proofErr w:type="spellEnd"/>
      <w:r w:rsidRPr="002D0C7E">
        <w:rPr>
          <w:lang w:val="pl-PL"/>
        </w:rPr>
        <w:t>)</w:t>
      </w:r>
    </w:p>
    <w:p w:rsidR="00555C8A" w:rsidRPr="002D0C7E" w:rsidRDefault="00D21864">
      <w:pPr>
        <w:pStyle w:val="Standard"/>
        <w:numPr>
          <w:ilvl w:val="0"/>
          <w:numId w:val="4"/>
        </w:numPr>
        <w:rPr>
          <w:lang w:val="pl-PL"/>
        </w:rPr>
      </w:pPr>
      <w:r w:rsidRPr="002D0C7E">
        <w:rPr>
          <w:lang w:val="pl-PL"/>
        </w:rPr>
        <w:t xml:space="preserve">Tryb połączeniowy – polega na ustanowieniu logicznego połączenia pomiędzy dwoma komunikującymi się ze </w:t>
      </w:r>
      <w:r w:rsidR="004C5F3B" w:rsidRPr="002D0C7E">
        <w:rPr>
          <w:lang w:val="pl-PL"/>
        </w:rPr>
        <w:t>sobą urządzeniami</w:t>
      </w:r>
      <w:r w:rsidRPr="002D0C7E">
        <w:rPr>
          <w:lang w:val="pl-PL"/>
        </w:rPr>
        <w:t xml:space="preserve">. Aby rozpocząć </w:t>
      </w:r>
      <w:r w:rsidR="004C5F3B" w:rsidRPr="002D0C7E">
        <w:rPr>
          <w:lang w:val="pl-PL"/>
        </w:rPr>
        <w:t>komunikację</w:t>
      </w:r>
      <w:r w:rsidRPr="002D0C7E">
        <w:rPr>
          <w:lang w:val="pl-PL"/>
        </w:rPr>
        <w:t xml:space="preserve"> należy najpierw nawiązać połączenie. </w:t>
      </w:r>
      <w:r w:rsidR="004C5F3B" w:rsidRPr="002D0C7E">
        <w:rPr>
          <w:lang w:val="pl-PL"/>
        </w:rPr>
        <w:t>Z trybu</w:t>
      </w:r>
      <w:r w:rsidRPr="002D0C7E">
        <w:rPr>
          <w:lang w:val="pl-PL"/>
        </w:rPr>
        <w:t xml:space="preserve"> połączeniowego korzysta się wtedy, gdy</w:t>
      </w:r>
    </w:p>
    <w:p w:rsidR="00555C8A" w:rsidRPr="002D0C7E" w:rsidRDefault="00D21864">
      <w:pPr>
        <w:pStyle w:val="Standard"/>
        <w:numPr>
          <w:ilvl w:val="0"/>
          <w:numId w:val="4"/>
        </w:numPr>
        <w:rPr>
          <w:lang w:val="pl-PL"/>
        </w:rPr>
      </w:pPr>
      <w:r w:rsidRPr="002D0C7E">
        <w:rPr>
          <w:lang w:val="pl-PL"/>
        </w:rPr>
        <w:t xml:space="preserve">Tryb bezpołączeniowy – w trybie bezpołączeniowym komunikaty przekazywane są niezależnie np. przy przekazywaniu wiadomości za pomocą poczty elektronicznej. W komunikacji biorą </w:t>
      </w:r>
      <w:r w:rsidR="004C5F3B" w:rsidRPr="002D0C7E">
        <w:rPr>
          <w:lang w:val="pl-PL"/>
        </w:rPr>
        <w:t>udział</w:t>
      </w:r>
      <w:r w:rsidRPr="002D0C7E">
        <w:rPr>
          <w:lang w:val="pl-PL"/>
        </w:rPr>
        <w:t xml:space="preserve"> przynajmniej dwa urządzenia.</w:t>
      </w:r>
    </w:p>
    <w:p w:rsidR="00555C8A" w:rsidRPr="002D0C7E" w:rsidRDefault="00D21864">
      <w:pPr>
        <w:pStyle w:val="Standard"/>
        <w:numPr>
          <w:ilvl w:val="0"/>
          <w:numId w:val="4"/>
        </w:numPr>
        <w:rPr>
          <w:lang w:val="pl-PL"/>
        </w:rPr>
      </w:pPr>
      <w:r w:rsidRPr="002D0C7E">
        <w:rPr>
          <w:lang w:val="pl-PL"/>
        </w:rPr>
        <w:t xml:space="preserve">Tryb jednostkowy – jeżeli </w:t>
      </w:r>
      <w:r w:rsidR="004C5F3B" w:rsidRPr="002D0C7E">
        <w:rPr>
          <w:lang w:val="pl-PL"/>
        </w:rPr>
        <w:t>jedno</w:t>
      </w:r>
      <w:r w:rsidRPr="002D0C7E">
        <w:rPr>
          <w:lang w:val="pl-PL"/>
        </w:rPr>
        <w:t xml:space="preserve"> urządzenie wysyła dane do dokładnie jednego urządzenia to taki tryb transmisji nazywamy jednostkowym (</w:t>
      </w:r>
      <w:proofErr w:type="spellStart"/>
      <w:r w:rsidRPr="002D0C7E">
        <w:rPr>
          <w:lang w:val="pl-PL"/>
        </w:rPr>
        <w:t>unicast</w:t>
      </w:r>
      <w:proofErr w:type="spellEnd"/>
      <w:r w:rsidRPr="002D0C7E">
        <w:rPr>
          <w:lang w:val="pl-PL"/>
        </w:rPr>
        <w:t xml:space="preserve">). W sieciach rozwiązane jest to w ten sposób, że każde urządzenie posiada swój unikatowy adres. Dane wysyłane przez nadawcę docierają do wielu </w:t>
      </w:r>
      <w:proofErr w:type="gramStart"/>
      <w:r w:rsidRPr="002D0C7E">
        <w:rPr>
          <w:lang w:val="pl-PL"/>
        </w:rPr>
        <w:t>urządzeń</w:t>
      </w:r>
      <w:proofErr w:type="gramEnd"/>
      <w:r w:rsidRPr="002D0C7E">
        <w:rPr>
          <w:lang w:val="pl-PL"/>
        </w:rPr>
        <w:t xml:space="preserve"> ale odbierane są tylko przez to urządzenie którego adres jest </w:t>
      </w:r>
      <w:r w:rsidR="004C5F3B" w:rsidRPr="002D0C7E">
        <w:rPr>
          <w:lang w:val="pl-PL"/>
        </w:rPr>
        <w:t>adresem</w:t>
      </w:r>
      <w:r w:rsidRPr="002D0C7E">
        <w:rPr>
          <w:lang w:val="pl-PL"/>
        </w:rPr>
        <w:t xml:space="preserve"> docelowy (pozostałe urządzenia ignorują dane które nie są </w:t>
      </w:r>
      <w:r w:rsidR="004C5F3B" w:rsidRPr="002D0C7E">
        <w:rPr>
          <w:lang w:val="pl-PL"/>
        </w:rPr>
        <w:t>przeznaczone</w:t>
      </w:r>
      <w:r w:rsidRPr="002D0C7E">
        <w:rPr>
          <w:lang w:val="pl-PL"/>
        </w:rPr>
        <w:t xml:space="preserve"> dla nich)</w:t>
      </w:r>
    </w:p>
    <w:p w:rsidR="00555C8A" w:rsidRPr="002D0C7E" w:rsidRDefault="00D21864">
      <w:pPr>
        <w:pStyle w:val="Standard"/>
        <w:numPr>
          <w:ilvl w:val="0"/>
          <w:numId w:val="4"/>
        </w:numPr>
        <w:rPr>
          <w:lang w:val="pl-PL"/>
        </w:rPr>
      </w:pPr>
      <w:r w:rsidRPr="002D0C7E">
        <w:rPr>
          <w:lang w:val="pl-PL"/>
        </w:rPr>
        <w:t xml:space="preserve">Tryb rozgłoszeniowy – urządzenie nadawcze </w:t>
      </w:r>
      <w:proofErr w:type="spellStart"/>
      <w:r w:rsidRPr="002D0C7E">
        <w:rPr>
          <w:lang w:val="pl-PL"/>
        </w:rPr>
        <w:t>możę</w:t>
      </w:r>
      <w:proofErr w:type="spellEnd"/>
      <w:r w:rsidRPr="002D0C7E">
        <w:rPr>
          <w:lang w:val="pl-PL"/>
        </w:rPr>
        <w:t xml:space="preserve"> wysyłać informacje do wszystkich urządzeń. W takim przypadku adresem docelowym jest specjalny adres </w:t>
      </w:r>
      <w:proofErr w:type="spellStart"/>
      <w:r w:rsidRPr="002D0C7E">
        <w:rPr>
          <w:lang w:val="pl-PL"/>
        </w:rPr>
        <w:t>naywany</w:t>
      </w:r>
      <w:proofErr w:type="spellEnd"/>
      <w:r w:rsidRPr="002D0C7E">
        <w:rPr>
          <w:lang w:val="pl-PL"/>
        </w:rPr>
        <w:t xml:space="preserve"> rozgłoszeniowym (broadcast). Urządzenia traktują transmisję na adres rozgłoszeniowy tak, jakby były adresowane na ich adres jednostkowy.</w:t>
      </w:r>
    </w:p>
    <w:p w:rsidR="00555C8A" w:rsidRPr="002D0C7E" w:rsidRDefault="00D21864">
      <w:pPr>
        <w:pStyle w:val="Standard"/>
        <w:numPr>
          <w:ilvl w:val="0"/>
          <w:numId w:val="4"/>
        </w:numPr>
        <w:rPr>
          <w:lang w:val="pl-PL"/>
        </w:rPr>
      </w:pPr>
      <w:r w:rsidRPr="002D0C7E">
        <w:rPr>
          <w:lang w:val="pl-PL"/>
        </w:rPr>
        <w:lastRenderedPageBreak/>
        <w:t>Tryb grupowy – w rozgłaszaniu grupowym (</w:t>
      </w:r>
      <w:proofErr w:type="spellStart"/>
      <w:r w:rsidRPr="002D0C7E">
        <w:rPr>
          <w:lang w:val="pl-PL"/>
        </w:rPr>
        <w:t>multicast</w:t>
      </w:r>
      <w:proofErr w:type="spellEnd"/>
      <w:r w:rsidRPr="002D0C7E">
        <w:rPr>
          <w:lang w:val="pl-PL"/>
        </w:rPr>
        <w:t>) dane przeznczone są tylko dla wybranej grupy urządzeń. Adres docelowy jest specjalnym adresem, określającym wybrane urządzenia z dane j sieci. W transmisji grupowej unika się wielokrotnego wysyłania tego samego komunikatu do wielu nadawców po każdym łączu sieciowym informacja jest przekazywana jednokrotnie.</w:t>
      </w:r>
    </w:p>
    <w:p w:rsidR="00555C8A" w:rsidRPr="002D0C7E" w:rsidRDefault="00D21864">
      <w:pPr>
        <w:pStyle w:val="Standard"/>
        <w:numPr>
          <w:ilvl w:val="0"/>
          <w:numId w:val="4"/>
        </w:numPr>
        <w:rPr>
          <w:lang w:val="pl-PL"/>
        </w:rPr>
      </w:pPr>
      <w:r w:rsidRPr="002D0C7E">
        <w:rPr>
          <w:lang w:val="pl-PL"/>
        </w:rPr>
        <w:t>Transmisja jednokierunkowa</w:t>
      </w:r>
    </w:p>
    <w:p w:rsidR="00555C8A" w:rsidRPr="002D0C7E" w:rsidRDefault="00D21864">
      <w:pPr>
        <w:pStyle w:val="Standard"/>
        <w:ind w:left="720"/>
        <w:rPr>
          <w:lang w:val="pl-PL"/>
        </w:rPr>
      </w:pPr>
      <w:proofErr w:type="gramStart"/>
      <w:r w:rsidRPr="002D0C7E">
        <w:rPr>
          <w:lang w:val="pl-PL"/>
        </w:rPr>
        <w:t>Transmisja</w:t>
      </w:r>
      <w:proofErr w:type="gramEnd"/>
      <w:r w:rsidRPr="002D0C7E">
        <w:rPr>
          <w:lang w:val="pl-PL"/>
        </w:rPr>
        <w:t xml:space="preserve"> w której odbiornik nie może przesłać odpowiedzi ani innych danych. Przykładem takiego typu transmisji jest emisja audycji radiowych, gdzie słuchacz przy odbiorniku radiowym może tylko odbierać informacje pochodzące z nadajnika. Tego typu transmisje nie są stosowane w sieciach komputerowych.</w:t>
      </w:r>
    </w:p>
    <w:p w:rsidR="00555C8A" w:rsidRPr="002D0C7E" w:rsidRDefault="00D21864">
      <w:pPr>
        <w:pStyle w:val="Standard"/>
        <w:numPr>
          <w:ilvl w:val="0"/>
          <w:numId w:val="4"/>
        </w:numPr>
        <w:rPr>
          <w:lang w:val="pl-PL"/>
        </w:rPr>
      </w:pPr>
      <w:proofErr w:type="spellStart"/>
      <w:r w:rsidRPr="002D0C7E">
        <w:rPr>
          <w:lang w:val="pl-PL"/>
        </w:rPr>
        <w:t>Półduplex</w:t>
      </w:r>
      <w:proofErr w:type="spellEnd"/>
      <w:r w:rsidRPr="002D0C7E">
        <w:rPr>
          <w:lang w:val="pl-PL"/>
        </w:rPr>
        <w:t xml:space="preserve"> (half-duplex)</w:t>
      </w:r>
    </w:p>
    <w:p w:rsidR="00555C8A" w:rsidRPr="002D0C7E" w:rsidRDefault="00D21864">
      <w:pPr>
        <w:pStyle w:val="Standard"/>
        <w:ind w:left="720"/>
        <w:rPr>
          <w:lang w:val="pl-PL"/>
        </w:rPr>
      </w:pPr>
      <w:r w:rsidRPr="002D0C7E">
        <w:rPr>
          <w:lang w:val="pl-PL"/>
        </w:rPr>
        <w:t>Transmisja dwukierunkowa, naprzemienna. W danym momencie jest ustalony tylko jeden kierunek transmisji, a urządzenie może albo nadawać, albo odbierać informacje. Do odwrócenia kierunku transmisji jest potrzebny system sygnalizacji, wskazujący, że urządzenie ukończyło nadawanie i może odbierać informacje.</w:t>
      </w:r>
    </w:p>
    <w:p w:rsidR="00555C8A" w:rsidRPr="002D0C7E" w:rsidRDefault="00D21864">
      <w:pPr>
        <w:pStyle w:val="Standard"/>
        <w:numPr>
          <w:ilvl w:val="0"/>
          <w:numId w:val="4"/>
        </w:numPr>
        <w:rPr>
          <w:lang w:val="pl-PL"/>
        </w:rPr>
      </w:pPr>
      <w:r w:rsidRPr="002D0C7E">
        <w:rPr>
          <w:lang w:val="pl-PL"/>
        </w:rPr>
        <w:t>Duplex (</w:t>
      </w:r>
      <w:proofErr w:type="spellStart"/>
      <w:r w:rsidRPr="002D0C7E">
        <w:rPr>
          <w:lang w:val="pl-PL"/>
        </w:rPr>
        <w:t>full</w:t>
      </w:r>
      <w:proofErr w:type="spellEnd"/>
      <w:r w:rsidRPr="002D0C7E">
        <w:rPr>
          <w:lang w:val="pl-PL"/>
        </w:rPr>
        <w:t>-duplex)</w:t>
      </w:r>
    </w:p>
    <w:p w:rsidR="00555C8A" w:rsidRPr="002D0C7E" w:rsidRDefault="00D21864">
      <w:pPr>
        <w:pStyle w:val="Standard"/>
        <w:ind w:left="720"/>
        <w:rPr>
          <w:lang w:val="pl-PL"/>
        </w:rPr>
      </w:pPr>
      <w:r w:rsidRPr="002D0C7E">
        <w:rPr>
          <w:lang w:val="pl-PL"/>
        </w:rPr>
        <w:t xml:space="preserve">To transmisja jednoczesna i dwukierunkowa. Wymaga zazwyczaj dwóch par przewodów dla sieci cyfrowych. Dla połączeń analogowych dla jednej pary przewodów szerokość pasma jest dzielona na dwie części.  </w:t>
      </w:r>
    </w:p>
    <w:p w:rsidR="00555C8A" w:rsidRPr="002D0C7E" w:rsidRDefault="00D21864">
      <w:pPr>
        <w:pStyle w:val="Standard"/>
        <w:numPr>
          <w:ilvl w:val="0"/>
          <w:numId w:val="4"/>
        </w:numPr>
        <w:rPr>
          <w:lang w:val="pl-PL"/>
        </w:rPr>
      </w:pPr>
      <w:r w:rsidRPr="002D0C7E">
        <w:rPr>
          <w:lang w:val="pl-PL"/>
        </w:rPr>
        <w:t>Działanie usług i aplikacji</w:t>
      </w:r>
    </w:p>
    <w:p w:rsidR="00555C8A" w:rsidRPr="002D0C7E" w:rsidRDefault="00D21864">
      <w:pPr>
        <w:pStyle w:val="Standard"/>
        <w:ind w:left="720"/>
        <w:rPr>
          <w:lang w:val="pl-PL"/>
        </w:rPr>
      </w:pPr>
      <w:r w:rsidRPr="002D0C7E">
        <w:rPr>
          <w:lang w:val="pl-PL"/>
        </w:rPr>
        <w:t xml:space="preserve">Niektóre usługi sieciowe takie jak poczta elektroniczna, transfer plików pobieranie stron internetowych itp., wymagają niezawodnego przesyłania danych Nadawca i odbiorca komunikują się </w:t>
      </w:r>
      <w:proofErr w:type="gramStart"/>
      <w:r w:rsidRPr="002D0C7E">
        <w:rPr>
          <w:lang w:val="pl-PL"/>
        </w:rPr>
        <w:t>miedzy</w:t>
      </w:r>
      <w:proofErr w:type="gramEnd"/>
      <w:r w:rsidRPr="002D0C7E">
        <w:rPr>
          <w:lang w:val="pl-PL"/>
        </w:rPr>
        <w:t xml:space="preserve"> sobą, aby się upewnić że wszystkie dane dotarły bez błędów i w odpowiedniej kolejności. W przypadku błędów protokoły te żądają retransmisji uszkodzonych lub zagubionych danych. Dla tych usług stosowane są protokoły zagubionych danych. Dla tych usług stosowane są protokoły zapewniające niezawodny transport danych.</w:t>
      </w:r>
    </w:p>
    <w:p w:rsidR="00555C8A" w:rsidRPr="002D0C7E" w:rsidRDefault="00D21864">
      <w:pPr>
        <w:pStyle w:val="Standard"/>
        <w:ind w:left="720"/>
        <w:rPr>
          <w:lang w:val="pl-PL"/>
        </w:rPr>
      </w:pPr>
      <w:r w:rsidRPr="002D0C7E">
        <w:rPr>
          <w:lang w:val="pl-PL"/>
        </w:rPr>
        <w:t>Inne usługi takie jak przesyłanie dźwięku bul obrazu na żywo tolerują utratę pewnej ilości danych, W ich przypadku niewielkie zakłócenia spowodowane brakiem części danych są mniej uciążliwe dla odbiorcę niż przerwy w odtwarzaniu spowodowane retransmisją.</w:t>
      </w:r>
    </w:p>
    <w:p w:rsidR="00555C8A" w:rsidRPr="002D0C7E" w:rsidRDefault="00D21864">
      <w:pPr>
        <w:pStyle w:val="Standard"/>
        <w:ind w:left="720"/>
        <w:rPr>
          <w:lang w:val="pl-PL"/>
        </w:rPr>
      </w:pPr>
      <w:r w:rsidRPr="002D0C7E">
        <w:rPr>
          <w:lang w:val="pl-PL"/>
        </w:rPr>
        <w:t>W tym przypadku stosowane są protokoły zawodnego transferu danych. Nie oznacza to, że dane nie dotrą do miejsca przeznaczenia, lecz tylko to że protokoły nie gwarantują nie bezbłędnego dostarczenia danych.</w:t>
      </w:r>
    </w:p>
    <w:p w:rsidR="00555C8A" w:rsidRPr="002D0C7E" w:rsidRDefault="00D21864">
      <w:pPr>
        <w:pStyle w:val="Standard"/>
        <w:ind w:left="720"/>
        <w:rPr>
          <w:lang w:val="pl-PL"/>
        </w:rPr>
      </w:pPr>
      <w:r w:rsidRPr="002D0C7E">
        <w:rPr>
          <w:lang w:val="pl-PL"/>
        </w:rPr>
        <w:t>Aby działać bez zakłóceń, niektóre aplikacje muszą być w stanie transmitować lub odbierać dane z określoną prędkością, Na przykład aplikacja odtwarzająca pliki multimedialne musi odbierać taką ilość danych która jest niezbędna do wyświetlenia filmu lub odtworzenia muzyki. Aplikacja taka wymaga określonej przepustowości, Leżeli warunek ten nie będzie spełniony to aplikacja nie będzie działała prawidłowo (lub w ogóle nie uruchomi) albo będzie zmuszona pracować przy innych parametrach np., niższej rozdzielczości obrazu lub jakości dźwięku.</w:t>
      </w:r>
    </w:p>
    <w:p w:rsidR="00555C8A" w:rsidRPr="002D0C7E" w:rsidRDefault="00D21864">
      <w:pPr>
        <w:pStyle w:val="Standard"/>
        <w:numPr>
          <w:ilvl w:val="0"/>
          <w:numId w:val="4"/>
        </w:numPr>
        <w:rPr>
          <w:lang w:val="pl-PL"/>
        </w:rPr>
      </w:pPr>
      <w:r w:rsidRPr="002D0C7E">
        <w:rPr>
          <w:lang w:val="pl-PL"/>
        </w:rPr>
        <w:t>Czas i opóźnienia</w:t>
      </w:r>
    </w:p>
    <w:p w:rsidR="00555C8A" w:rsidRPr="002D0C7E" w:rsidRDefault="00D21864">
      <w:pPr>
        <w:pStyle w:val="Standard"/>
        <w:ind w:left="720"/>
        <w:rPr>
          <w:lang w:val="pl-PL"/>
        </w:rPr>
      </w:pPr>
      <w:r w:rsidRPr="002D0C7E">
        <w:rPr>
          <w:lang w:val="pl-PL"/>
        </w:rPr>
        <w:t xml:space="preserve">Istnieje pewna grupa aplikacji pracujących w </w:t>
      </w:r>
      <w:proofErr w:type="spellStart"/>
      <w:r w:rsidRPr="002D0C7E">
        <w:rPr>
          <w:lang w:val="pl-PL"/>
        </w:rPr>
        <w:t>ez</w:t>
      </w:r>
      <w:proofErr w:type="spellEnd"/>
      <w:r w:rsidRPr="002D0C7E">
        <w:rPr>
          <w:lang w:val="pl-PL"/>
        </w:rPr>
        <w:t xml:space="preserve">, czasie rzeczywistym, które dopuszczają niewielkie czasy opóźnienia </w:t>
      </w:r>
      <w:proofErr w:type="spellStart"/>
      <w:r w:rsidRPr="002D0C7E">
        <w:rPr>
          <w:lang w:val="pl-PL"/>
        </w:rPr>
        <w:t>przesyłąnych</w:t>
      </w:r>
      <w:proofErr w:type="spellEnd"/>
      <w:r w:rsidRPr="002D0C7E">
        <w:rPr>
          <w:lang w:val="pl-PL"/>
        </w:rPr>
        <w:t xml:space="preserve"> danych. Przykładem może być </w:t>
      </w:r>
      <w:proofErr w:type="spellStart"/>
      <w:r w:rsidRPr="002D0C7E">
        <w:rPr>
          <w:lang w:val="pl-PL"/>
        </w:rPr>
        <w:t>telekonferencj</w:t>
      </w:r>
      <w:proofErr w:type="spellEnd"/>
      <w:r w:rsidRPr="002D0C7E">
        <w:rPr>
          <w:lang w:val="pl-PL"/>
        </w:rPr>
        <w:t xml:space="preserve">, w której opóźnienia w transmisji </w:t>
      </w:r>
      <w:proofErr w:type="spellStart"/>
      <w:r w:rsidRPr="002D0C7E">
        <w:rPr>
          <w:lang w:val="pl-PL"/>
        </w:rPr>
        <w:t>dancy</w:t>
      </w:r>
      <w:proofErr w:type="spellEnd"/>
      <w:r w:rsidRPr="002D0C7E">
        <w:rPr>
          <w:lang w:val="pl-PL"/>
        </w:rPr>
        <w:t xml:space="preserve"> </w:t>
      </w:r>
      <w:proofErr w:type="spellStart"/>
      <w:r w:rsidRPr="002D0C7E">
        <w:rPr>
          <w:lang w:val="pl-PL"/>
        </w:rPr>
        <w:t>hpowodująprzerwy</w:t>
      </w:r>
      <w:proofErr w:type="spellEnd"/>
      <w:r w:rsidRPr="002D0C7E">
        <w:rPr>
          <w:lang w:val="pl-PL"/>
        </w:rPr>
        <w:t xml:space="preserve"> w rozmowie. W grach sieciowych czas między wykonaniem czynności, np. kliknięciem </w:t>
      </w:r>
      <w:proofErr w:type="spellStart"/>
      <w:r w:rsidRPr="002D0C7E">
        <w:rPr>
          <w:lang w:val="pl-PL"/>
        </w:rPr>
        <w:t>musząm</w:t>
      </w:r>
      <w:proofErr w:type="spellEnd"/>
      <w:r w:rsidRPr="002D0C7E">
        <w:rPr>
          <w:lang w:val="pl-PL"/>
        </w:rPr>
        <w:t xml:space="preserve"> a rekcją na to zdarzenie musi być krótki, </w:t>
      </w:r>
      <w:proofErr w:type="spellStart"/>
      <w:r w:rsidRPr="002D0C7E">
        <w:rPr>
          <w:lang w:val="pl-PL"/>
        </w:rPr>
        <w:t>avy</w:t>
      </w:r>
      <w:proofErr w:type="spellEnd"/>
      <w:r w:rsidRPr="002D0C7E">
        <w:rPr>
          <w:lang w:val="pl-PL"/>
        </w:rPr>
        <w:t xml:space="preserve"> </w:t>
      </w:r>
      <w:proofErr w:type="spellStart"/>
      <w:r w:rsidRPr="002D0C7E">
        <w:rPr>
          <w:lang w:val="pl-PL"/>
        </w:rPr>
        <w:t>zapenić</w:t>
      </w:r>
      <w:proofErr w:type="spellEnd"/>
      <w:r w:rsidRPr="002D0C7E">
        <w:rPr>
          <w:lang w:val="pl-PL"/>
        </w:rPr>
        <w:t xml:space="preserve"> płynność gry.</w:t>
      </w:r>
    </w:p>
    <w:p w:rsidR="00555C8A" w:rsidRPr="002D0C7E" w:rsidRDefault="00D21864">
      <w:pPr>
        <w:pStyle w:val="Standard"/>
        <w:numPr>
          <w:ilvl w:val="0"/>
          <w:numId w:val="4"/>
        </w:numPr>
        <w:rPr>
          <w:lang w:val="pl-PL"/>
        </w:rPr>
      </w:pPr>
      <w:r w:rsidRPr="002D0C7E">
        <w:rPr>
          <w:lang w:val="pl-PL"/>
        </w:rPr>
        <w:t>Protokoły</w:t>
      </w:r>
    </w:p>
    <w:p w:rsidR="00555C8A" w:rsidRPr="002D0C7E" w:rsidRDefault="00D21864">
      <w:pPr>
        <w:pStyle w:val="Standard"/>
        <w:ind w:left="706"/>
        <w:rPr>
          <w:lang w:val="pl-PL"/>
        </w:rPr>
      </w:pPr>
      <w:r w:rsidRPr="002D0C7E">
        <w:rPr>
          <w:lang w:val="pl-PL"/>
        </w:rPr>
        <w:t xml:space="preserve">Protokoły internetowe to podzbiór protokołów komunikacyjnych stosowanych w sieci </w:t>
      </w:r>
      <w:proofErr w:type="spellStart"/>
      <w:r w:rsidRPr="002D0C7E">
        <w:rPr>
          <w:lang w:val="pl-PL"/>
        </w:rPr>
        <w:t>internet</w:t>
      </w:r>
      <w:proofErr w:type="spellEnd"/>
      <w:r w:rsidRPr="002D0C7E">
        <w:rPr>
          <w:lang w:val="pl-PL"/>
        </w:rPr>
        <w:t xml:space="preserve">, </w:t>
      </w:r>
      <w:proofErr w:type="spellStart"/>
      <w:r w:rsidRPr="002D0C7E">
        <w:rPr>
          <w:lang w:val="pl-PL"/>
        </w:rPr>
        <w:t>Komuptery</w:t>
      </w:r>
      <w:proofErr w:type="spellEnd"/>
      <w:r w:rsidRPr="002D0C7E">
        <w:rPr>
          <w:lang w:val="pl-PL"/>
        </w:rPr>
        <w:t xml:space="preserve"> w </w:t>
      </w:r>
      <w:proofErr w:type="spellStart"/>
      <w:r w:rsidRPr="002D0C7E">
        <w:rPr>
          <w:lang w:val="pl-PL"/>
        </w:rPr>
        <w:t>internecie</w:t>
      </w:r>
      <w:proofErr w:type="spellEnd"/>
      <w:r w:rsidRPr="002D0C7E">
        <w:rPr>
          <w:lang w:val="pl-PL"/>
        </w:rPr>
        <w:t xml:space="preserve"> komunikują się ze </w:t>
      </w:r>
      <w:proofErr w:type="spellStart"/>
      <w:r w:rsidRPr="002D0C7E">
        <w:rPr>
          <w:lang w:val="pl-PL"/>
        </w:rPr>
        <w:t>sobąza</w:t>
      </w:r>
      <w:proofErr w:type="spellEnd"/>
      <w:r w:rsidRPr="002D0C7E">
        <w:rPr>
          <w:lang w:val="pl-PL"/>
        </w:rPr>
        <w:t xml:space="preserve"> pomocą protokołu IP (</w:t>
      </w:r>
      <w:proofErr w:type="spellStart"/>
      <w:r w:rsidRPr="002D0C7E">
        <w:rPr>
          <w:lang w:val="pl-PL"/>
        </w:rPr>
        <w:t>internet</w:t>
      </w:r>
      <w:proofErr w:type="spellEnd"/>
      <w:r w:rsidRPr="002D0C7E">
        <w:rPr>
          <w:lang w:val="pl-PL"/>
        </w:rPr>
        <w:t xml:space="preserve"> </w:t>
      </w:r>
      <w:proofErr w:type="spellStart"/>
      <w:r w:rsidRPr="002D0C7E">
        <w:rPr>
          <w:lang w:val="pl-PL"/>
        </w:rPr>
        <w:t>protocol</w:t>
      </w:r>
      <w:proofErr w:type="spellEnd"/>
      <w:r w:rsidRPr="002D0C7E">
        <w:rPr>
          <w:lang w:val="pl-PL"/>
        </w:rPr>
        <w:t>), działającego w warstwie sieciowej i TCP (</w:t>
      </w:r>
      <w:proofErr w:type="spellStart"/>
      <w:r w:rsidRPr="002D0C7E">
        <w:rPr>
          <w:lang w:val="pl-PL"/>
        </w:rPr>
        <w:t>Transmission</w:t>
      </w:r>
      <w:proofErr w:type="spellEnd"/>
      <w:r w:rsidRPr="002D0C7E">
        <w:rPr>
          <w:lang w:val="pl-PL"/>
        </w:rPr>
        <w:t xml:space="preserve"> Control </w:t>
      </w:r>
      <w:proofErr w:type="spellStart"/>
      <w:r w:rsidRPr="002D0C7E">
        <w:rPr>
          <w:lang w:val="pl-PL"/>
        </w:rPr>
        <w:t>Protocol</w:t>
      </w:r>
      <w:proofErr w:type="spellEnd"/>
      <w:r w:rsidRPr="002D0C7E">
        <w:rPr>
          <w:lang w:val="pl-PL"/>
        </w:rPr>
        <w:t xml:space="preserve">) lub </w:t>
      </w:r>
      <w:proofErr w:type="gramStart"/>
      <w:r w:rsidRPr="002D0C7E">
        <w:rPr>
          <w:lang w:val="pl-PL"/>
        </w:rPr>
        <w:t>UDP(</w:t>
      </w:r>
      <w:proofErr w:type="gramEnd"/>
      <w:r w:rsidRPr="002D0C7E">
        <w:rPr>
          <w:lang w:val="pl-PL"/>
        </w:rPr>
        <w:t xml:space="preserve">User </w:t>
      </w:r>
      <w:proofErr w:type="spellStart"/>
      <w:r w:rsidRPr="002D0C7E">
        <w:rPr>
          <w:lang w:val="pl-PL"/>
        </w:rPr>
        <w:t>Datageam</w:t>
      </w:r>
      <w:proofErr w:type="spellEnd"/>
      <w:r w:rsidRPr="002D0C7E">
        <w:rPr>
          <w:lang w:val="pl-PL"/>
        </w:rPr>
        <w:t xml:space="preserve"> </w:t>
      </w:r>
      <w:proofErr w:type="spellStart"/>
      <w:r w:rsidRPr="002D0C7E">
        <w:rPr>
          <w:lang w:val="pl-PL"/>
        </w:rPr>
        <w:t>Protocol</w:t>
      </w:r>
      <w:proofErr w:type="spellEnd"/>
      <w:r w:rsidRPr="002D0C7E">
        <w:rPr>
          <w:lang w:val="pl-PL"/>
        </w:rPr>
        <w:t xml:space="preserve">), działających w </w:t>
      </w:r>
      <w:proofErr w:type="spellStart"/>
      <w:r w:rsidRPr="002D0C7E">
        <w:rPr>
          <w:lang w:val="pl-PL"/>
        </w:rPr>
        <w:t>warsrwie</w:t>
      </w:r>
      <w:proofErr w:type="spellEnd"/>
      <w:r w:rsidRPr="002D0C7E">
        <w:rPr>
          <w:lang w:val="pl-PL"/>
        </w:rPr>
        <w:t xml:space="preserve"> </w:t>
      </w:r>
      <w:proofErr w:type="spellStart"/>
      <w:r w:rsidRPr="002D0C7E">
        <w:rPr>
          <w:lang w:val="pl-PL"/>
        </w:rPr>
        <w:t>tranprotowej</w:t>
      </w:r>
      <w:proofErr w:type="spellEnd"/>
      <w:r w:rsidRPr="002D0C7E">
        <w:rPr>
          <w:lang w:val="pl-PL"/>
        </w:rPr>
        <w:t xml:space="preserve">. Inne </w:t>
      </w:r>
      <w:proofErr w:type="gramStart"/>
      <w:r w:rsidRPr="002D0C7E">
        <w:rPr>
          <w:lang w:val="pl-PL"/>
        </w:rPr>
        <w:t>protokoły ,</w:t>
      </w:r>
      <w:proofErr w:type="gramEnd"/>
      <w:r w:rsidRPr="002D0C7E">
        <w:rPr>
          <w:lang w:val="pl-PL"/>
        </w:rPr>
        <w:t xml:space="preserve"> takie jak http (</w:t>
      </w:r>
      <w:proofErr w:type="spellStart"/>
      <w:r w:rsidRPr="002D0C7E">
        <w:rPr>
          <w:lang w:val="pl-PL"/>
        </w:rPr>
        <w:t>Hypertext</w:t>
      </w:r>
      <w:proofErr w:type="spellEnd"/>
      <w:r w:rsidRPr="002D0C7E">
        <w:rPr>
          <w:lang w:val="pl-PL"/>
        </w:rPr>
        <w:t xml:space="preserve"> Transfer </w:t>
      </w:r>
      <w:proofErr w:type="spellStart"/>
      <w:r w:rsidRPr="002D0C7E">
        <w:rPr>
          <w:lang w:val="pl-PL"/>
        </w:rPr>
        <w:t>Protocol</w:t>
      </w:r>
      <w:proofErr w:type="spellEnd"/>
      <w:r w:rsidRPr="002D0C7E">
        <w:rPr>
          <w:lang w:val="pl-PL"/>
        </w:rPr>
        <w:t>) są wykorzystywane w warstwie aplikacji</w:t>
      </w:r>
    </w:p>
    <w:p w:rsidR="00555C8A" w:rsidRPr="002D0C7E" w:rsidRDefault="00555C8A">
      <w:pPr>
        <w:pStyle w:val="Standard"/>
        <w:ind w:left="706"/>
        <w:rPr>
          <w:lang w:val="pl-PL"/>
        </w:rPr>
      </w:pPr>
    </w:p>
    <w:p w:rsidR="00555C8A" w:rsidRPr="002D0C7E" w:rsidRDefault="00555C8A">
      <w:pPr>
        <w:pageBreakBefore/>
        <w:suppressAutoHyphens w:val="0"/>
        <w:rPr>
          <w:lang w:val="pl-PL"/>
        </w:rPr>
      </w:pPr>
    </w:p>
    <w:p w:rsidR="00555C8A" w:rsidRPr="002D0C7E" w:rsidRDefault="00D21864">
      <w:pPr>
        <w:pStyle w:val="Standard"/>
        <w:ind w:left="706"/>
        <w:rPr>
          <w:lang w:val="pl-PL"/>
        </w:rPr>
      </w:pPr>
      <w:r w:rsidRPr="002D0C7E">
        <w:rPr>
          <w:lang w:val="pl-PL"/>
        </w:rPr>
        <w:t>Rodzaje s</w:t>
      </w:r>
    </w:p>
    <w:p w:rsidR="00555C8A" w:rsidRPr="002D0C7E" w:rsidRDefault="00555C8A">
      <w:pPr>
        <w:pStyle w:val="Standard"/>
        <w:ind w:left="706"/>
        <w:rPr>
          <w:lang w:val="pl-PL"/>
        </w:rPr>
      </w:pPr>
    </w:p>
    <w:p w:rsidR="00555C8A" w:rsidRPr="002D0C7E" w:rsidRDefault="00D21864">
      <w:pPr>
        <w:pStyle w:val="Standard"/>
        <w:ind w:left="706"/>
        <w:rPr>
          <w:lang w:val="pl-PL"/>
        </w:rPr>
      </w:pPr>
      <w:r w:rsidRPr="002D0C7E">
        <w:rPr>
          <w:lang w:val="pl-PL"/>
        </w:rPr>
        <w:t>Wyróżniamy dwa typy podstawowe rodzaje sieci:</w:t>
      </w:r>
    </w:p>
    <w:p w:rsidR="00555C8A" w:rsidRPr="002D0C7E" w:rsidRDefault="00D21864">
      <w:pPr>
        <w:pStyle w:val="Standard"/>
        <w:numPr>
          <w:ilvl w:val="0"/>
          <w:numId w:val="5"/>
        </w:numPr>
        <w:rPr>
          <w:lang w:val="pl-PL"/>
        </w:rPr>
      </w:pPr>
      <w:r w:rsidRPr="002D0C7E">
        <w:rPr>
          <w:lang w:val="pl-PL"/>
        </w:rPr>
        <w:t>Sieci równorzędne</w:t>
      </w:r>
    </w:p>
    <w:p w:rsidR="00555C8A" w:rsidRPr="002D0C7E" w:rsidRDefault="00D21864">
      <w:pPr>
        <w:pStyle w:val="Standard"/>
        <w:numPr>
          <w:ilvl w:val="0"/>
          <w:numId w:val="6"/>
        </w:numPr>
        <w:rPr>
          <w:lang w:val="pl-PL"/>
        </w:rPr>
      </w:pPr>
      <w:r w:rsidRPr="002D0C7E">
        <w:rPr>
          <w:lang w:val="pl-PL"/>
        </w:rPr>
        <w:t xml:space="preserve">W sieciach o architekturze równorzędnej każdy komputer może być klientem (korzystać z usług oferowanych przez inne urządzenia) serwerem udostępniać usługi lub być jednocześnie klientem i serwerem. Wszystkie urządzenia w sieci mają taki sam priorytet – żadne z nich nie </w:t>
      </w:r>
      <w:proofErr w:type="spellStart"/>
      <w:r w:rsidRPr="002D0C7E">
        <w:rPr>
          <w:lang w:val="pl-PL"/>
        </w:rPr>
        <w:t>hest</w:t>
      </w:r>
      <w:proofErr w:type="spellEnd"/>
      <w:r w:rsidRPr="002D0C7E">
        <w:rPr>
          <w:lang w:val="pl-PL"/>
        </w:rPr>
        <w:t xml:space="preserve"> podporządkowany.</w:t>
      </w:r>
    </w:p>
    <w:p w:rsidR="00555C8A" w:rsidRPr="002D0C7E" w:rsidRDefault="00D21864">
      <w:pPr>
        <w:pStyle w:val="Standard"/>
        <w:numPr>
          <w:ilvl w:val="0"/>
          <w:numId w:val="6"/>
        </w:numPr>
        <w:rPr>
          <w:lang w:val="pl-PL"/>
        </w:rPr>
      </w:pPr>
      <w:r w:rsidRPr="002D0C7E">
        <w:rPr>
          <w:lang w:val="pl-PL"/>
        </w:rPr>
        <w:t xml:space="preserve">Sieć p2p charakteryzuję się zmiennością struktury węzłów </w:t>
      </w:r>
      <w:proofErr w:type="gramStart"/>
      <w:r w:rsidRPr="002D0C7E">
        <w:rPr>
          <w:lang w:val="pl-PL"/>
        </w:rPr>
        <w:t>sieci</w:t>
      </w:r>
      <w:proofErr w:type="gramEnd"/>
      <w:r w:rsidRPr="002D0C7E">
        <w:rPr>
          <w:lang w:val="pl-PL"/>
        </w:rPr>
        <w:t xml:space="preserve"> która spowodowana jest zmiennością liczby i lokalizacji sieciowej aktualnie aktywnych hostów</w:t>
      </w:r>
    </w:p>
    <w:p w:rsidR="00555C8A" w:rsidRPr="002D0C7E" w:rsidRDefault="00D21864">
      <w:pPr>
        <w:pStyle w:val="Standard"/>
        <w:numPr>
          <w:ilvl w:val="0"/>
          <w:numId w:val="6"/>
        </w:numPr>
        <w:rPr>
          <w:lang w:val="pl-PL"/>
        </w:rPr>
      </w:pPr>
      <w:r w:rsidRPr="002D0C7E">
        <w:rPr>
          <w:lang w:val="pl-PL"/>
        </w:rPr>
        <w:t xml:space="preserve">Zmienna struktura sieci p2p uzależniona od liczby podłączonych użytkowników niesie ze sobą ryzyko odcięcia od sieci w </w:t>
      </w:r>
      <w:proofErr w:type="gramStart"/>
      <w:r w:rsidRPr="002D0C7E">
        <w:rPr>
          <w:lang w:val="pl-PL"/>
        </w:rPr>
        <w:t>momencie</w:t>
      </w:r>
      <w:proofErr w:type="gramEnd"/>
      <w:r w:rsidRPr="002D0C7E">
        <w:rPr>
          <w:lang w:val="pl-PL"/>
        </w:rPr>
        <w:t xml:space="preserve"> gdy wszyscy „sąsiedzi” rozłączą się w tym samym czasie</w:t>
      </w:r>
    </w:p>
    <w:p w:rsidR="00555C8A" w:rsidRPr="002D0C7E" w:rsidRDefault="00D21864">
      <w:pPr>
        <w:pStyle w:val="Standard"/>
        <w:numPr>
          <w:ilvl w:val="0"/>
          <w:numId w:val="6"/>
        </w:numPr>
        <w:rPr>
          <w:lang w:val="pl-PL"/>
        </w:rPr>
      </w:pPr>
      <w:r w:rsidRPr="002D0C7E">
        <w:rPr>
          <w:lang w:val="pl-PL"/>
        </w:rPr>
        <w:t>Ze względu na zachowanie się węzłów po utracie „sąsiada” można wydzielić dwa modele sieci:</w:t>
      </w:r>
    </w:p>
    <w:p w:rsidR="00555C8A" w:rsidRPr="002D0C7E" w:rsidRDefault="00D21864">
      <w:pPr>
        <w:pStyle w:val="Standard"/>
        <w:ind w:left="1426"/>
        <w:rPr>
          <w:lang w:val="pl-PL"/>
        </w:rPr>
      </w:pPr>
      <w:r w:rsidRPr="002D0C7E">
        <w:rPr>
          <w:lang w:val="pl-PL"/>
        </w:rPr>
        <w:t>- model pasywny – sieci nie podejmuje żadnych działań</w:t>
      </w:r>
    </w:p>
    <w:p w:rsidR="00555C8A" w:rsidRPr="002D0C7E" w:rsidRDefault="00D21864">
      <w:pPr>
        <w:pStyle w:val="Standard"/>
        <w:ind w:left="1426"/>
        <w:rPr>
          <w:lang w:val="pl-PL"/>
        </w:rPr>
      </w:pPr>
      <w:r w:rsidRPr="002D0C7E">
        <w:rPr>
          <w:lang w:val="pl-PL"/>
        </w:rPr>
        <w:t>- model aktywny – sieć próbuje zastąpić utracone połączenie nowym, wybieranym w oparciu o specjalne protokoły</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Najpopularniejsze sieci P2P służą do współdzielenia plików w Internecie, Można wyróżnić dwie odmiany:</w:t>
      </w:r>
    </w:p>
    <w:p w:rsidR="00555C8A" w:rsidRPr="002D0C7E" w:rsidRDefault="00D21864">
      <w:pPr>
        <w:pStyle w:val="Standard"/>
        <w:ind w:left="1426"/>
        <w:rPr>
          <w:lang w:val="pl-PL"/>
        </w:rPr>
      </w:pPr>
      <w:r w:rsidRPr="002D0C7E">
        <w:rPr>
          <w:lang w:val="pl-PL"/>
        </w:rPr>
        <w:t>- sieci bez centralnego serwera które nie mają centralnej bazy o zasobach</w:t>
      </w:r>
    </w:p>
    <w:p w:rsidR="00555C8A" w:rsidRPr="002D0C7E" w:rsidRDefault="00D21864">
      <w:pPr>
        <w:pStyle w:val="Standard"/>
        <w:ind w:left="1426"/>
        <w:rPr>
          <w:lang w:val="pl-PL"/>
        </w:rPr>
      </w:pPr>
      <w:r w:rsidRPr="002D0C7E">
        <w:rPr>
          <w:lang w:val="pl-PL"/>
        </w:rPr>
        <w:t>- sieci z centralnymi serwerami które przechowują informacje o użytkownikach podłączonych w danej chwili do sieci oraz w niektórych wypadkach o udostępnianych zasobach</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Sieci wyposażone w centralny serwer są znacznie bardziej efektywne, gdyż nowy użytkownik podłączający się do sieci otrzymuje na wstępie listę wszystkich użytkowników podłączonych do danego serwera ma także dostęp (najczęściej) do indeksu dostępnych plików, który może błyskawicznie przeszukać.</w:t>
      </w:r>
    </w:p>
    <w:p w:rsidR="00555C8A" w:rsidRPr="002D0C7E" w:rsidRDefault="00D21864">
      <w:pPr>
        <w:pStyle w:val="Standard"/>
        <w:numPr>
          <w:ilvl w:val="0"/>
          <w:numId w:val="6"/>
        </w:numPr>
        <w:rPr>
          <w:lang w:val="pl-PL"/>
        </w:rPr>
      </w:pPr>
      <w:r w:rsidRPr="002D0C7E">
        <w:rPr>
          <w:lang w:val="pl-PL"/>
        </w:rPr>
        <w:t>Centralne serwery oferują czasami także dodatkowe usługi jak np. czat czy system przesyłania wiadomości</w:t>
      </w:r>
    </w:p>
    <w:p w:rsidR="00555C8A" w:rsidRPr="002D0C7E" w:rsidRDefault="00555C8A">
      <w:pPr>
        <w:pStyle w:val="Standard"/>
        <w:ind w:left="1426"/>
        <w:rPr>
          <w:lang w:val="pl-PL"/>
        </w:rPr>
      </w:pPr>
    </w:p>
    <w:p w:rsidR="00555C8A" w:rsidRPr="002D0C7E" w:rsidRDefault="00555C8A">
      <w:pPr>
        <w:pStyle w:val="Standard"/>
        <w:rPr>
          <w:lang w:val="pl-PL"/>
        </w:rPr>
      </w:pPr>
    </w:p>
    <w:p w:rsidR="00555C8A" w:rsidRPr="002D0C7E" w:rsidRDefault="00D21864">
      <w:pPr>
        <w:pStyle w:val="Standard"/>
        <w:numPr>
          <w:ilvl w:val="0"/>
          <w:numId w:val="5"/>
        </w:numPr>
        <w:rPr>
          <w:lang w:val="pl-PL"/>
        </w:rPr>
      </w:pPr>
      <w:r w:rsidRPr="002D0C7E">
        <w:rPr>
          <w:lang w:val="pl-PL"/>
        </w:rPr>
        <w:t>Sieci klient – serwer:</w:t>
      </w:r>
    </w:p>
    <w:p w:rsidR="009659F9" w:rsidRPr="002D0C7E" w:rsidRDefault="009659F9" w:rsidP="009659F9">
      <w:pPr>
        <w:pStyle w:val="Standard"/>
        <w:ind w:left="1066"/>
        <w:rPr>
          <w:lang w:val="pl-PL"/>
        </w:rPr>
      </w:pPr>
      <w:r w:rsidRPr="002D0C7E">
        <w:rPr>
          <w:lang w:val="pl-PL"/>
        </w:rPr>
        <w:t>Przykł</w:t>
      </w:r>
      <w:r w:rsidR="002D0C7E">
        <w:rPr>
          <w:lang w:val="pl-PL"/>
        </w:rPr>
        <w:t>a</w:t>
      </w:r>
      <w:r w:rsidRPr="002D0C7E">
        <w:rPr>
          <w:lang w:val="pl-PL"/>
        </w:rPr>
        <w:t>dami sieci typu klient -serwer jest Novell Netware lub Windows Serwer</w:t>
      </w:r>
    </w:p>
    <w:p w:rsidR="009659F9" w:rsidRPr="002D0C7E" w:rsidRDefault="009659F9" w:rsidP="009659F9">
      <w:pPr>
        <w:pStyle w:val="Standard"/>
        <w:ind w:left="1066"/>
        <w:rPr>
          <w:lang w:val="pl-PL"/>
        </w:rPr>
      </w:pPr>
      <w:r w:rsidRPr="002D0C7E">
        <w:rPr>
          <w:lang w:val="pl-PL"/>
        </w:rPr>
        <w:t xml:space="preserve">W każdej z tych sieci do przechowywania informacji o obiektach </w:t>
      </w:r>
      <w:r w:rsidR="002D0C7E">
        <w:rPr>
          <w:lang w:val="pl-PL"/>
        </w:rPr>
        <w:t>np.</w:t>
      </w:r>
      <w:r w:rsidRPr="002D0C7E">
        <w:rPr>
          <w:lang w:val="pl-PL"/>
        </w:rPr>
        <w:t xml:space="preserve"> użytkownikach, udostępnianych zasadach, uprawnieniach, służy usługa katalogowa.</w:t>
      </w:r>
    </w:p>
    <w:p w:rsidR="009659F9" w:rsidRDefault="009659F9" w:rsidP="009659F9">
      <w:pPr>
        <w:pStyle w:val="Standard"/>
        <w:ind w:left="1066"/>
        <w:rPr>
          <w:lang w:val="pl-PL"/>
        </w:rPr>
      </w:pPr>
      <w:r w:rsidRPr="002D0C7E">
        <w:rPr>
          <w:lang w:val="pl-PL"/>
        </w:rPr>
        <w:t xml:space="preserve">W przypadku sieci NetWare usługa ta nazywana jest </w:t>
      </w:r>
      <w:proofErr w:type="spellStart"/>
      <w:r w:rsidRPr="002D0C7E">
        <w:rPr>
          <w:lang w:val="pl-PL"/>
        </w:rPr>
        <w:t>eDirectory</w:t>
      </w:r>
      <w:proofErr w:type="spellEnd"/>
      <w:r w:rsidRPr="002D0C7E">
        <w:rPr>
          <w:lang w:val="pl-PL"/>
        </w:rPr>
        <w:t xml:space="preserve"> lub we wcześniejszych wersjach Novell Dir</w:t>
      </w:r>
      <w:r w:rsidR="002D0C7E">
        <w:rPr>
          <w:lang w:val="pl-PL"/>
        </w:rPr>
        <w:t>ec</w:t>
      </w:r>
      <w:r w:rsidRPr="002D0C7E">
        <w:rPr>
          <w:lang w:val="pl-PL"/>
        </w:rPr>
        <w:t xml:space="preserve">tory Services (NDS). Usługa katalogowa w środowisku </w:t>
      </w:r>
      <w:r w:rsidR="002D0C7E" w:rsidRPr="002D0C7E">
        <w:rPr>
          <w:lang w:val="pl-PL"/>
        </w:rPr>
        <w:t>Windows</w:t>
      </w:r>
      <w:r w:rsidRPr="002D0C7E">
        <w:rPr>
          <w:lang w:val="pl-PL"/>
        </w:rPr>
        <w:t xml:space="preserve"> nosi </w:t>
      </w:r>
      <w:r w:rsidR="002D0C7E">
        <w:rPr>
          <w:lang w:val="pl-PL"/>
        </w:rPr>
        <w:t>n</w:t>
      </w:r>
      <w:r w:rsidRPr="002D0C7E">
        <w:rPr>
          <w:lang w:val="pl-PL"/>
        </w:rPr>
        <w:t>azw</w:t>
      </w:r>
      <w:r w:rsidR="002D0C7E">
        <w:rPr>
          <w:lang w:val="pl-PL"/>
        </w:rPr>
        <w:t>ę</w:t>
      </w:r>
      <w:r w:rsidRPr="002D0C7E">
        <w:rPr>
          <w:lang w:val="pl-PL"/>
        </w:rPr>
        <w:t xml:space="preserve"> Active Directory</w:t>
      </w:r>
      <w:r w:rsidR="002D0C7E">
        <w:rPr>
          <w:lang w:val="pl-PL"/>
        </w:rPr>
        <w:t>.</w:t>
      </w:r>
    </w:p>
    <w:p w:rsidR="002D0C7E" w:rsidRDefault="002D0C7E" w:rsidP="009659F9">
      <w:pPr>
        <w:pStyle w:val="Standard"/>
        <w:ind w:left="1066"/>
        <w:rPr>
          <w:lang w:val="pl-PL"/>
        </w:rPr>
      </w:pPr>
    </w:p>
    <w:p w:rsidR="002D0C7E" w:rsidRDefault="002D0C7E" w:rsidP="009659F9">
      <w:pPr>
        <w:pStyle w:val="Standard"/>
        <w:ind w:left="1066"/>
        <w:rPr>
          <w:lang w:val="pl-PL"/>
        </w:rPr>
      </w:pPr>
      <w:r>
        <w:rPr>
          <w:lang w:val="pl-PL"/>
        </w:rPr>
        <w:t>Zalety sieci klient -serwer:</w:t>
      </w:r>
    </w:p>
    <w:p w:rsidR="002D0C7E" w:rsidRDefault="002D0C7E" w:rsidP="002D0C7E">
      <w:pPr>
        <w:pStyle w:val="Standard"/>
        <w:numPr>
          <w:ilvl w:val="0"/>
          <w:numId w:val="7"/>
        </w:numPr>
        <w:rPr>
          <w:lang w:val="pl-PL"/>
        </w:rPr>
      </w:pPr>
      <w:r>
        <w:rPr>
          <w:lang w:val="pl-PL"/>
        </w:rPr>
        <w:t xml:space="preserve">sieci klient – serwer są dużo bardziej bezpieczne niż sieci </w:t>
      </w:r>
      <w:proofErr w:type="spellStart"/>
      <w:r>
        <w:rPr>
          <w:lang w:val="pl-PL"/>
        </w:rPr>
        <w:t>peer</w:t>
      </w:r>
      <w:proofErr w:type="spellEnd"/>
      <w:r>
        <w:rPr>
          <w:lang w:val="pl-PL"/>
        </w:rPr>
        <w:t>-to-</w:t>
      </w:r>
      <w:proofErr w:type="spellStart"/>
      <w:r>
        <w:rPr>
          <w:lang w:val="pl-PL"/>
        </w:rPr>
        <w:t>peer</w:t>
      </w:r>
      <w:proofErr w:type="spellEnd"/>
    </w:p>
    <w:p w:rsidR="002D0C7E" w:rsidRDefault="002D0C7E" w:rsidP="002D0C7E">
      <w:pPr>
        <w:pStyle w:val="Standard"/>
        <w:numPr>
          <w:ilvl w:val="0"/>
          <w:numId w:val="7"/>
        </w:numPr>
        <w:rPr>
          <w:lang w:val="pl-PL"/>
        </w:rPr>
      </w:pPr>
      <w:r>
        <w:rPr>
          <w:lang w:val="pl-PL"/>
        </w:rPr>
        <w:t>Serwer przetwarza wszystkie żądania przez co stacje robocze są odciążone</w:t>
      </w:r>
    </w:p>
    <w:p w:rsidR="002D0C7E" w:rsidRDefault="002D0C7E" w:rsidP="002D0C7E">
      <w:pPr>
        <w:pStyle w:val="Standard"/>
        <w:numPr>
          <w:ilvl w:val="0"/>
          <w:numId w:val="7"/>
        </w:numPr>
        <w:rPr>
          <w:lang w:val="pl-PL"/>
        </w:rPr>
      </w:pPr>
      <w:r>
        <w:rPr>
          <w:lang w:val="pl-PL"/>
        </w:rPr>
        <w:t xml:space="preserve">Administrowanie siecią z jednego miejsca </w:t>
      </w:r>
    </w:p>
    <w:p w:rsidR="002D0C7E" w:rsidRDefault="002D0C7E" w:rsidP="002D0C7E">
      <w:pPr>
        <w:pStyle w:val="Standard"/>
        <w:numPr>
          <w:ilvl w:val="0"/>
          <w:numId w:val="7"/>
        </w:numPr>
        <w:rPr>
          <w:lang w:val="pl-PL"/>
        </w:rPr>
      </w:pPr>
      <w:r>
        <w:rPr>
          <w:lang w:val="pl-PL"/>
        </w:rPr>
        <w:t>Bezpieczeństwo sieci</w:t>
      </w:r>
    </w:p>
    <w:p w:rsidR="002D0C7E" w:rsidRDefault="002D0C7E" w:rsidP="002D0C7E">
      <w:pPr>
        <w:pStyle w:val="Standard"/>
        <w:rPr>
          <w:lang w:val="pl-PL"/>
        </w:rPr>
      </w:pPr>
    </w:p>
    <w:p w:rsidR="002D0C7E" w:rsidRDefault="002D0C7E" w:rsidP="002D0C7E">
      <w:pPr>
        <w:pStyle w:val="Standard"/>
        <w:ind w:left="706"/>
        <w:rPr>
          <w:lang w:val="pl-PL"/>
        </w:rPr>
      </w:pPr>
      <w:r>
        <w:rPr>
          <w:lang w:val="pl-PL"/>
        </w:rPr>
        <w:t>Wady sieci klient – serwer:</w:t>
      </w:r>
    </w:p>
    <w:p w:rsidR="002D0C7E" w:rsidRDefault="002D0C7E" w:rsidP="002D0C7E">
      <w:pPr>
        <w:pStyle w:val="Standard"/>
        <w:numPr>
          <w:ilvl w:val="0"/>
          <w:numId w:val="7"/>
        </w:numPr>
        <w:rPr>
          <w:lang w:val="pl-PL"/>
        </w:rPr>
      </w:pPr>
      <w:r>
        <w:rPr>
          <w:lang w:val="pl-PL"/>
        </w:rPr>
        <w:t>Wysokie koszty budowy oraz eksploatacji (serwer, oprogramowanie, administrator)</w:t>
      </w:r>
    </w:p>
    <w:p w:rsidR="002D0C7E" w:rsidRDefault="002D0C7E" w:rsidP="002D0C7E">
      <w:pPr>
        <w:pStyle w:val="Standard"/>
        <w:numPr>
          <w:ilvl w:val="0"/>
          <w:numId w:val="7"/>
        </w:numPr>
        <w:rPr>
          <w:lang w:val="pl-PL"/>
        </w:rPr>
      </w:pPr>
      <w:r>
        <w:rPr>
          <w:lang w:val="pl-PL"/>
        </w:rPr>
        <w:lastRenderedPageBreak/>
        <w:t>Awaria głównego komputera jakim jest serwer unieruchomi całą sieć</w:t>
      </w:r>
    </w:p>
    <w:p w:rsidR="002D0C7E" w:rsidRDefault="002D0C7E" w:rsidP="002D0C7E">
      <w:pPr>
        <w:pStyle w:val="Standard"/>
        <w:rPr>
          <w:lang w:val="pl-PL"/>
        </w:rPr>
      </w:pPr>
    </w:p>
    <w:p w:rsidR="002D0C7E" w:rsidRDefault="002D0C7E" w:rsidP="002D0C7E">
      <w:pPr>
        <w:pStyle w:val="Standard"/>
        <w:rPr>
          <w:lang w:val="pl-PL"/>
        </w:rPr>
      </w:pPr>
      <w:r>
        <w:rPr>
          <w:lang w:val="pl-PL"/>
        </w:rPr>
        <w:t>Lekcja</w:t>
      </w:r>
    </w:p>
    <w:p w:rsidR="002D0C7E" w:rsidRDefault="002D0C7E" w:rsidP="002D0C7E">
      <w:pPr>
        <w:pStyle w:val="Standard"/>
        <w:rPr>
          <w:lang w:val="pl-PL"/>
        </w:rPr>
      </w:pPr>
    </w:p>
    <w:p w:rsidR="002D0C7E" w:rsidRDefault="002D0C7E" w:rsidP="002D0C7E">
      <w:pPr>
        <w:pStyle w:val="Standard"/>
        <w:rPr>
          <w:lang w:val="pl-PL"/>
        </w:rPr>
      </w:pPr>
      <w:r>
        <w:rPr>
          <w:lang w:val="pl-PL"/>
        </w:rPr>
        <w:t>Temat: Model warstwowy ISO/OSI</w:t>
      </w:r>
    </w:p>
    <w:p w:rsidR="002D0C7E" w:rsidRDefault="002D0C7E" w:rsidP="002D0C7E">
      <w:pPr>
        <w:pStyle w:val="Standard"/>
        <w:rPr>
          <w:lang w:val="pl-PL"/>
        </w:rPr>
      </w:pPr>
    </w:p>
    <w:p w:rsidR="002D0C7E" w:rsidRDefault="002D0C7E" w:rsidP="00133B0C">
      <w:pPr>
        <w:pStyle w:val="Standard"/>
        <w:numPr>
          <w:ilvl w:val="0"/>
          <w:numId w:val="8"/>
        </w:numPr>
        <w:rPr>
          <w:lang w:val="pl-PL"/>
        </w:rPr>
      </w:pPr>
      <w:r>
        <w:rPr>
          <w:lang w:val="pl-PL"/>
        </w:rPr>
        <w:t>Po co stworzono model warstwowy sieci:</w:t>
      </w:r>
    </w:p>
    <w:p w:rsidR="002D0C7E" w:rsidRDefault="002D0C7E" w:rsidP="00133B0C">
      <w:pPr>
        <w:pStyle w:val="Standard"/>
        <w:numPr>
          <w:ilvl w:val="1"/>
          <w:numId w:val="8"/>
        </w:numPr>
        <w:rPr>
          <w:lang w:val="pl-PL"/>
        </w:rPr>
      </w:pPr>
      <w:r>
        <w:rPr>
          <w:lang w:val="pl-PL"/>
        </w:rPr>
        <w:t xml:space="preserve">Ponieważ protokoły mogą być skomplikowane, nadaje się im strukturę warstwową </w:t>
      </w:r>
    </w:p>
    <w:p w:rsidR="002D0C7E" w:rsidRDefault="002D0C7E" w:rsidP="00133B0C">
      <w:pPr>
        <w:pStyle w:val="Standard"/>
        <w:numPr>
          <w:ilvl w:val="1"/>
          <w:numId w:val="8"/>
        </w:numPr>
        <w:rPr>
          <w:lang w:val="pl-PL"/>
        </w:rPr>
      </w:pPr>
      <w:r>
        <w:rPr>
          <w:lang w:val="pl-PL"/>
        </w:rPr>
        <w:t>Został stworzony w celu umożliwienia tworzenia urządzeń zdolnych do komu</w:t>
      </w:r>
      <w:r w:rsidR="00133B0C">
        <w:rPr>
          <w:lang w:val="pl-PL"/>
        </w:rPr>
        <w:t>ni</w:t>
      </w:r>
      <w:r>
        <w:rPr>
          <w:lang w:val="pl-PL"/>
        </w:rPr>
        <w:t>kacji między sobą</w:t>
      </w:r>
    </w:p>
    <w:p w:rsidR="002D0C7E" w:rsidRDefault="002D0C7E" w:rsidP="00133B0C">
      <w:pPr>
        <w:pStyle w:val="Standard"/>
        <w:numPr>
          <w:ilvl w:val="1"/>
          <w:numId w:val="8"/>
        </w:numPr>
        <w:rPr>
          <w:lang w:val="pl-PL"/>
        </w:rPr>
      </w:pPr>
      <w:r>
        <w:rPr>
          <w:lang w:val="pl-PL"/>
        </w:rPr>
        <w:t>Ze względu na ustandaryzowanie elementów sieci</w:t>
      </w:r>
    </w:p>
    <w:p w:rsidR="002D0C7E" w:rsidRDefault="002D0C7E" w:rsidP="00133B0C">
      <w:pPr>
        <w:pStyle w:val="Standard"/>
        <w:numPr>
          <w:ilvl w:val="1"/>
          <w:numId w:val="8"/>
        </w:numPr>
        <w:rPr>
          <w:lang w:val="pl-PL"/>
        </w:rPr>
      </w:pPr>
      <w:r>
        <w:rPr>
          <w:lang w:val="pl-PL"/>
        </w:rPr>
        <w:t>Z myślą o inżynierach administratorach i użytkownikach</w:t>
      </w:r>
    </w:p>
    <w:p w:rsidR="00133B0C" w:rsidRDefault="00133B0C" w:rsidP="00133B0C">
      <w:pPr>
        <w:pStyle w:val="Standard"/>
        <w:numPr>
          <w:ilvl w:val="0"/>
          <w:numId w:val="8"/>
        </w:numPr>
        <w:rPr>
          <w:lang w:val="pl-PL"/>
        </w:rPr>
      </w:pPr>
      <w:r>
        <w:rPr>
          <w:lang w:val="pl-PL"/>
        </w:rPr>
        <w:t>Model odniesienia OSI jest traktowany jako wzorzec transmisji danych dla protokołów komunikacyjnych w sieciach komputerowych. Podstawowym założeniem modelu jest podział systemów sieciowych na 7 warstw, współpracujących ze sobą w ściśle określony sposób.</w:t>
      </w:r>
    </w:p>
    <w:p w:rsidR="00133B0C" w:rsidRDefault="00133B0C" w:rsidP="00133B0C">
      <w:pPr>
        <w:pStyle w:val="Standard"/>
        <w:ind w:left="720"/>
        <w:rPr>
          <w:lang w:val="pl-PL"/>
        </w:rPr>
      </w:pPr>
      <w:r>
        <w:rPr>
          <w:lang w:val="pl-PL"/>
        </w:rPr>
        <w:t>Został o przyjęty przez międzynarodową Organizację Standaryzującą ISO w 1984 roku</w:t>
      </w:r>
    </w:p>
    <w:p w:rsidR="00133B0C" w:rsidRDefault="00133B0C" w:rsidP="00133B0C">
      <w:pPr>
        <w:pStyle w:val="Standard"/>
        <w:numPr>
          <w:ilvl w:val="0"/>
          <w:numId w:val="8"/>
        </w:numPr>
        <w:rPr>
          <w:lang w:val="pl-PL"/>
        </w:rPr>
      </w:pPr>
      <w:r>
        <w:rPr>
          <w:lang w:val="pl-PL"/>
        </w:rPr>
        <w:t xml:space="preserve">Model sieci ISO/OSI (aplikacji, to </w:t>
      </w:r>
      <w:proofErr w:type="gramStart"/>
      <w:r>
        <w:rPr>
          <w:lang w:val="pl-PL"/>
        </w:rPr>
        <w:t>tam</w:t>
      </w:r>
      <w:proofErr w:type="gramEnd"/>
      <w:r>
        <w:rPr>
          <w:lang w:val="pl-PL"/>
        </w:rPr>
        <w:t xml:space="preserve"> gdzie my):</w:t>
      </w:r>
    </w:p>
    <w:p w:rsidR="00133B0C" w:rsidRDefault="00133B0C" w:rsidP="00133B0C">
      <w:pPr>
        <w:pStyle w:val="Standard"/>
        <w:numPr>
          <w:ilvl w:val="1"/>
          <w:numId w:val="8"/>
        </w:numPr>
        <w:rPr>
          <w:lang w:val="pl-PL"/>
        </w:rPr>
      </w:pPr>
      <w:r>
        <w:rPr>
          <w:lang w:val="pl-PL"/>
        </w:rPr>
        <w:t xml:space="preserve">Aplikacji </w:t>
      </w:r>
      <w:r>
        <w:rPr>
          <w:lang w:val="pl-PL"/>
        </w:rPr>
        <w:tab/>
        <w:t>(7):</w:t>
      </w:r>
    </w:p>
    <w:p w:rsidR="00133B0C" w:rsidRDefault="00133B0C" w:rsidP="00133B0C">
      <w:pPr>
        <w:pStyle w:val="Standard"/>
        <w:numPr>
          <w:ilvl w:val="2"/>
          <w:numId w:val="8"/>
        </w:numPr>
        <w:rPr>
          <w:lang w:val="pl-PL"/>
        </w:rPr>
      </w:pPr>
      <w:r>
        <w:rPr>
          <w:lang w:val="pl-PL"/>
        </w:rPr>
        <w:t>Zapewnia dostęp do sieci aplikacjom użytkownika.</w:t>
      </w:r>
    </w:p>
    <w:p w:rsidR="00133B0C" w:rsidRDefault="00133B0C" w:rsidP="00133B0C">
      <w:pPr>
        <w:pStyle w:val="Standard"/>
        <w:numPr>
          <w:ilvl w:val="2"/>
          <w:numId w:val="8"/>
        </w:numPr>
        <w:rPr>
          <w:lang w:val="pl-PL"/>
        </w:rPr>
      </w:pPr>
      <w:r>
        <w:rPr>
          <w:lang w:val="pl-PL"/>
        </w:rPr>
        <w:t>Zajmuje się specyfikacją interfejsu użytkownika.</w:t>
      </w:r>
    </w:p>
    <w:p w:rsidR="00133B0C" w:rsidRPr="00133B0C" w:rsidRDefault="00133B0C" w:rsidP="00133B0C">
      <w:pPr>
        <w:pStyle w:val="Standard"/>
        <w:numPr>
          <w:ilvl w:val="2"/>
          <w:numId w:val="8"/>
        </w:numPr>
        <w:rPr>
          <w:lang w:val="pl-PL"/>
        </w:rPr>
      </w:pPr>
      <w:r>
        <w:rPr>
          <w:lang w:val="pl-PL"/>
        </w:rPr>
        <w:t>Świadczy usługi końcowe dla aplikacji</w:t>
      </w:r>
    </w:p>
    <w:p w:rsidR="00133B0C" w:rsidRDefault="00133B0C" w:rsidP="00133B0C">
      <w:pPr>
        <w:pStyle w:val="Standard"/>
        <w:numPr>
          <w:ilvl w:val="1"/>
          <w:numId w:val="8"/>
        </w:numPr>
        <w:rPr>
          <w:lang w:val="pl-PL"/>
        </w:rPr>
      </w:pPr>
      <w:r>
        <w:rPr>
          <w:lang w:val="pl-PL"/>
        </w:rPr>
        <w:t xml:space="preserve">Prezentacji </w:t>
      </w:r>
      <w:r>
        <w:rPr>
          <w:lang w:val="pl-PL"/>
        </w:rPr>
        <w:tab/>
        <w:t>(6):</w:t>
      </w:r>
    </w:p>
    <w:p w:rsidR="00133B0C" w:rsidRDefault="00133B0C" w:rsidP="00133B0C">
      <w:pPr>
        <w:pStyle w:val="Standard"/>
        <w:numPr>
          <w:ilvl w:val="2"/>
          <w:numId w:val="8"/>
        </w:numPr>
        <w:rPr>
          <w:lang w:val="pl-PL"/>
        </w:rPr>
      </w:pPr>
      <w:r>
        <w:rPr>
          <w:lang w:val="pl-PL"/>
        </w:rPr>
        <w:t>Obsługuje znaki narodowe, formaty graficzne.</w:t>
      </w:r>
    </w:p>
    <w:p w:rsidR="00133B0C" w:rsidRDefault="00133B0C" w:rsidP="00133B0C">
      <w:pPr>
        <w:pStyle w:val="Standard"/>
        <w:numPr>
          <w:ilvl w:val="2"/>
          <w:numId w:val="8"/>
        </w:numPr>
        <w:rPr>
          <w:lang w:val="pl-PL"/>
        </w:rPr>
      </w:pPr>
      <w:r>
        <w:rPr>
          <w:lang w:val="pl-PL"/>
        </w:rPr>
        <w:t>Odpowiada za szyfrowanie i kompresję</w:t>
      </w:r>
    </w:p>
    <w:p w:rsidR="007165FB" w:rsidRDefault="007165FB" w:rsidP="007165FB">
      <w:pPr>
        <w:pStyle w:val="Standard"/>
        <w:ind w:left="1440"/>
        <w:rPr>
          <w:lang w:val="pl-PL"/>
        </w:rPr>
      </w:pPr>
      <w:r>
        <w:rPr>
          <w:lang w:val="pl-PL"/>
        </w:rPr>
        <w:t>GATEWAY – BRAMA</w:t>
      </w:r>
    </w:p>
    <w:p w:rsidR="00133B0C" w:rsidRDefault="00133B0C" w:rsidP="00133B0C">
      <w:pPr>
        <w:pStyle w:val="Standard"/>
        <w:numPr>
          <w:ilvl w:val="1"/>
          <w:numId w:val="8"/>
        </w:numPr>
        <w:rPr>
          <w:lang w:val="pl-PL"/>
        </w:rPr>
      </w:pPr>
      <w:r>
        <w:rPr>
          <w:lang w:val="pl-PL"/>
        </w:rPr>
        <w:t xml:space="preserve">Sesji </w:t>
      </w:r>
      <w:r>
        <w:rPr>
          <w:lang w:val="pl-PL"/>
        </w:rPr>
        <w:tab/>
      </w:r>
      <w:r>
        <w:rPr>
          <w:lang w:val="pl-PL"/>
        </w:rPr>
        <w:tab/>
        <w:t>(5)</w:t>
      </w:r>
      <w:r w:rsidR="004C5F3B">
        <w:rPr>
          <w:lang w:val="pl-PL"/>
        </w:rPr>
        <w:t>:</w:t>
      </w:r>
    </w:p>
    <w:p w:rsidR="004C5F3B" w:rsidRDefault="004C5F3B" w:rsidP="004C5F3B">
      <w:pPr>
        <w:pStyle w:val="Standard"/>
        <w:numPr>
          <w:ilvl w:val="2"/>
          <w:numId w:val="8"/>
        </w:numPr>
        <w:rPr>
          <w:lang w:val="pl-PL"/>
        </w:rPr>
      </w:pPr>
      <w:r>
        <w:rPr>
          <w:lang w:val="pl-PL"/>
        </w:rPr>
        <w:t>Zapewnia komunikację między różnymi systemami.</w:t>
      </w:r>
    </w:p>
    <w:p w:rsidR="004C5F3B" w:rsidRDefault="004C5F3B" w:rsidP="004C5F3B">
      <w:pPr>
        <w:pStyle w:val="Standard"/>
        <w:numPr>
          <w:ilvl w:val="2"/>
          <w:numId w:val="8"/>
        </w:numPr>
        <w:rPr>
          <w:lang w:val="pl-PL"/>
        </w:rPr>
      </w:pPr>
      <w:r>
        <w:rPr>
          <w:lang w:val="pl-PL"/>
        </w:rPr>
        <w:t>Zarządza sesjami transmisyjnymi.</w:t>
      </w:r>
    </w:p>
    <w:p w:rsidR="00133B0C" w:rsidRDefault="00133B0C" w:rsidP="00133B0C">
      <w:pPr>
        <w:pStyle w:val="Standard"/>
        <w:numPr>
          <w:ilvl w:val="1"/>
          <w:numId w:val="8"/>
        </w:numPr>
        <w:rPr>
          <w:lang w:val="pl-PL"/>
        </w:rPr>
      </w:pPr>
      <w:r>
        <w:rPr>
          <w:lang w:val="pl-PL"/>
        </w:rPr>
        <w:t>Transportowa (4)</w:t>
      </w:r>
      <w:r w:rsidR="004C5F3B">
        <w:rPr>
          <w:lang w:val="pl-PL"/>
        </w:rPr>
        <w:t>:</w:t>
      </w:r>
    </w:p>
    <w:p w:rsidR="004C5F3B" w:rsidRDefault="004C5F3B" w:rsidP="004C5F3B">
      <w:pPr>
        <w:pStyle w:val="Standard"/>
        <w:numPr>
          <w:ilvl w:val="2"/>
          <w:numId w:val="8"/>
        </w:numPr>
        <w:rPr>
          <w:lang w:val="pl-PL"/>
        </w:rPr>
      </w:pPr>
      <w:r>
        <w:rPr>
          <w:lang w:val="pl-PL"/>
        </w:rPr>
        <w:t>Zapewnia połączenie między aplikacjami na różnych systemach</w:t>
      </w:r>
    </w:p>
    <w:p w:rsidR="004C5F3B" w:rsidRDefault="004C5F3B" w:rsidP="004C5F3B">
      <w:pPr>
        <w:pStyle w:val="Standard"/>
        <w:numPr>
          <w:ilvl w:val="2"/>
          <w:numId w:val="8"/>
        </w:numPr>
        <w:rPr>
          <w:lang w:val="pl-PL"/>
        </w:rPr>
      </w:pPr>
      <w:r>
        <w:rPr>
          <w:lang w:val="pl-PL"/>
        </w:rPr>
        <w:t>Kontroluje poprawność przesyłanych danych.</w:t>
      </w:r>
    </w:p>
    <w:p w:rsidR="004C5F3B" w:rsidRDefault="004C5F3B" w:rsidP="004C5F3B">
      <w:pPr>
        <w:pStyle w:val="Standard"/>
        <w:numPr>
          <w:ilvl w:val="2"/>
          <w:numId w:val="8"/>
        </w:numPr>
        <w:rPr>
          <w:lang w:val="pl-PL"/>
        </w:rPr>
      </w:pPr>
      <w:r>
        <w:rPr>
          <w:lang w:val="pl-PL"/>
        </w:rPr>
        <w:t>Dzieli dane na segmenty,</w:t>
      </w:r>
    </w:p>
    <w:p w:rsidR="00133B0C" w:rsidRDefault="00133B0C" w:rsidP="00133B0C">
      <w:pPr>
        <w:pStyle w:val="Standard"/>
        <w:numPr>
          <w:ilvl w:val="1"/>
          <w:numId w:val="8"/>
        </w:numPr>
        <w:rPr>
          <w:lang w:val="pl-PL"/>
        </w:rPr>
      </w:pPr>
      <w:r>
        <w:rPr>
          <w:lang w:val="pl-PL"/>
        </w:rPr>
        <w:t xml:space="preserve">Sieciowa </w:t>
      </w:r>
      <w:r>
        <w:rPr>
          <w:lang w:val="pl-PL"/>
        </w:rPr>
        <w:tab/>
        <w:t>(3)</w:t>
      </w:r>
      <w:r w:rsidR="007165FB">
        <w:rPr>
          <w:lang w:val="pl-PL"/>
        </w:rPr>
        <w:t xml:space="preserve"> - router</w:t>
      </w:r>
      <w:r w:rsidR="004C5F3B">
        <w:rPr>
          <w:lang w:val="pl-PL"/>
        </w:rPr>
        <w:t>:</w:t>
      </w:r>
    </w:p>
    <w:p w:rsidR="004C5F3B" w:rsidRDefault="004C5F3B" w:rsidP="004C5F3B">
      <w:pPr>
        <w:pStyle w:val="Standard"/>
        <w:numPr>
          <w:ilvl w:val="2"/>
          <w:numId w:val="8"/>
        </w:numPr>
        <w:rPr>
          <w:lang w:val="pl-PL"/>
        </w:rPr>
      </w:pPr>
      <w:r>
        <w:rPr>
          <w:lang w:val="pl-PL"/>
        </w:rPr>
        <w:t>Ustanawia, utrzymuje i rozłącza połączenie sieciowe.</w:t>
      </w:r>
    </w:p>
    <w:p w:rsidR="004C5F3B" w:rsidRDefault="004C5F3B" w:rsidP="004C5F3B">
      <w:pPr>
        <w:pStyle w:val="Standard"/>
        <w:numPr>
          <w:ilvl w:val="2"/>
          <w:numId w:val="8"/>
        </w:numPr>
        <w:rPr>
          <w:lang w:val="pl-PL"/>
        </w:rPr>
      </w:pPr>
      <w:r>
        <w:rPr>
          <w:lang w:val="pl-PL"/>
        </w:rPr>
        <w:t>Obsługuje routing i adresację logiczną.</w:t>
      </w:r>
    </w:p>
    <w:p w:rsidR="004C5F3B" w:rsidRDefault="004C5F3B" w:rsidP="004C5F3B">
      <w:pPr>
        <w:pStyle w:val="Standard"/>
        <w:numPr>
          <w:ilvl w:val="2"/>
          <w:numId w:val="8"/>
        </w:numPr>
        <w:rPr>
          <w:lang w:val="pl-PL"/>
        </w:rPr>
      </w:pPr>
      <w:r>
        <w:rPr>
          <w:lang w:val="pl-PL"/>
        </w:rPr>
        <w:t>Dzieli na pakiety.</w:t>
      </w:r>
    </w:p>
    <w:p w:rsidR="004C5F3B" w:rsidRDefault="004C5F3B" w:rsidP="004C5F3B">
      <w:pPr>
        <w:pStyle w:val="Standard"/>
        <w:numPr>
          <w:ilvl w:val="2"/>
          <w:numId w:val="8"/>
        </w:numPr>
        <w:rPr>
          <w:lang w:val="pl-PL"/>
        </w:rPr>
      </w:pPr>
      <w:r>
        <w:rPr>
          <w:lang w:val="pl-PL"/>
        </w:rPr>
        <w:t>Jako jedyna posiada informacje na temat fizycznej topologii sieci.</w:t>
      </w:r>
    </w:p>
    <w:p w:rsidR="004C5F3B" w:rsidRDefault="004C5F3B" w:rsidP="004C5F3B">
      <w:pPr>
        <w:pStyle w:val="Standard"/>
        <w:numPr>
          <w:ilvl w:val="2"/>
          <w:numId w:val="8"/>
        </w:numPr>
        <w:rPr>
          <w:lang w:val="pl-PL"/>
        </w:rPr>
      </w:pPr>
      <w:r>
        <w:rPr>
          <w:lang w:val="pl-PL"/>
        </w:rPr>
        <w:t>Tutaj dostajemy adres IP.</w:t>
      </w:r>
    </w:p>
    <w:p w:rsidR="00133B0C" w:rsidRDefault="00133B0C" w:rsidP="00133B0C">
      <w:pPr>
        <w:pStyle w:val="Standard"/>
        <w:numPr>
          <w:ilvl w:val="1"/>
          <w:numId w:val="8"/>
        </w:numPr>
        <w:rPr>
          <w:lang w:val="pl-PL"/>
        </w:rPr>
      </w:pPr>
      <w:r>
        <w:rPr>
          <w:lang w:val="pl-PL"/>
        </w:rPr>
        <w:t>Łącza danych (2)</w:t>
      </w:r>
      <w:r w:rsidR="007165FB">
        <w:rPr>
          <w:lang w:val="pl-PL"/>
        </w:rPr>
        <w:t xml:space="preserve"> – MAC (</w:t>
      </w:r>
      <w:proofErr w:type="spellStart"/>
      <w:r w:rsidR="007165FB">
        <w:rPr>
          <w:lang w:val="pl-PL"/>
        </w:rPr>
        <w:t>bridge</w:t>
      </w:r>
      <w:proofErr w:type="spellEnd"/>
      <w:r w:rsidR="007165FB">
        <w:rPr>
          <w:lang w:val="pl-PL"/>
        </w:rPr>
        <w:t xml:space="preserve"> itp.)</w:t>
      </w:r>
      <w:r w:rsidR="004C5F3B">
        <w:rPr>
          <w:lang w:val="pl-PL"/>
        </w:rPr>
        <w:t>:</w:t>
      </w:r>
    </w:p>
    <w:p w:rsidR="004C5F3B" w:rsidRDefault="004C5F3B" w:rsidP="004C5F3B">
      <w:pPr>
        <w:pStyle w:val="Standard"/>
        <w:numPr>
          <w:ilvl w:val="2"/>
          <w:numId w:val="8"/>
        </w:numPr>
        <w:rPr>
          <w:lang w:val="pl-PL"/>
        </w:rPr>
      </w:pPr>
      <w:r>
        <w:rPr>
          <w:lang w:val="pl-PL"/>
        </w:rPr>
        <w:t>Nadzoruje warstwę fizyczną</w:t>
      </w:r>
    </w:p>
    <w:p w:rsidR="004C5F3B" w:rsidRDefault="004C5F3B" w:rsidP="004C5F3B">
      <w:pPr>
        <w:pStyle w:val="Standard"/>
        <w:numPr>
          <w:ilvl w:val="2"/>
          <w:numId w:val="8"/>
        </w:numPr>
        <w:rPr>
          <w:lang w:val="pl-PL"/>
        </w:rPr>
      </w:pPr>
      <w:r>
        <w:rPr>
          <w:lang w:val="pl-PL"/>
        </w:rPr>
        <w:t>Dba o poprawność danych.</w:t>
      </w:r>
    </w:p>
    <w:p w:rsidR="004C5F3B" w:rsidRDefault="004C5F3B" w:rsidP="004C5F3B">
      <w:pPr>
        <w:pStyle w:val="Standard"/>
        <w:numPr>
          <w:ilvl w:val="2"/>
          <w:numId w:val="8"/>
        </w:numPr>
        <w:rPr>
          <w:lang w:val="pl-PL"/>
        </w:rPr>
      </w:pPr>
      <w:r>
        <w:rPr>
          <w:lang w:val="pl-PL"/>
        </w:rPr>
        <w:t>Zapewnia łączność między dwoma bezpośrednio połączonymi urządzeniami.</w:t>
      </w:r>
    </w:p>
    <w:p w:rsidR="004C5F3B" w:rsidRDefault="004C5F3B" w:rsidP="004C5F3B">
      <w:pPr>
        <w:pStyle w:val="Standard"/>
        <w:numPr>
          <w:ilvl w:val="2"/>
          <w:numId w:val="8"/>
        </w:numPr>
        <w:rPr>
          <w:lang w:val="pl-PL"/>
        </w:rPr>
      </w:pPr>
      <w:r>
        <w:rPr>
          <w:lang w:val="pl-PL"/>
        </w:rPr>
        <w:t>Dzieli na ramki. Zapisuje dane w postaci bitowej.</w:t>
      </w:r>
    </w:p>
    <w:p w:rsidR="004C5F3B" w:rsidRDefault="004C5F3B" w:rsidP="004C5F3B">
      <w:pPr>
        <w:pStyle w:val="Standard"/>
        <w:numPr>
          <w:ilvl w:val="2"/>
          <w:numId w:val="8"/>
        </w:numPr>
        <w:rPr>
          <w:lang w:val="pl-PL"/>
        </w:rPr>
      </w:pPr>
      <w:proofErr w:type="spellStart"/>
      <w:r>
        <w:rPr>
          <w:lang w:val="pl-PL"/>
        </w:rPr>
        <w:t>Logical</w:t>
      </w:r>
      <w:proofErr w:type="spellEnd"/>
      <w:r>
        <w:rPr>
          <w:lang w:val="pl-PL"/>
        </w:rPr>
        <w:t xml:space="preserve"> Link Control (LLC) – kontroluje poprawno</w:t>
      </w:r>
      <w:r w:rsidR="00487B43">
        <w:rPr>
          <w:lang w:val="pl-PL"/>
        </w:rPr>
        <w:t>ść</w:t>
      </w:r>
      <w:r>
        <w:rPr>
          <w:lang w:val="pl-PL"/>
        </w:rPr>
        <w:t xml:space="preserve"> przesyłania ramek</w:t>
      </w:r>
    </w:p>
    <w:p w:rsidR="004C5F3B" w:rsidRPr="004C5F3B" w:rsidRDefault="00133B0C" w:rsidP="004C5F3B">
      <w:pPr>
        <w:pStyle w:val="Standard"/>
        <w:numPr>
          <w:ilvl w:val="1"/>
          <w:numId w:val="8"/>
        </w:numPr>
        <w:rPr>
          <w:lang w:val="pl-PL"/>
        </w:rPr>
      </w:pPr>
      <w:r>
        <w:rPr>
          <w:lang w:val="pl-PL"/>
        </w:rPr>
        <w:t xml:space="preserve">Fizyczna </w:t>
      </w:r>
      <w:r>
        <w:rPr>
          <w:lang w:val="pl-PL"/>
        </w:rPr>
        <w:tab/>
        <w:t>(1)</w:t>
      </w:r>
      <w:r w:rsidR="007165FB">
        <w:rPr>
          <w:lang w:val="pl-PL"/>
        </w:rPr>
        <w:t xml:space="preserve"> - medium</w:t>
      </w:r>
      <w:r w:rsidR="004C5F3B">
        <w:rPr>
          <w:lang w:val="pl-PL"/>
        </w:rPr>
        <w:t>:</w:t>
      </w:r>
    </w:p>
    <w:p w:rsidR="004C5F3B" w:rsidRDefault="00487B43" w:rsidP="004C5F3B">
      <w:pPr>
        <w:pStyle w:val="Standard"/>
        <w:numPr>
          <w:ilvl w:val="2"/>
          <w:numId w:val="8"/>
        </w:numPr>
        <w:rPr>
          <w:lang w:val="pl-PL"/>
        </w:rPr>
      </w:pPr>
      <w:r>
        <w:rPr>
          <w:lang w:val="pl-PL"/>
        </w:rPr>
        <w:t>Odbiera dane i przesyła je jako sygnał fizyczny – reprezentowane w skonkretyzowany sposób</w:t>
      </w:r>
    </w:p>
    <w:p w:rsidR="00487B43" w:rsidRDefault="00F14996" w:rsidP="00F14996">
      <w:pPr>
        <w:pStyle w:val="Standard"/>
        <w:numPr>
          <w:ilvl w:val="0"/>
          <w:numId w:val="8"/>
        </w:numPr>
        <w:rPr>
          <w:lang w:val="pl-PL"/>
        </w:rPr>
      </w:pPr>
      <w:r>
        <w:rPr>
          <w:lang w:val="pl-PL"/>
        </w:rPr>
        <w:t>Na przykładzie komunikacji mailowej:</w:t>
      </w:r>
    </w:p>
    <w:p w:rsidR="00F14996" w:rsidRDefault="00F14996" w:rsidP="00F14996">
      <w:pPr>
        <w:pStyle w:val="Standard"/>
        <w:numPr>
          <w:ilvl w:val="1"/>
          <w:numId w:val="8"/>
        </w:numPr>
        <w:rPr>
          <w:lang w:val="pl-PL"/>
        </w:rPr>
      </w:pPr>
      <w:r>
        <w:rPr>
          <w:lang w:val="pl-PL"/>
        </w:rPr>
        <w:t>Sporządzenie maila w programie pocztowym</w:t>
      </w:r>
    </w:p>
    <w:p w:rsidR="00F14996" w:rsidRDefault="00F14996" w:rsidP="00F14996">
      <w:pPr>
        <w:pStyle w:val="Standard"/>
        <w:numPr>
          <w:ilvl w:val="1"/>
          <w:numId w:val="8"/>
        </w:numPr>
        <w:rPr>
          <w:lang w:val="pl-PL"/>
        </w:rPr>
      </w:pPr>
      <w:r>
        <w:rPr>
          <w:lang w:val="pl-PL"/>
        </w:rPr>
        <w:t>Zamiana wiadomość na uniwersalny strumień danych</w:t>
      </w:r>
    </w:p>
    <w:p w:rsidR="00F14996" w:rsidRDefault="00F14996" w:rsidP="00F14996">
      <w:pPr>
        <w:pStyle w:val="Standard"/>
        <w:numPr>
          <w:ilvl w:val="1"/>
          <w:numId w:val="8"/>
        </w:numPr>
        <w:rPr>
          <w:lang w:val="pl-PL"/>
        </w:rPr>
      </w:pPr>
      <w:r>
        <w:rPr>
          <w:lang w:val="pl-PL"/>
        </w:rPr>
        <w:t>Ukierunkowane strumienia wysyłki</w:t>
      </w:r>
    </w:p>
    <w:p w:rsidR="00F14996" w:rsidRDefault="00F14996" w:rsidP="00F14996">
      <w:pPr>
        <w:pStyle w:val="Standard"/>
        <w:numPr>
          <w:ilvl w:val="1"/>
          <w:numId w:val="8"/>
        </w:numPr>
        <w:rPr>
          <w:lang w:val="pl-PL"/>
        </w:rPr>
      </w:pPr>
      <w:r>
        <w:rPr>
          <w:lang w:val="pl-PL"/>
        </w:rPr>
        <w:lastRenderedPageBreak/>
        <w:t>Podział strumienia na segmenty</w:t>
      </w:r>
      <w:r w:rsidR="00937F94">
        <w:rPr>
          <w:lang w:val="pl-PL"/>
        </w:rPr>
        <w:t xml:space="preserve"> </w:t>
      </w:r>
      <w:r>
        <w:rPr>
          <w:lang w:val="pl-PL"/>
        </w:rPr>
        <w:t>i nadanie każdemu z nich nagłówku</w:t>
      </w:r>
    </w:p>
    <w:p w:rsidR="00F14996" w:rsidRDefault="00F14996" w:rsidP="00F14996">
      <w:pPr>
        <w:pStyle w:val="Standard"/>
        <w:numPr>
          <w:ilvl w:val="1"/>
          <w:numId w:val="8"/>
        </w:numPr>
        <w:rPr>
          <w:lang w:val="pl-PL"/>
        </w:rPr>
      </w:pPr>
      <w:r>
        <w:rPr>
          <w:lang w:val="pl-PL"/>
        </w:rPr>
        <w:t>Podział segmentu na pakiety i przypisanie nagłówka z adresami IP</w:t>
      </w:r>
    </w:p>
    <w:p w:rsidR="00F14996" w:rsidRDefault="00F14996" w:rsidP="00F14996">
      <w:pPr>
        <w:pStyle w:val="Standard"/>
        <w:numPr>
          <w:ilvl w:val="1"/>
          <w:numId w:val="8"/>
        </w:numPr>
        <w:rPr>
          <w:lang w:val="pl-PL"/>
        </w:rPr>
      </w:pPr>
      <w:r>
        <w:rPr>
          <w:lang w:val="pl-PL"/>
        </w:rPr>
        <w:t>Podział segmentów na ramki i przypisanie nagłówka z adresami fizycznymi (MAC) i stopki zawierającej sumę kontrolną. Zapis ramek w postaci bitowej.</w:t>
      </w:r>
    </w:p>
    <w:p w:rsidR="00F14996" w:rsidRPr="00133B0C" w:rsidRDefault="00F14996" w:rsidP="00F14996">
      <w:pPr>
        <w:pStyle w:val="Standard"/>
        <w:numPr>
          <w:ilvl w:val="1"/>
          <w:numId w:val="8"/>
        </w:numPr>
        <w:rPr>
          <w:lang w:val="pl-PL"/>
        </w:rPr>
      </w:pPr>
      <w:r>
        <w:rPr>
          <w:lang w:val="pl-PL"/>
        </w:rPr>
        <w:t>Zamiana bitów na sygnał i transport do adresata</w:t>
      </w:r>
    </w:p>
    <w:p w:rsidR="00133B0C" w:rsidRDefault="007165FB" w:rsidP="007165FB">
      <w:pPr>
        <w:pStyle w:val="Standard"/>
        <w:numPr>
          <w:ilvl w:val="0"/>
          <w:numId w:val="8"/>
        </w:numPr>
        <w:rPr>
          <w:lang w:val="pl-PL"/>
        </w:rPr>
      </w:pPr>
      <w:r>
        <w:rPr>
          <w:lang w:val="pl-PL"/>
        </w:rPr>
        <w:t>Proces podziału strumienia danych na jednostki danych i opatrywania ich nagłówkami nazywany jest enkapsulacją.</w:t>
      </w:r>
    </w:p>
    <w:p w:rsidR="007165FB" w:rsidRDefault="007165FB" w:rsidP="007165FB">
      <w:pPr>
        <w:pStyle w:val="Standard"/>
        <w:numPr>
          <w:ilvl w:val="0"/>
          <w:numId w:val="8"/>
        </w:numPr>
        <w:rPr>
          <w:lang w:val="pl-PL"/>
        </w:rPr>
      </w:pPr>
      <w:r>
        <w:rPr>
          <w:lang w:val="pl-PL"/>
        </w:rPr>
        <w:t>Podsumowanie:</w:t>
      </w:r>
    </w:p>
    <w:p w:rsidR="007165FB" w:rsidRDefault="00043FD8" w:rsidP="007165FB">
      <w:pPr>
        <w:pStyle w:val="Standard"/>
        <w:numPr>
          <w:ilvl w:val="1"/>
          <w:numId w:val="8"/>
        </w:numPr>
        <w:rPr>
          <w:lang w:val="pl-PL"/>
        </w:rPr>
      </w:pPr>
      <w:r>
        <w:rPr>
          <w:lang w:val="pl-PL"/>
        </w:rPr>
        <w:t>Pozwala podzielić zadanie sieciowe na łatwiejsze do analizy części</w:t>
      </w:r>
    </w:p>
    <w:p w:rsidR="00043FD8" w:rsidRDefault="00043FD8" w:rsidP="007165FB">
      <w:pPr>
        <w:pStyle w:val="Standard"/>
        <w:numPr>
          <w:ilvl w:val="1"/>
          <w:numId w:val="8"/>
        </w:numPr>
        <w:rPr>
          <w:lang w:val="pl-PL"/>
        </w:rPr>
      </w:pPr>
      <w:r>
        <w:rPr>
          <w:lang w:val="pl-PL"/>
        </w:rPr>
        <w:t>Umożliwia łatwiejsze zastępowanie z jednego rozwiązania innym bez konieczności wprowadzania zmian w innych warstwach</w:t>
      </w:r>
    </w:p>
    <w:p w:rsidR="00043FD8" w:rsidRDefault="00043FD8" w:rsidP="007165FB">
      <w:pPr>
        <w:pStyle w:val="Standard"/>
        <w:numPr>
          <w:ilvl w:val="1"/>
          <w:numId w:val="8"/>
        </w:numPr>
        <w:rPr>
          <w:lang w:val="pl-PL"/>
        </w:rPr>
      </w:pPr>
      <w:r>
        <w:rPr>
          <w:lang w:val="pl-PL"/>
        </w:rPr>
        <w:t>Wprowadza niezależność poszczególnych rodzajów nośników danych wykorzystywanych w sieciach – jedne zastępują (bądź uzupełniają) drugie</w:t>
      </w:r>
    </w:p>
    <w:p w:rsidR="00133B0C" w:rsidRDefault="00133B0C" w:rsidP="00133B0C">
      <w:pPr>
        <w:pStyle w:val="Standard"/>
        <w:rPr>
          <w:lang w:val="pl-PL"/>
        </w:rPr>
      </w:pPr>
    </w:p>
    <w:p w:rsidR="002D0C7E" w:rsidRDefault="005572DD" w:rsidP="002D0C7E">
      <w:pPr>
        <w:pStyle w:val="Standard"/>
        <w:rPr>
          <w:lang w:val="pl-PL"/>
        </w:rPr>
      </w:pPr>
      <w:r>
        <w:rPr>
          <w:lang w:val="pl-PL"/>
        </w:rPr>
        <w:t>HISSSS</w:t>
      </w:r>
    </w:p>
    <w:p w:rsidR="005572DD" w:rsidRDefault="005572DD" w:rsidP="002D0C7E">
      <w:pPr>
        <w:pStyle w:val="Standard"/>
        <w:rPr>
          <w:lang w:val="pl-PL"/>
        </w:rPr>
      </w:pPr>
      <w:r>
        <w:rPr>
          <w:lang w:val="pl-PL"/>
        </w:rPr>
        <w:t>INKWIZYCJA TEMAT 15 – OGLNIE NIE TYLKO HISZPAŃSKA</w:t>
      </w:r>
    </w:p>
    <w:p w:rsidR="005572DD" w:rsidRDefault="005572DD" w:rsidP="002D0C7E">
      <w:pPr>
        <w:pStyle w:val="Standard"/>
        <w:rPr>
          <w:lang w:val="pl-PL"/>
        </w:rPr>
      </w:pPr>
    </w:p>
    <w:p w:rsidR="005572DD" w:rsidRDefault="005572DD" w:rsidP="002D0C7E">
      <w:pPr>
        <w:pStyle w:val="Standard"/>
        <w:rPr>
          <w:lang w:val="pl-PL"/>
        </w:rPr>
      </w:pPr>
    </w:p>
    <w:p w:rsidR="002D0C7E" w:rsidRDefault="00B27ACE" w:rsidP="002D0C7E">
      <w:pPr>
        <w:pStyle w:val="Standard"/>
        <w:rPr>
          <w:lang w:val="pl-PL"/>
        </w:rPr>
      </w:pPr>
      <w:r>
        <w:rPr>
          <w:lang w:val="pl-PL"/>
        </w:rPr>
        <w:t>Lekcja</w:t>
      </w:r>
    </w:p>
    <w:p w:rsidR="00B27ACE" w:rsidRDefault="00B27ACE" w:rsidP="002D0C7E">
      <w:pPr>
        <w:pStyle w:val="Standard"/>
        <w:rPr>
          <w:lang w:val="pl-PL"/>
        </w:rPr>
      </w:pPr>
    </w:p>
    <w:p w:rsidR="00B27ACE" w:rsidRDefault="00B27ACE" w:rsidP="002D0C7E">
      <w:pPr>
        <w:pStyle w:val="Standard"/>
        <w:rPr>
          <w:lang w:val="pl-PL"/>
        </w:rPr>
      </w:pPr>
      <w:r>
        <w:rPr>
          <w:lang w:val="pl-PL"/>
        </w:rPr>
        <w:t>Temat: Model TCP/IP</w:t>
      </w:r>
    </w:p>
    <w:p w:rsidR="00B27ACE" w:rsidRDefault="00B27ACE" w:rsidP="002D0C7E">
      <w:pPr>
        <w:pStyle w:val="Standard"/>
        <w:rPr>
          <w:lang w:val="pl-PL"/>
        </w:rPr>
      </w:pPr>
    </w:p>
    <w:p w:rsidR="00B27ACE" w:rsidRDefault="00B02D8B" w:rsidP="00B27ACE">
      <w:pPr>
        <w:pStyle w:val="Standard"/>
        <w:numPr>
          <w:ilvl w:val="1"/>
          <w:numId w:val="4"/>
        </w:numPr>
        <w:rPr>
          <w:lang w:val="pl-PL"/>
        </w:rPr>
      </w:pPr>
      <w:r>
        <w:rPr>
          <w:lang w:val="pl-PL"/>
        </w:rPr>
        <w:t>Oprócz modelu OSI istnieją także inne modele sieci z których najpopularniejszy stos protokołów TCP/IP, powstał na zamówienie Departamenty Obrony USA (stąd druga nazwa to stos DOD)</w:t>
      </w:r>
    </w:p>
    <w:p w:rsidR="00B02D8B" w:rsidRDefault="00B02D8B" w:rsidP="00B27ACE">
      <w:pPr>
        <w:pStyle w:val="Standard"/>
        <w:numPr>
          <w:ilvl w:val="1"/>
          <w:numId w:val="4"/>
        </w:numPr>
        <w:rPr>
          <w:lang w:val="pl-PL"/>
        </w:rPr>
      </w:pPr>
      <w:r>
        <w:rPr>
          <w:lang w:val="pl-PL"/>
        </w:rPr>
        <w:t>Warstwa aplikacji – obejmuje funkcje trzech najwyższych warstw modelu OSI (aplikacji, prezentacji, sesji). Użytkownicy uruchamiają programy, które uzyskują dostęp do usług za pośrednictwem protokołu na poziomie warstwy transportu i wysyłają lub odbierają dane w postaci pojedynczych komunikatów lub rumienia bajtów. Programy użytkowe prze</w:t>
      </w:r>
      <w:r w:rsidR="00D579AD">
        <w:rPr>
          <w:lang w:val="pl-PL"/>
        </w:rPr>
        <w:t>k</w:t>
      </w:r>
      <w:r>
        <w:rPr>
          <w:lang w:val="pl-PL"/>
        </w:rPr>
        <w:t xml:space="preserve">azują do warstwy transportowej dane w wymaganym </w:t>
      </w:r>
      <w:proofErr w:type="gramStart"/>
      <w:r>
        <w:rPr>
          <w:lang w:val="pl-PL"/>
        </w:rPr>
        <w:t>formacie</w:t>
      </w:r>
      <w:proofErr w:type="gramEnd"/>
      <w:r>
        <w:rPr>
          <w:lang w:val="pl-PL"/>
        </w:rPr>
        <w:t xml:space="preserve"> aby mogły one zostać dostarczone w odpowiednie miejsce. </w:t>
      </w:r>
    </w:p>
    <w:p w:rsidR="00B02D8B" w:rsidRDefault="00B02D8B" w:rsidP="00B02D8B">
      <w:pPr>
        <w:pStyle w:val="Standard"/>
        <w:ind w:left="1080"/>
        <w:rPr>
          <w:lang w:val="pl-PL"/>
        </w:rPr>
      </w:pPr>
      <w:r>
        <w:rPr>
          <w:lang w:val="pl-PL"/>
        </w:rPr>
        <w:t>W warstwie tej dział</w:t>
      </w:r>
      <w:r w:rsidR="00D579AD">
        <w:rPr>
          <w:lang w:val="pl-PL"/>
        </w:rPr>
        <w:t>a</w:t>
      </w:r>
      <w:r>
        <w:rPr>
          <w:lang w:val="pl-PL"/>
        </w:rPr>
        <w:t xml:space="preserve"> wiele protokołów aplikacji.</w:t>
      </w:r>
    </w:p>
    <w:p w:rsidR="00B02D8B" w:rsidRDefault="00B02D8B" w:rsidP="00B02D8B">
      <w:pPr>
        <w:pStyle w:val="Standard"/>
        <w:numPr>
          <w:ilvl w:val="1"/>
          <w:numId w:val="4"/>
        </w:numPr>
        <w:rPr>
          <w:lang w:val="pl-PL"/>
        </w:rPr>
      </w:pPr>
      <w:r>
        <w:rPr>
          <w:lang w:val="pl-PL"/>
        </w:rPr>
        <w:t>Podstawowym zadaniem warstwy transportowej jest zapewnienie komunikacji między programami użytkownika. Warstwa ta może za</w:t>
      </w:r>
      <w:r w:rsidR="00D579AD">
        <w:rPr>
          <w:lang w:val="pl-PL"/>
        </w:rPr>
        <w:t>rz</w:t>
      </w:r>
      <w:r>
        <w:rPr>
          <w:lang w:val="pl-PL"/>
        </w:rPr>
        <w:t>ądzać przepływem i</w:t>
      </w:r>
      <w:r w:rsidR="00D579AD">
        <w:rPr>
          <w:lang w:val="pl-PL"/>
        </w:rPr>
        <w:t>n</w:t>
      </w:r>
      <w:r>
        <w:rPr>
          <w:lang w:val="pl-PL"/>
        </w:rPr>
        <w:t>formacji oraz zapewniać niezawodność przesyłania przez po</w:t>
      </w:r>
      <w:r w:rsidR="00D579AD">
        <w:rPr>
          <w:lang w:val="pl-PL"/>
        </w:rPr>
        <w:t>rz</w:t>
      </w:r>
      <w:r>
        <w:rPr>
          <w:lang w:val="pl-PL"/>
        </w:rPr>
        <w:t>ądkowanie se</w:t>
      </w:r>
      <w:r w:rsidR="00D579AD">
        <w:rPr>
          <w:lang w:val="pl-PL"/>
        </w:rPr>
        <w:t>g</w:t>
      </w:r>
      <w:r>
        <w:rPr>
          <w:lang w:val="pl-PL"/>
        </w:rPr>
        <w:t>mentów dan</w:t>
      </w:r>
      <w:r w:rsidR="00D579AD">
        <w:rPr>
          <w:lang w:val="pl-PL"/>
        </w:rPr>
        <w:t>y</w:t>
      </w:r>
      <w:r>
        <w:rPr>
          <w:lang w:val="pl-PL"/>
        </w:rPr>
        <w:t>ch i retransmisję uszkodzonych lub zagubionych segmentów.</w:t>
      </w:r>
    </w:p>
    <w:p w:rsidR="00B02D8B" w:rsidRDefault="00B02D8B" w:rsidP="00B02D8B">
      <w:pPr>
        <w:pStyle w:val="Standard"/>
        <w:ind w:left="1080"/>
        <w:rPr>
          <w:lang w:val="pl-PL"/>
        </w:rPr>
      </w:pPr>
      <w:r>
        <w:rPr>
          <w:lang w:val="pl-PL"/>
        </w:rPr>
        <w:t>W komputerze może działać wiele aplikacji wymieniających dane w sieci pry wykorzystaniu portów określonych dla każdego połączenia i nie nastąpi wymieszanie się przesyłanych przez nie danych.</w:t>
      </w:r>
    </w:p>
    <w:p w:rsidR="00B02D8B" w:rsidRDefault="00B02D8B" w:rsidP="00B02D8B">
      <w:pPr>
        <w:pStyle w:val="Standard"/>
        <w:numPr>
          <w:ilvl w:val="1"/>
          <w:numId w:val="4"/>
        </w:numPr>
        <w:rPr>
          <w:lang w:val="pl-PL"/>
        </w:rPr>
      </w:pPr>
      <w:r>
        <w:rPr>
          <w:lang w:val="pl-PL"/>
        </w:rPr>
        <w:t>Warstwa internetowa przyjmuje segmenty z warstwy transportowej razem z informacjami iden</w:t>
      </w:r>
      <w:r w:rsidR="00D579AD">
        <w:rPr>
          <w:lang w:val="pl-PL"/>
        </w:rPr>
        <w:t>t</w:t>
      </w:r>
      <w:r>
        <w:rPr>
          <w:lang w:val="pl-PL"/>
        </w:rPr>
        <w:t>yfikującymi odbiorcę. Zadaniem jej jest wysyłanie pakietó</w:t>
      </w:r>
      <w:r w:rsidR="00D579AD">
        <w:rPr>
          <w:lang w:val="pl-PL"/>
        </w:rPr>
        <w:t>w</w:t>
      </w:r>
      <w:r>
        <w:rPr>
          <w:lang w:val="pl-PL"/>
        </w:rPr>
        <w:t xml:space="preserve"> i dostarczenie ich do miejsca przeznaczenia niezależnie od </w:t>
      </w:r>
      <w:proofErr w:type="gramStart"/>
      <w:r>
        <w:rPr>
          <w:lang w:val="pl-PL"/>
        </w:rPr>
        <w:t>trasy</w:t>
      </w:r>
      <w:proofErr w:type="gramEnd"/>
      <w:r>
        <w:rPr>
          <w:lang w:val="pl-PL"/>
        </w:rPr>
        <w:t xml:space="preserve"> po której będą przesyłane, niezależnie od trasy, po której będą przesyłane. Protokołem zarządzającym tą w</w:t>
      </w:r>
      <w:r w:rsidR="00D579AD">
        <w:rPr>
          <w:lang w:val="pl-PL"/>
        </w:rPr>
        <w:t>a</w:t>
      </w:r>
      <w:r>
        <w:rPr>
          <w:lang w:val="pl-PL"/>
        </w:rPr>
        <w:t>rstwą jest protokół IP</w:t>
      </w:r>
    </w:p>
    <w:p w:rsidR="00B02D8B" w:rsidRDefault="00B02D8B" w:rsidP="00B02D8B">
      <w:pPr>
        <w:pStyle w:val="Standard"/>
        <w:ind w:left="1080"/>
        <w:rPr>
          <w:lang w:val="pl-PL"/>
        </w:rPr>
      </w:pPr>
      <w:r>
        <w:rPr>
          <w:lang w:val="pl-PL"/>
        </w:rPr>
        <w:t>Warstwa dzieli dane na pakiety dodając na</w:t>
      </w:r>
      <w:r w:rsidR="00D579AD">
        <w:rPr>
          <w:lang w:val="pl-PL"/>
        </w:rPr>
        <w:t>g</w:t>
      </w:r>
      <w:r>
        <w:rPr>
          <w:lang w:val="pl-PL"/>
        </w:rPr>
        <w:t xml:space="preserve">łówek zawierający między innymi adres IP nadawcy i odbiorcy </w:t>
      </w:r>
    </w:p>
    <w:p w:rsidR="00B02D8B" w:rsidRDefault="00D579AD" w:rsidP="00B02D8B">
      <w:pPr>
        <w:pStyle w:val="Standard"/>
        <w:ind w:left="1080"/>
        <w:rPr>
          <w:lang w:val="pl-PL"/>
        </w:rPr>
      </w:pPr>
      <w:r>
        <w:rPr>
          <w:lang w:val="pl-PL"/>
        </w:rPr>
        <w:t xml:space="preserve">Proces ten jest określany jako </w:t>
      </w:r>
      <w:proofErr w:type="spellStart"/>
      <w:r>
        <w:rPr>
          <w:lang w:val="pl-PL"/>
        </w:rPr>
        <w:t>rooting</w:t>
      </w:r>
      <w:proofErr w:type="spellEnd"/>
    </w:p>
    <w:p w:rsidR="00D579AD" w:rsidRDefault="00D579AD" w:rsidP="00D579AD">
      <w:pPr>
        <w:pStyle w:val="Standard"/>
        <w:numPr>
          <w:ilvl w:val="1"/>
          <w:numId w:val="4"/>
        </w:numPr>
        <w:rPr>
          <w:lang w:val="pl-PL"/>
        </w:rPr>
      </w:pPr>
      <w:r>
        <w:rPr>
          <w:lang w:val="pl-PL"/>
        </w:rPr>
        <w:t>Warstwa dostępu do sieci odbiera pakiety IP i przesyła je przez daną sieć</w:t>
      </w:r>
    </w:p>
    <w:p w:rsidR="00D579AD" w:rsidRDefault="00D579AD" w:rsidP="00D579AD">
      <w:pPr>
        <w:pStyle w:val="Standard"/>
        <w:ind w:left="1080"/>
        <w:rPr>
          <w:lang w:val="pl-PL"/>
        </w:rPr>
      </w:pPr>
      <w:r>
        <w:rPr>
          <w:lang w:val="pl-PL"/>
        </w:rPr>
        <w:t>Zapewnia interfejs z siecią fizyczną i zajmuje się przekazywaniem danych rzez fizyczne połączenia między urządzeniami sieciowymi,</w:t>
      </w:r>
    </w:p>
    <w:p w:rsidR="00D579AD" w:rsidRDefault="00D579AD" w:rsidP="00D579AD">
      <w:pPr>
        <w:pStyle w:val="Standard"/>
        <w:ind w:left="1080"/>
        <w:rPr>
          <w:lang w:val="pl-PL"/>
        </w:rPr>
      </w:pPr>
      <w:r>
        <w:rPr>
          <w:lang w:val="pl-PL"/>
        </w:rPr>
        <w:t>Najczęściej są to karty sieciowe lub modemy</w:t>
      </w:r>
    </w:p>
    <w:p w:rsidR="00D579AD" w:rsidRDefault="00D579AD" w:rsidP="00D579AD">
      <w:pPr>
        <w:pStyle w:val="Standard"/>
        <w:ind w:left="1080"/>
        <w:rPr>
          <w:lang w:val="pl-PL"/>
        </w:rPr>
      </w:pPr>
      <w:r>
        <w:rPr>
          <w:lang w:val="pl-PL"/>
        </w:rPr>
        <w:t xml:space="preserve">Formatuje dane do transmisji przez nośnik oraz adresuje dane do podsieci opierając się </w:t>
      </w:r>
      <w:r>
        <w:rPr>
          <w:lang w:val="pl-PL"/>
        </w:rPr>
        <w:lastRenderedPageBreak/>
        <w:t>na adresach fizycznych</w:t>
      </w:r>
    </w:p>
    <w:p w:rsidR="00D579AD" w:rsidRDefault="00D579AD" w:rsidP="00D579AD">
      <w:pPr>
        <w:pStyle w:val="Standard"/>
        <w:ind w:left="1080"/>
        <w:rPr>
          <w:lang w:val="pl-PL"/>
        </w:rPr>
      </w:pPr>
      <w:r>
        <w:rPr>
          <w:lang w:val="pl-PL"/>
        </w:rPr>
        <w:t xml:space="preserve">Zapewnia sprawdzanie błędów </w:t>
      </w:r>
      <w:proofErr w:type="spellStart"/>
      <w:r>
        <w:rPr>
          <w:lang w:val="pl-PL"/>
        </w:rPr>
        <w:t>przesyłu</w:t>
      </w:r>
      <w:proofErr w:type="spellEnd"/>
      <w:r>
        <w:rPr>
          <w:lang w:val="pl-PL"/>
        </w:rPr>
        <w:t xml:space="preserve"> danych za pomocą sumy kontrolnej ramki.</w:t>
      </w:r>
    </w:p>
    <w:p w:rsidR="00D579AD" w:rsidRDefault="00D579AD" w:rsidP="00D579AD">
      <w:pPr>
        <w:pStyle w:val="Standard"/>
        <w:numPr>
          <w:ilvl w:val="1"/>
          <w:numId w:val="4"/>
        </w:numPr>
        <w:rPr>
          <w:lang w:val="pl-PL"/>
        </w:rPr>
      </w:pPr>
      <w:r>
        <w:rPr>
          <w:lang w:val="pl-PL"/>
        </w:rPr>
        <w:t>Porównanie modelu OSI i TCP/IP:</w:t>
      </w:r>
    </w:p>
    <w:p w:rsidR="00D579AD" w:rsidRDefault="00D579AD" w:rsidP="00D579AD">
      <w:pPr>
        <w:pStyle w:val="Standard"/>
        <w:numPr>
          <w:ilvl w:val="2"/>
          <w:numId w:val="4"/>
        </w:numPr>
        <w:rPr>
          <w:lang w:val="pl-PL"/>
        </w:rPr>
      </w:pPr>
      <w:r w:rsidRPr="00D579AD">
        <w:rPr>
          <w:lang w:val="pl-PL"/>
        </w:rPr>
        <w:t>aplikacji = apli</w:t>
      </w:r>
      <w:r>
        <w:rPr>
          <w:lang w:val="pl-PL"/>
        </w:rPr>
        <w:t>k</w:t>
      </w:r>
      <w:r w:rsidRPr="00D579AD">
        <w:rPr>
          <w:lang w:val="pl-PL"/>
        </w:rPr>
        <w:t>acji, prezentacji, sesji</w:t>
      </w:r>
      <w:r>
        <w:rPr>
          <w:lang w:val="pl-PL"/>
        </w:rPr>
        <w:t>:</w:t>
      </w:r>
    </w:p>
    <w:p w:rsidR="00D579AD" w:rsidRDefault="00D579AD" w:rsidP="00D579AD">
      <w:pPr>
        <w:pStyle w:val="Standard"/>
        <w:numPr>
          <w:ilvl w:val="0"/>
          <w:numId w:val="7"/>
        </w:numPr>
        <w:rPr>
          <w:lang w:val="pl-PL"/>
        </w:rPr>
      </w:pPr>
      <w:r>
        <w:rPr>
          <w:lang w:val="pl-PL"/>
        </w:rPr>
        <w:t>http, DNS, DHCP, FTP</w:t>
      </w:r>
    </w:p>
    <w:p w:rsidR="00D579AD" w:rsidRDefault="00D579AD" w:rsidP="00D579AD">
      <w:pPr>
        <w:pStyle w:val="Standard"/>
        <w:numPr>
          <w:ilvl w:val="2"/>
          <w:numId w:val="4"/>
        </w:numPr>
        <w:rPr>
          <w:lang w:val="pl-PL"/>
        </w:rPr>
      </w:pPr>
      <w:r>
        <w:rPr>
          <w:lang w:val="pl-PL"/>
        </w:rPr>
        <w:t>transportowa = transportowa:</w:t>
      </w:r>
    </w:p>
    <w:p w:rsidR="00D579AD" w:rsidRDefault="00D579AD" w:rsidP="00D579AD">
      <w:pPr>
        <w:pStyle w:val="Standard"/>
        <w:numPr>
          <w:ilvl w:val="0"/>
          <w:numId w:val="7"/>
        </w:numPr>
        <w:rPr>
          <w:lang w:val="pl-PL"/>
        </w:rPr>
      </w:pPr>
      <w:r>
        <w:rPr>
          <w:lang w:val="pl-PL"/>
        </w:rPr>
        <w:t>TCP, UTP</w:t>
      </w:r>
    </w:p>
    <w:p w:rsidR="00D579AD" w:rsidRDefault="00D579AD" w:rsidP="00D579AD">
      <w:pPr>
        <w:pStyle w:val="Standard"/>
        <w:numPr>
          <w:ilvl w:val="2"/>
          <w:numId w:val="4"/>
        </w:numPr>
        <w:rPr>
          <w:lang w:val="pl-PL"/>
        </w:rPr>
      </w:pPr>
      <w:r>
        <w:rPr>
          <w:lang w:val="pl-PL"/>
        </w:rPr>
        <w:t>Internetu = sieciowa:</w:t>
      </w:r>
    </w:p>
    <w:p w:rsidR="00D579AD" w:rsidRDefault="00D579AD" w:rsidP="00D579AD">
      <w:pPr>
        <w:pStyle w:val="Standard"/>
        <w:numPr>
          <w:ilvl w:val="0"/>
          <w:numId w:val="7"/>
        </w:numPr>
        <w:rPr>
          <w:lang w:val="pl-PL"/>
        </w:rPr>
      </w:pPr>
      <w:r>
        <w:rPr>
          <w:lang w:val="pl-PL"/>
        </w:rPr>
        <w:t>IP, ICMP, IGMP, RIP, OSPF, BGP</w:t>
      </w:r>
    </w:p>
    <w:p w:rsidR="00D579AD" w:rsidRDefault="00D579AD" w:rsidP="00D579AD">
      <w:pPr>
        <w:pStyle w:val="Standard"/>
        <w:numPr>
          <w:ilvl w:val="2"/>
          <w:numId w:val="4"/>
        </w:numPr>
        <w:rPr>
          <w:lang w:val="pl-PL"/>
        </w:rPr>
      </w:pPr>
      <w:r>
        <w:rPr>
          <w:lang w:val="pl-PL"/>
        </w:rPr>
        <w:t>dostępu do sieci = łącza danych, fizyczna:</w:t>
      </w:r>
    </w:p>
    <w:p w:rsidR="00D579AD" w:rsidRDefault="00D579AD" w:rsidP="00D579AD">
      <w:pPr>
        <w:pStyle w:val="Standard"/>
        <w:numPr>
          <w:ilvl w:val="0"/>
          <w:numId w:val="7"/>
        </w:numPr>
        <w:rPr>
          <w:lang w:val="pl-PL"/>
        </w:rPr>
      </w:pPr>
      <w:r>
        <w:rPr>
          <w:lang w:val="pl-PL"/>
        </w:rPr>
        <w:t>BLUETOOTH, ETHERNET, DSL, ISDN, 802.11 WIFI</w:t>
      </w:r>
    </w:p>
    <w:p w:rsidR="00D579AD" w:rsidRDefault="00507A1D" w:rsidP="00507A1D">
      <w:pPr>
        <w:pStyle w:val="Standard"/>
        <w:numPr>
          <w:ilvl w:val="1"/>
          <w:numId w:val="4"/>
        </w:numPr>
        <w:rPr>
          <w:lang w:val="pl-PL"/>
        </w:rPr>
      </w:pPr>
      <w:r>
        <w:rPr>
          <w:lang w:val="pl-PL"/>
        </w:rPr>
        <w:t>Do ustalenia adresu MAC jest wykorzystywany protokół ARP.</w:t>
      </w:r>
      <w:r w:rsidR="007E312E">
        <w:rPr>
          <w:lang w:val="pl-PL"/>
        </w:rPr>
        <w:t xml:space="preserve"> </w:t>
      </w:r>
      <w:r>
        <w:rPr>
          <w:lang w:val="pl-PL"/>
        </w:rPr>
        <w:t>Gdy ko</w:t>
      </w:r>
      <w:r w:rsidR="007E312E">
        <w:rPr>
          <w:lang w:val="pl-PL"/>
        </w:rPr>
        <w:t>m</w:t>
      </w:r>
      <w:r>
        <w:rPr>
          <w:lang w:val="pl-PL"/>
        </w:rPr>
        <w:t xml:space="preserve">puter </w:t>
      </w:r>
      <w:r w:rsidR="007E312E">
        <w:rPr>
          <w:lang w:val="pl-PL"/>
        </w:rPr>
        <w:t>c</w:t>
      </w:r>
      <w:r>
        <w:rPr>
          <w:lang w:val="pl-PL"/>
        </w:rPr>
        <w:t>hce skorzystać z protokoły ARP przygotowuje specjalny pakiet zapytania ARP</w:t>
      </w:r>
      <w:r w:rsidR="007E312E">
        <w:rPr>
          <w:lang w:val="pl-PL"/>
        </w:rPr>
        <w:t>,</w:t>
      </w:r>
      <w:r>
        <w:rPr>
          <w:lang w:val="pl-PL"/>
        </w:rPr>
        <w:t xml:space="preserve"> któ</w:t>
      </w:r>
      <w:r w:rsidR="007E312E">
        <w:rPr>
          <w:lang w:val="pl-PL"/>
        </w:rPr>
        <w:t>r</w:t>
      </w:r>
      <w:r>
        <w:rPr>
          <w:lang w:val="pl-PL"/>
        </w:rPr>
        <w:t xml:space="preserve">y jest wysyłany na adres rozgłoszeniowy dzięki czemu dociera do wszystkich urządzeń </w:t>
      </w:r>
      <w:r w:rsidR="007E312E">
        <w:rPr>
          <w:lang w:val="pl-PL"/>
        </w:rPr>
        <w:t>w</w:t>
      </w:r>
      <w:r>
        <w:rPr>
          <w:lang w:val="pl-PL"/>
        </w:rPr>
        <w:t xml:space="preserve"> sieci lokalnej</w:t>
      </w:r>
      <w:r w:rsidR="007E312E">
        <w:rPr>
          <w:lang w:val="pl-PL"/>
        </w:rPr>
        <w:t>.</w:t>
      </w:r>
    </w:p>
    <w:p w:rsidR="00507A1D" w:rsidRDefault="00507A1D" w:rsidP="00507A1D">
      <w:pPr>
        <w:pStyle w:val="Standard"/>
        <w:ind w:left="1080"/>
        <w:rPr>
          <w:lang w:val="pl-PL"/>
        </w:rPr>
      </w:pPr>
      <w:r>
        <w:rPr>
          <w:lang w:val="pl-PL"/>
        </w:rPr>
        <w:t>Urządzenie o szukanym adresie sieciowym odpowiada przesyłając pakiet z odpowiednią zawierającą adres sprzętowy MAC. Komputer dysponuje już wszystkimi adresami i może przygotować ramkę. Aby uniknąć konieczności wysyłania kolejnego zapytania ARP, komputer zapisuje sobie w specjalnej tablicy informację o adresach urządzeń z którymi się komunikował.</w:t>
      </w:r>
    </w:p>
    <w:p w:rsidR="00507A1D" w:rsidRDefault="00507A1D" w:rsidP="00507A1D">
      <w:pPr>
        <w:pStyle w:val="Standard"/>
        <w:ind w:left="1080"/>
        <w:rPr>
          <w:lang w:val="pl-PL"/>
        </w:rPr>
      </w:pPr>
      <w:r>
        <w:rPr>
          <w:lang w:val="pl-PL"/>
        </w:rPr>
        <w:t>Przed następnym wysłaniem zapytania ARP sprawdzi w tablicy</w:t>
      </w:r>
      <w:r w:rsidR="007E312E">
        <w:rPr>
          <w:lang w:val="pl-PL"/>
        </w:rPr>
        <w:t>,</w:t>
      </w:r>
      <w:r>
        <w:rPr>
          <w:lang w:val="pl-PL"/>
        </w:rPr>
        <w:t xml:space="preserve"> cz</w:t>
      </w:r>
      <w:r w:rsidR="007E312E">
        <w:rPr>
          <w:lang w:val="pl-PL"/>
        </w:rPr>
        <w:t>y</w:t>
      </w:r>
      <w:r>
        <w:rPr>
          <w:lang w:val="pl-PL"/>
        </w:rPr>
        <w:t xml:space="preserve"> nie ma zapisanego poszukiwanego adresu. Komputery mogą się ze sobą komunikować za pośrednictwem adresy fizycznego tylko w obrębie danej sieci (w warstwie drugiej modelu OSI) Jeśli jakieś informacje moją być przesłane do innej sieci to protokół ARP jest wykorzystywany do uzyskania informacji o adresie bramy sieciowej</w:t>
      </w:r>
      <w:r w:rsidR="007E312E">
        <w:rPr>
          <w:lang w:val="pl-PL"/>
        </w:rPr>
        <w:t>.</w:t>
      </w:r>
    </w:p>
    <w:p w:rsidR="007E312E" w:rsidRDefault="007E312E" w:rsidP="007E312E">
      <w:pPr>
        <w:pStyle w:val="Standard"/>
        <w:numPr>
          <w:ilvl w:val="1"/>
          <w:numId w:val="4"/>
        </w:numPr>
        <w:rPr>
          <w:lang w:val="pl-PL"/>
        </w:rPr>
      </w:pPr>
      <w:r>
        <w:rPr>
          <w:lang w:val="pl-PL"/>
        </w:rPr>
        <w:t>Mechanizmy odwzorowania adresów przez wymianę komunikatów z wykorzystaniem protokoły ARP przebiega następująco:</w:t>
      </w:r>
    </w:p>
    <w:p w:rsidR="007E312E" w:rsidRDefault="007E312E" w:rsidP="007E312E">
      <w:pPr>
        <w:pStyle w:val="Standard"/>
        <w:numPr>
          <w:ilvl w:val="2"/>
          <w:numId w:val="4"/>
        </w:numPr>
        <w:rPr>
          <w:lang w:val="pl-PL"/>
        </w:rPr>
      </w:pPr>
      <w:r>
        <w:rPr>
          <w:lang w:val="pl-PL"/>
        </w:rPr>
        <w:t>Komputer A, który chce wysłać pakiet z danymi sprawdza czy w jego tablicy ARP jest szukany adres IP komputera B, jeśli taki adres jest w tablicy to wykonywany jest punkt 5. Jeśli nie to punkt 2</w:t>
      </w:r>
    </w:p>
    <w:p w:rsidR="007E312E" w:rsidRDefault="007E312E" w:rsidP="007E312E">
      <w:pPr>
        <w:pStyle w:val="Standard"/>
        <w:numPr>
          <w:ilvl w:val="2"/>
          <w:numId w:val="4"/>
        </w:numPr>
        <w:rPr>
          <w:lang w:val="pl-PL"/>
        </w:rPr>
      </w:pPr>
      <w:r>
        <w:rPr>
          <w:lang w:val="pl-PL"/>
        </w:rPr>
        <w:t>Komputer A, który chce wysłać pakiet z danymi wysyła najpierw zapytanie ARP do wszystkich komputeró</w:t>
      </w:r>
      <w:r w:rsidR="002F3F28">
        <w:rPr>
          <w:lang w:val="pl-PL"/>
        </w:rPr>
        <w:t>w</w:t>
      </w:r>
      <w:r>
        <w:rPr>
          <w:lang w:val="pl-PL"/>
        </w:rPr>
        <w:t xml:space="preserve"> w sieci w któ</w:t>
      </w:r>
      <w:r w:rsidR="002F3F28">
        <w:rPr>
          <w:lang w:val="pl-PL"/>
        </w:rPr>
        <w:t>r</w:t>
      </w:r>
      <w:r>
        <w:rPr>
          <w:lang w:val="pl-PL"/>
        </w:rPr>
        <w:t>ym pyta: Kto na potrzebny mi adres IP?</w:t>
      </w:r>
    </w:p>
    <w:p w:rsidR="007E312E" w:rsidRDefault="007E312E" w:rsidP="007E312E">
      <w:pPr>
        <w:pStyle w:val="Standard"/>
        <w:numPr>
          <w:ilvl w:val="2"/>
          <w:numId w:val="4"/>
        </w:numPr>
        <w:rPr>
          <w:lang w:val="pl-PL"/>
        </w:rPr>
      </w:pPr>
      <w:r>
        <w:rPr>
          <w:lang w:val="pl-PL"/>
        </w:rPr>
        <w:t>Komputer B, któ</w:t>
      </w:r>
      <w:r w:rsidR="002F3F28">
        <w:rPr>
          <w:lang w:val="pl-PL"/>
        </w:rPr>
        <w:t>r</w:t>
      </w:r>
      <w:r>
        <w:rPr>
          <w:lang w:val="pl-PL"/>
        </w:rPr>
        <w:t>y pozytywnie odpowiada na to pytanie dopisuje do swojej ta</w:t>
      </w:r>
      <w:r w:rsidR="002F3F28">
        <w:rPr>
          <w:lang w:val="pl-PL"/>
        </w:rPr>
        <w:t>b</w:t>
      </w:r>
      <w:r>
        <w:rPr>
          <w:lang w:val="pl-PL"/>
        </w:rPr>
        <w:t xml:space="preserve">licy ARP adres IP i MAC komputera A i </w:t>
      </w:r>
      <w:r w:rsidR="002F3F28">
        <w:rPr>
          <w:lang w:val="pl-PL"/>
        </w:rPr>
        <w:t>odsyła</w:t>
      </w:r>
      <w:r>
        <w:rPr>
          <w:lang w:val="pl-PL"/>
        </w:rPr>
        <w:t xml:space="preserve"> odpowiedź ze swoim adresem MAC</w:t>
      </w:r>
    </w:p>
    <w:p w:rsidR="007E312E" w:rsidRDefault="007E312E" w:rsidP="007E312E">
      <w:pPr>
        <w:pStyle w:val="Standard"/>
        <w:numPr>
          <w:ilvl w:val="2"/>
          <w:numId w:val="4"/>
        </w:numPr>
        <w:rPr>
          <w:lang w:val="pl-PL"/>
        </w:rPr>
      </w:pPr>
      <w:r>
        <w:rPr>
          <w:lang w:val="pl-PL"/>
        </w:rPr>
        <w:t>Komputer A któ</w:t>
      </w:r>
      <w:r w:rsidR="002F3F28">
        <w:rPr>
          <w:lang w:val="pl-PL"/>
        </w:rPr>
        <w:t>r</w:t>
      </w:r>
      <w:r>
        <w:rPr>
          <w:lang w:val="pl-PL"/>
        </w:rPr>
        <w:t>y wysłał</w:t>
      </w:r>
      <w:r w:rsidR="002F3F28">
        <w:rPr>
          <w:lang w:val="pl-PL"/>
        </w:rPr>
        <w:t xml:space="preserve"> za</w:t>
      </w:r>
      <w:r>
        <w:rPr>
          <w:lang w:val="pl-PL"/>
        </w:rPr>
        <w:t>p</w:t>
      </w:r>
      <w:r w:rsidR="002F3F28">
        <w:rPr>
          <w:lang w:val="pl-PL"/>
        </w:rPr>
        <w:t>y</w:t>
      </w:r>
      <w:r>
        <w:rPr>
          <w:lang w:val="pl-PL"/>
        </w:rPr>
        <w:t>tanie w pkt 1, odbiera odpowiedź, dopisuje adres IP i MAC komputera B do swojej tablicy ARP</w:t>
      </w:r>
    </w:p>
    <w:p w:rsidR="007E312E" w:rsidRDefault="007E312E" w:rsidP="007E312E">
      <w:pPr>
        <w:pStyle w:val="Standard"/>
        <w:numPr>
          <w:ilvl w:val="2"/>
          <w:numId w:val="4"/>
        </w:numPr>
        <w:rPr>
          <w:lang w:val="pl-PL"/>
        </w:rPr>
      </w:pPr>
      <w:r>
        <w:rPr>
          <w:lang w:val="pl-PL"/>
        </w:rPr>
        <w:t>Komputer A, wysyła pakiet IP z danymi do komputera B</w:t>
      </w:r>
    </w:p>
    <w:p w:rsidR="002F3F28" w:rsidRDefault="002F3F28" w:rsidP="002F3F28">
      <w:pPr>
        <w:pStyle w:val="Standard"/>
        <w:numPr>
          <w:ilvl w:val="1"/>
          <w:numId w:val="4"/>
        </w:numPr>
        <w:rPr>
          <w:lang w:val="pl-PL"/>
        </w:rPr>
      </w:pPr>
      <w:r>
        <w:rPr>
          <w:lang w:val="pl-PL"/>
        </w:rPr>
        <w:t>Zawartość tablicy ARP komputera, który komunikował się z innymi urządzeniami</w:t>
      </w:r>
    </w:p>
    <w:p w:rsidR="002F3F28" w:rsidRDefault="002F3F28" w:rsidP="002F3F28">
      <w:pPr>
        <w:pStyle w:val="Standard"/>
        <w:ind w:left="1080"/>
        <w:rPr>
          <w:lang w:val="pl-PL"/>
        </w:rPr>
      </w:pPr>
      <w:r>
        <w:rPr>
          <w:lang w:val="pl-PL"/>
        </w:rPr>
        <w:t>Protokół odwrotny RARP (</w:t>
      </w:r>
      <w:proofErr w:type="spellStart"/>
      <w:r>
        <w:rPr>
          <w:lang w:val="pl-PL"/>
        </w:rPr>
        <w:t>reverse</w:t>
      </w:r>
      <w:proofErr w:type="spellEnd"/>
      <w:r>
        <w:rPr>
          <w:lang w:val="pl-PL"/>
        </w:rPr>
        <w:t xml:space="preserve"> </w:t>
      </w:r>
      <w:proofErr w:type="spellStart"/>
      <w:r>
        <w:rPr>
          <w:lang w:val="pl-PL"/>
        </w:rPr>
        <w:t>address</w:t>
      </w:r>
      <w:proofErr w:type="spellEnd"/>
      <w:r>
        <w:rPr>
          <w:lang w:val="pl-PL"/>
        </w:rPr>
        <w:t xml:space="preserve"> resolution </w:t>
      </w:r>
      <w:proofErr w:type="spellStart"/>
      <w:r>
        <w:rPr>
          <w:lang w:val="pl-PL"/>
        </w:rPr>
        <w:t>protocol</w:t>
      </w:r>
      <w:proofErr w:type="spellEnd"/>
      <w:r>
        <w:rPr>
          <w:lang w:val="pl-PL"/>
        </w:rPr>
        <w:t>)</w:t>
      </w:r>
    </w:p>
    <w:p w:rsidR="002F3F28" w:rsidRDefault="002F3F28" w:rsidP="002F3F28">
      <w:pPr>
        <w:pStyle w:val="Standard"/>
        <w:rPr>
          <w:lang w:val="pl-PL"/>
        </w:rPr>
      </w:pPr>
    </w:p>
    <w:p w:rsidR="002F3F28" w:rsidRDefault="002F3F28" w:rsidP="002F3F28">
      <w:pPr>
        <w:pStyle w:val="Standard"/>
        <w:rPr>
          <w:lang w:val="pl-PL"/>
        </w:rPr>
      </w:pPr>
    </w:p>
    <w:p w:rsidR="002F3F28" w:rsidRDefault="002F3F28" w:rsidP="002F3F28">
      <w:pPr>
        <w:pStyle w:val="Standard"/>
        <w:rPr>
          <w:lang w:val="pl-PL"/>
        </w:rPr>
      </w:pPr>
      <w:r>
        <w:rPr>
          <w:lang w:val="pl-PL"/>
        </w:rPr>
        <w:t>Arp -a</w:t>
      </w:r>
    </w:p>
    <w:p w:rsidR="002F3F28" w:rsidRDefault="002F3F28" w:rsidP="002F3F28">
      <w:pPr>
        <w:pStyle w:val="Standard"/>
        <w:pBdr>
          <w:bottom w:val="single" w:sz="6" w:space="1" w:color="auto"/>
        </w:pBdr>
        <w:rPr>
          <w:lang w:val="pl-PL"/>
        </w:rPr>
      </w:pPr>
    </w:p>
    <w:p w:rsidR="00083991" w:rsidRPr="00D579AD" w:rsidRDefault="00083991" w:rsidP="002F3F28">
      <w:pPr>
        <w:pStyle w:val="Standard"/>
        <w:rPr>
          <w:lang w:val="pl-PL"/>
        </w:rPr>
      </w:pPr>
      <w:r>
        <w:rPr>
          <w:lang w:val="pl-PL"/>
        </w:rPr>
        <w:t>PPP</w:t>
      </w:r>
    </w:p>
    <w:p w:rsidR="00D579AD" w:rsidRDefault="00DC44CF" w:rsidP="00D579AD">
      <w:pPr>
        <w:pStyle w:val="Standard"/>
        <w:ind w:left="1080"/>
        <w:rPr>
          <w:lang w:val="pl-PL"/>
        </w:rPr>
      </w:pPr>
      <w:r>
        <w:rPr>
          <w:lang w:val="pl-PL"/>
        </w:rPr>
        <w:t xml:space="preserve">Lekcja </w:t>
      </w:r>
    </w:p>
    <w:p w:rsidR="00DC44CF" w:rsidRDefault="00DC44CF" w:rsidP="00D579AD">
      <w:pPr>
        <w:pStyle w:val="Standard"/>
        <w:ind w:left="1080"/>
        <w:rPr>
          <w:lang w:val="pl-PL"/>
        </w:rPr>
      </w:pPr>
    </w:p>
    <w:p w:rsidR="00DC44CF" w:rsidRDefault="00DC44CF" w:rsidP="00D579AD">
      <w:pPr>
        <w:pStyle w:val="Standard"/>
        <w:ind w:left="1080"/>
        <w:rPr>
          <w:lang w:val="pl-PL"/>
        </w:rPr>
      </w:pPr>
      <w:r>
        <w:rPr>
          <w:lang w:val="pl-PL"/>
        </w:rPr>
        <w:t>Temat: Biznesplan – plan działania przedsiębiorstwa</w:t>
      </w:r>
    </w:p>
    <w:p w:rsidR="00DC44CF" w:rsidRDefault="00DC44CF" w:rsidP="00DC44CF">
      <w:pPr>
        <w:pStyle w:val="Standard"/>
        <w:numPr>
          <w:ilvl w:val="2"/>
          <w:numId w:val="4"/>
        </w:numPr>
        <w:rPr>
          <w:lang w:val="pl-PL"/>
        </w:rPr>
      </w:pPr>
      <w:r>
        <w:rPr>
          <w:lang w:val="pl-PL"/>
        </w:rPr>
        <w:t xml:space="preserve">Czym jest </w:t>
      </w:r>
      <w:proofErr w:type="spellStart"/>
      <w:r>
        <w:rPr>
          <w:lang w:val="pl-PL"/>
        </w:rPr>
        <w:t>bizneslan</w:t>
      </w:r>
      <w:proofErr w:type="spellEnd"/>
      <w:r>
        <w:rPr>
          <w:lang w:val="pl-PL"/>
        </w:rPr>
        <w:t>?</w:t>
      </w:r>
    </w:p>
    <w:p w:rsidR="00DC44CF" w:rsidRDefault="00DC44CF" w:rsidP="00DC44CF">
      <w:pPr>
        <w:pStyle w:val="Standard"/>
        <w:numPr>
          <w:ilvl w:val="2"/>
          <w:numId w:val="4"/>
        </w:numPr>
        <w:rPr>
          <w:lang w:val="pl-PL"/>
        </w:rPr>
      </w:pPr>
      <w:r>
        <w:rPr>
          <w:lang w:val="pl-PL"/>
        </w:rPr>
        <w:t xml:space="preserve">Zasady sporządzania </w:t>
      </w:r>
      <w:proofErr w:type="spellStart"/>
      <w:r>
        <w:rPr>
          <w:lang w:val="pl-PL"/>
        </w:rPr>
        <w:t>biznesplnu</w:t>
      </w:r>
      <w:proofErr w:type="spellEnd"/>
    </w:p>
    <w:p w:rsidR="00DC44CF" w:rsidRDefault="00A930D0" w:rsidP="00DC44CF">
      <w:pPr>
        <w:pStyle w:val="Standard"/>
        <w:numPr>
          <w:ilvl w:val="2"/>
          <w:numId w:val="4"/>
        </w:numPr>
        <w:rPr>
          <w:lang w:val="pl-PL"/>
        </w:rPr>
      </w:pPr>
      <w:r>
        <w:rPr>
          <w:lang w:val="pl-PL"/>
        </w:rPr>
        <w:t>Jak napisać biznesplan? – elementy biznesplanu</w:t>
      </w:r>
    </w:p>
    <w:p w:rsidR="00A930D0" w:rsidRDefault="00A930D0" w:rsidP="00DC44CF">
      <w:pPr>
        <w:pStyle w:val="Standard"/>
        <w:numPr>
          <w:ilvl w:val="2"/>
          <w:numId w:val="4"/>
        </w:numPr>
        <w:pBdr>
          <w:bottom w:val="single" w:sz="6" w:space="1" w:color="auto"/>
        </w:pBdr>
        <w:rPr>
          <w:lang w:val="pl-PL"/>
        </w:rPr>
      </w:pPr>
      <w:r>
        <w:rPr>
          <w:lang w:val="pl-PL"/>
        </w:rPr>
        <w:t xml:space="preserve">Uproszczony biznesplan – str. 145 </w:t>
      </w:r>
    </w:p>
    <w:p w:rsidR="00083991" w:rsidRDefault="00083991" w:rsidP="00083991">
      <w:pPr>
        <w:pStyle w:val="Standard"/>
        <w:rPr>
          <w:lang w:val="pl-PL"/>
        </w:rPr>
      </w:pPr>
    </w:p>
    <w:p w:rsidR="002642DC" w:rsidRDefault="002642DC" w:rsidP="00083991">
      <w:pPr>
        <w:pStyle w:val="Standard"/>
        <w:rPr>
          <w:lang w:val="pl-PL"/>
        </w:rPr>
      </w:pPr>
      <w:r>
        <w:rPr>
          <w:lang w:val="pl-PL"/>
        </w:rPr>
        <w:lastRenderedPageBreak/>
        <w:t xml:space="preserve">Lekcja </w:t>
      </w:r>
    </w:p>
    <w:p w:rsidR="002642DC" w:rsidRDefault="002642DC" w:rsidP="00083991">
      <w:pPr>
        <w:pStyle w:val="Standard"/>
        <w:rPr>
          <w:lang w:val="pl-PL"/>
        </w:rPr>
      </w:pPr>
    </w:p>
    <w:p w:rsidR="002642DC" w:rsidRDefault="002642DC" w:rsidP="00083991">
      <w:pPr>
        <w:pStyle w:val="Standard"/>
        <w:rPr>
          <w:lang w:val="pl-PL"/>
        </w:rPr>
      </w:pPr>
      <w:r>
        <w:rPr>
          <w:lang w:val="pl-PL"/>
        </w:rPr>
        <w:t>Temat: Protokoły warstwy łącza danych</w:t>
      </w:r>
    </w:p>
    <w:p w:rsidR="002642DC" w:rsidRDefault="002642DC" w:rsidP="00083991">
      <w:pPr>
        <w:pStyle w:val="Standard"/>
        <w:rPr>
          <w:lang w:val="pl-PL"/>
        </w:rPr>
      </w:pPr>
    </w:p>
    <w:p w:rsidR="002642DC" w:rsidRDefault="002642DC" w:rsidP="002642DC">
      <w:pPr>
        <w:pStyle w:val="Standard"/>
        <w:numPr>
          <w:ilvl w:val="0"/>
          <w:numId w:val="9"/>
        </w:numPr>
        <w:rPr>
          <w:lang w:val="pl-PL"/>
        </w:rPr>
      </w:pPr>
      <w:r>
        <w:rPr>
          <w:lang w:val="pl-PL"/>
        </w:rPr>
        <w:t>Druga warstwa modelu ISO/OSI</w:t>
      </w:r>
    </w:p>
    <w:p w:rsidR="002642DC" w:rsidRDefault="002642DC" w:rsidP="002642DC">
      <w:pPr>
        <w:pStyle w:val="Standard"/>
        <w:numPr>
          <w:ilvl w:val="0"/>
          <w:numId w:val="9"/>
        </w:numPr>
        <w:rPr>
          <w:lang w:val="pl-PL"/>
        </w:rPr>
      </w:pPr>
      <w:r>
        <w:rPr>
          <w:lang w:val="pl-PL"/>
        </w:rPr>
        <w:t xml:space="preserve">1 ramka zapakowuje 1 </w:t>
      </w:r>
      <w:proofErr w:type="spellStart"/>
      <w:r>
        <w:rPr>
          <w:lang w:val="pl-PL"/>
        </w:rPr>
        <w:t>datagram</w:t>
      </w:r>
      <w:proofErr w:type="spellEnd"/>
      <w:r>
        <w:rPr>
          <w:lang w:val="pl-PL"/>
        </w:rPr>
        <w:t xml:space="preserve"> z wyższej warstwy (</w:t>
      </w:r>
      <w:proofErr w:type="spellStart"/>
      <w:r>
        <w:rPr>
          <w:lang w:val="pl-PL"/>
        </w:rPr>
        <w:t>kapsulacja</w:t>
      </w:r>
      <w:proofErr w:type="spellEnd"/>
      <w:r>
        <w:rPr>
          <w:lang w:val="pl-PL"/>
        </w:rPr>
        <w:t>)</w:t>
      </w:r>
    </w:p>
    <w:p w:rsidR="002642DC" w:rsidRDefault="002642DC" w:rsidP="002642DC">
      <w:pPr>
        <w:pStyle w:val="Standard"/>
        <w:numPr>
          <w:ilvl w:val="0"/>
          <w:numId w:val="9"/>
        </w:numPr>
        <w:rPr>
          <w:lang w:val="pl-PL"/>
        </w:rPr>
      </w:pPr>
      <w:r>
        <w:rPr>
          <w:lang w:val="pl-PL"/>
        </w:rPr>
        <w:t>Uwzględnia:</w:t>
      </w:r>
    </w:p>
    <w:p w:rsidR="002642DC" w:rsidRDefault="002642DC" w:rsidP="002642DC">
      <w:pPr>
        <w:pStyle w:val="Standard"/>
        <w:numPr>
          <w:ilvl w:val="1"/>
          <w:numId w:val="9"/>
        </w:numPr>
        <w:rPr>
          <w:lang w:val="pl-PL"/>
        </w:rPr>
      </w:pPr>
      <w:r>
        <w:rPr>
          <w:lang w:val="pl-PL"/>
        </w:rPr>
        <w:t>Detekcję błędów</w:t>
      </w:r>
    </w:p>
    <w:p w:rsidR="002642DC" w:rsidRDefault="002642DC" w:rsidP="002642DC">
      <w:pPr>
        <w:pStyle w:val="Standard"/>
        <w:numPr>
          <w:ilvl w:val="1"/>
          <w:numId w:val="9"/>
        </w:numPr>
        <w:rPr>
          <w:lang w:val="pl-PL"/>
        </w:rPr>
      </w:pPr>
      <w:r>
        <w:rPr>
          <w:lang w:val="pl-PL"/>
        </w:rPr>
        <w:t>Retransmisję</w:t>
      </w:r>
    </w:p>
    <w:p w:rsidR="002642DC" w:rsidRDefault="002642DC" w:rsidP="002642DC">
      <w:pPr>
        <w:pStyle w:val="Standard"/>
        <w:numPr>
          <w:ilvl w:val="1"/>
          <w:numId w:val="9"/>
        </w:numPr>
        <w:rPr>
          <w:lang w:val="pl-PL"/>
        </w:rPr>
      </w:pPr>
      <w:r>
        <w:rPr>
          <w:lang w:val="pl-PL"/>
        </w:rPr>
        <w:t>Kontrola przepływu</w:t>
      </w:r>
    </w:p>
    <w:p w:rsidR="002642DC" w:rsidRDefault="002642DC" w:rsidP="002642DC">
      <w:pPr>
        <w:pStyle w:val="Standard"/>
        <w:numPr>
          <w:ilvl w:val="1"/>
          <w:numId w:val="9"/>
        </w:numPr>
        <w:rPr>
          <w:lang w:val="pl-PL"/>
        </w:rPr>
      </w:pPr>
      <w:r>
        <w:rPr>
          <w:lang w:val="pl-PL"/>
        </w:rPr>
        <w:t>Losowy dostęp</w:t>
      </w:r>
    </w:p>
    <w:p w:rsidR="002642DC" w:rsidRDefault="002642DC" w:rsidP="002642DC">
      <w:pPr>
        <w:pStyle w:val="Standard"/>
        <w:numPr>
          <w:ilvl w:val="0"/>
          <w:numId w:val="9"/>
        </w:numPr>
        <w:rPr>
          <w:lang w:val="pl-PL"/>
        </w:rPr>
      </w:pPr>
      <w:proofErr w:type="spellStart"/>
      <w:r>
        <w:rPr>
          <w:lang w:val="pl-PL"/>
        </w:rPr>
        <w:t>Stadard</w:t>
      </w:r>
      <w:proofErr w:type="spellEnd"/>
      <w:r>
        <w:rPr>
          <w:lang w:val="pl-PL"/>
        </w:rPr>
        <w:t xml:space="preserve"> Ethernet IEEE 802.3:</w:t>
      </w:r>
    </w:p>
    <w:p w:rsidR="002642DC" w:rsidRDefault="002642DC" w:rsidP="002642DC">
      <w:pPr>
        <w:pStyle w:val="Standard"/>
        <w:numPr>
          <w:ilvl w:val="1"/>
          <w:numId w:val="9"/>
        </w:numPr>
        <w:rPr>
          <w:lang w:val="pl-PL"/>
        </w:rPr>
      </w:pPr>
      <w:r>
        <w:rPr>
          <w:lang w:val="pl-PL"/>
        </w:rPr>
        <w:t>Podstawowym standardem wykorzystywanym w budowie sieci lokalnych Ethernet</w:t>
      </w:r>
      <w:r>
        <w:rPr>
          <w:lang w:val="pl-PL"/>
        </w:rPr>
        <w:br/>
        <w:t>podstawowe kategorie Ethernet:</w:t>
      </w:r>
    </w:p>
    <w:p w:rsidR="002642DC" w:rsidRDefault="002642DC" w:rsidP="002642DC">
      <w:pPr>
        <w:pStyle w:val="Standard"/>
        <w:numPr>
          <w:ilvl w:val="2"/>
          <w:numId w:val="9"/>
        </w:numPr>
        <w:rPr>
          <w:lang w:val="pl-PL"/>
        </w:rPr>
      </w:pPr>
      <w:r>
        <w:rPr>
          <w:lang w:val="pl-PL"/>
        </w:rPr>
        <w:t>10Mb/s</w:t>
      </w:r>
    </w:p>
    <w:p w:rsidR="002642DC" w:rsidRDefault="002642DC" w:rsidP="002642DC">
      <w:pPr>
        <w:pStyle w:val="Standard"/>
        <w:numPr>
          <w:ilvl w:val="2"/>
          <w:numId w:val="9"/>
        </w:numPr>
        <w:rPr>
          <w:lang w:val="pl-PL"/>
        </w:rPr>
      </w:pPr>
      <w:r>
        <w:rPr>
          <w:lang w:val="pl-PL"/>
        </w:rPr>
        <w:t xml:space="preserve">100Mb/s </w:t>
      </w:r>
    </w:p>
    <w:p w:rsidR="002642DC" w:rsidRDefault="002642DC" w:rsidP="002642DC">
      <w:pPr>
        <w:pStyle w:val="Standard"/>
        <w:numPr>
          <w:ilvl w:val="2"/>
          <w:numId w:val="9"/>
        </w:numPr>
        <w:rPr>
          <w:lang w:val="pl-PL"/>
        </w:rPr>
      </w:pPr>
      <w:r>
        <w:rPr>
          <w:lang w:val="pl-PL"/>
        </w:rPr>
        <w:t>1Gb/s</w:t>
      </w:r>
    </w:p>
    <w:p w:rsidR="002642DC" w:rsidRDefault="002642DC" w:rsidP="002642DC">
      <w:pPr>
        <w:pStyle w:val="Standard"/>
        <w:numPr>
          <w:ilvl w:val="0"/>
          <w:numId w:val="9"/>
        </w:numPr>
        <w:rPr>
          <w:lang w:val="pl-PL"/>
        </w:rPr>
      </w:pPr>
      <w:r>
        <w:rPr>
          <w:lang w:val="pl-PL"/>
        </w:rPr>
        <w:t>Przemieszczanie segmentów – warstwy jedna po drugiej</w:t>
      </w:r>
    </w:p>
    <w:p w:rsidR="002642DC" w:rsidRDefault="007B02E1" w:rsidP="002642DC">
      <w:pPr>
        <w:pStyle w:val="Standard"/>
        <w:numPr>
          <w:ilvl w:val="0"/>
          <w:numId w:val="9"/>
        </w:numPr>
        <w:rPr>
          <w:lang w:val="pl-PL"/>
        </w:rPr>
      </w:pPr>
      <w:r>
        <w:rPr>
          <w:lang w:val="pl-PL"/>
        </w:rPr>
        <w:t xml:space="preserve">1 </w:t>
      </w:r>
      <w:proofErr w:type="spellStart"/>
      <w:r>
        <w:rPr>
          <w:lang w:val="pl-PL"/>
        </w:rPr>
        <w:t>datagram</w:t>
      </w:r>
      <w:proofErr w:type="spellEnd"/>
      <w:r>
        <w:rPr>
          <w:lang w:val="pl-PL"/>
        </w:rPr>
        <w:t xml:space="preserve"> może być przetwarzany przez różne protokoły</w:t>
      </w:r>
    </w:p>
    <w:p w:rsidR="007B02E1" w:rsidRDefault="007B02E1" w:rsidP="002642DC">
      <w:pPr>
        <w:pStyle w:val="Standard"/>
        <w:numPr>
          <w:ilvl w:val="0"/>
          <w:numId w:val="9"/>
        </w:numPr>
        <w:rPr>
          <w:lang w:val="pl-PL"/>
        </w:rPr>
      </w:pPr>
      <w:r>
        <w:rPr>
          <w:lang w:val="pl-PL"/>
        </w:rPr>
        <w:t>TCP/IP:</w:t>
      </w:r>
    </w:p>
    <w:p w:rsidR="007B02E1" w:rsidRDefault="007B02E1" w:rsidP="007B02E1">
      <w:pPr>
        <w:pStyle w:val="Standard"/>
        <w:numPr>
          <w:ilvl w:val="1"/>
          <w:numId w:val="9"/>
        </w:numPr>
        <w:rPr>
          <w:lang w:val="pl-PL"/>
        </w:rPr>
      </w:pPr>
      <w:r>
        <w:rPr>
          <w:lang w:val="pl-PL"/>
        </w:rPr>
        <w:t>Aplikacji- http, DNS, DHCP, FTP</w:t>
      </w:r>
    </w:p>
    <w:p w:rsidR="007B02E1" w:rsidRDefault="007B02E1" w:rsidP="007B02E1">
      <w:pPr>
        <w:pStyle w:val="Standard"/>
        <w:numPr>
          <w:ilvl w:val="1"/>
          <w:numId w:val="9"/>
        </w:numPr>
        <w:rPr>
          <w:lang w:val="pl-PL"/>
        </w:rPr>
      </w:pPr>
      <w:proofErr w:type="spellStart"/>
      <w:r>
        <w:rPr>
          <w:lang w:val="pl-PL"/>
        </w:rPr>
        <w:t>Trasportowa</w:t>
      </w:r>
      <w:proofErr w:type="spellEnd"/>
      <w:r>
        <w:rPr>
          <w:lang w:val="pl-PL"/>
        </w:rPr>
        <w:t xml:space="preserve"> – TCP, UDP</w:t>
      </w:r>
    </w:p>
    <w:p w:rsidR="007B02E1" w:rsidRDefault="007B02E1" w:rsidP="007B02E1">
      <w:pPr>
        <w:pStyle w:val="Standard"/>
        <w:numPr>
          <w:ilvl w:val="1"/>
          <w:numId w:val="9"/>
        </w:numPr>
        <w:rPr>
          <w:lang w:val="pl-PL"/>
        </w:rPr>
      </w:pPr>
      <w:r>
        <w:rPr>
          <w:lang w:val="pl-PL"/>
        </w:rPr>
        <w:t>Internet – Ipv4, IPv6, ICMP</w:t>
      </w:r>
    </w:p>
    <w:p w:rsidR="007B02E1" w:rsidRDefault="007B02E1" w:rsidP="007B02E1">
      <w:pPr>
        <w:pStyle w:val="Standard"/>
        <w:numPr>
          <w:ilvl w:val="0"/>
          <w:numId w:val="9"/>
        </w:numPr>
        <w:rPr>
          <w:lang w:val="pl-PL"/>
        </w:rPr>
      </w:pPr>
      <w:r>
        <w:rPr>
          <w:lang w:val="pl-PL"/>
        </w:rPr>
        <w:t>Ramkowanie -dane przesyłane w sieci Ethernet są podzielane na fragmenty nazywane ramkami.</w:t>
      </w:r>
    </w:p>
    <w:p w:rsidR="007B02E1" w:rsidRDefault="007B02E1" w:rsidP="007B02E1">
      <w:pPr>
        <w:pStyle w:val="Standard"/>
        <w:numPr>
          <w:ilvl w:val="0"/>
          <w:numId w:val="9"/>
        </w:numPr>
        <w:rPr>
          <w:lang w:val="pl-PL"/>
        </w:rPr>
      </w:pPr>
      <w:r>
        <w:rPr>
          <w:lang w:val="pl-PL"/>
        </w:rPr>
        <w:t>Ramka:</w:t>
      </w:r>
    </w:p>
    <w:p w:rsidR="007B02E1" w:rsidRDefault="007B02E1" w:rsidP="007B02E1">
      <w:pPr>
        <w:pStyle w:val="Standard"/>
        <w:numPr>
          <w:ilvl w:val="1"/>
          <w:numId w:val="9"/>
        </w:numPr>
        <w:rPr>
          <w:lang w:val="pl-PL"/>
        </w:rPr>
      </w:pPr>
      <w:r>
        <w:rPr>
          <w:lang w:val="pl-PL"/>
        </w:rPr>
        <w:t xml:space="preserve">Preambuła – 7 bajtów </w:t>
      </w:r>
      <w:proofErr w:type="spellStart"/>
      <w:r>
        <w:rPr>
          <w:lang w:val="pl-PL"/>
        </w:rPr>
        <w:t>złożnoych</w:t>
      </w:r>
      <w:proofErr w:type="spellEnd"/>
      <w:r>
        <w:rPr>
          <w:lang w:val="pl-PL"/>
        </w:rPr>
        <w:t xml:space="preserve"> z naprzemiennych jedynek i zer pozwalający na </w:t>
      </w:r>
      <w:proofErr w:type="gramStart"/>
      <w:r>
        <w:rPr>
          <w:lang w:val="pl-PL"/>
        </w:rPr>
        <w:t>szybka synchronizację</w:t>
      </w:r>
      <w:proofErr w:type="gramEnd"/>
      <w:r>
        <w:rPr>
          <w:lang w:val="pl-PL"/>
        </w:rPr>
        <w:t xml:space="preserve"> odbiorników</w:t>
      </w:r>
    </w:p>
    <w:p w:rsidR="007B02E1" w:rsidRDefault="007B02E1" w:rsidP="007B02E1">
      <w:pPr>
        <w:pStyle w:val="Standard"/>
        <w:numPr>
          <w:ilvl w:val="1"/>
          <w:numId w:val="9"/>
        </w:numPr>
        <w:rPr>
          <w:lang w:val="pl-PL"/>
        </w:rPr>
      </w:pPr>
      <w:r>
        <w:rPr>
          <w:lang w:val="pl-PL"/>
        </w:rPr>
        <w:t>SFD – znacznik początkowy</w:t>
      </w:r>
    </w:p>
    <w:p w:rsidR="007B02E1" w:rsidRDefault="007B02E1" w:rsidP="007B02E1">
      <w:pPr>
        <w:pStyle w:val="Standard"/>
        <w:numPr>
          <w:ilvl w:val="1"/>
          <w:numId w:val="9"/>
        </w:numPr>
        <w:rPr>
          <w:lang w:val="pl-PL"/>
        </w:rPr>
      </w:pPr>
      <w:r>
        <w:rPr>
          <w:lang w:val="pl-PL"/>
        </w:rPr>
        <w:t>Adres MAC odbiorcy (6 bajtów)</w:t>
      </w:r>
    </w:p>
    <w:p w:rsidR="007B02E1" w:rsidRPr="007B02E1" w:rsidRDefault="007B02E1" w:rsidP="007B02E1">
      <w:pPr>
        <w:pStyle w:val="Standard"/>
        <w:numPr>
          <w:ilvl w:val="1"/>
          <w:numId w:val="9"/>
        </w:numPr>
        <w:rPr>
          <w:lang w:val="pl-PL"/>
        </w:rPr>
      </w:pPr>
      <w:r>
        <w:rPr>
          <w:lang w:val="pl-PL"/>
        </w:rPr>
        <w:t>Adres MAC nadawcy (6 bajtów)</w:t>
      </w:r>
      <w:r>
        <w:rPr>
          <w:lang w:val="pl-PL"/>
        </w:rPr>
        <w:br/>
      </w:r>
      <w:r w:rsidRPr="007B02E1">
        <w:rPr>
          <w:b/>
          <w:lang w:val="pl-PL"/>
        </w:rPr>
        <w:t>adres MAC ma 48 bitów</w:t>
      </w:r>
      <w:r>
        <w:rPr>
          <w:b/>
          <w:lang w:val="pl-PL"/>
        </w:rPr>
        <w:t xml:space="preserve"> (czyli 6BAJTÓW)</w:t>
      </w:r>
    </w:p>
    <w:p w:rsidR="007B02E1" w:rsidRDefault="007B02E1" w:rsidP="007B02E1">
      <w:pPr>
        <w:pStyle w:val="Standard"/>
        <w:numPr>
          <w:ilvl w:val="1"/>
          <w:numId w:val="9"/>
        </w:numPr>
        <w:rPr>
          <w:lang w:val="pl-PL"/>
        </w:rPr>
      </w:pPr>
      <w:r>
        <w:rPr>
          <w:lang w:val="pl-PL"/>
        </w:rPr>
        <w:t>Typ ramki / długość (2 bajty) – jeżeli jego wartość jest mniejsza niż 1500 to oznacza długość ramki, jeżeli większa – typ pakietu</w:t>
      </w:r>
    </w:p>
    <w:p w:rsidR="007B02E1" w:rsidRDefault="007B02E1" w:rsidP="007B02E1">
      <w:pPr>
        <w:pStyle w:val="Standard"/>
        <w:numPr>
          <w:ilvl w:val="1"/>
          <w:numId w:val="9"/>
        </w:numPr>
        <w:rPr>
          <w:lang w:val="pl-PL"/>
        </w:rPr>
      </w:pPr>
      <w:r>
        <w:rPr>
          <w:lang w:val="pl-PL"/>
        </w:rPr>
        <w:t>Przesyłane Dane (46-1500 bajtów) – jeżeli dane są mniejsze od 46 bajtów to są uzupełniane ramkami</w:t>
      </w:r>
    </w:p>
    <w:p w:rsidR="007B02E1" w:rsidRDefault="007B02E1" w:rsidP="007B02E1">
      <w:pPr>
        <w:pStyle w:val="Standard"/>
        <w:numPr>
          <w:ilvl w:val="1"/>
          <w:numId w:val="9"/>
        </w:numPr>
        <w:rPr>
          <w:lang w:val="pl-PL"/>
        </w:rPr>
      </w:pPr>
      <w:r>
        <w:rPr>
          <w:lang w:val="pl-PL"/>
        </w:rPr>
        <w:t>Suma kontrolna FCS (</w:t>
      </w:r>
      <w:proofErr w:type="spellStart"/>
      <w:r>
        <w:rPr>
          <w:lang w:val="pl-PL"/>
        </w:rPr>
        <w:t>frame</w:t>
      </w:r>
      <w:proofErr w:type="spellEnd"/>
      <w:r>
        <w:rPr>
          <w:lang w:val="pl-PL"/>
        </w:rPr>
        <w:t xml:space="preserve"> </w:t>
      </w:r>
      <w:proofErr w:type="spellStart"/>
      <w:r>
        <w:rPr>
          <w:lang w:val="pl-PL"/>
        </w:rPr>
        <w:t>check</w:t>
      </w:r>
      <w:proofErr w:type="spellEnd"/>
      <w:r>
        <w:rPr>
          <w:lang w:val="pl-PL"/>
        </w:rPr>
        <w:t xml:space="preserve"> </w:t>
      </w:r>
      <w:proofErr w:type="spellStart"/>
      <w:r>
        <w:rPr>
          <w:lang w:val="pl-PL"/>
        </w:rPr>
        <w:t>sequences</w:t>
      </w:r>
      <w:proofErr w:type="spellEnd"/>
      <w:r>
        <w:rPr>
          <w:lang w:val="pl-PL"/>
        </w:rPr>
        <w:t>) – pozwala na wykrycie błędów transmisji (4 bajty)</w:t>
      </w:r>
    </w:p>
    <w:p w:rsidR="007B02E1" w:rsidRDefault="003C3597" w:rsidP="003C3597">
      <w:pPr>
        <w:pStyle w:val="Standard"/>
        <w:numPr>
          <w:ilvl w:val="0"/>
          <w:numId w:val="9"/>
        </w:numPr>
        <w:rPr>
          <w:lang w:val="pl-PL"/>
        </w:rPr>
      </w:pPr>
      <w:r>
        <w:rPr>
          <w:lang w:val="pl-PL"/>
        </w:rPr>
        <w:t>Standard Ethernet:</w:t>
      </w:r>
    </w:p>
    <w:p w:rsidR="003C3597" w:rsidRDefault="003C3597" w:rsidP="003C3597">
      <w:pPr>
        <w:pStyle w:val="Standard"/>
        <w:numPr>
          <w:ilvl w:val="1"/>
          <w:numId w:val="9"/>
        </w:numPr>
        <w:rPr>
          <w:lang w:val="pl-PL"/>
        </w:rPr>
      </w:pPr>
      <w:r>
        <w:rPr>
          <w:lang w:val="pl-PL"/>
        </w:rPr>
        <w:t>W sieci Ethernet każda stacja widzi wszystkie przepływające ramki danych i sprawdza czy przepływająca ramka nie jest adresowana do niej. Sprawdzenie ramki polega na porównaniu adresu MAC karty sieciowej i adresu zapisanego w polu „adres MAC odbiorcy”. Jeżeli adresy są identyczne to ramka jest odbierana w innym przypadku ramka i jest odrzucana</w:t>
      </w:r>
    </w:p>
    <w:p w:rsidR="003C3597" w:rsidRDefault="003C3597" w:rsidP="003C3597">
      <w:pPr>
        <w:pStyle w:val="Standard"/>
        <w:numPr>
          <w:ilvl w:val="1"/>
          <w:numId w:val="9"/>
        </w:numPr>
        <w:rPr>
          <w:lang w:val="pl-PL"/>
        </w:rPr>
      </w:pPr>
      <w:r>
        <w:rPr>
          <w:lang w:val="pl-PL"/>
        </w:rPr>
        <w:t>Model przesyłania danych składa się z:</w:t>
      </w:r>
    </w:p>
    <w:p w:rsidR="003C3597" w:rsidRDefault="003C3597" w:rsidP="003C3597">
      <w:pPr>
        <w:pStyle w:val="Standard"/>
        <w:numPr>
          <w:ilvl w:val="2"/>
          <w:numId w:val="9"/>
        </w:numPr>
        <w:rPr>
          <w:lang w:val="pl-PL"/>
        </w:rPr>
      </w:pPr>
      <w:r>
        <w:rPr>
          <w:lang w:val="pl-PL"/>
        </w:rPr>
        <w:t xml:space="preserve">Prędkość przesyłania danych wyrażona w </w:t>
      </w:r>
      <w:proofErr w:type="spellStart"/>
      <w:r>
        <w:rPr>
          <w:lang w:val="pl-PL"/>
        </w:rPr>
        <w:t>Mb</w:t>
      </w:r>
      <w:proofErr w:type="spellEnd"/>
      <w:r>
        <w:rPr>
          <w:lang w:val="pl-PL"/>
        </w:rPr>
        <w:t>/s np. 10, 100, 1000</w:t>
      </w:r>
    </w:p>
    <w:p w:rsidR="003C3597" w:rsidRDefault="003C3597" w:rsidP="003C3597">
      <w:pPr>
        <w:pStyle w:val="Standard"/>
        <w:numPr>
          <w:ilvl w:val="2"/>
          <w:numId w:val="9"/>
        </w:numPr>
        <w:rPr>
          <w:lang w:val="pl-PL"/>
        </w:rPr>
      </w:pPr>
      <w:r>
        <w:rPr>
          <w:lang w:val="pl-PL"/>
        </w:rPr>
        <w:t>Rodzaj transmisji:</w:t>
      </w:r>
    </w:p>
    <w:p w:rsidR="003C3597" w:rsidRDefault="003C3597" w:rsidP="003C3597">
      <w:pPr>
        <w:pStyle w:val="Standard"/>
        <w:numPr>
          <w:ilvl w:val="3"/>
          <w:numId w:val="9"/>
        </w:numPr>
        <w:rPr>
          <w:lang w:val="pl-PL"/>
        </w:rPr>
      </w:pPr>
      <w:r>
        <w:rPr>
          <w:lang w:val="pl-PL"/>
        </w:rPr>
        <w:t>Base – transmisja w paśmie podstawowym (</w:t>
      </w:r>
      <w:proofErr w:type="spellStart"/>
      <w:r>
        <w:rPr>
          <w:lang w:val="pl-PL"/>
        </w:rPr>
        <w:t>baseband</w:t>
      </w:r>
      <w:proofErr w:type="spellEnd"/>
      <w:r>
        <w:rPr>
          <w:lang w:val="pl-PL"/>
        </w:rPr>
        <w:t>)</w:t>
      </w:r>
    </w:p>
    <w:p w:rsidR="003C3597" w:rsidRDefault="003C3597" w:rsidP="003C3597">
      <w:pPr>
        <w:pStyle w:val="Standard"/>
        <w:numPr>
          <w:ilvl w:val="3"/>
          <w:numId w:val="9"/>
        </w:numPr>
        <w:rPr>
          <w:lang w:val="pl-PL"/>
        </w:rPr>
      </w:pPr>
      <w:proofErr w:type="spellStart"/>
      <w:r>
        <w:rPr>
          <w:lang w:val="pl-PL"/>
        </w:rPr>
        <w:t>Broad</w:t>
      </w:r>
      <w:proofErr w:type="spellEnd"/>
      <w:r>
        <w:rPr>
          <w:lang w:val="pl-PL"/>
        </w:rPr>
        <w:t xml:space="preserve"> – transmisja przy wykorzystaniu częstotliwości nośnej (</w:t>
      </w:r>
      <w:proofErr w:type="spellStart"/>
      <w:r>
        <w:rPr>
          <w:lang w:val="pl-PL"/>
        </w:rPr>
        <w:t>broadband</w:t>
      </w:r>
      <w:proofErr w:type="spellEnd"/>
      <w:r>
        <w:rPr>
          <w:lang w:val="pl-PL"/>
        </w:rPr>
        <w:t>)</w:t>
      </w:r>
    </w:p>
    <w:p w:rsidR="003C3597" w:rsidRDefault="003C3597" w:rsidP="003C3597">
      <w:pPr>
        <w:pStyle w:val="Standard"/>
        <w:numPr>
          <w:ilvl w:val="1"/>
          <w:numId w:val="9"/>
        </w:numPr>
        <w:rPr>
          <w:lang w:val="pl-PL"/>
        </w:rPr>
      </w:pPr>
      <w:r>
        <w:rPr>
          <w:lang w:val="pl-PL"/>
        </w:rPr>
        <w:t xml:space="preserve">Rodzaj </w:t>
      </w:r>
      <w:proofErr w:type="spellStart"/>
      <w:r>
        <w:rPr>
          <w:lang w:val="pl-PL"/>
        </w:rPr>
        <w:t>astosowanego</w:t>
      </w:r>
      <w:proofErr w:type="spellEnd"/>
      <w:r>
        <w:rPr>
          <w:lang w:val="pl-PL"/>
        </w:rPr>
        <w:t xml:space="preserve"> medium:</w:t>
      </w:r>
    </w:p>
    <w:p w:rsidR="003C3597" w:rsidRDefault="003C3597" w:rsidP="003C3597">
      <w:pPr>
        <w:pStyle w:val="Standard"/>
        <w:numPr>
          <w:ilvl w:val="2"/>
          <w:numId w:val="9"/>
        </w:numPr>
        <w:rPr>
          <w:lang w:val="pl-PL"/>
        </w:rPr>
      </w:pPr>
      <w:r>
        <w:rPr>
          <w:lang w:val="pl-PL"/>
        </w:rPr>
        <w:t>2 – cienki kabel koncentryczny (</w:t>
      </w:r>
      <w:proofErr w:type="spellStart"/>
      <w:r>
        <w:rPr>
          <w:lang w:val="pl-PL"/>
        </w:rPr>
        <w:t>thin</w:t>
      </w:r>
      <w:proofErr w:type="spellEnd"/>
      <w:r>
        <w:rPr>
          <w:lang w:val="pl-PL"/>
        </w:rPr>
        <w:t xml:space="preserve"> Ethernet)</w:t>
      </w:r>
    </w:p>
    <w:p w:rsidR="003C3597" w:rsidRDefault="003C3597" w:rsidP="003C3597">
      <w:pPr>
        <w:pStyle w:val="Standard"/>
        <w:numPr>
          <w:ilvl w:val="2"/>
          <w:numId w:val="9"/>
        </w:numPr>
        <w:rPr>
          <w:lang w:val="pl-PL"/>
        </w:rPr>
      </w:pPr>
      <w:r>
        <w:rPr>
          <w:lang w:val="pl-PL"/>
        </w:rPr>
        <w:t>5 – gruby Ethernet (</w:t>
      </w:r>
      <w:proofErr w:type="spellStart"/>
      <w:r>
        <w:rPr>
          <w:lang w:val="pl-PL"/>
        </w:rPr>
        <w:t>thick</w:t>
      </w:r>
      <w:proofErr w:type="spellEnd"/>
      <w:r>
        <w:rPr>
          <w:lang w:val="pl-PL"/>
        </w:rPr>
        <w:t xml:space="preserve"> Ethernet)</w:t>
      </w:r>
    </w:p>
    <w:p w:rsidR="003C3597" w:rsidRDefault="003C3597" w:rsidP="003C3597">
      <w:pPr>
        <w:pStyle w:val="Standard"/>
        <w:numPr>
          <w:ilvl w:val="2"/>
          <w:numId w:val="9"/>
        </w:numPr>
        <w:rPr>
          <w:lang w:val="pl-PL"/>
        </w:rPr>
      </w:pPr>
      <w:r>
        <w:rPr>
          <w:lang w:val="pl-PL"/>
        </w:rPr>
        <w:lastRenderedPageBreak/>
        <w:t>T – skrę</w:t>
      </w:r>
      <w:r w:rsidR="002E4780">
        <w:rPr>
          <w:lang w:val="pl-PL"/>
        </w:rPr>
        <w:t>t</w:t>
      </w:r>
      <w:r>
        <w:rPr>
          <w:lang w:val="pl-PL"/>
        </w:rPr>
        <w:t>ka</w:t>
      </w:r>
    </w:p>
    <w:p w:rsidR="003C3597" w:rsidRDefault="003C3597" w:rsidP="00133690">
      <w:pPr>
        <w:pStyle w:val="Standard"/>
        <w:numPr>
          <w:ilvl w:val="2"/>
          <w:numId w:val="9"/>
        </w:numPr>
        <w:rPr>
          <w:lang w:val="pl-PL"/>
        </w:rPr>
      </w:pPr>
      <w:r>
        <w:rPr>
          <w:lang w:val="pl-PL"/>
        </w:rPr>
        <w:t>F – światłowód</w:t>
      </w:r>
    </w:p>
    <w:p w:rsidR="00133690" w:rsidRDefault="00133690" w:rsidP="00133690">
      <w:pPr>
        <w:pStyle w:val="Standard"/>
        <w:numPr>
          <w:ilvl w:val="0"/>
          <w:numId w:val="9"/>
        </w:numPr>
        <w:rPr>
          <w:lang w:val="pl-PL"/>
        </w:rPr>
      </w:pPr>
      <w:r>
        <w:rPr>
          <w:lang w:val="pl-PL"/>
        </w:rPr>
        <w:t>Koncentrator:</w:t>
      </w:r>
    </w:p>
    <w:p w:rsidR="00133690" w:rsidRDefault="00133690" w:rsidP="00133690">
      <w:pPr>
        <w:pStyle w:val="Standard"/>
        <w:numPr>
          <w:ilvl w:val="1"/>
          <w:numId w:val="9"/>
        </w:numPr>
        <w:rPr>
          <w:lang w:val="pl-PL"/>
        </w:rPr>
      </w:pPr>
      <w:r>
        <w:rPr>
          <w:lang w:val="pl-PL"/>
        </w:rPr>
        <w:t>CSMA/CD- protokół odpowiedzialny za unikanie kolizji</w:t>
      </w:r>
    </w:p>
    <w:p w:rsidR="002E4780" w:rsidRDefault="002E4780" w:rsidP="00133690">
      <w:pPr>
        <w:pStyle w:val="Standard"/>
        <w:numPr>
          <w:ilvl w:val="1"/>
          <w:numId w:val="9"/>
        </w:numPr>
        <w:rPr>
          <w:lang w:val="pl-PL"/>
        </w:rPr>
      </w:pPr>
      <w:r>
        <w:rPr>
          <w:lang w:val="pl-PL"/>
        </w:rPr>
        <w:t xml:space="preserve">Tworzy domeny kolizyjne (od </w:t>
      </w:r>
      <w:proofErr w:type="spellStart"/>
      <w:r>
        <w:rPr>
          <w:lang w:val="pl-PL"/>
        </w:rPr>
        <w:t>koncetratora</w:t>
      </w:r>
      <w:proofErr w:type="spellEnd"/>
      <w:r>
        <w:rPr>
          <w:lang w:val="pl-PL"/>
        </w:rPr>
        <w:t xml:space="preserve"> włącznie w dół)</w:t>
      </w:r>
    </w:p>
    <w:p w:rsidR="00887F11" w:rsidRDefault="00887F11" w:rsidP="00887F11">
      <w:pPr>
        <w:pStyle w:val="Standard"/>
        <w:numPr>
          <w:ilvl w:val="1"/>
          <w:numId w:val="9"/>
        </w:numPr>
        <w:rPr>
          <w:lang w:val="pl-PL"/>
        </w:rPr>
      </w:pPr>
      <w:r>
        <w:rPr>
          <w:lang w:val="pl-PL"/>
        </w:rPr>
        <w:t>Domeny kolizyjne:</w:t>
      </w:r>
      <w:r>
        <w:rPr>
          <w:lang w:val="pl-PL"/>
        </w:rPr>
        <w:br/>
      </w:r>
      <w:r w:rsidRPr="00887F11">
        <w:rPr>
          <w:lang w:val="pl-PL"/>
        </w:rPr>
        <w:t>Urządzenia sieciowe pierwszej warstwy modelu OSI retransmitują sygnał do wszystkich portów, z wyjątkiem tego, za którego pomocą otrzymały sygnał. Wszystkie urządzenia otrzymują sygnał i rywalizują o dostęp do nośnika. Na skutek jednoczesnej transmisji przez dwa lub więcej urządzeń za pomocą współdzielonego medium transmisyjnego może dojść do kolizji.</w:t>
      </w:r>
      <w:r>
        <w:rPr>
          <w:lang w:val="pl-PL"/>
        </w:rPr>
        <w:t xml:space="preserve"> (max.1024 </w:t>
      </w:r>
      <w:proofErr w:type="spellStart"/>
      <w:r>
        <w:rPr>
          <w:lang w:val="pl-PL"/>
        </w:rPr>
        <w:t>użądzenia</w:t>
      </w:r>
      <w:proofErr w:type="spellEnd"/>
      <w:r>
        <w:rPr>
          <w:lang w:val="pl-PL"/>
        </w:rPr>
        <w:t>)</w:t>
      </w:r>
    </w:p>
    <w:p w:rsidR="00887F11" w:rsidRDefault="00887F11" w:rsidP="00887F11">
      <w:pPr>
        <w:pStyle w:val="Standard"/>
        <w:numPr>
          <w:ilvl w:val="0"/>
          <w:numId w:val="9"/>
        </w:numPr>
        <w:rPr>
          <w:lang w:val="pl-PL"/>
        </w:rPr>
      </w:pPr>
      <w:r>
        <w:rPr>
          <w:lang w:val="pl-PL"/>
        </w:rPr>
        <w:t>Przełącznik:</w:t>
      </w:r>
    </w:p>
    <w:p w:rsidR="00887F11" w:rsidRDefault="00887F11" w:rsidP="00887F11">
      <w:pPr>
        <w:pStyle w:val="Standard"/>
        <w:numPr>
          <w:ilvl w:val="1"/>
          <w:numId w:val="9"/>
        </w:numPr>
        <w:rPr>
          <w:lang w:val="pl-PL"/>
        </w:rPr>
      </w:pPr>
      <w:r>
        <w:rPr>
          <w:lang w:val="pl-PL"/>
        </w:rPr>
        <w:t>Switch ma tablicę par adres MAC-port w której zapamiętuje adresy źródłowe wyciągnięte z ramek. Jeśli docelowy adres MAC nie jest zapisany, ramka jest wysyłana na wszystkie porty (oprócz źródłowego) pod a</w:t>
      </w:r>
      <w:r w:rsidR="002E4780">
        <w:rPr>
          <w:lang w:val="pl-PL"/>
        </w:rPr>
        <w:t>d</w:t>
      </w:r>
      <w:r>
        <w:rPr>
          <w:lang w:val="pl-PL"/>
        </w:rPr>
        <w:t>res rozgłoszeniowy (</w:t>
      </w:r>
      <w:proofErr w:type="spellStart"/>
      <w:r>
        <w:rPr>
          <w:lang w:val="pl-PL"/>
        </w:rPr>
        <w:t>ff-ff-ff-ff-ff-ff</w:t>
      </w:r>
      <w:proofErr w:type="spellEnd"/>
      <w:r>
        <w:rPr>
          <w:lang w:val="pl-PL"/>
        </w:rPr>
        <w:t>). Przestarzałe adresy są usuwane.</w:t>
      </w:r>
      <w:r>
        <w:rPr>
          <w:lang w:val="pl-PL"/>
        </w:rPr>
        <w:br/>
        <w:t xml:space="preserve">Urządzenia połączone </w:t>
      </w:r>
      <w:proofErr w:type="spellStart"/>
      <w:r>
        <w:rPr>
          <w:lang w:val="pl-PL"/>
        </w:rPr>
        <w:t>switchem</w:t>
      </w:r>
      <w:proofErr w:type="spellEnd"/>
      <w:r>
        <w:rPr>
          <w:lang w:val="pl-PL"/>
        </w:rPr>
        <w:t xml:space="preserve"> są w jednej domenie rozgłoszeniowej, ponieważ wiadomość w</w:t>
      </w:r>
      <w:r w:rsidR="002E4780">
        <w:rPr>
          <w:lang w:val="pl-PL"/>
        </w:rPr>
        <w:t>y</w:t>
      </w:r>
      <w:r>
        <w:rPr>
          <w:lang w:val="pl-PL"/>
        </w:rPr>
        <w:t>syłana pod adres rozgłoszeniowy MAC trafi do każ</w:t>
      </w:r>
      <w:r w:rsidR="002E4780">
        <w:rPr>
          <w:lang w:val="pl-PL"/>
        </w:rPr>
        <w:t xml:space="preserve">dego z nich. Natomiast </w:t>
      </w:r>
      <w:proofErr w:type="spellStart"/>
      <w:r w:rsidR="002E4780">
        <w:rPr>
          <w:lang w:val="pl-PL"/>
        </w:rPr>
        <w:t>switch</w:t>
      </w:r>
      <w:proofErr w:type="spellEnd"/>
      <w:r w:rsidR="002E4780">
        <w:rPr>
          <w:lang w:val="pl-PL"/>
        </w:rPr>
        <w:t xml:space="preserve"> separuje domeny kolizyjne, ponieważ </w:t>
      </w:r>
      <w:proofErr w:type="spellStart"/>
      <w:r w:rsidR="002E4780">
        <w:rPr>
          <w:lang w:val="pl-PL"/>
        </w:rPr>
        <w:t>switch</w:t>
      </w:r>
      <w:proofErr w:type="spellEnd"/>
      <w:r w:rsidR="002E4780">
        <w:rPr>
          <w:lang w:val="pl-PL"/>
        </w:rPr>
        <w:t xml:space="preserve"> nie stanowi jednego segmentu sieci (jednego pasma transmisyjnego) i nie zachodzą na nim kolizje.</w:t>
      </w:r>
    </w:p>
    <w:p w:rsidR="002E4780" w:rsidRDefault="002E4780" w:rsidP="00887F11">
      <w:pPr>
        <w:pStyle w:val="Standard"/>
        <w:numPr>
          <w:ilvl w:val="1"/>
          <w:numId w:val="9"/>
        </w:numPr>
        <w:rPr>
          <w:lang w:val="pl-PL"/>
        </w:rPr>
      </w:pPr>
      <w:r>
        <w:rPr>
          <w:lang w:val="pl-PL"/>
        </w:rPr>
        <w:t xml:space="preserve">Domena rozgłoszeniowa jest tworzona od </w:t>
      </w:r>
      <w:proofErr w:type="spellStart"/>
      <w:r>
        <w:rPr>
          <w:lang w:val="pl-PL"/>
        </w:rPr>
        <w:t>switcha</w:t>
      </w:r>
      <w:proofErr w:type="spellEnd"/>
      <w:r>
        <w:rPr>
          <w:lang w:val="pl-PL"/>
        </w:rPr>
        <w:t xml:space="preserve"> w dół (włącznie)</w:t>
      </w:r>
    </w:p>
    <w:p w:rsidR="00C826A7" w:rsidRDefault="002E4780" w:rsidP="00C826A7">
      <w:pPr>
        <w:pStyle w:val="Standard"/>
        <w:numPr>
          <w:ilvl w:val="1"/>
          <w:numId w:val="9"/>
        </w:numPr>
        <w:rPr>
          <w:lang w:val="pl-PL"/>
        </w:rPr>
      </w:pPr>
      <w:r>
        <w:rPr>
          <w:lang w:val="pl-PL"/>
        </w:rPr>
        <w:t xml:space="preserve">Switch też może </w:t>
      </w:r>
      <w:proofErr w:type="spellStart"/>
      <w:r>
        <w:rPr>
          <w:lang w:val="pl-PL"/>
        </w:rPr>
        <w:t>rodzielić</w:t>
      </w:r>
      <w:proofErr w:type="spellEnd"/>
      <w:r>
        <w:rPr>
          <w:lang w:val="pl-PL"/>
        </w:rPr>
        <w:t xml:space="preserve"> sieci rozgłoszeniowe poprzez </w:t>
      </w:r>
      <w:proofErr w:type="spellStart"/>
      <w:r>
        <w:rPr>
          <w:lang w:val="pl-PL"/>
        </w:rPr>
        <w:t>vlan</w:t>
      </w:r>
      <w:proofErr w:type="spellEnd"/>
    </w:p>
    <w:p w:rsidR="00C826A7" w:rsidRDefault="00BC3EC8" w:rsidP="00C826A7">
      <w:pPr>
        <w:pStyle w:val="Standard"/>
        <w:numPr>
          <w:ilvl w:val="0"/>
          <w:numId w:val="9"/>
        </w:numPr>
        <w:rPr>
          <w:lang w:val="pl-PL"/>
        </w:rPr>
      </w:pPr>
      <w:r>
        <w:rPr>
          <w:lang w:val="pl-PL"/>
        </w:rPr>
        <w:t>Protokoły w warstwie sieci</w:t>
      </w:r>
    </w:p>
    <w:p w:rsidR="00BC3EC8" w:rsidRDefault="00BC3EC8" w:rsidP="00BC3EC8">
      <w:pPr>
        <w:pStyle w:val="Standard"/>
        <w:numPr>
          <w:ilvl w:val="1"/>
          <w:numId w:val="9"/>
        </w:numPr>
        <w:rPr>
          <w:lang w:val="pl-PL"/>
        </w:rPr>
      </w:pPr>
      <w:r>
        <w:rPr>
          <w:lang w:val="pl-PL"/>
        </w:rPr>
        <w:t>IPv4</w:t>
      </w:r>
    </w:p>
    <w:p w:rsidR="00BC3EC8" w:rsidRDefault="00BC3EC8" w:rsidP="00BC3EC8">
      <w:pPr>
        <w:pStyle w:val="Standard"/>
        <w:numPr>
          <w:ilvl w:val="1"/>
          <w:numId w:val="9"/>
        </w:numPr>
        <w:rPr>
          <w:lang w:val="pl-PL"/>
        </w:rPr>
      </w:pPr>
      <w:r>
        <w:rPr>
          <w:lang w:val="pl-PL"/>
        </w:rPr>
        <w:t>IPv6</w:t>
      </w:r>
    </w:p>
    <w:p w:rsidR="00BC3EC8" w:rsidRDefault="00BC3EC8" w:rsidP="00BC3EC8">
      <w:pPr>
        <w:pStyle w:val="Standard"/>
        <w:numPr>
          <w:ilvl w:val="1"/>
          <w:numId w:val="9"/>
        </w:numPr>
        <w:rPr>
          <w:lang w:val="pl-PL"/>
        </w:rPr>
      </w:pPr>
      <w:r>
        <w:rPr>
          <w:lang w:val="pl-PL"/>
        </w:rPr>
        <w:t>Novell IPX</w:t>
      </w:r>
    </w:p>
    <w:p w:rsidR="00BC3EC8" w:rsidRDefault="00BC3EC8" w:rsidP="00BC3EC8">
      <w:pPr>
        <w:pStyle w:val="Standard"/>
        <w:numPr>
          <w:ilvl w:val="1"/>
          <w:numId w:val="9"/>
        </w:numPr>
        <w:rPr>
          <w:lang w:val="pl-PL"/>
        </w:rPr>
      </w:pPr>
      <w:r>
        <w:rPr>
          <w:lang w:val="pl-PL"/>
        </w:rPr>
        <w:t>AppleTalk</w:t>
      </w:r>
    </w:p>
    <w:p w:rsidR="00BC3EC8" w:rsidRDefault="00BC3EC8" w:rsidP="00BC3EC8">
      <w:pPr>
        <w:pStyle w:val="Standard"/>
        <w:numPr>
          <w:ilvl w:val="1"/>
          <w:numId w:val="9"/>
        </w:numPr>
        <w:rPr>
          <w:lang w:val="pl-PL"/>
        </w:rPr>
      </w:pPr>
      <w:proofErr w:type="spellStart"/>
      <w:proofErr w:type="gramStart"/>
      <w:r>
        <w:rPr>
          <w:lang w:val="pl-PL"/>
        </w:rPr>
        <w:t>CLNS?DECNet</w:t>
      </w:r>
      <w:proofErr w:type="spellEnd"/>
      <w:proofErr w:type="gramEnd"/>
    </w:p>
    <w:p w:rsidR="00BC3EC8" w:rsidRDefault="00BC3EC8" w:rsidP="00BC3EC8">
      <w:pPr>
        <w:pStyle w:val="Standard"/>
        <w:numPr>
          <w:ilvl w:val="0"/>
          <w:numId w:val="9"/>
        </w:numPr>
        <w:rPr>
          <w:lang w:val="pl-PL"/>
        </w:rPr>
      </w:pPr>
      <w:r>
        <w:rPr>
          <w:lang w:val="pl-PL"/>
        </w:rPr>
        <w:t>Protokół IP:</w:t>
      </w:r>
    </w:p>
    <w:p w:rsidR="00BC3EC8" w:rsidRDefault="00BC3EC8" w:rsidP="00BC3EC8">
      <w:pPr>
        <w:pStyle w:val="Standard"/>
        <w:numPr>
          <w:ilvl w:val="1"/>
          <w:numId w:val="9"/>
        </w:numPr>
        <w:rPr>
          <w:lang w:val="pl-PL"/>
        </w:rPr>
      </w:pPr>
      <w:r>
        <w:rPr>
          <w:lang w:val="pl-PL"/>
        </w:rPr>
        <w:t>Odpowiedzialny za przesyłanie pakietów użytkownika sieci niezależnie od używanego medium transmisyjnego</w:t>
      </w:r>
    </w:p>
    <w:p w:rsidR="00BC3EC8" w:rsidRDefault="00BC3EC8" w:rsidP="00BC3EC8">
      <w:pPr>
        <w:pStyle w:val="Standard"/>
        <w:numPr>
          <w:ilvl w:val="1"/>
          <w:numId w:val="9"/>
        </w:numPr>
        <w:rPr>
          <w:lang w:val="pl-PL"/>
        </w:rPr>
      </w:pPr>
      <w:r>
        <w:rPr>
          <w:lang w:val="pl-PL"/>
        </w:rPr>
        <w:t xml:space="preserve">Jest protokołem bezpołączeniowym – przed wysłaniem danych nie jest zestawiane żadne połączenie co </w:t>
      </w:r>
      <w:proofErr w:type="gramStart"/>
      <w:r>
        <w:rPr>
          <w:lang w:val="pl-PL"/>
        </w:rPr>
        <w:t>oznacza</w:t>
      </w:r>
      <w:proofErr w:type="gramEnd"/>
      <w:r>
        <w:rPr>
          <w:lang w:val="pl-PL"/>
        </w:rPr>
        <w:t xml:space="preserve"> ż</w:t>
      </w:r>
      <w:r w:rsidR="00E64FF8">
        <w:rPr>
          <w:lang w:val="pl-PL"/>
        </w:rPr>
        <w:t>e</w:t>
      </w:r>
      <w:r>
        <w:rPr>
          <w:lang w:val="pl-PL"/>
        </w:rPr>
        <w:t xml:space="preserve"> w tra</w:t>
      </w:r>
      <w:r w:rsidR="00E64FF8">
        <w:rPr>
          <w:lang w:val="pl-PL"/>
        </w:rPr>
        <w:t>k</w:t>
      </w:r>
      <w:r>
        <w:rPr>
          <w:lang w:val="pl-PL"/>
        </w:rPr>
        <w:t>cie transmisji nie sprawdza się poprawności pakietów przesłanych przez sieć nie ma zatem gwara</w:t>
      </w:r>
      <w:r w:rsidR="00E64FF8">
        <w:rPr>
          <w:lang w:val="pl-PL"/>
        </w:rPr>
        <w:t>n</w:t>
      </w:r>
      <w:r>
        <w:rPr>
          <w:lang w:val="pl-PL"/>
        </w:rPr>
        <w:t>cji ich dostarczenia ponieważ mogą zostać one po drodze zagubione</w:t>
      </w:r>
    </w:p>
    <w:p w:rsidR="00BC3EC8" w:rsidRDefault="00BC3EC8" w:rsidP="00BC3EC8">
      <w:pPr>
        <w:pStyle w:val="Standard"/>
        <w:numPr>
          <w:ilvl w:val="1"/>
          <w:numId w:val="9"/>
        </w:numPr>
        <w:rPr>
          <w:lang w:val="pl-PL"/>
        </w:rPr>
      </w:pPr>
      <w:r>
        <w:rPr>
          <w:lang w:val="pl-PL"/>
        </w:rPr>
        <w:t>Podstawowe funkcje:</w:t>
      </w:r>
    </w:p>
    <w:p w:rsidR="00BC3EC8" w:rsidRDefault="00BC3EC8" w:rsidP="00BC3EC8">
      <w:pPr>
        <w:pStyle w:val="Standard"/>
        <w:numPr>
          <w:ilvl w:val="2"/>
          <w:numId w:val="9"/>
        </w:numPr>
        <w:rPr>
          <w:lang w:val="pl-PL"/>
        </w:rPr>
      </w:pPr>
      <w:r>
        <w:rPr>
          <w:lang w:val="pl-PL"/>
        </w:rPr>
        <w:t>Określanie i tworzenie struktury pakietu</w:t>
      </w:r>
    </w:p>
    <w:p w:rsidR="00BC3EC8" w:rsidRDefault="00BC3EC8" w:rsidP="00BC3EC8">
      <w:pPr>
        <w:pStyle w:val="Standard"/>
        <w:numPr>
          <w:ilvl w:val="2"/>
          <w:numId w:val="9"/>
        </w:numPr>
        <w:rPr>
          <w:lang w:val="pl-PL"/>
        </w:rPr>
      </w:pPr>
      <w:r>
        <w:rPr>
          <w:lang w:val="pl-PL"/>
        </w:rPr>
        <w:t>Określenie schematu adresowania logicznego IP</w:t>
      </w:r>
    </w:p>
    <w:p w:rsidR="00BC3EC8" w:rsidRDefault="00BC3EC8" w:rsidP="00BC3EC8">
      <w:pPr>
        <w:pStyle w:val="Standard"/>
        <w:numPr>
          <w:ilvl w:val="2"/>
          <w:numId w:val="9"/>
        </w:numPr>
        <w:rPr>
          <w:lang w:val="pl-PL"/>
        </w:rPr>
      </w:pPr>
      <w:r>
        <w:rPr>
          <w:lang w:val="pl-PL"/>
        </w:rPr>
        <w:t>Kierowanie ruchem pakietów w sieci</w:t>
      </w:r>
    </w:p>
    <w:p w:rsidR="00BC3EC8" w:rsidRDefault="00CC31CA" w:rsidP="00BC3EC8">
      <w:pPr>
        <w:pStyle w:val="Standard"/>
        <w:numPr>
          <w:ilvl w:val="1"/>
          <w:numId w:val="9"/>
        </w:numPr>
        <w:rPr>
          <w:lang w:val="pl-PL"/>
        </w:rPr>
      </w:pPr>
      <w:r>
        <w:rPr>
          <w:lang w:val="pl-PL"/>
        </w:rPr>
        <w:t>Budowa ramki</w:t>
      </w:r>
      <w:r w:rsidR="00E30896">
        <w:rPr>
          <w:lang w:val="pl-PL"/>
        </w:rPr>
        <w:t>:</w:t>
      </w:r>
    </w:p>
    <w:p w:rsidR="00E30896" w:rsidRPr="00C826A7" w:rsidRDefault="00E30896" w:rsidP="00E30896">
      <w:pPr>
        <w:pStyle w:val="Standard"/>
        <w:numPr>
          <w:ilvl w:val="2"/>
          <w:numId w:val="9"/>
        </w:numPr>
        <w:rPr>
          <w:lang w:val="pl-PL"/>
        </w:rPr>
      </w:pPr>
      <w:r>
        <w:rPr>
          <w:lang w:val="pl-PL"/>
        </w:rPr>
        <w:br/>
      </w:r>
    </w:p>
    <w:tbl>
      <w:tblPr>
        <w:tblStyle w:val="Tabela-Siatka"/>
        <w:tblW w:w="0" w:type="auto"/>
        <w:tblInd w:w="1440" w:type="dxa"/>
        <w:tblLook w:val="04A0" w:firstRow="1" w:lastRow="0" w:firstColumn="1" w:lastColumn="0" w:noHBand="0" w:noVBand="1"/>
      </w:tblPr>
      <w:tblGrid>
        <w:gridCol w:w="877"/>
        <w:gridCol w:w="927"/>
        <w:gridCol w:w="223"/>
        <w:gridCol w:w="1537"/>
        <w:gridCol w:w="1125"/>
        <w:gridCol w:w="1174"/>
        <w:gridCol w:w="828"/>
        <w:gridCol w:w="1496"/>
      </w:tblGrid>
      <w:tr w:rsidR="00E30896" w:rsidTr="00E30896">
        <w:tc>
          <w:tcPr>
            <w:tcW w:w="2027" w:type="dxa"/>
            <w:gridSpan w:val="3"/>
          </w:tcPr>
          <w:p w:rsidR="00E30896" w:rsidRDefault="00E30896" w:rsidP="00E30896">
            <w:pPr>
              <w:pStyle w:val="Standard"/>
              <w:jc w:val="center"/>
              <w:rPr>
                <w:lang w:val="pl-PL"/>
              </w:rPr>
            </w:pPr>
            <w:r>
              <w:rPr>
                <w:lang w:val="pl-PL"/>
              </w:rPr>
              <w:t>1 bajt</w:t>
            </w:r>
          </w:p>
        </w:tc>
        <w:tc>
          <w:tcPr>
            <w:tcW w:w="1557" w:type="dxa"/>
          </w:tcPr>
          <w:p w:rsidR="00E30896" w:rsidRDefault="00E30896" w:rsidP="00E30896">
            <w:pPr>
              <w:pStyle w:val="Standard"/>
              <w:jc w:val="center"/>
              <w:rPr>
                <w:lang w:val="pl-PL"/>
              </w:rPr>
            </w:pPr>
            <w:r>
              <w:rPr>
                <w:lang w:val="pl-PL"/>
              </w:rPr>
              <w:t>2 bajt</w:t>
            </w:r>
          </w:p>
        </w:tc>
        <w:tc>
          <w:tcPr>
            <w:tcW w:w="2342" w:type="dxa"/>
            <w:gridSpan w:val="2"/>
          </w:tcPr>
          <w:p w:rsidR="00E30896" w:rsidRDefault="00E30896" w:rsidP="00E30896">
            <w:pPr>
              <w:pStyle w:val="Standard"/>
              <w:jc w:val="center"/>
              <w:rPr>
                <w:lang w:val="pl-PL"/>
              </w:rPr>
            </w:pPr>
            <w:r>
              <w:rPr>
                <w:lang w:val="pl-PL"/>
              </w:rPr>
              <w:t>3 bajt</w:t>
            </w:r>
          </w:p>
        </w:tc>
        <w:tc>
          <w:tcPr>
            <w:tcW w:w="2261" w:type="dxa"/>
            <w:gridSpan w:val="2"/>
          </w:tcPr>
          <w:p w:rsidR="00E30896" w:rsidRDefault="00E30896" w:rsidP="00E30896">
            <w:pPr>
              <w:pStyle w:val="Standard"/>
              <w:jc w:val="center"/>
              <w:rPr>
                <w:lang w:val="pl-PL"/>
              </w:rPr>
            </w:pPr>
            <w:r>
              <w:rPr>
                <w:lang w:val="pl-PL"/>
              </w:rPr>
              <w:t>4 bajt</w:t>
            </w:r>
          </w:p>
        </w:tc>
      </w:tr>
      <w:tr w:rsidR="00E30896" w:rsidTr="00E30896">
        <w:tc>
          <w:tcPr>
            <w:tcW w:w="877" w:type="dxa"/>
          </w:tcPr>
          <w:p w:rsidR="00E30896" w:rsidRDefault="00E30896" w:rsidP="00E30896">
            <w:pPr>
              <w:pStyle w:val="Standard"/>
              <w:jc w:val="center"/>
              <w:rPr>
                <w:lang w:val="pl-PL"/>
              </w:rPr>
            </w:pPr>
            <w:r>
              <w:rPr>
                <w:lang w:val="pl-PL"/>
              </w:rPr>
              <w:t>Wersja</w:t>
            </w:r>
          </w:p>
        </w:tc>
        <w:tc>
          <w:tcPr>
            <w:tcW w:w="1150" w:type="dxa"/>
            <w:gridSpan w:val="2"/>
          </w:tcPr>
          <w:p w:rsidR="00E30896" w:rsidRDefault="00E30896" w:rsidP="00E30896">
            <w:pPr>
              <w:pStyle w:val="Standard"/>
              <w:jc w:val="center"/>
              <w:rPr>
                <w:lang w:val="pl-PL"/>
              </w:rPr>
            </w:pPr>
            <w:r>
              <w:rPr>
                <w:lang w:val="pl-PL"/>
              </w:rPr>
              <w:t>Długość nagłówka</w:t>
            </w:r>
          </w:p>
        </w:tc>
        <w:tc>
          <w:tcPr>
            <w:tcW w:w="1557" w:type="dxa"/>
          </w:tcPr>
          <w:p w:rsidR="00E30896" w:rsidRDefault="00E30896" w:rsidP="00E30896">
            <w:pPr>
              <w:pStyle w:val="Standard"/>
              <w:jc w:val="center"/>
              <w:rPr>
                <w:lang w:val="pl-PL"/>
              </w:rPr>
            </w:pPr>
            <w:r>
              <w:rPr>
                <w:lang w:val="pl-PL"/>
              </w:rPr>
              <w:t>Typ usługi</w:t>
            </w:r>
          </w:p>
        </w:tc>
        <w:tc>
          <w:tcPr>
            <w:tcW w:w="4603" w:type="dxa"/>
            <w:gridSpan w:val="4"/>
          </w:tcPr>
          <w:p w:rsidR="00E30896" w:rsidRDefault="00E30896" w:rsidP="00E30896">
            <w:pPr>
              <w:pStyle w:val="Standard"/>
              <w:jc w:val="center"/>
              <w:rPr>
                <w:lang w:val="pl-PL"/>
              </w:rPr>
            </w:pPr>
            <w:r>
              <w:rPr>
                <w:lang w:val="pl-PL"/>
              </w:rPr>
              <w:t>Całkowita długość pakietu (16bit)</w:t>
            </w:r>
          </w:p>
        </w:tc>
      </w:tr>
      <w:tr w:rsidR="00E30896" w:rsidTr="00E30896">
        <w:tc>
          <w:tcPr>
            <w:tcW w:w="3584" w:type="dxa"/>
            <w:gridSpan w:val="4"/>
          </w:tcPr>
          <w:p w:rsidR="00E30896" w:rsidRDefault="00E30896" w:rsidP="00E30896">
            <w:pPr>
              <w:pStyle w:val="Standard"/>
              <w:jc w:val="center"/>
              <w:rPr>
                <w:lang w:val="pl-PL"/>
              </w:rPr>
            </w:pPr>
            <w:r>
              <w:rPr>
                <w:lang w:val="pl-PL"/>
              </w:rPr>
              <w:t>Identyfikacja</w:t>
            </w:r>
          </w:p>
        </w:tc>
        <w:tc>
          <w:tcPr>
            <w:tcW w:w="1136" w:type="dxa"/>
          </w:tcPr>
          <w:p w:rsidR="00E30896" w:rsidRDefault="00E30896" w:rsidP="00E30896">
            <w:pPr>
              <w:pStyle w:val="Standard"/>
              <w:jc w:val="center"/>
              <w:rPr>
                <w:lang w:val="pl-PL"/>
              </w:rPr>
            </w:pPr>
            <w:r>
              <w:rPr>
                <w:lang w:val="pl-PL"/>
              </w:rPr>
              <w:t>Flagi</w:t>
            </w:r>
          </w:p>
        </w:tc>
        <w:tc>
          <w:tcPr>
            <w:tcW w:w="3467" w:type="dxa"/>
            <w:gridSpan w:val="3"/>
          </w:tcPr>
          <w:p w:rsidR="00E30896" w:rsidRDefault="00E30896" w:rsidP="00E30896">
            <w:pPr>
              <w:pStyle w:val="Standard"/>
              <w:jc w:val="center"/>
              <w:rPr>
                <w:lang w:val="pl-PL"/>
              </w:rPr>
            </w:pPr>
            <w:r>
              <w:rPr>
                <w:lang w:val="pl-PL"/>
              </w:rPr>
              <w:t>Przesunięcie fragmentu</w:t>
            </w:r>
          </w:p>
        </w:tc>
      </w:tr>
      <w:tr w:rsidR="00E30896" w:rsidTr="00E30896">
        <w:tc>
          <w:tcPr>
            <w:tcW w:w="1804" w:type="dxa"/>
            <w:gridSpan w:val="2"/>
          </w:tcPr>
          <w:p w:rsidR="00E30896" w:rsidRDefault="00E30896" w:rsidP="00E30896">
            <w:pPr>
              <w:pStyle w:val="Standard"/>
              <w:jc w:val="center"/>
              <w:rPr>
                <w:lang w:val="pl-PL"/>
              </w:rPr>
            </w:pPr>
            <w:r>
              <w:rPr>
                <w:lang w:val="pl-PL"/>
              </w:rPr>
              <w:t>Czas życia TTL</w:t>
            </w:r>
          </w:p>
        </w:tc>
        <w:tc>
          <w:tcPr>
            <w:tcW w:w="1780" w:type="dxa"/>
            <w:gridSpan w:val="2"/>
          </w:tcPr>
          <w:p w:rsidR="00E30896" w:rsidRDefault="00E30896" w:rsidP="00E30896">
            <w:pPr>
              <w:pStyle w:val="Standard"/>
              <w:jc w:val="center"/>
              <w:rPr>
                <w:lang w:val="pl-PL"/>
              </w:rPr>
            </w:pPr>
            <w:r>
              <w:rPr>
                <w:lang w:val="pl-PL"/>
              </w:rPr>
              <w:t>Protokół</w:t>
            </w:r>
          </w:p>
        </w:tc>
        <w:tc>
          <w:tcPr>
            <w:tcW w:w="4603" w:type="dxa"/>
            <w:gridSpan w:val="4"/>
          </w:tcPr>
          <w:p w:rsidR="00E30896" w:rsidRDefault="00E30896" w:rsidP="00E30896">
            <w:pPr>
              <w:pStyle w:val="Standard"/>
              <w:tabs>
                <w:tab w:val="center" w:pos="2193"/>
              </w:tabs>
              <w:jc w:val="center"/>
              <w:rPr>
                <w:lang w:val="pl-PL"/>
              </w:rPr>
            </w:pPr>
            <w:r>
              <w:rPr>
                <w:lang w:val="pl-PL"/>
              </w:rPr>
              <w:t>Suma kontrolna</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źródłowy</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docelowy</w:t>
            </w:r>
          </w:p>
        </w:tc>
      </w:tr>
      <w:tr w:rsidR="00E30896" w:rsidTr="00E30896">
        <w:tc>
          <w:tcPr>
            <w:tcW w:w="6777" w:type="dxa"/>
            <w:gridSpan w:val="7"/>
          </w:tcPr>
          <w:p w:rsidR="00E30896" w:rsidRDefault="00E30896" w:rsidP="00E30896">
            <w:pPr>
              <w:pStyle w:val="Standard"/>
              <w:tabs>
                <w:tab w:val="center" w:pos="2193"/>
              </w:tabs>
              <w:jc w:val="center"/>
              <w:rPr>
                <w:lang w:val="pl-PL"/>
              </w:rPr>
            </w:pPr>
            <w:r>
              <w:rPr>
                <w:lang w:val="pl-PL"/>
              </w:rPr>
              <w:t>Opcje</w:t>
            </w:r>
          </w:p>
        </w:tc>
        <w:tc>
          <w:tcPr>
            <w:tcW w:w="1410" w:type="dxa"/>
          </w:tcPr>
          <w:p w:rsidR="00E30896" w:rsidRDefault="00215EB1" w:rsidP="00E30896">
            <w:pPr>
              <w:pStyle w:val="Standard"/>
              <w:tabs>
                <w:tab w:val="center" w:pos="2193"/>
              </w:tabs>
              <w:jc w:val="center"/>
              <w:rPr>
                <w:lang w:val="pl-PL"/>
              </w:rPr>
            </w:pPr>
            <w:r>
              <w:rPr>
                <w:lang w:val="pl-PL"/>
              </w:rPr>
              <w:t>Uzupełnienie</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Dane</w:t>
            </w:r>
          </w:p>
        </w:tc>
      </w:tr>
    </w:tbl>
    <w:p w:rsidR="00E30896" w:rsidRDefault="00E30896" w:rsidP="00E30896">
      <w:pPr>
        <w:pStyle w:val="Standard"/>
        <w:ind w:left="1440"/>
        <w:rPr>
          <w:lang w:val="pl-PL"/>
        </w:rPr>
      </w:pPr>
      <w:r>
        <w:rPr>
          <w:lang w:val="pl-PL"/>
        </w:rPr>
        <w:t xml:space="preserve">Przesunięcie fragmentu (13 bitów) – używany do odpowiedniego poukładania </w:t>
      </w:r>
      <w:r>
        <w:rPr>
          <w:lang w:val="pl-PL"/>
        </w:rPr>
        <w:lastRenderedPageBreak/>
        <w:t>pakietów; żeby miały taki sam układ przed fragmentacją</w:t>
      </w:r>
    </w:p>
    <w:p w:rsidR="00E30896" w:rsidRDefault="00E30896" w:rsidP="00E30896">
      <w:pPr>
        <w:pStyle w:val="Standard"/>
        <w:ind w:left="1440"/>
        <w:rPr>
          <w:lang w:val="pl-PL"/>
        </w:rPr>
      </w:pPr>
      <w:r>
        <w:rPr>
          <w:lang w:val="pl-PL"/>
        </w:rPr>
        <w:t>Czas życia TTL (8 bitów) – każde przejście przez router to zmniejszenie o 1; określa maksymalną ilość przeskoków (255 routerów); żeby pakiety nie krążyły bez końca</w:t>
      </w:r>
    </w:p>
    <w:p w:rsidR="00E30896" w:rsidRDefault="00215EB1" w:rsidP="00E30896">
      <w:pPr>
        <w:pStyle w:val="Standard"/>
        <w:ind w:left="1440"/>
        <w:rPr>
          <w:lang w:val="pl-PL"/>
        </w:rPr>
      </w:pPr>
      <w:r>
        <w:rPr>
          <w:lang w:val="pl-PL"/>
        </w:rPr>
        <w:t>Protokół (8 bitów) – odpowiada za przekazanie do odpowiedniego protokołu pakietu</w:t>
      </w:r>
    </w:p>
    <w:p w:rsidR="00215EB1" w:rsidRDefault="00215EB1" w:rsidP="00E30896">
      <w:pPr>
        <w:pStyle w:val="Standard"/>
        <w:ind w:left="1440"/>
        <w:rPr>
          <w:lang w:val="pl-PL"/>
        </w:rPr>
      </w:pPr>
      <w:r>
        <w:rPr>
          <w:lang w:val="pl-PL"/>
        </w:rPr>
        <w:t>Suma kontrolna – sprawdza czy wszystkie dane zostały przetransmitowane</w:t>
      </w:r>
    </w:p>
    <w:p w:rsidR="00215EB1" w:rsidRDefault="00215EB1" w:rsidP="00E30896">
      <w:pPr>
        <w:pStyle w:val="Standard"/>
        <w:ind w:left="1440"/>
        <w:rPr>
          <w:lang w:val="pl-PL"/>
        </w:rPr>
      </w:pPr>
      <w:r>
        <w:rPr>
          <w:lang w:val="pl-PL"/>
        </w:rPr>
        <w:t>Adres źródłowy/Adres docelowy (po 4B=32b na sztuk</w:t>
      </w:r>
      <w:r w:rsidR="00974831">
        <w:rPr>
          <w:lang w:val="pl-PL"/>
        </w:rPr>
        <w:t>ę</w:t>
      </w:r>
      <w:r>
        <w:rPr>
          <w:lang w:val="pl-PL"/>
        </w:rPr>
        <w:t>)</w:t>
      </w:r>
    </w:p>
    <w:p w:rsidR="00215EB1" w:rsidRDefault="00215EB1" w:rsidP="00E30896">
      <w:pPr>
        <w:pStyle w:val="Standard"/>
        <w:ind w:left="1440"/>
        <w:rPr>
          <w:lang w:val="pl-PL"/>
        </w:rPr>
      </w:pPr>
      <w:r>
        <w:rPr>
          <w:lang w:val="pl-PL"/>
        </w:rPr>
        <w:t>Opcje – miejsce do obsługi innych usług</w:t>
      </w:r>
    </w:p>
    <w:p w:rsidR="00215EB1" w:rsidRDefault="00215EB1" w:rsidP="00E30896">
      <w:pPr>
        <w:pStyle w:val="Standard"/>
        <w:ind w:left="1440"/>
        <w:rPr>
          <w:lang w:val="pl-PL"/>
        </w:rPr>
      </w:pPr>
      <w:r>
        <w:rPr>
          <w:lang w:val="pl-PL"/>
        </w:rPr>
        <w:t>Uzupełnienie – uzupełnienie zerami</w:t>
      </w:r>
    </w:p>
    <w:p w:rsidR="00E64FF8" w:rsidRDefault="00E64FF8" w:rsidP="00E30896">
      <w:pPr>
        <w:pStyle w:val="Standard"/>
        <w:ind w:left="1440"/>
        <w:rPr>
          <w:lang w:val="pl-PL"/>
        </w:rPr>
      </w:pPr>
    </w:p>
    <w:p w:rsidR="00E64FF8" w:rsidRDefault="00E64FF8" w:rsidP="00E30896">
      <w:pPr>
        <w:pStyle w:val="Standard"/>
        <w:ind w:left="1440"/>
        <w:rPr>
          <w:lang w:val="pl-PL"/>
        </w:rPr>
      </w:pPr>
    </w:p>
    <w:p w:rsidR="00974831" w:rsidRDefault="00974831" w:rsidP="00974831">
      <w:pPr>
        <w:pStyle w:val="Standard"/>
        <w:numPr>
          <w:ilvl w:val="1"/>
          <w:numId w:val="9"/>
        </w:numPr>
        <w:rPr>
          <w:lang w:val="pl-PL"/>
        </w:rPr>
      </w:pPr>
      <w:r>
        <w:rPr>
          <w:lang w:val="pl-PL"/>
        </w:rPr>
        <w:t xml:space="preserve">Warstwa sieciowa </w:t>
      </w:r>
      <w:r>
        <w:rPr>
          <w:lang w:val="pl-PL"/>
        </w:rPr>
        <w:br/>
        <w:t>odpowiada za wybranie optymalnej trasy, po jakiej będzie przesyłany każdy pakiet. Jeżeli odbiorca znajduje się w tej samej sieci, pakiet będzie wysłany bezpośrednio do niego. W przeciwnym razie musi być przekazany do bramy łączącej sieci.</w:t>
      </w:r>
    </w:p>
    <w:p w:rsidR="00974831" w:rsidRDefault="00974831" w:rsidP="00974831">
      <w:pPr>
        <w:pStyle w:val="Standard"/>
        <w:ind w:left="1080"/>
        <w:rPr>
          <w:lang w:val="pl-PL"/>
        </w:rPr>
      </w:pPr>
      <w:r>
        <w:rPr>
          <w:lang w:val="pl-PL"/>
        </w:rPr>
        <w:t>Decyzje o wyborze trasy podejmuje router na podstawie adresu IP urządzenia docelowego, umieszczonego w nagłówku pakietu oraz na podstawie informacji posiadanych w tablic routingu.</w:t>
      </w:r>
    </w:p>
    <w:p w:rsidR="00974831" w:rsidRDefault="00974831" w:rsidP="00974831">
      <w:pPr>
        <w:pStyle w:val="Standard"/>
        <w:numPr>
          <w:ilvl w:val="1"/>
          <w:numId w:val="9"/>
        </w:numPr>
        <w:rPr>
          <w:lang w:val="pl-PL"/>
        </w:rPr>
      </w:pPr>
      <w:r>
        <w:rPr>
          <w:lang w:val="pl-PL"/>
        </w:rPr>
        <w:t>Tablica routingu</w:t>
      </w:r>
    </w:p>
    <w:p w:rsidR="006204C3" w:rsidRDefault="006204C3" w:rsidP="00974831">
      <w:pPr>
        <w:pStyle w:val="Standard"/>
        <w:numPr>
          <w:ilvl w:val="1"/>
          <w:numId w:val="9"/>
        </w:numPr>
        <w:rPr>
          <w:lang w:val="pl-PL"/>
        </w:rPr>
      </w:pPr>
      <w:r>
        <w:rPr>
          <w:lang w:val="pl-PL"/>
        </w:rPr>
        <w:t xml:space="preserve">Protokoły routingu </w:t>
      </w:r>
    </w:p>
    <w:p w:rsidR="006204C3" w:rsidRDefault="006204C3" w:rsidP="006204C3">
      <w:pPr>
        <w:pStyle w:val="Standard"/>
        <w:ind w:left="1080"/>
        <w:rPr>
          <w:lang w:val="pl-PL"/>
        </w:rPr>
      </w:pPr>
      <w:r>
        <w:rPr>
          <w:lang w:val="pl-PL"/>
        </w:rPr>
        <w:t xml:space="preserve">Informacje o trasach w </w:t>
      </w:r>
      <w:proofErr w:type="spellStart"/>
      <w:r>
        <w:rPr>
          <w:lang w:val="pl-PL"/>
        </w:rPr>
        <w:t>tablicac</w:t>
      </w:r>
      <w:proofErr w:type="spellEnd"/>
      <w:r>
        <w:rPr>
          <w:lang w:val="pl-PL"/>
        </w:rPr>
        <w:t xml:space="preserve"> routingu mogą być wprowadzane statycznie przez administratora. Routery mogą również uczyć się tras w sposób dynamiczny:</w:t>
      </w:r>
    </w:p>
    <w:p w:rsidR="006204C3" w:rsidRDefault="006204C3" w:rsidP="006204C3">
      <w:pPr>
        <w:pStyle w:val="Standard"/>
        <w:numPr>
          <w:ilvl w:val="2"/>
          <w:numId w:val="9"/>
        </w:numPr>
        <w:rPr>
          <w:lang w:val="pl-PL"/>
        </w:rPr>
      </w:pPr>
      <w:r>
        <w:rPr>
          <w:lang w:val="pl-PL"/>
        </w:rPr>
        <w:t xml:space="preserve">RIP (Routing Information </w:t>
      </w:r>
      <w:proofErr w:type="spellStart"/>
      <w:r>
        <w:rPr>
          <w:lang w:val="pl-PL"/>
        </w:rPr>
        <w:t>Protocol</w:t>
      </w:r>
      <w:proofErr w:type="spellEnd"/>
      <w:r>
        <w:rPr>
          <w:lang w:val="pl-PL"/>
        </w:rPr>
        <w:t>):</w:t>
      </w:r>
    </w:p>
    <w:p w:rsidR="006204C3" w:rsidRDefault="006204C3" w:rsidP="006204C3">
      <w:pPr>
        <w:pStyle w:val="Standard"/>
        <w:numPr>
          <w:ilvl w:val="2"/>
          <w:numId w:val="9"/>
        </w:numPr>
        <w:rPr>
          <w:lang w:val="pl-PL"/>
        </w:rPr>
      </w:pPr>
      <w:r>
        <w:rPr>
          <w:lang w:val="pl-PL"/>
        </w:rPr>
        <w:t xml:space="preserve">Opierając się na </w:t>
      </w:r>
      <w:proofErr w:type="spellStart"/>
      <w:r>
        <w:rPr>
          <w:lang w:val="pl-PL"/>
        </w:rPr>
        <w:t>protocole</w:t>
      </w:r>
      <w:proofErr w:type="spellEnd"/>
      <w:r>
        <w:rPr>
          <w:lang w:val="pl-PL"/>
        </w:rPr>
        <w:t xml:space="preserve"> RIP routery podejmują </w:t>
      </w:r>
      <w:proofErr w:type="spellStart"/>
      <w:r w:rsidR="0016150E">
        <w:rPr>
          <w:lang w:val="pl-PL"/>
        </w:rPr>
        <w:t>astępujące</w:t>
      </w:r>
      <w:proofErr w:type="spellEnd"/>
      <w:r w:rsidR="0016150E">
        <w:rPr>
          <w:lang w:val="pl-PL"/>
        </w:rPr>
        <w:t xml:space="preserve"> działania:</w:t>
      </w:r>
    </w:p>
    <w:p w:rsidR="0016150E" w:rsidRDefault="0016150E" w:rsidP="0016150E">
      <w:pPr>
        <w:pStyle w:val="Standard"/>
        <w:numPr>
          <w:ilvl w:val="3"/>
          <w:numId w:val="9"/>
        </w:numPr>
        <w:rPr>
          <w:lang w:val="pl-PL"/>
        </w:rPr>
      </w:pPr>
      <w:r>
        <w:rPr>
          <w:lang w:val="pl-PL"/>
        </w:rPr>
        <w:t>Żądają aktualnych informacji o routingu od innych routerów i na ich podstawie aktualizują swoją tablicę routingu</w:t>
      </w:r>
    </w:p>
    <w:p w:rsidR="0016150E" w:rsidRDefault="0016150E" w:rsidP="0016150E">
      <w:pPr>
        <w:pStyle w:val="Standard"/>
        <w:numPr>
          <w:ilvl w:val="3"/>
          <w:numId w:val="9"/>
        </w:numPr>
        <w:rPr>
          <w:lang w:val="pl-PL"/>
        </w:rPr>
      </w:pPr>
      <w:r>
        <w:rPr>
          <w:lang w:val="pl-PL"/>
        </w:rPr>
        <w:t xml:space="preserve">Odpowiadają a podobne </w:t>
      </w:r>
      <w:proofErr w:type="spellStart"/>
      <w:r>
        <w:rPr>
          <w:lang w:val="pl-PL"/>
        </w:rPr>
        <w:t>ządanie</w:t>
      </w:r>
      <w:proofErr w:type="spellEnd"/>
      <w:r>
        <w:rPr>
          <w:lang w:val="pl-PL"/>
        </w:rPr>
        <w:t xml:space="preserve"> innych routerów</w:t>
      </w:r>
    </w:p>
    <w:p w:rsidR="0016150E" w:rsidRDefault="0016150E" w:rsidP="0016150E">
      <w:pPr>
        <w:pStyle w:val="Standard"/>
        <w:numPr>
          <w:ilvl w:val="3"/>
          <w:numId w:val="9"/>
        </w:numPr>
        <w:rPr>
          <w:lang w:val="pl-PL"/>
        </w:rPr>
      </w:pPr>
      <w:r>
        <w:rPr>
          <w:lang w:val="pl-PL"/>
        </w:rPr>
        <w:t xml:space="preserve">W ściśle określonych przedziałach czasu rozsyłają informacje o swojej obecności, </w:t>
      </w:r>
      <w:proofErr w:type="spellStart"/>
      <w:r>
        <w:rPr>
          <w:lang w:val="pl-PL"/>
        </w:rPr>
        <w:t>inforując</w:t>
      </w:r>
      <w:proofErr w:type="spellEnd"/>
      <w:r>
        <w:rPr>
          <w:lang w:val="pl-PL"/>
        </w:rPr>
        <w:t xml:space="preserve"> inne routery o aktualnej konfiguracji połączeń międzysieciowych</w:t>
      </w:r>
    </w:p>
    <w:p w:rsidR="0016150E" w:rsidRDefault="0016150E" w:rsidP="0016150E">
      <w:pPr>
        <w:pStyle w:val="Standard"/>
        <w:numPr>
          <w:ilvl w:val="3"/>
          <w:numId w:val="9"/>
        </w:numPr>
        <w:rPr>
          <w:lang w:val="pl-PL"/>
        </w:rPr>
      </w:pPr>
      <w:r>
        <w:rPr>
          <w:lang w:val="pl-PL"/>
        </w:rPr>
        <w:t>W przypadku wykrycia zmian w konfiguracji sieci rozsyłają stosowną informację</w:t>
      </w:r>
    </w:p>
    <w:p w:rsidR="00821885" w:rsidRDefault="0016150E" w:rsidP="00821885">
      <w:pPr>
        <w:pStyle w:val="Standard"/>
        <w:numPr>
          <w:ilvl w:val="2"/>
          <w:numId w:val="9"/>
        </w:numPr>
        <w:rPr>
          <w:lang w:val="pl-PL"/>
        </w:rPr>
      </w:pPr>
      <w:r>
        <w:rPr>
          <w:lang w:val="pl-PL"/>
        </w:rPr>
        <w:t>Uaktualnienie routingu:</w:t>
      </w:r>
    </w:p>
    <w:p w:rsidR="00821885" w:rsidRDefault="00821885" w:rsidP="006B4232">
      <w:pPr>
        <w:pStyle w:val="Standard"/>
        <w:numPr>
          <w:ilvl w:val="3"/>
          <w:numId w:val="9"/>
        </w:numPr>
        <w:rPr>
          <w:lang w:val="pl-PL"/>
        </w:rPr>
      </w:pPr>
      <w:r>
        <w:rPr>
          <w:lang w:val="pl-PL"/>
        </w:rPr>
        <w:t>Protokół RIP wysył</w:t>
      </w:r>
      <w:r w:rsidR="00730ADF">
        <w:rPr>
          <w:lang w:val="pl-PL"/>
        </w:rPr>
        <w:t>a</w:t>
      </w:r>
      <w:r>
        <w:rPr>
          <w:lang w:val="pl-PL"/>
        </w:rPr>
        <w:t xml:space="preserve"> komunikaty uaktualniające w określonych, stałych przedział</w:t>
      </w:r>
      <w:r w:rsidR="00730ADF">
        <w:rPr>
          <w:lang w:val="pl-PL"/>
        </w:rPr>
        <w:t>a</w:t>
      </w:r>
      <w:r>
        <w:rPr>
          <w:lang w:val="pl-PL"/>
        </w:rPr>
        <w:t xml:space="preserve">ch czasu, na przykład co </w:t>
      </w:r>
      <w:proofErr w:type="gramStart"/>
      <w:r>
        <w:rPr>
          <w:lang w:val="pl-PL"/>
        </w:rPr>
        <w:t>30s,</w:t>
      </w:r>
      <w:proofErr w:type="gramEnd"/>
      <w:r>
        <w:rPr>
          <w:lang w:val="pl-PL"/>
        </w:rPr>
        <w:t xml:space="preserve"> lub w przypadku pojawienia się zmian w topologii sieci. Router po przyjęciu uaktualnionego routingu, któ</w:t>
      </w:r>
      <w:r w:rsidR="00730ADF">
        <w:rPr>
          <w:lang w:val="pl-PL"/>
        </w:rPr>
        <w:t>r</w:t>
      </w:r>
      <w:r>
        <w:rPr>
          <w:lang w:val="pl-PL"/>
        </w:rPr>
        <w:t xml:space="preserve">e dotyczy zmian jednego z wejść, uaktualnia tablicę routingu (routing </w:t>
      </w:r>
      <w:proofErr w:type="spellStart"/>
      <w:r>
        <w:rPr>
          <w:lang w:val="pl-PL"/>
        </w:rPr>
        <w:t>table</w:t>
      </w:r>
      <w:proofErr w:type="spellEnd"/>
      <w:r>
        <w:rPr>
          <w:lang w:val="pl-PL"/>
        </w:rPr>
        <w:t>) by odzwierciedlić nową tras</w:t>
      </w:r>
      <w:r w:rsidR="00730ADF">
        <w:rPr>
          <w:lang w:val="pl-PL"/>
        </w:rPr>
        <w:t>ę. Wartość miary przypisanej danej ścieżce wzrasta o jeden i jako następny skok jest wskazany nadawca. Routery RIP utrzymują do miejsca przeznaczenia tylko najlepszą trasę, to jest trasę z najmniejszą liczbą skoków. Router niezwłocznie po uaktualnieniu swojej tablicy routingu wysyła informacje o zmianie do pozostałych routerów w sieci. Są one wysyłane niezależnie od regularnie wysyłanych uaktualnień.</w:t>
      </w:r>
    </w:p>
    <w:p w:rsidR="00730ADF" w:rsidRDefault="00730ADF" w:rsidP="006B4232">
      <w:pPr>
        <w:pStyle w:val="Standard"/>
        <w:numPr>
          <w:ilvl w:val="3"/>
          <w:numId w:val="9"/>
        </w:numPr>
        <w:rPr>
          <w:lang w:val="pl-PL"/>
        </w:rPr>
      </w:pPr>
      <w:r>
        <w:rPr>
          <w:lang w:val="pl-PL"/>
        </w:rPr>
        <w:t>Miara routingu protokołu RIP – jedyną miarą używaną przez protokół RIP do mierzenia odległości pomiędzy źródłem a miejscem przeznaczenia jest zliczanie skoków (hop-</w:t>
      </w:r>
      <w:proofErr w:type="spellStart"/>
      <w:r>
        <w:rPr>
          <w:lang w:val="pl-PL"/>
        </w:rPr>
        <w:t>count</w:t>
      </w:r>
      <w:proofErr w:type="spellEnd"/>
      <w:r>
        <w:rPr>
          <w:lang w:val="pl-PL"/>
        </w:rPr>
        <w:t xml:space="preserve">) </w:t>
      </w:r>
      <w:proofErr w:type="spellStart"/>
      <w:r>
        <w:rPr>
          <w:lang w:val="pl-PL"/>
        </w:rPr>
        <w:t>K</w:t>
      </w:r>
      <w:r w:rsidR="006B4232">
        <w:rPr>
          <w:lang w:val="pl-PL"/>
        </w:rPr>
        <w:t>a</w:t>
      </w:r>
      <w:r>
        <w:rPr>
          <w:lang w:val="pl-PL"/>
        </w:rPr>
        <w:t>żdemy</w:t>
      </w:r>
      <w:proofErr w:type="spellEnd"/>
      <w:r>
        <w:rPr>
          <w:lang w:val="pl-PL"/>
        </w:rPr>
        <w:t xml:space="preserve"> skokowi na drodze od źródła do miejsca przeznaczenia zostaje przypisana wartość, najczęściej 1</w:t>
      </w:r>
    </w:p>
    <w:p w:rsidR="00730ADF" w:rsidRDefault="00730ADF" w:rsidP="006B4232">
      <w:pPr>
        <w:pStyle w:val="Standard"/>
        <w:numPr>
          <w:ilvl w:val="3"/>
          <w:numId w:val="9"/>
        </w:numPr>
        <w:rPr>
          <w:lang w:val="pl-PL"/>
        </w:rPr>
      </w:pPr>
      <w:r>
        <w:rPr>
          <w:lang w:val="pl-PL"/>
        </w:rPr>
        <w:t>Gdy router przyjmie uaktualnienie tablicy routingu, które zawiera nowe lub zmienione wejście sieciowego miejsca przeznaczenia to dodaje jedynkę do wartości miary wskaza</w:t>
      </w:r>
      <w:r w:rsidR="006B4232">
        <w:rPr>
          <w:lang w:val="pl-PL"/>
        </w:rPr>
        <w:t>n</w:t>
      </w:r>
      <w:r>
        <w:rPr>
          <w:lang w:val="pl-PL"/>
        </w:rPr>
        <w:t>ej w uaktualnieniu i wpisuje zmianę do tablicy routingu. Adresem następnego skoku jest adres IP nadawcy.</w:t>
      </w:r>
    </w:p>
    <w:p w:rsidR="00730ADF" w:rsidRDefault="00730ADF" w:rsidP="006B4232">
      <w:pPr>
        <w:pStyle w:val="Standard"/>
        <w:numPr>
          <w:ilvl w:val="3"/>
          <w:numId w:val="9"/>
        </w:numPr>
        <w:rPr>
          <w:lang w:val="pl-PL"/>
        </w:rPr>
      </w:pPr>
      <w:r>
        <w:rPr>
          <w:lang w:val="pl-PL"/>
        </w:rPr>
        <w:t>Protokół RIP, dzięki ograniczeniu liczby skoków, które mogą pojawić się</w:t>
      </w:r>
      <w:r w:rsidR="006B4232">
        <w:rPr>
          <w:lang w:val="pl-PL"/>
        </w:rPr>
        <w:t xml:space="preserve"> </w:t>
      </w:r>
      <w:r>
        <w:rPr>
          <w:lang w:val="pl-PL"/>
        </w:rPr>
        <w:t>pomiędzy źródłem a miejscem</w:t>
      </w:r>
      <w:r w:rsidR="006B4232">
        <w:rPr>
          <w:lang w:val="pl-PL"/>
        </w:rPr>
        <w:t xml:space="preserve"> </w:t>
      </w:r>
      <w:r>
        <w:rPr>
          <w:lang w:val="pl-PL"/>
        </w:rPr>
        <w:t xml:space="preserve">przeznaczenia, zapobiega przesyłaniu strumienia </w:t>
      </w:r>
      <w:r>
        <w:rPr>
          <w:lang w:val="pl-PL"/>
        </w:rPr>
        <w:lastRenderedPageBreak/>
        <w:t>danych bez końca w pętli.</w:t>
      </w:r>
      <w:r w:rsidR="00C65855">
        <w:rPr>
          <w:lang w:val="pl-PL"/>
        </w:rPr>
        <w:t xml:space="preserve"> </w:t>
      </w:r>
      <w:r>
        <w:rPr>
          <w:lang w:val="pl-PL"/>
        </w:rPr>
        <w:t xml:space="preserve">Maksymalna liczba skoków na ścieżce wynosi 15. Jeśli router przyjmie uaktualnienie </w:t>
      </w:r>
    </w:p>
    <w:p w:rsidR="006B4232" w:rsidRDefault="00730ADF" w:rsidP="006B4232">
      <w:pPr>
        <w:pStyle w:val="Standard"/>
        <w:numPr>
          <w:ilvl w:val="3"/>
          <w:numId w:val="9"/>
        </w:numPr>
        <w:rPr>
          <w:lang w:val="pl-PL"/>
        </w:rPr>
      </w:pPr>
      <w:r>
        <w:rPr>
          <w:lang w:val="pl-PL"/>
        </w:rPr>
        <w:t>Stabilność protokołu RIP</w:t>
      </w:r>
    </w:p>
    <w:p w:rsidR="00730ADF" w:rsidRDefault="006B4232" w:rsidP="006B4232">
      <w:pPr>
        <w:pStyle w:val="Standard"/>
        <w:ind w:left="1800"/>
        <w:rPr>
          <w:lang w:val="pl-PL"/>
        </w:rPr>
      </w:pPr>
      <w:r>
        <w:rPr>
          <w:lang w:val="pl-PL"/>
        </w:rPr>
        <w:t>W</w:t>
      </w:r>
      <w:r w:rsidR="00730ADF">
        <w:rPr>
          <w:lang w:val="pl-PL"/>
        </w:rPr>
        <w:t xml:space="preserve"> celu dostosowania się do szybkich zmian topologii sieci protokół RIP wyposażono, podobnie jak i inne protokoły </w:t>
      </w:r>
      <w:proofErr w:type="spellStart"/>
      <w:r w:rsidR="00730ADF">
        <w:rPr>
          <w:lang w:val="pl-PL"/>
        </w:rPr>
        <w:t>routingujące</w:t>
      </w:r>
      <w:proofErr w:type="spellEnd"/>
      <w:r w:rsidR="00730ADF">
        <w:rPr>
          <w:lang w:val="pl-PL"/>
        </w:rPr>
        <w:t>, w mechaniz</w:t>
      </w:r>
      <w:r>
        <w:rPr>
          <w:lang w:val="pl-PL"/>
        </w:rPr>
        <w:t>m</w:t>
      </w:r>
      <w:r w:rsidR="00730ADF">
        <w:rPr>
          <w:lang w:val="pl-PL"/>
        </w:rPr>
        <w:t>y stabilizujące</w:t>
      </w:r>
      <w:r>
        <w:rPr>
          <w:lang w:val="pl-PL"/>
        </w:rPr>
        <w:t xml:space="preserve">. Na przykład, by zapobiec skutkom błędnej informacji o routingu, w protokole RIP zaimplementowano mechanizmy </w:t>
      </w:r>
      <w:proofErr w:type="spellStart"/>
      <w:r>
        <w:rPr>
          <w:lang w:val="pl-PL"/>
        </w:rPr>
        <w:t>split-horizon</w:t>
      </w:r>
      <w:proofErr w:type="spellEnd"/>
      <w:r>
        <w:rPr>
          <w:lang w:val="pl-PL"/>
        </w:rPr>
        <w:t xml:space="preserve"> i </w:t>
      </w:r>
      <w:proofErr w:type="spellStart"/>
      <w:r>
        <w:rPr>
          <w:lang w:val="pl-PL"/>
        </w:rPr>
        <w:t>hold</w:t>
      </w:r>
      <w:proofErr w:type="spellEnd"/>
      <w:r>
        <w:rPr>
          <w:lang w:val="pl-PL"/>
        </w:rPr>
        <w:t>-down. Powstaniu pętli zapobiega ograniczenie – na trasie pomiędzy źródłem a miejscem przeznaczenia – liczby skoków (do 15)</w:t>
      </w:r>
    </w:p>
    <w:p w:rsidR="006B4232" w:rsidRDefault="006B4232" w:rsidP="006B4232">
      <w:pPr>
        <w:pStyle w:val="Standard"/>
        <w:numPr>
          <w:ilvl w:val="3"/>
          <w:numId w:val="9"/>
        </w:numPr>
        <w:rPr>
          <w:lang w:val="pl-PL"/>
        </w:rPr>
      </w:pPr>
      <w:r>
        <w:rPr>
          <w:lang w:val="pl-PL"/>
        </w:rPr>
        <w:t>Czasomierze protokołu RIP</w:t>
      </w:r>
    </w:p>
    <w:p w:rsidR="006B4232" w:rsidRDefault="006B4232" w:rsidP="006B4232">
      <w:pPr>
        <w:pStyle w:val="Standard"/>
        <w:numPr>
          <w:ilvl w:val="3"/>
          <w:numId w:val="9"/>
        </w:numPr>
        <w:rPr>
          <w:lang w:val="pl-PL"/>
        </w:rPr>
      </w:pPr>
      <w:r>
        <w:rPr>
          <w:lang w:val="pl-PL"/>
        </w:rPr>
        <w:t>W celu dostosowania do potrzeb wydajności routingu, protokół RIP wyposażono w kilka czasomierzy (</w:t>
      </w:r>
      <w:proofErr w:type="spellStart"/>
      <w:r>
        <w:rPr>
          <w:lang w:val="pl-PL"/>
        </w:rPr>
        <w:t>timers</w:t>
      </w:r>
      <w:proofErr w:type="spellEnd"/>
      <w:r>
        <w:rPr>
          <w:lang w:val="pl-PL"/>
        </w:rPr>
        <w:t>). Wśród nich są:</w:t>
      </w:r>
    </w:p>
    <w:p w:rsidR="006B4232" w:rsidRDefault="006B4232" w:rsidP="006B4232">
      <w:pPr>
        <w:pStyle w:val="Standard"/>
        <w:numPr>
          <w:ilvl w:val="4"/>
          <w:numId w:val="9"/>
        </w:numPr>
        <w:rPr>
          <w:lang w:val="pl-PL"/>
        </w:rPr>
      </w:pPr>
      <w:r>
        <w:rPr>
          <w:lang w:val="pl-PL"/>
        </w:rPr>
        <w:t>Czasomierz uaktualnienia routingu (routing-</w:t>
      </w:r>
      <w:proofErr w:type="spellStart"/>
      <w:r>
        <w:rPr>
          <w:lang w:val="pl-PL"/>
        </w:rPr>
        <w:t>upgrade</w:t>
      </w:r>
      <w:proofErr w:type="spellEnd"/>
      <w:r>
        <w:rPr>
          <w:lang w:val="pl-PL"/>
        </w:rPr>
        <w:t xml:space="preserve"> </w:t>
      </w:r>
      <w:proofErr w:type="spellStart"/>
      <w:r>
        <w:rPr>
          <w:lang w:val="pl-PL"/>
        </w:rPr>
        <w:t>timer</w:t>
      </w:r>
      <w:proofErr w:type="spellEnd"/>
      <w:r>
        <w:rPr>
          <w:lang w:val="pl-PL"/>
        </w:rPr>
        <w:t>)</w:t>
      </w:r>
    </w:p>
    <w:p w:rsidR="006B4232" w:rsidRDefault="006B4232" w:rsidP="006B4232">
      <w:pPr>
        <w:pStyle w:val="Standard"/>
        <w:numPr>
          <w:ilvl w:val="4"/>
          <w:numId w:val="9"/>
        </w:numPr>
        <w:rPr>
          <w:lang w:val="pl-PL"/>
        </w:rPr>
      </w:pPr>
      <w:r>
        <w:rPr>
          <w:lang w:val="pl-PL"/>
        </w:rPr>
        <w:t>Limitu czasu trasy (</w:t>
      </w:r>
      <w:proofErr w:type="spellStart"/>
      <w:r>
        <w:rPr>
          <w:lang w:val="pl-PL"/>
        </w:rPr>
        <w:t>route</w:t>
      </w:r>
      <w:proofErr w:type="spellEnd"/>
      <w:r>
        <w:rPr>
          <w:lang w:val="pl-PL"/>
        </w:rPr>
        <w:t xml:space="preserve"> </w:t>
      </w:r>
      <w:proofErr w:type="spellStart"/>
      <w:r>
        <w:rPr>
          <w:lang w:val="pl-PL"/>
        </w:rPr>
        <w:t>time</w:t>
      </w:r>
      <w:proofErr w:type="spellEnd"/>
      <w:r>
        <w:rPr>
          <w:lang w:val="pl-PL"/>
        </w:rPr>
        <w:t xml:space="preserve"> </w:t>
      </w:r>
      <w:proofErr w:type="spellStart"/>
      <w:r>
        <w:rPr>
          <w:lang w:val="pl-PL"/>
        </w:rPr>
        <w:t>timer</w:t>
      </w:r>
      <w:proofErr w:type="spellEnd"/>
      <w:r>
        <w:rPr>
          <w:lang w:val="pl-PL"/>
        </w:rPr>
        <w:t>)</w:t>
      </w:r>
    </w:p>
    <w:p w:rsidR="006B4232" w:rsidRPr="00821885" w:rsidRDefault="006B4232" w:rsidP="006B4232">
      <w:pPr>
        <w:pStyle w:val="Standard"/>
        <w:numPr>
          <w:ilvl w:val="4"/>
          <w:numId w:val="9"/>
        </w:numPr>
        <w:rPr>
          <w:lang w:val="pl-PL"/>
        </w:rPr>
      </w:pPr>
      <w:r>
        <w:rPr>
          <w:lang w:val="pl-PL"/>
        </w:rPr>
        <w:t xml:space="preserve">Czasomierz uaktualnienia routingu wyznacza przedziały czasu pomiędzy kolejnymi okresami </w:t>
      </w:r>
      <w:proofErr w:type="spellStart"/>
      <w:proofErr w:type="gramStart"/>
      <w:r>
        <w:rPr>
          <w:lang w:val="pl-PL"/>
        </w:rPr>
        <w:t>ualtualnienia</w:t>
      </w:r>
      <w:proofErr w:type="spellEnd"/>
      <w:r>
        <w:rPr>
          <w:lang w:val="pl-PL"/>
        </w:rPr>
        <w:t xml:space="preserve"> ,</w:t>
      </w:r>
      <w:proofErr w:type="gramEnd"/>
      <w:r>
        <w:rPr>
          <w:lang w:val="pl-PL"/>
        </w:rPr>
        <w:t xml:space="preserve"> </w:t>
      </w:r>
      <w:proofErr w:type="spellStart"/>
      <w:r>
        <w:rPr>
          <w:lang w:val="pl-PL"/>
        </w:rPr>
        <w:t>Lest</w:t>
      </w:r>
      <w:proofErr w:type="spellEnd"/>
      <w:r>
        <w:rPr>
          <w:lang w:val="pl-PL"/>
        </w:rPr>
        <w:t xml:space="preserve"> to stały przedział nie przekraczający 30s. Do każdego wejścia do tablicy routingu jest przypisany czasomierz limitu czasu trasy; w przypadku jego wyczerpania trasa zostaje oznaczona jako nieważna. Mimo tego jest nadal utrzymywania w tablicy </w:t>
      </w:r>
      <w:proofErr w:type="spellStart"/>
      <w:r>
        <w:rPr>
          <w:lang w:val="pl-PL"/>
        </w:rPr>
        <w:t>rotingu</w:t>
      </w:r>
      <w:proofErr w:type="spellEnd"/>
      <w:r>
        <w:rPr>
          <w:lang w:val="pl-PL"/>
        </w:rPr>
        <w:t xml:space="preserve"> </w:t>
      </w:r>
      <w:proofErr w:type="spellStart"/>
      <w:r>
        <w:rPr>
          <w:lang w:val="pl-PL"/>
        </w:rPr>
        <w:t>ażdo</w:t>
      </w:r>
      <w:proofErr w:type="spellEnd"/>
      <w:r>
        <w:rPr>
          <w:lang w:val="pl-PL"/>
        </w:rPr>
        <w:t xml:space="preserve"> </w:t>
      </w:r>
      <w:proofErr w:type="gramStart"/>
      <w:r>
        <w:rPr>
          <w:lang w:val="pl-PL"/>
        </w:rPr>
        <w:t>momentu</w:t>
      </w:r>
      <w:proofErr w:type="gramEnd"/>
      <w:r>
        <w:rPr>
          <w:lang w:val="pl-PL"/>
        </w:rPr>
        <w:t xml:space="preserve"> gdy zostanie wyczerpany czasomierz czyszczenia trasy</w:t>
      </w:r>
    </w:p>
    <w:p w:rsidR="006204C3" w:rsidRDefault="006204C3" w:rsidP="006B4232">
      <w:pPr>
        <w:pStyle w:val="Standard"/>
        <w:numPr>
          <w:ilvl w:val="2"/>
          <w:numId w:val="9"/>
        </w:numPr>
        <w:rPr>
          <w:lang w:val="pl-PL"/>
        </w:rPr>
      </w:pPr>
      <w:r>
        <w:rPr>
          <w:lang w:val="pl-PL"/>
        </w:rPr>
        <w:t xml:space="preserve">OSPF (Open </w:t>
      </w:r>
      <w:proofErr w:type="spellStart"/>
      <w:r>
        <w:rPr>
          <w:lang w:val="pl-PL"/>
        </w:rPr>
        <w:t>Shortest</w:t>
      </w:r>
      <w:proofErr w:type="spellEnd"/>
      <w:r>
        <w:rPr>
          <w:lang w:val="pl-PL"/>
        </w:rPr>
        <w:t xml:space="preserve"> </w:t>
      </w:r>
      <w:proofErr w:type="spellStart"/>
      <w:r>
        <w:rPr>
          <w:lang w:val="pl-PL"/>
        </w:rPr>
        <w:t>Path</w:t>
      </w:r>
      <w:proofErr w:type="spellEnd"/>
      <w:r>
        <w:rPr>
          <w:lang w:val="pl-PL"/>
        </w:rPr>
        <w:t xml:space="preserve"> First)</w:t>
      </w:r>
      <w:r w:rsidR="00C65855">
        <w:rPr>
          <w:lang w:val="pl-PL"/>
        </w:rPr>
        <w:t>:</w:t>
      </w:r>
    </w:p>
    <w:p w:rsidR="00C65855" w:rsidRDefault="00C65855" w:rsidP="00C65855">
      <w:pPr>
        <w:pStyle w:val="Standard"/>
        <w:numPr>
          <w:ilvl w:val="3"/>
          <w:numId w:val="9"/>
        </w:numPr>
        <w:rPr>
          <w:lang w:val="pl-PL"/>
        </w:rPr>
      </w:pPr>
      <w:r>
        <w:rPr>
          <w:lang w:val="pl-PL"/>
        </w:rPr>
        <w:t xml:space="preserve">Jest protokołem routingu </w:t>
      </w:r>
      <w:r>
        <w:rPr>
          <w:b/>
          <w:lang w:val="pl-PL"/>
        </w:rPr>
        <w:t xml:space="preserve">stanu łącza </w:t>
      </w:r>
      <w:r>
        <w:rPr>
          <w:lang w:val="pl-PL"/>
        </w:rPr>
        <w:t xml:space="preserve">(link </w:t>
      </w:r>
      <w:proofErr w:type="spellStart"/>
      <w:r>
        <w:rPr>
          <w:lang w:val="pl-PL"/>
        </w:rPr>
        <w:t>state</w:t>
      </w:r>
      <w:proofErr w:type="spellEnd"/>
      <w:r>
        <w:rPr>
          <w:lang w:val="pl-PL"/>
        </w:rPr>
        <w:t>), wykorzystującym</w:t>
      </w:r>
      <w:r>
        <w:rPr>
          <w:b/>
          <w:lang w:val="pl-PL"/>
        </w:rPr>
        <w:t xml:space="preserve"> algorytm SPF</w:t>
      </w:r>
      <w:r w:rsidR="00AD6878">
        <w:rPr>
          <w:b/>
          <w:lang w:val="pl-PL"/>
        </w:rPr>
        <w:t xml:space="preserve"> </w:t>
      </w:r>
      <w:r w:rsidR="00AD6878">
        <w:rPr>
          <w:lang w:val="pl-PL"/>
        </w:rPr>
        <w:t>do obliczania najkrótszych ścieżek. Metryką w tym protokole jest koszt, który jest powiązany z przepustowością łączy (im większa przepustowość, tym niższy koszt)</w:t>
      </w:r>
    </w:p>
    <w:p w:rsidR="00AD6878" w:rsidRDefault="00AD6878" w:rsidP="00C65855">
      <w:pPr>
        <w:pStyle w:val="Standard"/>
        <w:numPr>
          <w:ilvl w:val="3"/>
          <w:numId w:val="9"/>
        </w:numPr>
        <w:rPr>
          <w:lang w:val="pl-PL"/>
        </w:rPr>
      </w:pPr>
      <w:r>
        <w:rPr>
          <w:lang w:val="pl-PL"/>
        </w:rPr>
        <w:t xml:space="preserve">Przeznaczenie do dużych sieci, która może być podzielona na obszary. Routery wymieniają się komunikatami LSA (Link </w:t>
      </w:r>
      <w:proofErr w:type="spellStart"/>
      <w:r>
        <w:rPr>
          <w:lang w:val="pl-PL"/>
        </w:rPr>
        <w:t>State</w:t>
      </w:r>
      <w:proofErr w:type="spellEnd"/>
      <w:r>
        <w:rPr>
          <w:lang w:val="pl-PL"/>
        </w:rPr>
        <w:t xml:space="preserve"> </w:t>
      </w:r>
      <w:proofErr w:type="spellStart"/>
      <w:r>
        <w:rPr>
          <w:lang w:val="pl-PL"/>
        </w:rPr>
        <w:t>Advertisement</w:t>
      </w:r>
      <w:proofErr w:type="spellEnd"/>
      <w:r>
        <w:rPr>
          <w:lang w:val="pl-PL"/>
        </w:rPr>
        <w:t>) i na podstawie tego każdy router zbiera informację o całej topologii obszaru, a następnie na podstawie algorytmu SPF oblicza najlepsze trasy do wszystkich sieci.</w:t>
      </w:r>
    </w:p>
    <w:p w:rsidR="00AD6878" w:rsidRDefault="006204C3" w:rsidP="00AD6878">
      <w:pPr>
        <w:pStyle w:val="Standard"/>
        <w:numPr>
          <w:ilvl w:val="2"/>
          <w:numId w:val="9"/>
        </w:numPr>
        <w:rPr>
          <w:lang w:val="pl-PL"/>
        </w:rPr>
      </w:pPr>
      <w:proofErr w:type="gramStart"/>
      <w:r>
        <w:rPr>
          <w:lang w:val="pl-PL"/>
        </w:rPr>
        <w:t>IGRP(</w:t>
      </w:r>
      <w:proofErr w:type="gramEnd"/>
      <w:r>
        <w:rPr>
          <w:lang w:val="pl-PL"/>
        </w:rPr>
        <w:t xml:space="preserve">Interior-Gateway Routing </w:t>
      </w:r>
      <w:proofErr w:type="spellStart"/>
      <w:r>
        <w:rPr>
          <w:lang w:val="pl-PL"/>
        </w:rPr>
        <w:t>Protocol</w:t>
      </w:r>
      <w:proofErr w:type="spellEnd"/>
      <w:r>
        <w:rPr>
          <w:lang w:val="pl-PL"/>
        </w:rPr>
        <w:t>)</w:t>
      </w:r>
      <w:r w:rsidR="00AD6878">
        <w:rPr>
          <w:lang w:val="pl-PL"/>
        </w:rPr>
        <w:t xml:space="preserve"> i EIGRP (następca IGRP):</w:t>
      </w:r>
    </w:p>
    <w:p w:rsidR="00AD6878" w:rsidRDefault="00AD6878" w:rsidP="00AD6878">
      <w:pPr>
        <w:pStyle w:val="Standard"/>
        <w:numPr>
          <w:ilvl w:val="3"/>
          <w:numId w:val="9"/>
        </w:numPr>
        <w:rPr>
          <w:lang w:val="pl-PL"/>
        </w:rPr>
      </w:pPr>
      <w:r>
        <w:rPr>
          <w:lang w:val="pl-PL"/>
        </w:rPr>
        <w:t>IGRP opracowane przez CISCO i podobne jak RIP, jest protokołem typu dystans-wektor, ale wykorzystuje jako metrykę rożne kombinacje czterech miar:</w:t>
      </w:r>
    </w:p>
    <w:p w:rsidR="00AD6878" w:rsidRDefault="00AD6878" w:rsidP="00AD6878">
      <w:pPr>
        <w:pStyle w:val="Standard"/>
        <w:numPr>
          <w:ilvl w:val="4"/>
          <w:numId w:val="9"/>
        </w:numPr>
        <w:rPr>
          <w:lang w:val="pl-PL"/>
        </w:rPr>
      </w:pPr>
      <w:r>
        <w:rPr>
          <w:lang w:val="pl-PL"/>
        </w:rPr>
        <w:t>Opóźnienia</w:t>
      </w:r>
    </w:p>
    <w:p w:rsidR="00AD6878" w:rsidRDefault="00AD6878" w:rsidP="00AD6878">
      <w:pPr>
        <w:pStyle w:val="Standard"/>
        <w:numPr>
          <w:ilvl w:val="4"/>
          <w:numId w:val="9"/>
        </w:numPr>
        <w:rPr>
          <w:lang w:val="pl-PL"/>
        </w:rPr>
      </w:pPr>
      <w:r>
        <w:rPr>
          <w:lang w:val="pl-PL"/>
        </w:rPr>
        <w:t>Szerokość pasma (przepustowości)</w:t>
      </w:r>
    </w:p>
    <w:p w:rsidR="00AD6878" w:rsidRDefault="00AD6878" w:rsidP="00AD6878">
      <w:pPr>
        <w:pStyle w:val="Standard"/>
        <w:numPr>
          <w:ilvl w:val="4"/>
          <w:numId w:val="9"/>
        </w:numPr>
        <w:rPr>
          <w:lang w:val="pl-PL"/>
        </w:rPr>
      </w:pPr>
      <w:r>
        <w:rPr>
          <w:lang w:val="pl-PL"/>
        </w:rPr>
        <w:t>Obciążenia</w:t>
      </w:r>
    </w:p>
    <w:p w:rsidR="00AD6878" w:rsidRDefault="00AD6878" w:rsidP="00AD6878">
      <w:pPr>
        <w:pStyle w:val="Standard"/>
        <w:numPr>
          <w:ilvl w:val="4"/>
          <w:numId w:val="9"/>
        </w:numPr>
        <w:rPr>
          <w:lang w:val="pl-PL"/>
        </w:rPr>
      </w:pPr>
      <w:r>
        <w:rPr>
          <w:lang w:val="pl-PL"/>
        </w:rPr>
        <w:t>Niezawodności</w:t>
      </w:r>
      <w:r w:rsidR="00124A9B">
        <w:rPr>
          <w:lang w:val="pl-PL"/>
        </w:rPr>
        <w:t xml:space="preserve"> </w:t>
      </w:r>
    </w:p>
    <w:p w:rsidR="00AD6878" w:rsidRDefault="00AD6878" w:rsidP="00AD6878">
      <w:pPr>
        <w:pStyle w:val="Standard"/>
        <w:numPr>
          <w:ilvl w:val="3"/>
          <w:numId w:val="9"/>
        </w:numPr>
        <w:rPr>
          <w:lang w:val="pl-PL"/>
        </w:rPr>
      </w:pPr>
      <w:r>
        <w:rPr>
          <w:lang w:val="pl-PL"/>
        </w:rPr>
        <w:t>EIGRP posiada cechy algorytmów routingu z wykorzystaniem wektora odległości i według stany łącza. Ten protokół do wyznaczenia tras stosuje algorytm DUAL (</w:t>
      </w:r>
      <w:proofErr w:type="spellStart"/>
      <w:r>
        <w:rPr>
          <w:lang w:val="pl-PL"/>
        </w:rPr>
        <w:t>Difusing</w:t>
      </w:r>
      <w:proofErr w:type="spellEnd"/>
      <w:r>
        <w:rPr>
          <w:lang w:val="pl-PL"/>
        </w:rPr>
        <w:t xml:space="preserve">-Update </w:t>
      </w:r>
      <w:proofErr w:type="spellStart"/>
      <w:r>
        <w:rPr>
          <w:lang w:val="pl-PL"/>
        </w:rPr>
        <w:t>Algorithm</w:t>
      </w:r>
      <w:proofErr w:type="spellEnd"/>
      <w:r>
        <w:rPr>
          <w:lang w:val="pl-PL"/>
        </w:rPr>
        <w:t>). Zalecany do stosowania przez CISCO</w:t>
      </w:r>
    </w:p>
    <w:p w:rsidR="00AD6878" w:rsidRDefault="00AD6878" w:rsidP="00AD6878">
      <w:pPr>
        <w:pStyle w:val="Standard"/>
        <w:numPr>
          <w:ilvl w:val="1"/>
          <w:numId w:val="9"/>
        </w:numPr>
        <w:rPr>
          <w:lang w:val="pl-PL"/>
        </w:rPr>
      </w:pPr>
      <w:r>
        <w:rPr>
          <w:lang w:val="pl-PL"/>
        </w:rPr>
        <w:t>Hierarchia routingu:</w:t>
      </w:r>
    </w:p>
    <w:p w:rsidR="00AD6878" w:rsidRPr="00974831" w:rsidRDefault="00AD6878" w:rsidP="00AD6878">
      <w:pPr>
        <w:pStyle w:val="Standard"/>
        <w:numPr>
          <w:ilvl w:val="2"/>
          <w:numId w:val="9"/>
        </w:numPr>
        <w:rPr>
          <w:lang w:val="pl-PL"/>
        </w:rPr>
      </w:pPr>
      <w:r>
        <w:rPr>
          <w:lang w:val="pl-PL"/>
        </w:rPr>
        <w:t>AS – system autonomiczny – zbiór sieci pod wspólną administracją z ustaloną wspólną strategią routingu. Możemy podzielić na pewną liczb</w:t>
      </w:r>
      <w:r w:rsidR="00953F58">
        <w:rPr>
          <w:lang w:val="pl-PL"/>
        </w:rPr>
        <w:t>ę</w:t>
      </w:r>
      <w:r>
        <w:rPr>
          <w:lang w:val="pl-PL"/>
        </w:rPr>
        <w:t xml:space="preserve"> obszarów (</w:t>
      </w:r>
      <w:proofErr w:type="spellStart"/>
      <w:r>
        <w:rPr>
          <w:lang w:val="pl-PL"/>
        </w:rPr>
        <w:t>areas</w:t>
      </w:r>
      <w:proofErr w:type="spellEnd"/>
      <w:r>
        <w:rPr>
          <w:lang w:val="pl-PL"/>
        </w:rPr>
        <w:t xml:space="preserve">), które są grupami sąsiednich sieci i przyłączonych hostów. </w:t>
      </w:r>
      <w:r w:rsidR="00456CA9">
        <w:rPr>
          <w:lang w:val="pl-PL"/>
        </w:rPr>
        <w:t xml:space="preserve">Poszczególne obszary </w:t>
      </w:r>
      <w:r w:rsidR="00953F58">
        <w:rPr>
          <w:lang w:val="pl-PL"/>
        </w:rPr>
        <w:t>s</w:t>
      </w:r>
      <w:r w:rsidR="00456CA9">
        <w:rPr>
          <w:lang w:val="pl-PL"/>
        </w:rPr>
        <w:t>przęgają routery graniczne obszaru. Router graniczny otrzymuje oddzielną dla każdego obszaru</w:t>
      </w:r>
      <w:r w:rsidR="00953F58">
        <w:rPr>
          <w:lang w:val="pl-PL"/>
        </w:rPr>
        <w:t xml:space="preserve"> </w:t>
      </w:r>
      <w:r w:rsidR="00456CA9">
        <w:rPr>
          <w:lang w:val="pl-PL"/>
        </w:rPr>
        <w:t>bazę danych o topologii.</w:t>
      </w:r>
    </w:p>
    <w:p w:rsidR="006204C3" w:rsidRDefault="00953F58" w:rsidP="00953F58">
      <w:pPr>
        <w:pStyle w:val="Standard"/>
        <w:numPr>
          <w:ilvl w:val="1"/>
          <w:numId w:val="9"/>
        </w:numPr>
        <w:rPr>
          <w:lang w:val="pl-PL"/>
        </w:rPr>
      </w:pPr>
      <w:r>
        <w:rPr>
          <w:lang w:val="pl-PL"/>
        </w:rPr>
        <w:t>Routing wewnętrzny:</w:t>
      </w:r>
    </w:p>
    <w:p w:rsidR="00953F58" w:rsidRDefault="00953F58" w:rsidP="00953F58">
      <w:pPr>
        <w:pStyle w:val="Standard"/>
        <w:numPr>
          <w:ilvl w:val="2"/>
          <w:numId w:val="9"/>
        </w:numPr>
        <w:rPr>
          <w:lang w:val="pl-PL"/>
        </w:rPr>
      </w:pPr>
      <w:r>
        <w:rPr>
          <w:lang w:val="pl-PL"/>
        </w:rPr>
        <w:t>Do niego zaliczamy protokoły:</w:t>
      </w:r>
    </w:p>
    <w:p w:rsidR="00953F58" w:rsidRDefault="00953F58" w:rsidP="00953F58">
      <w:pPr>
        <w:pStyle w:val="Standard"/>
        <w:numPr>
          <w:ilvl w:val="3"/>
          <w:numId w:val="9"/>
        </w:numPr>
        <w:rPr>
          <w:lang w:val="pl-PL"/>
        </w:rPr>
      </w:pPr>
      <w:r>
        <w:rPr>
          <w:lang w:val="pl-PL"/>
        </w:rPr>
        <w:t>RIP</w:t>
      </w:r>
    </w:p>
    <w:p w:rsidR="00953F58" w:rsidRDefault="00953F58" w:rsidP="00953F58">
      <w:pPr>
        <w:pStyle w:val="Standard"/>
        <w:numPr>
          <w:ilvl w:val="3"/>
          <w:numId w:val="9"/>
        </w:numPr>
        <w:rPr>
          <w:lang w:val="pl-PL"/>
        </w:rPr>
      </w:pPr>
      <w:r>
        <w:rPr>
          <w:lang w:val="pl-PL"/>
        </w:rPr>
        <w:t>OSPF</w:t>
      </w:r>
    </w:p>
    <w:p w:rsidR="00953F58" w:rsidRDefault="00953F58" w:rsidP="00953F58">
      <w:pPr>
        <w:pStyle w:val="Standard"/>
        <w:numPr>
          <w:ilvl w:val="3"/>
          <w:numId w:val="9"/>
        </w:numPr>
        <w:rPr>
          <w:lang w:val="pl-PL"/>
        </w:rPr>
      </w:pPr>
      <w:r>
        <w:rPr>
          <w:lang w:val="pl-PL"/>
        </w:rPr>
        <w:t>IGRP</w:t>
      </w:r>
    </w:p>
    <w:p w:rsidR="00953F58" w:rsidRDefault="00953F58" w:rsidP="00953F58">
      <w:pPr>
        <w:pStyle w:val="Standard"/>
        <w:numPr>
          <w:ilvl w:val="3"/>
          <w:numId w:val="9"/>
        </w:numPr>
        <w:rPr>
          <w:lang w:val="pl-PL"/>
        </w:rPr>
      </w:pPr>
      <w:r>
        <w:rPr>
          <w:lang w:val="pl-PL"/>
        </w:rPr>
        <w:t>EIGRP</w:t>
      </w:r>
    </w:p>
    <w:p w:rsidR="00953F58" w:rsidRDefault="00953F58" w:rsidP="00953F58">
      <w:pPr>
        <w:pStyle w:val="Standard"/>
        <w:ind w:left="1440"/>
        <w:rPr>
          <w:lang w:val="pl-PL"/>
        </w:rPr>
      </w:pPr>
      <w:r>
        <w:rPr>
          <w:lang w:val="pl-PL"/>
        </w:rPr>
        <w:lastRenderedPageBreak/>
        <w:t xml:space="preserve">Te protokoły mogą działać wewnątrz systemu autonomicznego. Do ustalania tras </w:t>
      </w:r>
      <w:proofErr w:type="gramStart"/>
      <w:r>
        <w:rPr>
          <w:lang w:val="pl-PL"/>
        </w:rPr>
        <w:t>miedzy</w:t>
      </w:r>
      <w:proofErr w:type="gramEnd"/>
      <w:r>
        <w:rPr>
          <w:lang w:val="pl-PL"/>
        </w:rPr>
        <w:t xml:space="preserve"> systemami autonomicznymi wykorzystywane są zewnętrzne protokoły routingu EPG czy BGP.</w:t>
      </w:r>
    </w:p>
    <w:p w:rsidR="00953F58" w:rsidRDefault="00953F58" w:rsidP="00953F58">
      <w:pPr>
        <w:pStyle w:val="Standard"/>
        <w:numPr>
          <w:ilvl w:val="1"/>
          <w:numId w:val="9"/>
        </w:numPr>
        <w:rPr>
          <w:lang w:val="pl-PL"/>
        </w:rPr>
      </w:pPr>
      <w:r>
        <w:rPr>
          <w:lang w:val="pl-PL"/>
        </w:rPr>
        <w:t>Rozsyłanie grupowe:</w:t>
      </w:r>
    </w:p>
    <w:p w:rsidR="00953F58" w:rsidRDefault="00953F58" w:rsidP="00953F58">
      <w:pPr>
        <w:pStyle w:val="Standard"/>
        <w:numPr>
          <w:ilvl w:val="2"/>
          <w:numId w:val="9"/>
        </w:numPr>
        <w:rPr>
          <w:lang w:val="pl-PL"/>
        </w:rPr>
      </w:pPr>
      <w:r>
        <w:rPr>
          <w:lang w:val="pl-PL"/>
        </w:rPr>
        <w:t>Rozgłaszanie g</w:t>
      </w:r>
      <w:r w:rsidR="00C97571">
        <w:rPr>
          <w:lang w:val="pl-PL"/>
        </w:rPr>
        <w:t>r</w:t>
      </w:r>
      <w:r>
        <w:rPr>
          <w:lang w:val="pl-PL"/>
        </w:rPr>
        <w:t>upowe (</w:t>
      </w:r>
      <w:proofErr w:type="spellStart"/>
      <w:r>
        <w:rPr>
          <w:lang w:val="pl-PL"/>
        </w:rPr>
        <w:t>multicasting</w:t>
      </w:r>
      <w:proofErr w:type="spellEnd"/>
      <w:r>
        <w:rPr>
          <w:lang w:val="pl-PL"/>
        </w:rPr>
        <w:t>), zasady:</w:t>
      </w:r>
    </w:p>
    <w:p w:rsidR="00953F58" w:rsidRDefault="00953F58" w:rsidP="00953F58">
      <w:pPr>
        <w:pStyle w:val="Standard"/>
        <w:numPr>
          <w:ilvl w:val="3"/>
          <w:numId w:val="9"/>
        </w:numPr>
        <w:rPr>
          <w:lang w:val="pl-PL"/>
        </w:rPr>
      </w:pPr>
      <w:r>
        <w:rPr>
          <w:lang w:val="pl-PL"/>
        </w:rPr>
        <w:t>Gdy w sieci zna</w:t>
      </w:r>
      <w:r w:rsidR="00C97571">
        <w:rPr>
          <w:lang w:val="pl-PL"/>
        </w:rPr>
        <w:t xml:space="preserve">j </w:t>
      </w:r>
      <w:proofErr w:type="spellStart"/>
      <w:r>
        <w:rPr>
          <w:lang w:val="pl-PL"/>
        </w:rPr>
        <w:t>duje</w:t>
      </w:r>
      <w:proofErr w:type="spellEnd"/>
      <w:r>
        <w:rPr>
          <w:lang w:val="pl-PL"/>
        </w:rPr>
        <w:t xml:space="preserve"> się przynajmniej jeden członek konkretnej grupy </w:t>
      </w:r>
      <w:proofErr w:type="spellStart"/>
      <w:r>
        <w:rPr>
          <w:lang w:val="pl-PL"/>
        </w:rPr>
        <w:t>multicastowej</w:t>
      </w:r>
      <w:proofErr w:type="spellEnd"/>
    </w:p>
    <w:p w:rsidR="00953F58" w:rsidRDefault="00953F58" w:rsidP="00953F58">
      <w:pPr>
        <w:pStyle w:val="Standard"/>
        <w:numPr>
          <w:ilvl w:val="3"/>
          <w:numId w:val="9"/>
        </w:numPr>
        <w:rPr>
          <w:lang w:val="pl-PL"/>
        </w:rPr>
      </w:pPr>
      <w:r>
        <w:rPr>
          <w:lang w:val="pl-PL"/>
        </w:rPr>
        <w:t>Hosty zgłaszają za pomoc</w:t>
      </w:r>
      <w:r w:rsidR="00C97571">
        <w:rPr>
          <w:lang w:val="pl-PL"/>
        </w:rPr>
        <w:t xml:space="preserve">ą </w:t>
      </w:r>
      <w:r>
        <w:rPr>
          <w:lang w:val="pl-PL"/>
        </w:rPr>
        <w:t xml:space="preserve">IGMP swoje członkostwo w grupie </w:t>
      </w:r>
      <w:proofErr w:type="spellStart"/>
      <w:r>
        <w:rPr>
          <w:lang w:val="pl-PL"/>
        </w:rPr>
        <w:t>multicastowej</w:t>
      </w:r>
      <w:proofErr w:type="spellEnd"/>
      <w:r>
        <w:rPr>
          <w:lang w:val="pl-PL"/>
        </w:rPr>
        <w:t xml:space="preserve"> do dowolnego sąsiadującego router a </w:t>
      </w:r>
      <w:proofErr w:type="spellStart"/>
      <w:r>
        <w:rPr>
          <w:lang w:val="pl-PL"/>
        </w:rPr>
        <w:t>multicastowego</w:t>
      </w:r>
      <w:proofErr w:type="spellEnd"/>
    </w:p>
    <w:p w:rsidR="00953F58" w:rsidRDefault="00953F58" w:rsidP="00953F58">
      <w:pPr>
        <w:pStyle w:val="Standard"/>
        <w:numPr>
          <w:ilvl w:val="3"/>
          <w:numId w:val="9"/>
        </w:numPr>
        <w:rPr>
          <w:lang w:val="pl-PL"/>
        </w:rPr>
      </w:pPr>
      <w:r>
        <w:rPr>
          <w:lang w:val="pl-PL"/>
        </w:rPr>
        <w:t xml:space="preserve">Komputery mogą być odbiorcami, </w:t>
      </w:r>
      <w:r w:rsidR="00C97571">
        <w:rPr>
          <w:lang w:val="pl-PL"/>
        </w:rPr>
        <w:t>n</w:t>
      </w:r>
      <w:r>
        <w:rPr>
          <w:lang w:val="pl-PL"/>
        </w:rPr>
        <w:t xml:space="preserve">adawcami lub pełnić obie te funkcje jednocześnie w danej grupie </w:t>
      </w:r>
      <w:proofErr w:type="spellStart"/>
      <w:r>
        <w:rPr>
          <w:lang w:val="pl-PL"/>
        </w:rPr>
        <w:t>multicastowej</w:t>
      </w:r>
      <w:proofErr w:type="spellEnd"/>
      <w:r>
        <w:rPr>
          <w:lang w:val="pl-PL"/>
        </w:rPr>
        <w:t>.</w:t>
      </w:r>
    </w:p>
    <w:p w:rsidR="00C97571" w:rsidRDefault="00C97571" w:rsidP="00953F58">
      <w:pPr>
        <w:pStyle w:val="Standard"/>
        <w:numPr>
          <w:ilvl w:val="3"/>
          <w:numId w:val="9"/>
        </w:numPr>
        <w:rPr>
          <w:lang w:val="pl-PL"/>
        </w:rPr>
      </w:pPr>
      <w:proofErr w:type="spellStart"/>
      <w:r>
        <w:rPr>
          <w:lang w:val="pl-PL"/>
        </w:rPr>
        <w:t>Multicastowe</w:t>
      </w:r>
      <w:proofErr w:type="spellEnd"/>
      <w:r>
        <w:rPr>
          <w:lang w:val="pl-PL"/>
        </w:rPr>
        <w:t xml:space="preserve"> adresy IP mieszczą się od 244.0.0.0 do 239.255.255.255</w:t>
      </w:r>
    </w:p>
    <w:p w:rsidR="00C97571" w:rsidRDefault="00C97571" w:rsidP="00C97571">
      <w:pPr>
        <w:pStyle w:val="Standard"/>
        <w:ind w:left="1800"/>
        <w:rPr>
          <w:lang w:val="pl-PL"/>
        </w:rPr>
      </w:pPr>
      <w:r>
        <w:rPr>
          <w:lang w:val="pl-PL"/>
        </w:rPr>
        <w:t xml:space="preserve">Zakres ten określa tylko grupę odbiorców nadawcy posiadają zawsze adres </w:t>
      </w:r>
      <w:proofErr w:type="spellStart"/>
      <w:r>
        <w:rPr>
          <w:lang w:val="pl-PL"/>
        </w:rPr>
        <w:t>unicastowy</w:t>
      </w:r>
      <w:proofErr w:type="spellEnd"/>
      <w:r>
        <w:rPr>
          <w:lang w:val="pl-PL"/>
        </w:rPr>
        <w:t>.</w:t>
      </w:r>
    </w:p>
    <w:p w:rsidR="00C97571" w:rsidRDefault="00C97571" w:rsidP="00C97571">
      <w:pPr>
        <w:pStyle w:val="Standard"/>
        <w:numPr>
          <w:ilvl w:val="3"/>
          <w:numId w:val="9"/>
        </w:numPr>
        <w:rPr>
          <w:lang w:val="pl-PL"/>
        </w:rPr>
      </w:pPr>
      <w:r>
        <w:rPr>
          <w:lang w:val="pl-PL"/>
        </w:rPr>
        <w:t>Zakres adresów od 244.0.0.0 do 224.0.0.255 zarezerwowany jest dla protokołów w sieciach lokalnych i nie mogą być przekazywane przez routery.</w:t>
      </w:r>
    </w:p>
    <w:p w:rsidR="00C97571" w:rsidRDefault="00C97571" w:rsidP="00C97571">
      <w:pPr>
        <w:pStyle w:val="Standard"/>
        <w:numPr>
          <w:ilvl w:val="3"/>
          <w:numId w:val="9"/>
        </w:numPr>
        <w:rPr>
          <w:lang w:val="pl-PL"/>
        </w:rPr>
      </w:pPr>
      <w:r>
        <w:rPr>
          <w:lang w:val="pl-PL"/>
        </w:rPr>
        <w:t xml:space="preserve">Zakres adresów od 244.0.1.0 do 238.255.255.255 jest zakresem adresów globalnych, które mogą być wykorzystywane do </w:t>
      </w:r>
      <w:proofErr w:type="spellStart"/>
      <w:r>
        <w:rPr>
          <w:lang w:val="pl-PL"/>
        </w:rPr>
        <w:t>multicastingu</w:t>
      </w:r>
      <w:proofErr w:type="spellEnd"/>
      <w:r>
        <w:rPr>
          <w:lang w:val="pl-PL"/>
        </w:rPr>
        <w:t xml:space="preserve"> między organizacjami oraz przez Internet.</w:t>
      </w:r>
    </w:p>
    <w:p w:rsidR="00C97571" w:rsidRDefault="00C97571" w:rsidP="00C97571">
      <w:pPr>
        <w:pStyle w:val="Standard"/>
        <w:numPr>
          <w:ilvl w:val="3"/>
          <w:numId w:val="9"/>
        </w:numPr>
        <w:rPr>
          <w:lang w:val="pl-PL"/>
        </w:rPr>
      </w:pPr>
      <w:r>
        <w:rPr>
          <w:lang w:val="pl-PL"/>
        </w:rPr>
        <w:t>Przyłączanie hosta do grupy obejmuje dwa procesy:</w:t>
      </w:r>
    </w:p>
    <w:p w:rsidR="00C97571" w:rsidRDefault="00C97571" w:rsidP="00C97571">
      <w:pPr>
        <w:pStyle w:val="Standard"/>
        <w:numPr>
          <w:ilvl w:val="4"/>
          <w:numId w:val="9"/>
        </w:numPr>
        <w:rPr>
          <w:lang w:val="pl-PL"/>
        </w:rPr>
      </w:pPr>
      <w:r>
        <w:rPr>
          <w:lang w:val="pl-PL"/>
        </w:rPr>
        <w:t>Host powiadamia router, że chce przyłączyć się do odpowiedniej grupy,</w:t>
      </w:r>
    </w:p>
    <w:p w:rsidR="00C97571" w:rsidRDefault="00C97571" w:rsidP="00C97571">
      <w:pPr>
        <w:pStyle w:val="Standard"/>
        <w:numPr>
          <w:ilvl w:val="4"/>
          <w:numId w:val="9"/>
        </w:numPr>
        <w:rPr>
          <w:lang w:val="pl-PL"/>
        </w:rPr>
      </w:pPr>
      <w:r>
        <w:rPr>
          <w:lang w:val="pl-PL"/>
        </w:rPr>
        <w:t>Host wiąże dynamicznie IP z adresem grupowym zarezerwowanym dla danej aplikacji oraz zarezerwowanym adresem Ethernet.</w:t>
      </w:r>
    </w:p>
    <w:p w:rsidR="00C97571" w:rsidRDefault="00C97571" w:rsidP="00C97571">
      <w:pPr>
        <w:pStyle w:val="Standard"/>
        <w:numPr>
          <w:ilvl w:val="1"/>
          <w:numId w:val="9"/>
        </w:numPr>
        <w:rPr>
          <w:lang w:val="pl-PL"/>
        </w:rPr>
      </w:pPr>
      <w:proofErr w:type="spellStart"/>
      <w:r>
        <w:rPr>
          <w:lang w:val="pl-PL"/>
        </w:rPr>
        <w:t>Protokoł</w:t>
      </w:r>
      <w:proofErr w:type="spellEnd"/>
      <w:r>
        <w:rPr>
          <w:lang w:val="pl-PL"/>
        </w:rPr>
        <w:t xml:space="preserve"> IPMC</w:t>
      </w:r>
    </w:p>
    <w:p w:rsidR="00762F9E" w:rsidRDefault="00C97571" w:rsidP="00762F9E">
      <w:pPr>
        <w:pStyle w:val="Standard"/>
        <w:numPr>
          <w:ilvl w:val="2"/>
          <w:numId w:val="2"/>
        </w:numPr>
        <w:rPr>
          <w:lang w:val="pl-PL"/>
        </w:rPr>
      </w:pPr>
      <w:r>
        <w:rPr>
          <w:lang w:val="pl-PL"/>
        </w:rPr>
        <w:t xml:space="preserve">Protokół IP nie gwarantuje niezawodnej transmisji </w:t>
      </w:r>
      <w:proofErr w:type="spellStart"/>
      <w:r>
        <w:rPr>
          <w:lang w:val="pl-PL"/>
        </w:rPr>
        <w:t>danycm</w:t>
      </w:r>
      <w:proofErr w:type="spellEnd"/>
      <w:r>
        <w:rPr>
          <w:lang w:val="pl-PL"/>
        </w:rPr>
        <w:t xml:space="preserve"> </w:t>
      </w:r>
      <w:proofErr w:type="spellStart"/>
      <w:r>
        <w:rPr>
          <w:lang w:val="pl-PL"/>
        </w:rPr>
        <w:t>ake</w:t>
      </w:r>
      <w:proofErr w:type="spellEnd"/>
      <w:r>
        <w:rPr>
          <w:lang w:val="pl-PL"/>
        </w:rPr>
        <w:t xml:space="preserve"> </w:t>
      </w:r>
      <w:proofErr w:type="spellStart"/>
      <w:r>
        <w:rPr>
          <w:lang w:val="pl-PL"/>
        </w:rPr>
        <w:t>hest</w:t>
      </w:r>
      <w:proofErr w:type="spellEnd"/>
      <w:r>
        <w:rPr>
          <w:lang w:val="pl-PL"/>
        </w:rPr>
        <w:t xml:space="preserve"> niezwykle ważne </w:t>
      </w:r>
      <w:proofErr w:type="spellStart"/>
      <w:r>
        <w:rPr>
          <w:lang w:val="pl-PL"/>
        </w:rPr>
        <w:t>żęby</w:t>
      </w:r>
      <w:proofErr w:type="spellEnd"/>
      <w:r>
        <w:rPr>
          <w:lang w:val="pl-PL"/>
        </w:rPr>
        <w:t xml:space="preserve"> w </w:t>
      </w:r>
      <w:proofErr w:type="spellStart"/>
      <w:r>
        <w:rPr>
          <w:lang w:val="pl-PL"/>
        </w:rPr>
        <w:t>przpadku</w:t>
      </w:r>
      <w:proofErr w:type="spellEnd"/>
      <w:r>
        <w:rPr>
          <w:lang w:val="pl-PL"/>
        </w:rPr>
        <w:t xml:space="preserve"> wystąpienia problemów nadawca otrzymał jakieś powiadomienie. To właśnie ICMP (Internet Control Message </w:t>
      </w:r>
      <w:proofErr w:type="spellStart"/>
      <w:r>
        <w:rPr>
          <w:lang w:val="pl-PL"/>
        </w:rPr>
        <w:t>Protocol</w:t>
      </w:r>
      <w:proofErr w:type="spellEnd"/>
      <w:r>
        <w:rPr>
          <w:lang w:val="pl-PL"/>
        </w:rPr>
        <w:t xml:space="preserve">) jest mechanizmem używanym do przesyłania informacji </w:t>
      </w:r>
      <w:r w:rsidR="00762F9E">
        <w:rPr>
          <w:lang w:val="pl-PL"/>
        </w:rPr>
        <w:t xml:space="preserve">zwrotnych o problemach z sieci, które uniemożliwiają dostarczenie pakietów do odbiorcy. Protokoły wyższych warstw, jak TCP, są w tanie rozpoznać, że pakiet dotarł do </w:t>
      </w:r>
      <w:proofErr w:type="gramStart"/>
      <w:r w:rsidR="00762F9E">
        <w:rPr>
          <w:lang w:val="pl-PL"/>
        </w:rPr>
        <w:t>celu</w:t>
      </w:r>
      <w:proofErr w:type="gramEnd"/>
      <w:r w:rsidR="00762F9E">
        <w:rPr>
          <w:lang w:val="pl-PL"/>
        </w:rPr>
        <w:t xml:space="preserve"> ale ICMP udostępnia sposoby wykrywania bardziej poważnych problemów jak wyczerpanie się wartości TTL (TTL </w:t>
      </w:r>
      <w:proofErr w:type="spellStart"/>
      <w:r w:rsidR="00762F9E">
        <w:rPr>
          <w:lang w:val="pl-PL"/>
        </w:rPr>
        <w:t>exceed</w:t>
      </w:r>
      <w:proofErr w:type="spellEnd"/>
      <w:r w:rsidR="00762F9E">
        <w:rPr>
          <w:lang w:val="pl-PL"/>
        </w:rPr>
        <w:t>)</w:t>
      </w:r>
    </w:p>
    <w:p w:rsidR="00762F9E" w:rsidRDefault="00762F9E" w:rsidP="00762F9E">
      <w:pPr>
        <w:pStyle w:val="Standard"/>
        <w:ind w:left="1440"/>
        <w:rPr>
          <w:lang w:val="pl-PL"/>
        </w:rPr>
      </w:pPr>
      <w:r w:rsidRPr="00762F9E">
        <w:rPr>
          <w:lang w:val="pl-PL"/>
        </w:rPr>
        <w:t xml:space="preserve">ICMP informuje o występujących </w:t>
      </w:r>
      <w:proofErr w:type="gramStart"/>
      <w:r w:rsidRPr="00762F9E">
        <w:rPr>
          <w:lang w:val="pl-PL"/>
        </w:rPr>
        <w:t>problemach</w:t>
      </w:r>
      <w:proofErr w:type="gramEnd"/>
      <w:r w:rsidRPr="00762F9E">
        <w:rPr>
          <w:lang w:val="pl-PL"/>
        </w:rPr>
        <w:t xml:space="preserve"> ale nie dla każdego możliwego błędu wyszczególnia środki zaradcze. Gdy pakiet spowoduje błąd, ICMP może jedynie powiadomić nadawcę o przyczynie, nadawca musi tę informację przekazać danemu programowi użytkownika albo podjąć inne działania mające na celu wyeliminowanie problemu.</w:t>
      </w:r>
    </w:p>
    <w:p w:rsidR="00762F9E" w:rsidRDefault="00762F9E" w:rsidP="00762F9E">
      <w:pPr>
        <w:pStyle w:val="Standard"/>
        <w:numPr>
          <w:ilvl w:val="2"/>
          <w:numId w:val="2"/>
        </w:numPr>
        <w:rPr>
          <w:lang w:val="pl-PL"/>
        </w:rPr>
      </w:pPr>
      <w:r>
        <w:rPr>
          <w:lang w:val="pl-PL"/>
        </w:rPr>
        <w:t>Protokół ICMP – komunikaty i kody</w:t>
      </w:r>
    </w:p>
    <w:p w:rsidR="00762F9E" w:rsidRDefault="00762F9E" w:rsidP="00762F9E">
      <w:pPr>
        <w:pStyle w:val="Standard"/>
        <w:ind w:left="1440"/>
        <w:rPr>
          <w:lang w:val="pl-PL"/>
        </w:rPr>
      </w:pPr>
      <w:r>
        <w:rPr>
          <w:lang w:val="pl-PL"/>
        </w:rPr>
        <w:t xml:space="preserve">ICMP jest skomplikowanym protokołem. Każdy komunikat ICM określany jako major </w:t>
      </w:r>
      <w:proofErr w:type="spellStart"/>
      <w:r>
        <w:rPr>
          <w:lang w:val="pl-PL"/>
        </w:rPr>
        <w:t>type</w:t>
      </w:r>
      <w:proofErr w:type="spellEnd"/>
      <w:r>
        <w:rPr>
          <w:lang w:val="pl-PL"/>
        </w:rPr>
        <w:t xml:space="preserve"> na dodatkowo własne kody </w:t>
      </w:r>
      <w:proofErr w:type="spellStart"/>
      <w:r>
        <w:rPr>
          <w:lang w:val="pl-PL"/>
        </w:rPr>
        <w:t>tzw</w:t>
      </w:r>
      <w:proofErr w:type="spellEnd"/>
      <w:r>
        <w:rPr>
          <w:lang w:val="pl-PL"/>
        </w:rPr>
        <w:t xml:space="preserve">, minor </w:t>
      </w:r>
      <w:proofErr w:type="spellStart"/>
      <w:r>
        <w:rPr>
          <w:lang w:val="pl-PL"/>
        </w:rPr>
        <w:t>codes</w:t>
      </w:r>
      <w:proofErr w:type="spellEnd"/>
      <w:r>
        <w:rPr>
          <w:lang w:val="pl-PL"/>
        </w:rPr>
        <w:t xml:space="preserve">. ICMP działa w warstwie trzeciej (warstwie sieci) więc może być routowany przez Internet. Pakiet ICMP to w </w:t>
      </w:r>
      <w:proofErr w:type="spellStart"/>
      <w:r>
        <w:rPr>
          <w:lang w:val="pl-PL"/>
        </w:rPr>
        <w:t>rzeczywustości</w:t>
      </w:r>
      <w:proofErr w:type="spellEnd"/>
      <w:r>
        <w:rPr>
          <w:lang w:val="pl-PL"/>
        </w:rPr>
        <w:t xml:space="preserve"> pakiet IP przenoszący </w:t>
      </w:r>
    </w:p>
    <w:p w:rsidR="00762F9E" w:rsidRDefault="00762F9E" w:rsidP="00762F9E">
      <w:pPr>
        <w:pStyle w:val="Standard"/>
        <w:numPr>
          <w:ilvl w:val="2"/>
          <w:numId w:val="2"/>
        </w:numPr>
        <w:rPr>
          <w:lang w:val="pl-PL"/>
        </w:rPr>
      </w:pPr>
      <w:r>
        <w:rPr>
          <w:lang w:val="pl-PL"/>
        </w:rPr>
        <w:t>Najczęstsze typy komunikatów ICMP</w:t>
      </w:r>
    </w:p>
    <w:p w:rsidR="00762F9E" w:rsidRDefault="00762F9E" w:rsidP="00762F9E">
      <w:pPr>
        <w:pStyle w:val="Standard"/>
        <w:numPr>
          <w:ilvl w:val="3"/>
          <w:numId w:val="2"/>
        </w:numPr>
        <w:rPr>
          <w:lang w:val="pl-PL"/>
        </w:rPr>
      </w:pPr>
      <w:r>
        <w:rPr>
          <w:lang w:val="pl-PL"/>
        </w:rPr>
        <w:t xml:space="preserve">Echo Replay (typ 0) </w:t>
      </w:r>
      <w:r w:rsidR="00701748">
        <w:rPr>
          <w:lang w:val="pl-PL"/>
        </w:rPr>
        <w:t xml:space="preserve">oraz echo </w:t>
      </w:r>
      <w:proofErr w:type="spellStart"/>
      <w:r w:rsidR="00701748">
        <w:rPr>
          <w:lang w:val="pl-PL"/>
        </w:rPr>
        <w:t>request</w:t>
      </w:r>
      <w:proofErr w:type="spellEnd"/>
      <w:r w:rsidR="00701748">
        <w:rPr>
          <w:lang w:val="pl-PL"/>
        </w:rPr>
        <w:t xml:space="preserve"> (typ 8) - ping</w:t>
      </w:r>
    </w:p>
    <w:p w:rsidR="00701748" w:rsidRDefault="00701748" w:rsidP="00762F9E">
      <w:pPr>
        <w:pStyle w:val="Standard"/>
        <w:numPr>
          <w:ilvl w:val="3"/>
          <w:numId w:val="2"/>
        </w:numPr>
        <w:rPr>
          <w:lang w:val="pl-PL"/>
        </w:rPr>
      </w:pPr>
      <w:proofErr w:type="spellStart"/>
      <w:r>
        <w:rPr>
          <w:lang w:val="pl-PL"/>
        </w:rPr>
        <w:t>Destination</w:t>
      </w:r>
      <w:proofErr w:type="spellEnd"/>
      <w:r>
        <w:rPr>
          <w:lang w:val="pl-PL"/>
        </w:rPr>
        <w:t xml:space="preserve"> </w:t>
      </w:r>
      <w:proofErr w:type="spellStart"/>
      <w:r>
        <w:rPr>
          <w:lang w:val="pl-PL"/>
        </w:rPr>
        <w:t>unreachable</w:t>
      </w:r>
      <w:proofErr w:type="spellEnd"/>
      <w:r>
        <w:rPr>
          <w:lang w:val="pl-PL"/>
        </w:rPr>
        <w:t xml:space="preserve"> (3)</w:t>
      </w:r>
    </w:p>
    <w:p w:rsidR="00701748" w:rsidRDefault="00701748" w:rsidP="00762F9E">
      <w:pPr>
        <w:pStyle w:val="Standard"/>
        <w:numPr>
          <w:ilvl w:val="3"/>
          <w:numId w:val="2"/>
        </w:numPr>
        <w:rPr>
          <w:lang w:val="pl-PL"/>
        </w:rPr>
      </w:pPr>
      <w:r>
        <w:rPr>
          <w:lang w:val="pl-PL"/>
        </w:rPr>
        <w:t xml:space="preserve">Source </w:t>
      </w:r>
      <w:proofErr w:type="spellStart"/>
      <w:r>
        <w:rPr>
          <w:lang w:val="pl-PL"/>
        </w:rPr>
        <w:t>quench</w:t>
      </w:r>
      <w:proofErr w:type="spellEnd"/>
      <w:r>
        <w:rPr>
          <w:lang w:val="pl-PL"/>
        </w:rPr>
        <w:t xml:space="preserve"> (4)</w:t>
      </w:r>
    </w:p>
    <w:p w:rsidR="00701748" w:rsidRDefault="00701748" w:rsidP="00762F9E">
      <w:pPr>
        <w:pStyle w:val="Standard"/>
        <w:numPr>
          <w:ilvl w:val="3"/>
          <w:numId w:val="2"/>
        </w:numPr>
        <w:rPr>
          <w:lang w:val="pl-PL"/>
        </w:rPr>
      </w:pPr>
      <w:proofErr w:type="spellStart"/>
      <w:r>
        <w:rPr>
          <w:lang w:val="pl-PL"/>
        </w:rPr>
        <w:t>Redirect</w:t>
      </w:r>
      <w:proofErr w:type="spellEnd"/>
      <w:r>
        <w:rPr>
          <w:lang w:val="pl-PL"/>
        </w:rPr>
        <w:t xml:space="preserve"> (5)</w:t>
      </w:r>
    </w:p>
    <w:p w:rsidR="00701748" w:rsidRDefault="00701748" w:rsidP="00762F9E">
      <w:pPr>
        <w:pStyle w:val="Standard"/>
        <w:numPr>
          <w:ilvl w:val="3"/>
          <w:numId w:val="2"/>
        </w:numPr>
        <w:rPr>
          <w:lang w:val="pl-PL"/>
        </w:rPr>
      </w:pPr>
      <w:r>
        <w:rPr>
          <w:lang w:val="pl-PL"/>
        </w:rPr>
        <w:t xml:space="preserve">Time </w:t>
      </w:r>
      <w:proofErr w:type="spellStart"/>
      <w:r>
        <w:rPr>
          <w:lang w:val="pl-PL"/>
        </w:rPr>
        <w:t>exceeded</w:t>
      </w:r>
      <w:proofErr w:type="spellEnd"/>
      <w:r>
        <w:rPr>
          <w:lang w:val="pl-PL"/>
        </w:rPr>
        <w:t xml:space="preserve"> (11)</w:t>
      </w:r>
    </w:p>
    <w:p w:rsidR="00762F9E" w:rsidRDefault="00762F9E" w:rsidP="00701748">
      <w:pPr>
        <w:pStyle w:val="Standard"/>
        <w:numPr>
          <w:ilvl w:val="2"/>
          <w:numId w:val="2"/>
        </w:numPr>
        <w:rPr>
          <w:lang w:val="pl-PL"/>
        </w:rPr>
      </w:pPr>
      <w:r>
        <w:rPr>
          <w:lang w:val="pl-PL"/>
        </w:rPr>
        <w:t>Zastosowania ICMP</w:t>
      </w:r>
    </w:p>
    <w:p w:rsidR="00701748" w:rsidRDefault="00701748" w:rsidP="00701748">
      <w:pPr>
        <w:pStyle w:val="Standard"/>
        <w:numPr>
          <w:ilvl w:val="3"/>
          <w:numId w:val="2"/>
        </w:numPr>
        <w:rPr>
          <w:lang w:val="pl-PL"/>
        </w:rPr>
      </w:pPr>
      <w:r>
        <w:rPr>
          <w:lang w:val="pl-PL"/>
        </w:rPr>
        <w:t xml:space="preserve">Ping i </w:t>
      </w:r>
      <w:proofErr w:type="spellStart"/>
      <w:r>
        <w:rPr>
          <w:lang w:val="pl-PL"/>
        </w:rPr>
        <w:t>tracert</w:t>
      </w:r>
      <w:proofErr w:type="spellEnd"/>
    </w:p>
    <w:p w:rsidR="00701748" w:rsidRDefault="00701748" w:rsidP="00701748">
      <w:pPr>
        <w:pStyle w:val="Standard"/>
        <w:rPr>
          <w:lang w:val="pl-PL"/>
        </w:rPr>
      </w:pPr>
    </w:p>
    <w:p w:rsidR="00701748" w:rsidRDefault="00701748">
      <w:pPr>
        <w:suppressAutoHyphens w:val="0"/>
        <w:rPr>
          <w:lang w:val="pl-PL"/>
        </w:rPr>
      </w:pPr>
      <w:r>
        <w:rPr>
          <w:lang w:val="pl-PL"/>
        </w:rPr>
        <w:br w:type="page"/>
      </w:r>
    </w:p>
    <w:p w:rsidR="00701748" w:rsidRDefault="00701748" w:rsidP="00701748">
      <w:pPr>
        <w:pStyle w:val="Standard"/>
        <w:rPr>
          <w:lang w:val="pl-PL"/>
        </w:rPr>
      </w:pPr>
      <w:r>
        <w:rPr>
          <w:lang w:val="pl-PL"/>
        </w:rPr>
        <w:lastRenderedPageBreak/>
        <w:t>Lekcja</w:t>
      </w:r>
    </w:p>
    <w:p w:rsidR="00701748" w:rsidRDefault="00701748" w:rsidP="00701748">
      <w:pPr>
        <w:pStyle w:val="Standard"/>
        <w:rPr>
          <w:lang w:val="pl-PL"/>
        </w:rPr>
      </w:pPr>
    </w:p>
    <w:p w:rsidR="00701748" w:rsidRDefault="00701748" w:rsidP="00701748">
      <w:pPr>
        <w:pStyle w:val="Standard"/>
        <w:rPr>
          <w:lang w:val="pl-PL"/>
        </w:rPr>
      </w:pPr>
      <w:r>
        <w:rPr>
          <w:lang w:val="pl-PL"/>
        </w:rPr>
        <w:t>Temat: Adresowanie w sieci komputerowej</w:t>
      </w:r>
    </w:p>
    <w:p w:rsidR="00701748" w:rsidRDefault="00701748" w:rsidP="00701748">
      <w:pPr>
        <w:pStyle w:val="Standard"/>
        <w:rPr>
          <w:lang w:val="pl-PL"/>
        </w:rPr>
      </w:pPr>
    </w:p>
    <w:p w:rsidR="00701748" w:rsidRDefault="00701748" w:rsidP="00701748">
      <w:pPr>
        <w:pStyle w:val="Standard"/>
        <w:numPr>
          <w:ilvl w:val="0"/>
          <w:numId w:val="10"/>
        </w:numPr>
        <w:rPr>
          <w:lang w:val="pl-PL"/>
        </w:rPr>
      </w:pPr>
      <w:r>
        <w:rPr>
          <w:lang w:val="pl-PL"/>
        </w:rPr>
        <w:t>Typy adresów używanych w sieciach:</w:t>
      </w:r>
    </w:p>
    <w:p w:rsidR="00701748" w:rsidRDefault="00701748" w:rsidP="00701748">
      <w:pPr>
        <w:pStyle w:val="Standard"/>
        <w:numPr>
          <w:ilvl w:val="1"/>
          <w:numId w:val="10"/>
        </w:numPr>
        <w:rPr>
          <w:lang w:val="pl-PL"/>
        </w:rPr>
      </w:pPr>
      <w:r>
        <w:rPr>
          <w:lang w:val="pl-PL"/>
        </w:rPr>
        <w:t>Fizyczne – nazywane również adresami MAC (Media Access Control):</w:t>
      </w:r>
    </w:p>
    <w:p w:rsidR="00701748" w:rsidRPr="00701748" w:rsidRDefault="00701748" w:rsidP="00701748">
      <w:pPr>
        <w:pStyle w:val="Standard"/>
        <w:ind w:left="1080"/>
        <w:rPr>
          <w:lang w:val="pl-PL"/>
        </w:rPr>
      </w:pPr>
      <w:r>
        <w:rPr>
          <w:lang w:val="pl-PL"/>
        </w:rPr>
        <w:t xml:space="preserve">Adres fizyczny jest nadawany w każdej karcie sieciowej NIC (Network Interface Card) podczas jej wytwarzania. Adres ten jest niepowtarzalny i umieszczony w pamięci ROM kart. Długość adresu fizycznego wynosi 48 bitów, lecz jest przedstawiany w zapisie heksadecymalnym (szesnastkowym) </w:t>
      </w:r>
    </w:p>
    <w:p w:rsidR="00701748" w:rsidRDefault="00701748" w:rsidP="00701748">
      <w:pPr>
        <w:pStyle w:val="Standard"/>
        <w:numPr>
          <w:ilvl w:val="1"/>
          <w:numId w:val="10"/>
        </w:numPr>
        <w:rPr>
          <w:lang w:val="pl-PL"/>
        </w:rPr>
      </w:pPr>
      <w:r>
        <w:rPr>
          <w:lang w:val="pl-PL"/>
        </w:rPr>
        <w:t xml:space="preserve">Logiczne – adresy IP (Internet </w:t>
      </w:r>
      <w:proofErr w:type="spellStart"/>
      <w:r>
        <w:rPr>
          <w:lang w:val="pl-PL"/>
        </w:rPr>
        <w:t>Protocol</w:t>
      </w:r>
      <w:proofErr w:type="spellEnd"/>
      <w:r>
        <w:rPr>
          <w:lang w:val="pl-PL"/>
        </w:rPr>
        <w:t>):</w:t>
      </w:r>
    </w:p>
    <w:p w:rsidR="00701748" w:rsidRDefault="00701748" w:rsidP="00701748">
      <w:pPr>
        <w:pStyle w:val="Standard"/>
        <w:ind w:left="1080"/>
        <w:rPr>
          <w:lang w:val="pl-PL"/>
        </w:rPr>
      </w:pPr>
      <w:r>
        <w:rPr>
          <w:lang w:val="pl-PL"/>
        </w:rPr>
        <w:t>Adres logiczn</w:t>
      </w:r>
      <w:r w:rsidR="005D1B5A">
        <w:rPr>
          <w:lang w:val="pl-PL"/>
        </w:rPr>
        <w:t>y</w:t>
      </w:r>
      <w:r>
        <w:rPr>
          <w:lang w:val="pl-PL"/>
        </w:rPr>
        <w:t xml:space="preserve"> wskazuje punkt pr</w:t>
      </w:r>
      <w:r w:rsidR="005D1B5A">
        <w:rPr>
          <w:lang w:val="pl-PL"/>
        </w:rPr>
        <w:t>z</w:t>
      </w:r>
      <w:r>
        <w:rPr>
          <w:lang w:val="pl-PL"/>
        </w:rPr>
        <w:t xml:space="preserve">yłączenia do sieci, który jest </w:t>
      </w:r>
      <w:r w:rsidR="005D1B5A">
        <w:rPr>
          <w:lang w:val="pl-PL"/>
        </w:rPr>
        <w:t xml:space="preserve">nazywany interfejsem. Adres taki może określać urządzenie, np. komputer, grupę urządzeń (adres grupowy) lub całą sieć (adres sieci). </w:t>
      </w:r>
    </w:p>
    <w:p w:rsidR="005D1B5A" w:rsidRDefault="005D1B5A" w:rsidP="00701748">
      <w:pPr>
        <w:pStyle w:val="Standard"/>
        <w:ind w:left="1080"/>
        <w:rPr>
          <w:lang w:val="pl-PL"/>
        </w:rPr>
      </w:pPr>
      <w:r>
        <w:rPr>
          <w:lang w:val="pl-PL"/>
        </w:rPr>
        <w:t>Obecnie funkcjonują dwie wersje adresów logicznych:</w:t>
      </w:r>
    </w:p>
    <w:p w:rsidR="005D1B5A" w:rsidRDefault="005D1B5A" w:rsidP="005D1B5A">
      <w:pPr>
        <w:pStyle w:val="Standard"/>
        <w:numPr>
          <w:ilvl w:val="2"/>
          <w:numId w:val="10"/>
        </w:numPr>
        <w:rPr>
          <w:lang w:val="pl-PL"/>
        </w:rPr>
      </w:pPr>
      <w:r>
        <w:rPr>
          <w:lang w:val="pl-PL"/>
        </w:rPr>
        <w:t>Adres IPv4:</w:t>
      </w:r>
    </w:p>
    <w:p w:rsidR="005D1B5A" w:rsidRDefault="005D1B5A" w:rsidP="005D1B5A">
      <w:pPr>
        <w:pStyle w:val="Standard"/>
        <w:numPr>
          <w:ilvl w:val="3"/>
          <w:numId w:val="10"/>
        </w:numPr>
        <w:rPr>
          <w:lang w:val="pl-PL"/>
        </w:rPr>
      </w:pPr>
      <w:r>
        <w:rPr>
          <w:lang w:val="pl-PL"/>
        </w:rPr>
        <w:t>Adres IPv4 ma zawsze długość 32 bitów. /jest on podzielony na cztery 8-bitowe bloki, zwane oktetami. Administratorzy najczęściej przedstawiają adresy w postaci dziesiętnej (notacja dziesiętna z kropkami)</w:t>
      </w:r>
    </w:p>
    <w:p w:rsidR="005D1B5A" w:rsidRPr="005D1B5A" w:rsidRDefault="005D1B5A" w:rsidP="005D1B5A">
      <w:pPr>
        <w:pStyle w:val="Standard"/>
        <w:numPr>
          <w:ilvl w:val="2"/>
          <w:numId w:val="10"/>
        </w:numPr>
        <w:rPr>
          <w:lang w:val="pl-PL"/>
        </w:rPr>
      </w:pPr>
      <w:r>
        <w:rPr>
          <w:lang w:val="pl-PL"/>
        </w:rPr>
        <w:t>Adres IPv6 – ma 128 - bitów</w:t>
      </w:r>
    </w:p>
    <w:p w:rsidR="00701748" w:rsidRDefault="00701748" w:rsidP="00701748">
      <w:pPr>
        <w:pStyle w:val="Standard"/>
        <w:numPr>
          <w:ilvl w:val="0"/>
          <w:numId w:val="10"/>
        </w:numPr>
        <w:rPr>
          <w:lang w:val="pl-PL"/>
        </w:rPr>
      </w:pPr>
      <w:r>
        <w:rPr>
          <w:lang w:val="pl-PL"/>
        </w:rPr>
        <w:t>Klasy adresów IP</w:t>
      </w:r>
      <w:r w:rsidR="005D1B5A">
        <w:rPr>
          <w:lang w:val="pl-PL"/>
        </w:rPr>
        <w:t>:</w:t>
      </w:r>
    </w:p>
    <w:p w:rsidR="005D1B5A" w:rsidRDefault="005D1B5A" w:rsidP="005D1B5A">
      <w:pPr>
        <w:pStyle w:val="Standard"/>
        <w:numPr>
          <w:ilvl w:val="1"/>
          <w:numId w:val="10"/>
        </w:numPr>
        <w:rPr>
          <w:lang w:val="pl-PL"/>
        </w:rPr>
      </w:pPr>
      <w:r>
        <w:rPr>
          <w:lang w:val="pl-PL"/>
        </w:rPr>
        <w:t>Mając do dyspozycji 32 bity można wygenerować 2^32</w:t>
      </w:r>
    </w:p>
    <w:p w:rsidR="005D1B5A" w:rsidRDefault="005D1B5A" w:rsidP="005D1B5A">
      <w:pPr>
        <w:pStyle w:val="Standard"/>
        <w:numPr>
          <w:ilvl w:val="1"/>
          <w:numId w:val="10"/>
        </w:numPr>
        <w:rPr>
          <w:lang w:val="pl-PL"/>
        </w:rPr>
      </w:pPr>
      <w:r>
        <w:rPr>
          <w:lang w:val="pl-PL"/>
        </w:rPr>
        <w:t xml:space="preserve">Adresy IP </w:t>
      </w:r>
      <w:proofErr w:type="spellStart"/>
      <w:r>
        <w:rPr>
          <w:lang w:val="pl-PL"/>
        </w:rPr>
        <w:t>ozstały</w:t>
      </w:r>
      <w:proofErr w:type="spellEnd"/>
      <w:r>
        <w:rPr>
          <w:lang w:val="pl-PL"/>
        </w:rPr>
        <w:t xml:space="preserve"> podzielony na klasy A, B, C, D:</w:t>
      </w:r>
    </w:p>
    <w:p w:rsidR="005D1B5A" w:rsidRDefault="005D1B5A" w:rsidP="005D1B5A">
      <w:pPr>
        <w:pStyle w:val="Standard"/>
        <w:numPr>
          <w:ilvl w:val="2"/>
          <w:numId w:val="10"/>
        </w:numPr>
        <w:rPr>
          <w:lang w:val="pl-PL"/>
        </w:rPr>
      </w:pPr>
      <w:r>
        <w:rPr>
          <w:lang w:val="pl-PL"/>
        </w:rPr>
        <w:t>Klasa A zawsze się zaczyna od 0</w:t>
      </w:r>
      <w:r w:rsidR="005C4316">
        <w:rPr>
          <w:lang w:val="pl-PL"/>
        </w:rPr>
        <w:t xml:space="preserve"> (pierwszy bit IP):</w:t>
      </w:r>
    </w:p>
    <w:p w:rsidR="005C4316" w:rsidRDefault="005C4316" w:rsidP="005C4316">
      <w:pPr>
        <w:pStyle w:val="Standard"/>
        <w:numPr>
          <w:ilvl w:val="3"/>
          <w:numId w:val="10"/>
        </w:numPr>
        <w:rPr>
          <w:lang w:val="pl-PL"/>
        </w:rPr>
      </w:pPr>
      <w:r>
        <w:rPr>
          <w:lang w:val="pl-PL"/>
        </w:rPr>
        <w:t>Ma 126 sieci</w:t>
      </w:r>
    </w:p>
    <w:p w:rsidR="005C4316" w:rsidRDefault="005C4316" w:rsidP="005C4316">
      <w:pPr>
        <w:pStyle w:val="Standard"/>
        <w:numPr>
          <w:ilvl w:val="3"/>
          <w:numId w:val="10"/>
        </w:numPr>
        <w:rPr>
          <w:lang w:val="pl-PL"/>
        </w:rPr>
      </w:pPr>
      <w:r>
        <w:rPr>
          <w:lang w:val="pl-PL"/>
        </w:rPr>
        <w:t>Może mieć 16 777 214 komputerów sieci</w:t>
      </w:r>
    </w:p>
    <w:p w:rsidR="005C4316" w:rsidRDefault="005C4316" w:rsidP="005C4316">
      <w:pPr>
        <w:pStyle w:val="Standard"/>
        <w:numPr>
          <w:ilvl w:val="3"/>
          <w:numId w:val="10"/>
        </w:numPr>
        <w:rPr>
          <w:lang w:val="pl-PL"/>
        </w:rPr>
      </w:pPr>
      <w:r>
        <w:rPr>
          <w:lang w:val="pl-PL"/>
        </w:rPr>
        <w:t>Pierwszy oktet 1-126</w:t>
      </w:r>
    </w:p>
    <w:p w:rsidR="005C4316" w:rsidRDefault="005C4316" w:rsidP="005C4316">
      <w:pPr>
        <w:pStyle w:val="Standard"/>
        <w:numPr>
          <w:ilvl w:val="2"/>
          <w:numId w:val="10"/>
        </w:numPr>
        <w:rPr>
          <w:lang w:val="pl-PL"/>
        </w:rPr>
      </w:pPr>
      <w:r>
        <w:rPr>
          <w:lang w:val="pl-PL"/>
        </w:rPr>
        <w:t>Klasa B zawsze zaczyna się od 10:</w:t>
      </w:r>
    </w:p>
    <w:p w:rsidR="005C4316" w:rsidRDefault="005C4316" w:rsidP="005C4316">
      <w:pPr>
        <w:pStyle w:val="Standard"/>
        <w:numPr>
          <w:ilvl w:val="3"/>
          <w:numId w:val="10"/>
        </w:numPr>
        <w:rPr>
          <w:lang w:val="pl-PL"/>
        </w:rPr>
      </w:pPr>
      <w:r>
        <w:rPr>
          <w:lang w:val="pl-PL"/>
        </w:rPr>
        <w:t>Ilość sieci: 16 384</w:t>
      </w:r>
    </w:p>
    <w:p w:rsidR="005C4316" w:rsidRDefault="005C4316" w:rsidP="005C4316">
      <w:pPr>
        <w:pStyle w:val="Standard"/>
        <w:numPr>
          <w:ilvl w:val="3"/>
          <w:numId w:val="10"/>
        </w:numPr>
        <w:rPr>
          <w:lang w:val="pl-PL"/>
        </w:rPr>
      </w:pPr>
      <w:r>
        <w:rPr>
          <w:lang w:val="pl-PL"/>
        </w:rPr>
        <w:t>Ilość komputerów w sieci 65 534</w:t>
      </w:r>
    </w:p>
    <w:p w:rsidR="005C4316" w:rsidRDefault="005C4316" w:rsidP="005C4316">
      <w:pPr>
        <w:pStyle w:val="Standard"/>
        <w:numPr>
          <w:ilvl w:val="3"/>
          <w:numId w:val="10"/>
        </w:numPr>
        <w:rPr>
          <w:lang w:val="pl-PL"/>
        </w:rPr>
      </w:pPr>
      <w:r>
        <w:rPr>
          <w:lang w:val="pl-PL"/>
        </w:rPr>
        <w:t>Pierwszy oktet 128-191</w:t>
      </w:r>
    </w:p>
    <w:p w:rsidR="005C4316" w:rsidRDefault="005C4316" w:rsidP="005C4316">
      <w:pPr>
        <w:pStyle w:val="Standard"/>
        <w:numPr>
          <w:ilvl w:val="2"/>
          <w:numId w:val="10"/>
        </w:numPr>
        <w:rPr>
          <w:lang w:val="pl-PL"/>
        </w:rPr>
      </w:pPr>
      <w:r>
        <w:rPr>
          <w:lang w:val="pl-PL"/>
        </w:rPr>
        <w:t>Klasa C zaczyna się od 110:</w:t>
      </w:r>
    </w:p>
    <w:p w:rsidR="005C4316" w:rsidRDefault="005C4316" w:rsidP="005C4316">
      <w:pPr>
        <w:pStyle w:val="Standard"/>
        <w:numPr>
          <w:ilvl w:val="3"/>
          <w:numId w:val="10"/>
        </w:numPr>
        <w:rPr>
          <w:lang w:val="pl-PL"/>
        </w:rPr>
      </w:pPr>
      <w:r>
        <w:rPr>
          <w:lang w:val="pl-PL"/>
        </w:rPr>
        <w:t>Ilość sieci: 2 097 152</w:t>
      </w:r>
    </w:p>
    <w:p w:rsidR="005C4316" w:rsidRDefault="005C4316" w:rsidP="005C4316">
      <w:pPr>
        <w:pStyle w:val="Standard"/>
        <w:numPr>
          <w:ilvl w:val="3"/>
          <w:numId w:val="10"/>
        </w:numPr>
        <w:rPr>
          <w:lang w:val="pl-PL"/>
        </w:rPr>
      </w:pPr>
      <w:r>
        <w:rPr>
          <w:lang w:val="pl-PL"/>
        </w:rPr>
        <w:t>Ilość komputerów w sieci: 254</w:t>
      </w:r>
    </w:p>
    <w:p w:rsidR="005C4316" w:rsidRDefault="005C4316" w:rsidP="005C4316">
      <w:pPr>
        <w:pStyle w:val="Standard"/>
        <w:numPr>
          <w:ilvl w:val="3"/>
          <w:numId w:val="10"/>
        </w:numPr>
        <w:rPr>
          <w:lang w:val="pl-PL"/>
        </w:rPr>
      </w:pPr>
      <w:r>
        <w:rPr>
          <w:lang w:val="pl-PL"/>
        </w:rPr>
        <w:t>Pierwszy oktet 192 – 223</w:t>
      </w:r>
    </w:p>
    <w:p w:rsidR="005C4316" w:rsidRDefault="005C4316" w:rsidP="005C4316">
      <w:pPr>
        <w:pStyle w:val="Standard"/>
        <w:numPr>
          <w:ilvl w:val="2"/>
          <w:numId w:val="10"/>
        </w:numPr>
        <w:rPr>
          <w:lang w:val="pl-PL"/>
        </w:rPr>
      </w:pPr>
      <w:r>
        <w:rPr>
          <w:lang w:val="pl-PL"/>
        </w:rPr>
        <w:t xml:space="preserve">Klasa D służy do </w:t>
      </w:r>
      <w:proofErr w:type="spellStart"/>
      <w:r>
        <w:rPr>
          <w:lang w:val="pl-PL"/>
        </w:rPr>
        <w:t>multisesji</w:t>
      </w:r>
      <w:proofErr w:type="spellEnd"/>
      <w:r>
        <w:rPr>
          <w:lang w:val="pl-PL"/>
        </w:rPr>
        <w:t xml:space="preserve"> (</w:t>
      </w:r>
      <w:proofErr w:type="spellStart"/>
      <w:r>
        <w:rPr>
          <w:lang w:val="pl-PL"/>
        </w:rPr>
        <w:t>multicas</w:t>
      </w:r>
      <w:r w:rsidR="005B64EA">
        <w:rPr>
          <w:lang w:val="pl-PL"/>
        </w:rPr>
        <w:t>t</w:t>
      </w:r>
      <w:proofErr w:type="spellEnd"/>
      <w:r>
        <w:rPr>
          <w:lang w:val="pl-PL"/>
        </w:rPr>
        <w:t xml:space="preserve">) w sieciach IP Adres </w:t>
      </w:r>
      <w:proofErr w:type="spellStart"/>
      <w:r>
        <w:rPr>
          <w:lang w:val="pl-PL"/>
        </w:rPr>
        <w:t>multi</w:t>
      </w:r>
      <w:proofErr w:type="spellEnd"/>
      <w:r w:rsidR="005B64EA">
        <w:rPr>
          <w:lang w:val="pl-PL"/>
        </w:rPr>
        <w:t xml:space="preserve"> </w:t>
      </w:r>
      <w:r>
        <w:rPr>
          <w:lang w:val="pl-PL"/>
        </w:rPr>
        <w:t>sesji jest niepowtarzalnym adresem sieciowym kierującym pakiety do zdefiniowanych z gó</w:t>
      </w:r>
      <w:r w:rsidR="005B64EA">
        <w:rPr>
          <w:lang w:val="pl-PL"/>
        </w:rPr>
        <w:t>r</w:t>
      </w:r>
      <w:r>
        <w:rPr>
          <w:lang w:val="pl-PL"/>
        </w:rPr>
        <w:t>y grup adresów IP. Jedna. Stacja może przesyłać strumień kierowa</w:t>
      </w:r>
      <w:r w:rsidR="005B64EA">
        <w:rPr>
          <w:lang w:val="pl-PL"/>
        </w:rPr>
        <w:t>n</w:t>
      </w:r>
      <w:r>
        <w:rPr>
          <w:lang w:val="pl-PL"/>
        </w:rPr>
        <w:t>y do wielu odbiorców jednocześnie. Przestrzeń adresowa klasy D obejmuje zakres od 224.0.0.0 do 239.255.255.255</w:t>
      </w:r>
    </w:p>
    <w:p w:rsidR="005C4316" w:rsidRPr="005D1B5A" w:rsidRDefault="005C4316" w:rsidP="005C4316">
      <w:pPr>
        <w:pStyle w:val="Standard"/>
        <w:ind w:left="1440"/>
        <w:rPr>
          <w:lang w:val="pl-PL"/>
        </w:rPr>
      </w:pPr>
      <w:r>
        <w:rPr>
          <w:lang w:val="pl-PL"/>
        </w:rPr>
        <w:t xml:space="preserve">Adresy klasy E zespół IANA (Internet </w:t>
      </w:r>
      <w:proofErr w:type="spellStart"/>
      <w:r>
        <w:rPr>
          <w:lang w:val="pl-PL"/>
        </w:rPr>
        <w:t>Assi</w:t>
      </w:r>
      <w:r w:rsidR="005B64EA">
        <w:rPr>
          <w:lang w:val="pl-PL"/>
        </w:rPr>
        <w:t>g</w:t>
      </w:r>
      <w:r>
        <w:rPr>
          <w:lang w:val="pl-PL"/>
        </w:rPr>
        <w:t>ned</w:t>
      </w:r>
      <w:proofErr w:type="spellEnd"/>
      <w:r>
        <w:rPr>
          <w:lang w:val="pl-PL"/>
        </w:rPr>
        <w:t xml:space="preserve"> </w:t>
      </w:r>
      <w:proofErr w:type="spellStart"/>
      <w:r>
        <w:rPr>
          <w:lang w:val="pl-PL"/>
        </w:rPr>
        <w:t>Numbers</w:t>
      </w:r>
      <w:proofErr w:type="spellEnd"/>
      <w:r>
        <w:rPr>
          <w:lang w:val="pl-PL"/>
        </w:rPr>
        <w:t xml:space="preserve"> Authority) zarezerwował sobie do własnych bada. Nie możn</w:t>
      </w:r>
      <w:r w:rsidR="005B64EA">
        <w:rPr>
          <w:lang w:val="pl-PL"/>
        </w:rPr>
        <w:t>e</w:t>
      </w:r>
      <w:r>
        <w:rPr>
          <w:lang w:val="pl-PL"/>
        </w:rPr>
        <w:t xml:space="preserve"> z nich korzystać w </w:t>
      </w:r>
      <w:r w:rsidR="005B64EA">
        <w:rPr>
          <w:lang w:val="pl-PL"/>
        </w:rPr>
        <w:t>Int</w:t>
      </w:r>
      <w:r>
        <w:rPr>
          <w:lang w:val="pl-PL"/>
        </w:rPr>
        <w:t xml:space="preserve">ernecie zakres prawidłowych adresów klasy E </w:t>
      </w:r>
      <w:r w:rsidR="005B64EA">
        <w:rPr>
          <w:lang w:val="pl-PL"/>
        </w:rPr>
        <w:t>t</w:t>
      </w:r>
      <w:r>
        <w:rPr>
          <w:lang w:val="pl-PL"/>
        </w:rPr>
        <w:t>o 240.0.0.0 – 255.255.255.255</w:t>
      </w:r>
    </w:p>
    <w:p w:rsidR="00701748" w:rsidRDefault="00701748" w:rsidP="00701748">
      <w:pPr>
        <w:pStyle w:val="Standard"/>
        <w:numPr>
          <w:ilvl w:val="0"/>
          <w:numId w:val="10"/>
        </w:numPr>
        <w:rPr>
          <w:lang w:val="pl-PL"/>
        </w:rPr>
      </w:pPr>
      <w:r>
        <w:rPr>
          <w:lang w:val="pl-PL"/>
        </w:rPr>
        <w:t>Adresy specjalne</w:t>
      </w:r>
    </w:p>
    <w:p w:rsidR="00701748" w:rsidRDefault="00701748" w:rsidP="00701748">
      <w:pPr>
        <w:pStyle w:val="Standard"/>
        <w:numPr>
          <w:ilvl w:val="0"/>
          <w:numId w:val="10"/>
        </w:numPr>
        <w:rPr>
          <w:lang w:val="pl-PL"/>
        </w:rPr>
      </w:pPr>
      <w:r>
        <w:rPr>
          <w:lang w:val="pl-PL"/>
        </w:rPr>
        <w:t>Zakresy adresów prywatnych</w:t>
      </w:r>
    </w:p>
    <w:p w:rsidR="00701748" w:rsidRDefault="00701748" w:rsidP="00701748">
      <w:pPr>
        <w:pStyle w:val="Standard"/>
        <w:numPr>
          <w:ilvl w:val="0"/>
          <w:numId w:val="10"/>
        </w:numPr>
        <w:rPr>
          <w:lang w:val="pl-PL"/>
        </w:rPr>
      </w:pPr>
      <w:r>
        <w:rPr>
          <w:lang w:val="pl-PL"/>
        </w:rPr>
        <w:t>Sposób reprezentowania adresów w sieci</w:t>
      </w:r>
    </w:p>
    <w:p w:rsidR="00701748" w:rsidRDefault="00701748" w:rsidP="00701748">
      <w:pPr>
        <w:pStyle w:val="Standard"/>
        <w:rPr>
          <w:lang w:val="pl-PL"/>
        </w:rPr>
      </w:pPr>
    </w:p>
    <w:p w:rsidR="00524A72" w:rsidRDefault="00524A72">
      <w:pPr>
        <w:suppressAutoHyphens w:val="0"/>
        <w:rPr>
          <w:lang w:val="pl-PL"/>
        </w:rPr>
      </w:pPr>
      <w:r>
        <w:rPr>
          <w:lang w:val="pl-PL"/>
        </w:rPr>
        <w:br w:type="page"/>
      </w:r>
    </w:p>
    <w:p w:rsidR="00701748" w:rsidRDefault="00524A72" w:rsidP="00701748">
      <w:pPr>
        <w:pStyle w:val="Standard"/>
        <w:rPr>
          <w:lang w:val="pl-PL"/>
        </w:rPr>
      </w:pPr>
      <w:r>
        <w:rPr>
          <w:lang w:val="pl-PL"/>
        </w:rPr>
        <w:lastRenderedPageBreak/>
        <w:t>Lekcja</w:t>
      </w:r>
    </w:p>
    <w:p w:rsidR="00524A72" w:rsidRDefault="00524A72" w:rsidP="00701748">
      <w:pPr>
        <w:pStyle w:val="Standard"/>
        <w:rPr>
          <w:lang w:val="pl-PL"/>
        </w:rPr>
      </w:pPr>
    </w:p>
    <w:p w:rsidR="00524A72" w:rsidRDefault="00524A72" w:rsidP="00701748">
      <w:pPr>
        <w:pStyle w:val="Standard"/>
        <w:rPr>
          <w:lang w:val="pl-PL"/>
        </w:rPr>
      </w:pPr>
      <w:r>
        <w:rPr>
          <w:lang w:val="pl-PL"/>
        </w:rPr>
        <w:t>Temat: Adresowanie bezklasowe</w:t>
      </w:r>
      <w:r w:rsidR="00364973">
        <w:rPr>
          <w:lang w:val="pl-PL"/>
        </w:rPr>
        <w:t xml:space="preserve"> – VLSM – maska o zmiennej długości </w:t>
      </w:r>
    </w:p>
    <w:p w:rsidR="00524A72" w:rsidRDefault="00524A72" w:rsidP="00701748">
      <w:pPr>
        <w:pStyle w:val="Standard"/>
        <w:rPr>
          <w:lang w:val="pl-PL"/>
        </w:rPr>
      </w:pPr>
    </w:p>
    <w:p w:rsidR="00524A72" w:rsidRDefault="00364973" w:rsidP="00524A72">
      <w:pPr>
        <w:pStyle w:val="Standard"/>
        <w:numPr>
          <w:ilvl w:val="0"/>
          <w:numId w:val="11"/>
        </w:numPr>
        <w:rPr>
          <w:lang w:val="pl-PL"/>
        </w:rPr>
      </w:pPr>
      <w:r>
        <w:rPr>
          <w:lang w:val="pl-PL"/>
        </w:rPr>
        <w:t>Istnieje wiele metod zapobiegania wyczerpywaniu się adresów. Należą do nich m.in.:</w:t>
      </w:r>
    </w:p>
    <w:p w:rsidR="00364973" w:rsidRDefault="00364973" w:rsidP="00364973">
      <w:pPr>
        <w:pStyle w:val="Standard"/>
        <w:numPr>
          <w:ilvl w:val="1"/>
          <w:numId w:val="11"/>
        </w:numPr>
        <w:rPr>
          <w:lang w:val="pl-PL"/>
        </w:rPr>
      </w:pPr>
      <w:r>
        <w:rPr>
          <w:lang w:val="pl-PL"/>
        </w:rPr>
        <w:t>Wykorzystanie adresów prywatnych</w:t>
      </w:r>
    </w:p>
    <w:p w:rsidR="00364973" w:rsidRDefault="00364973" w:rsidP="00364973">
      <w:pPr>
        <w:pStyle w:val="Standard"/>
        <w:numPr>
          <w:ilvl w:val="1"/>
          <w:numId w:val="11"/>
        </w:numPr>
        <w:rPr>
          <w:lang w:val="pl-PL"/>
        </w:rPr>
      </w:pPr>
      <w:r>
        <w:rPr>
          <w:lang w:val="pl-PL"/>
        </w:rPr>
        <w:t xml:space="preserve">Adresowanie bezklasowe </w:t>
      </w:r>
    </w:p>
    <w:p w:rsidR="00364973" w:rsidRDefault="00364973" w:rsidP="00364973">
      <w:pPr>
        <w:pStyle w:val="Standard"/>
        <w:numPr>
          <w:ilvl w:val="1"/>
          <w:numId w:val="11"/>
        </w:numPr>
        <w:rPr>
          <w:lang w:val="pl-PL"/>
        </w:rPr>
      </w:pPr>
      <w:r>
        <w:rPr>
          <w:lang w:val="pl-PL"/>
        </w:rPr>
        <w:t>Adresowanie IPv6</w:t>
      </w:r>
    </w:p>
    <w:p w:rsidR="00364973" w:rsidRDefault="00364973" w:rsidP="00364973">
      <w:pPr>
        <w:pStyle w:val="Standard"/>
        <w:numPr>
          <w:ilvl w:val="0"/>
          <w:numId w:val="11"/>
        </w:numPr>
        <w:rPr>
          <w:lang w:val="pl-PL"/>
        </w:rPr>
      </w:pPr>
      <w:r>
        <w:rPr>
          <w:lang w:val="pl-PL"/>
        </w:rPr>
        <w:t>Adresowanie bezklasowe:</w:t>
      </w:r>
    </w:p>
    <w:p w:rsidR="00364973" w:rsidRDefault="00364973" w:rsidP="00364973">
      <w:pPr>
        <w:pStyle w:val="Standard"/>
        <w:numPr>
          <w:ilvl w:val="1"/>
          <w:numId w:val="11"/>
        </w:numPr>
        <w:rPr>
          <w:lang w:val="pl-PL"/>
        </w:rPr>
      </w:pPr>
      <w:r>
        <w:rPr>
          <w:lang w:val="pl-PL"/>
        </w:rPr>
        <w:t>W celu zapewnienia większej elastyczności w przydzielaniu adresów IP wprowadzono pojęcie maski podsieci (</w:t>
      </w:r>
      <w:proofErr w:type="spellStart"/>
      <w:r>
        <w:rPr>
          <w:lang w:val="pl-PL"/>
        </w:rPr>
        <w:t>Subnetwork</w:t>
      </w:r>
      <w:proofErr w:type="spellEnd"/>
      <w:r>
        <w:rPr>
          <w:lang w:val="pl-PL"/>
        </w:rPr>
        <w:t xml:space="preserve"> </w:t>
      </w:r>
      <w:proofErr w:type="spellStart"/>
      <w:r>
        <w:rPr>
          <w:lang w:val="pl-PL"/>
        </w:rPr>
        <w:t>Mask</w:t>
      </w:r>
      <w:proofErr w:type="spellEnd"/>
      <w:r>
        <w:rPr>
          <w:lang w:val="pl-PL"/>
        </w:rPr>
        <w:t xml:space="preserve">), oznaczającej skrótem SM. Maska podsieci określa, ile bitów w adresie przeznaczonych jest do identyfikacji siedzi i podsieci (ID network) a ile bitów do identyfikacji hosta (ID host). Maska podsieci składa się z tej samej liczby bitów co adres IP. W masce w części sieci (ID network) i podsieci (ID </w:t>
      </w:r>
      <w:proofErr w:type="spellStart"/>
      <w:r>
        <w:rPr>
          <w:lang w:val="pl-PL"/>
        </w:rPr>
        <w:t>subnetwork</w:t>
      </w:r>
      <w:proofErr w:type="spellEnd"/>
      <w:r>
        <w:rPr>
          <w:lang w:val="pl-PL"/>
        </w:rPr>
        <w:t>) występują same jedynki (w systemie dwójkowym) a w części hosta (ID host) same zera.</w:t>
      </w:r>
    </w:p>
    <w:p w:rsidR="00853BF7" w:rsidRDefault="00965FCE" w:rsidP="00853BF7">
      <w:pPr>
        <w:pStyle w:val="Standard"/>
        <w:numPr>
          <w:ilvl w:val="1"/>
          <w:numId w:val="11"/>
        </w:numPr>
        <w:rPr>
          <w:lang w:val="pl-PL"/>
        </w:rPr>
      </w:pPr>
      <w:r>
        <w:rPr>
          <w:lang w:val="pl-PL"/>
        </w:rPr>
        <w:t>Reprezentacja krótka maski podsieci, zwana również CIDR (</w:t>
      </w:r>
      <w:proofErr w:type="spellStart"/>
      <w:r>
        <w:rPr>
          <w:lang w:val="pl-PL"/>
        </w:rPr>
        <w:t>Classless</w:t>
      </w:r>
      <w:proofErr w:type="spellEnd"/>
      <w:r>
        <w:rPr>
          <w:lang w:val="pl-PL"/>
        </w:rPr>
        <w:t xml:space="preserve"> Inter-</w:t>
      </w:r>
      <w:proofErr w:type="spellStart"/>
      <w:r>
        <w:rPr>
          <w:lang w:val="pl-PL"/>
        </w:rPr>
        <w:t>D</w:t>
      </w:r>
      <w:r w:rsidR="00853BF7">
        <w:rPr>
          <w:lang w:val="pl-PL"/>
        </w:rPr>
        <w:t>o</w:t>
      </w:r>
      <w:r>
        <w:rPr>
          <w:lang w:val="pl-PL"/>
        </w:rPr>
        <w:t>main</w:t>
      </w:r>
      <w:proofErr w:type="spellEnd"/>
      <w:r>
        <w:rPr>
          <w:lang w:val="pl-PL"/>
        </w:rPr>
        <w:t xml:space="preserve"> Routing), informuje o ilości jedynek występujących w zapisie dwójkowym maski. Dzięki masce podsieci można wydzielić pod</w:t>
      </w:r>
      <w:r w:rsidR="00853BF7">
        <w:rPr>
          <w:lang w:val="pl-PL"/>
        </w:rPr>
        <w:t>si</w:t>
      </w:r>
      <w:r>
        <w:rPr>
          <w:lang w:val="pl-PL"/>
        </w:rPr>
        <w:t>eci z mniejszą liczbą komputerów niż wynikałoby to z uż</w:t>
      </w:r>
      <w:r w:rsidR="00853BF7">
        <w:rPr>
          <w:lang w:val="pl-PL"/>
        </w:rPr>
        <w:t>yc</w:t>
      </w:r>
      <w:r>
        <w:rPr>
          <w:lang w:val="pl-PL"/>
        </w:rPr>
        <w:t>ia pełnej klasy adresów. Aby utworzyć podsieć</w:t>
      </w:r>
      <w:r w:rsidR="00853BF7">
        <w:rPr>
          <w:lang w:val="pl-PL"/>
        </w:rPr>
        <w:t xml:space="preserve"> </w:t>
      </w:r>
      <w:r>
        <w:rPr>
          <w:lang w:val="pl-PL"/>
        </w:rPr>
        <w:t>należy wykorzystać bity z części przeznaczonej na hosta, Jeśli zosta</w:t>
      </w:r>
      <w:r w:rsidR="00853BF7">
        <w:rPr>
          <w:lang w:val="pl-PL"/>
        </w:rPr>
        <w:t>n</w:t>
      </w:r>
      <w:r>
        <w:rPr>
          <w:lang w:val="pl-PL"/>
        </w:rPr>
        <w:t>ą wykorzystane bity z części przeznaczonej na hosta. Jeśli zostaną wykorzystane trzy bity z części przeznaczonej na hosta to otrzyma się</w:t>
      </w:r>
      <w:r w:rsidR="00853BF7">
        <w:rPr>
          <w:lang w:val="pl-PL"/>
        </w:rPr>
        <w:t xml:space="preserve"> </w:t>
      </w:r>
      <w:r>
        <w:rPr>
          <w:lang w:val="pl-PL"/>
        </w:rPr>
        <w:t>przydział</w:t>
      </w:r>
      <w:r w:rsidR="00853BF7">
        <w:rPr>
          <w:lang w:val="pl-PL"/>
        </w:rPr>
        <w:t xml:space="preserve"> </w:t>
      </w:r>
      <w:r>
        <w:rPr>
          <w:lang w:val="pl-PL"/>
        </w:rPr>
        <w:t>bitów na poszczególne cz</w:t>
      </w:r>
      <w:r w:rsidR="00853BF7">
        <w:rPr>
          <w:lang w:val="pl-PL"/>
        </w:rPr>
        <w:t>ę</w:t>
      </w:r>
      <w:r>
        <w:rPr>
          <w:lang w:val="pl-PL"/>
        </w:rPr>
        <w:t>ści i wartości maski podsieci.</w:t>
      </w:r>
    </w:p>
    <w:p w:rsidR="00853BF7" w:rsidRPr="00853BF7" w:rsidRDefault="00853BF7" w:rsidP="00853BF7">
      <w:pPr>
        <w:pStyle w:val="Standard"/>
        <w:numPr>
          <w:ilvl w:val="1"/>
          <w:numId w:val="11"/>
        </w:numPr>
        <w:rPr>
          <w:lang w:val="pl-PL"/>
        </w:rPr>
      </w:pPr>
      <w:r>
        <w:rPr>
          <w:lang w:val="pl-PL"/>
        </w:rPr>
        <w:t>Nef=2s-2</w:t>
      </w:r>
      <w:r>
        <w:rPr>
          <w:lang w:val="pl-PL"/>
        </w:rPr>
        <w:br/>
        <w:t xml:space="preserve">Nef – liczba efektywnych sieci </w:t>
      </w:r>
    </w:p>
    <w:p w:rsidR="00853BF7" w:rsidRDefault="00853BF7" w:rsidP="00853BF7">
      <w:pPr>
        <w:pStyle w:val="Standard"/>
        <w:numPr>
          <w:ilvl w:val="1"/>
          <w:numId w:val="11"/>
        </w:numPr>
        <w:rPr>
          <w:lang w:val="pl-PL"/>
        </w:rPr>
      </w:pPr>
      <w:r>
        <w:rPr>
          <w:lang w:val="pl-PL"/>
        </w:rPr>
        <w:t>Liczba możliwych hostów:</w:t>
      </w:r>
      <w:r>
        <w:rPr>
          <w:lang w:val="pl-PL"/>
        </w:rPr>
        <w:br/>
      </w:r>
      <w:proofErr w:type="spellStart"/>
      <w:r>
        <w:rPr>
          <w:lang w:val="pl-PL"/>
        </w:rPr>
        <w:t>nh</w:t>
      </w:r>
      <w:proofErr w:type="spellEnd"/>
      <w:r>
        <w:rPr>
          <w:lang w:val="pl-PL"/>
        </w:rPr>
        <w:t>=2^h-2</w:t>
      </w:r>
      <w:r>
        <w:rPr>
          <w:lang w:val="pl-PL"/>
        </w:rPr>
        <w:br/>
        <w:t>gdzie:</w:t>
      </w:r>
      <w:r>
        <w:rPr>
          <w:lang w:val="pl-PL"/>
        </w:rPr>
        <w:br/>
      </w:r>
      <w:proofErr w:type="spellStart"/>
      <w:r>
        <w:rPr>
          <w:lang w:val="pl-PL"/>
        </w:rPr>
        <w:t>nh</w:t>
      </w:r>
      <w:proofErr w:type="spellEnd"/>
      <w:r>
        <w:rPr>
          <w:lang w:val="pl-PL"/>
        </w:rPr>
        <w:t xml:space="preserve"> – liczba hostów w podsieci</w:t>
      </w:r>
      <w:r>
        <w:rPr>
          <w:lang w:val="pl-PL"/>
        </w:rPr>
        <w:br/>
        <w:t>h – liczba bitów w części hosta</w:t>
      </w:r>
    </w:p>
    <w:p w:rsidR="00853BF7" w:rsidRDefault="00853BF7" w:rsidP="00853BF7">
      <w:pPr>
        <w:pStyle w:val="Standard"/>
        <w:numPr>
          <w:ilvl w:val="1"/>
          <w:numId w:val="11"/>
        </w:numPr>
        <w:rPr>
          <w:lang w:val="pl-PL"/>
        </w:rPr>
      </w:pPr>
      <w:r>
        <w:rPr>
          <w:lang w:val="pl-PL"/>
        </w:rPr>
        <w:t>Wyz</w:t>
      </w:r>
      <w:r w:rsidR="00AB1A34">
        <w:rPr>
          <w:lang w:val="pl-PL"/>
        </w:rPr>
        <w:t>n</w:t>
      </w:r>
      <w:r>
        <w:rPr>
          <w:lang w:val="pl-PL"/>
        </w:rPr>
        <w:t>aczani</w:t>
      </w:r>
      <w:r w:rsidR="00AB1A34">
        <w:rPr>
          <w:lang w:val="pl-PL"/>
        </w:rPr>
        <w:t>e</w:t>
      </w:r>
    </w:p>
    <w:p w:rsidR="004B3B60" w:rsidRDefault="004B3B60" w:rsidP="004B3B60">
      <w:pPr>
        <w:pStyle w:val="Standard"/>
        <w:ind w:left="720"/>
        <w:rPr>
          <w:lang w:val="pl-PL"/>
        </w:rPr>
      </w:pPr>
      <w:r>
        <w:rPr>
          <w:lang w:val="pl-PL"/>
        </w:rPr>
        <w:t>11000000.10101000.00000000.00000000</w:t>
      </w:r>
    </w:p>
    <w:p w:rsidR="004B3B60" w:rsidRDefault="004B3B60" w:rsidP="004B3B60">
      <w:pPr>
        <w:pStyle w:val="Standard"/>
        <w:ind w:left="720"/>
        <w:rPr>
          <w:lang w:val="pl-PL"/>
        </w:rPr>
      </w:pPr>
      <w:r>
        <w:rPr>
          <w:lang w:val="pl-PL"/>
        </w:rPr>
        <w:t>11111111.11111111.11111111.11100000</w:t>
      </w:r>
    </w:p>
    <w:p w:rsidR="004B3B60" w:rsidRPr="00853BF7" w:rsidRDefault="004B3B60" w:rsidP="004B3B60">
      <w:pPr>
        <w:pStyle w:val="Standard"/>
        <w:ind w:left="720"/>
        <w:rPr>
          <w:lang w:val="pl-PL"/>
        </w:rPr>
      </w:pPr>
      <w:r>
        <w:rPr>
          <w:lang w:val="pl-PL"/>
        </w:rPr>
        <w:t>192.168.</w:t>
      </w:r>
    </w:p>
    <w:p w:rsidR="00AB1A34" w:rsidRDefault="00AB1A34">
      <w:pPr>
        <w:suppressAutoHyphens w:val="0"/>
        <w:rPr>
          <w:lang w:val="pl-PL"/>
        </w:rPr>
      </w:pPr>
      <w:r>
        <w:rPr>
          <w:lang w:val="pl-PL"/>
        </w:rPr>
        <w:br w:type="page"/>
      </w:r>
    </w:p>
    <w:p w:rsidR="00762F9E" w:rsidRDefault="00AB1A34" w:rsidP="00762F9E">
      <w:pPr>
        <w:pStyle w:val="Standard"/>
        <w:rPr>
          <w:lang w:val="pl-PL"/>
        </w:rPr>
      </w:pPr>
      <w:r>
        <w:rPr>
          <w:lang w:val="pl-PL"/>
        </w:rPr>
        <w:lastRenderedPageBreak/>
        <w:t>Lekcja</w:t>
      </w:r>
    </w:p>
    <w:p w:rsidR="00AB1A34" w:rsidRDefault="00AB1A34" w:rsidP="00762F9E">
      <w:pPr>
        <w:pStyle w:val="Standard"/>
        <w:rPr>
          <w:lang w:val="pl-PL"/>
        </w:rPr>
      </w:pPr>
    </w:p>
    <w:p w:rsidR="00AB1A34" w:rsidRDefault="00AB1A34" w:rsidP="00762F9E">
      <w:pPr>
        <w:pStyle w:val="Standard"/>
        <w:rPr>
          <w:lang w:val="pl-PL"/>
        </w:rPr>
      </w:pPr>
      <w:r>
        <w:rPr>
          <w:lang w:val="pl-PL"/>
        </w:rPr>
        <w:t>Temat: Adresowanie IPv6</w:t>
      </w:r>
    </w:p>
    <w:p w:rsidR="00AB1A34" w:rsidRDefault="00AB1A34" w:rsidP="00762F9E">
      <w:pPr>
        <w:pStyle w:val="Standard"/>
        <w:rPr>
          <w:lang w:val="pl-PL"/>
        </w:rPr>
      </w:pPr>
    </w:p>
    <w:p w:rsidR="00AB1A34" w:rsidRDefault="00AB1A34" w:rsidP="00AB1A34">
      <w:pPr>
        <w:pStyle w:val="Standard"/>
        <w:numPr>
          <w:ilvl w:val="0"/>
          <w:numId w:val="12"/>
        </w:numPr>
        <w:rPr>
          <w:lang w:val="pl-PL"/>
        </w:rPr>
      </w:pPr>
      <w:r>
        <w:rPr>
          <w:lang w:val="pl-PL"/>
        </w:rPr>
        <w:t>Co to jest IPv6?</w:t>
      </w:r>
    </w:p>
    <w:p w:rsidR="00AB1A34" w:rsidRDefault="00AB1A34" w:rsidP="00AB1A34">
      <w:pPr>
        <w:pStyle w:val="Standard"/>
        <w:numPr>
          <w:ilvl w:val="1"/>
          <w:numId w:val="12"/>
        </w:numPr>
        <w:rPr>
          <w:lang w:val="pl-PL"/>
        </w:rPr>
      </w:pPr>
      <w:r>
        <w:rPr>
          <w:lang w:val="pl-PL"/>
        </w:rPr>
        <w:t>Mechanizm przekazywania pakietów danych w Internecie</w:t>
      </w:r>
    </w:p>
    <w:p w:rsidR="00AB1A34" w:rsidRDefault="00AB1A34" w:rsidP="00AB1A34">
      <w:pPr>
        <w:pStyle w:val="Standard"/>
        <w:numPr>
          <w:ilvl w:val="1"/>
          <w:numId w:val="12"/>
        </w:numPr>
        <w:rPr>
          <w:lang w:val="pl-PL"/>
        </w:rPr>
      </w:pPr>
      <w:r>
        <w:rPr>
          <w:lang w:val="pl-PL"/>
        </w:rPr>
        <w:t>Nowa wersja powszechnie używanego dziś w Internecie Pv4</w:t>
      </w:r>
    </w:p>
    <w:p w:rsidR="00AB1A34" w:rsidRDefault="00AB1A34" w:rsidP="00AB1A34">
      <w:pPr>
        <w:pStyle w:val="Standard"/>
        <w:numPr>
          <w:ilvl w:val="0"/>
          <w:numId w:val="12"/>
        </w:numPr>
        <w:rPr>
          <w:lang w:val="pl-PL"/>
        </w:rPr>
      </w:pPr>
      <w:r>
        <w:rPr>
          <w:lang w:val="pl-PL"/>
        </w:rPr>
        <w:t>Adresowanie IPv6 wprowadzono ze względu na wyczerpanie się dostępnej puli adresów IPv4. Adresy IPv6 mają długość 128 bitów, co pozwala na uzyskanie 2^128 adresów</w:t>
      </w:r>
      <w:r>
        <w:rPr>
          <w:lang w:val="pl-PL"/>
        </w:rPr>
        <w:br/>
        <w:t>Protokół obsługuje zarówno konfigurację adresów przy wykorzystaniu serwera DHCP jak i bez tego serwera. Do IPv6 dodano no</w:t>
      </w:r>
      <w:r w:rsidR="00FD5E2F">
        <w:rPr>
          <w:lang w:val="pl-PL"/>
        </w:rPr>
        <w:t>w</w:t>
      </w:r>
      <w:r>
        <w:rPr>
          <w:lang w:val="pl-PL"/>
        </w:rPr>
        <w:t>ą wersję protokołu dynamicznej kon</w:t>
      </w:r>
      <w:r w:rsidR="00FD5E2F">
        <w:rPr>
          <w:lang w:val="pl-PL"/>
        </w:rPr>
        <w:t>fi</w:t>
      </w:r>
      <w:r>
        <w:rPr>
          <w:lang w:val="pl-PL"/>
        </w:rPr>
        <w:t>guracji hostów DHCPv6 (</w:t>
      </w:r>
      <w:proofErr w:type="spellStart"/>
      <w:r w:rsidR="00FD5E2F">
        <w:rPr>
          <w:lang w:val="pl-PL"/>
        </w:rPr>
        <w:t>D</w:t>
      </w:r>
      <w:r>
        <w:rPr>
          <w:lang w:val="pl-PL"/>
        </w:rPr>
        <w:t>ynamic</w:t>
      </w:r>
      <w:proofErr w:type="spellEnd"/>
      <w:r>
        <w:rPr>
          <w:lang w:val="pl-PL"/>
        </w:rPr>
        <w:t xml:space="preserve"> </w:t>
      </w:r>
      <w:r w:rsidR="00FD5E2F">
        <w:rPr>
          <w:lang w:val="pl-PL"/>
        </w:rPr>
        <w:t>H</w:t>
      </w:r>
      <w:r>
        <w:rPr>
          <w:lang w:val="pl-PL"/>
        </w:rPr>
        <w:t xml:space="preserve">ost </w:t>
      </w:r>
      <w:proofErr w:type="spellStart"/>
      <w:r w:rsidR="00FD5E2F">
        <w:rPr>
          <w:lang w:val="pl-PL"/>
        </w:rPr>
        <w:t>C</w:t>
      </w:r>
      <w:r>
        <w:rPr>
          <w:lang w:val="pl-PL"/>
        </w:rPr>
        <w:t>onfiguration</w:t>
      </w:r>
      <w:proofErr w:type="spellEnd"/>
      <w:r>
        <w:rPr>
          <w:lang w:val="pl-PL"/>
        </w:rPr>
        <w:t xml:space="preserve"> </w:t>
      </w:r>
      <w:proofErr w:type="spellStart"/>
      <w:r>
        <w:rPr>
          <w:lang w:val="pl-PL"/>
        </w:rPr>
        <w:t>Protocol</w:t>
      </w:r>
      <w:proofErr w:type="spellEnd"/>
      <w:r>
        <w:rPr>
          <w:lang w:val="pl-PL"/>
        </w:rPr>
        <w:t xml:space="preserve"> for IPv6) umożliwiającego komputerom uzyskanie do serwera danych konfiguracyjnych no adresu IP hosta</w:t>
      </w:r>
      <w:r w:rsidR="00FD5E2F">
        <w:rPr>
          <w:lang w:val="pl-PL"/>
        </w:rPr>
        <w:t>,</w:t>
      </w:r>
      <w:r>
        <w:rPr>
          <w:lang w:val="pl-PL"/>
        </w:rPr>
        <w:t xml:space="preserve"> adresu IP bramy sieciowej</w:t>
      </w:r>
      <w:r w:rsidR="00FD5E2F">
        <w:rPr>
          <w:lang w:val="pl-PL"/>
        </w:rPr>
        <w:t>,</w:t>
      </w:r>
      <w:r>
        <w:rPr>
          <w:lang w:val="pl-PL"/>
        </w:rPr>
        <w:t xml:space="preserve"> adresu serwera DNS</w:t>
      </w:r>
      <w:r w:rsidR="00FD5E2F">
        <w:rPr>
          <w:lang w:val="pl-PL"/>
        </w:rPr>
        <w:t>,</w:t>
      </w:r>
      <w:r>
        <w:rPr>
          <w:lang w:val="pl-PL"/>
        </w:rPr>
        <w:t xml:space="preserve"> maski podsieci. Jego specyfikacja został</w:t>
      </w:r>
      <w:r w:rsidR="00FD5E2F">
        <w:rPr>
          <w:lang w:val="pl-PL"/>
        </w:rPr>
        <w:t>a</w:t>
      </w:r>
      <w:r>
        <w:rPr>
          <w:lang w:val="pl-PL"/>
        </w:rPr>
        <w:t xml:space="preserve"> opisana w RFC 3315</w:t>
      </w:r>
    </w:p>
    <w:p w:rsidR="00FD5E2F" w:rsidRDefault="00FD5E2F" w:rsidP="00AB1A34">
      <w:pPr>
        <w:pStyle w:val="Standard"/>
        <w:numPr>
          <w:ilvl w:val="0"/>
          <w:numId w:val="12"/>
        </w:numPr>
        <w:rPr>
          <w:lang w:val="pl-PL"/>
        </w:rPr>
      </w:pPr>
      <w:r>
        <w:rPr>
          <w:lang w:val="pl-PL"/>
        </w:rPr>
        <w:t>Pula adresów IPv4 a IPv6</w:t>
      </w:r>
    </w:p>
    <w:p w:rsidR="00FD5E2F" w:rsidRDefault="00FD5E2F" w:rsidP="00FD5E2F">
      <w:pPr>
        <w:pStyle w:val="Standard"/>
        <w:numPr>
          <w:ilvl w:val="1"/>
          <w:numId w:val="12"/>
        </w:numPr>
        <w:rPr>
          <w:lang w:val="pl-PL"/>
        </w:rPr>
      </w:pPr>
      <w:r>
        <w:rPr>
          <w:lang w:val="pl-PL"/>
        </w:rPr>
        <w:t>IPv4 – 32 bity</w:t>
      </w:r>
      <w:r>
        <w:rPr>
          <w:lang w:val="pl-PL"/>
        </w:rPr>
        <w:br/>
        <w:t>ok. 4 miliardy adresów</w:t>
      </w:r>
    </w:p>
    <w:p w:rsidR="00FD5E2F" w:rsidRDefault="00FD5E2F" w:rsidP="00FD5E2F">
      <w:pPr>
        <w:pStyle w:val="Standard"/>
        <w:numPr>
          <w:ilvl w:val="1"/>
          <w:numId w:val="12"/>
        </w:numPr>
        <w:rPr>
          <w:lang w:val="pl-PL"/>
        </w:rPr>
      </w:pPr>
      <w:r>
        <w:rPr>
          <w:lang w:val="pl-PL"/>
        </w:rPr>
        <w:t>IPv6 – 128 bitów</w:t>
      </w:r>
      <w:r>
        <w:rPr>
          <w:lang w:val="pl-PL"/>
        </w:rPr>
        <w:br/>
        <w:t>ok. 10^30 adresów na każdą osobę na Ziemi</w:t>
      </w:r>
    </w:p>
    <w:p w:rsidR="00FD5E2F" w:rsidRDefault="00FD5E2F" w:rsidP="00FD5E2F">
      <w:pPr>
        <w:pStyle w:val="Standard"/>
        <w:numPr>
          <w:ilvl w:val="1"/>
          <w:numId w:val="12"/>
        </w:numPr>
        <w:rPr>
          <w:lang w:val="pl-PL"/>
        </w:rPr>
      </w:pPr>
      <w:r>
        <w:rPr>
          <w:lang w:val="pl-PL"/>
        </w:rPr>
        <w:t>Zasada przyznawania adresów IPv6</w:t>
      </w:r>
    </w:p>
    <w:p w:rsidR="00FD5E2F" w:rsidRDefault="00FD5E2F" w:rsidP="00FD5E2F">
      <w:pPr>
        <w:pStyle w:val="Standard"/>
        <w:numPr>
          <w:ilvl w:val="2"/>
          <w:numId w:val="12"/>
        </w:numPr>
        <w:rPr>
          <w:lang w:val="pl-PL"/>
        </w:rPr>
      </w:pPr>
      <w:r>
        <w:rPr>
          <w:lang w:val="pl-PL"/>
        </w:rPr>
        <w:t>Nowa hierarchia przyznawania adresów</w:t>
      </w:r>
    </w:p>
    <w:p w:rsidR="00FD5E2F" w:rsidRDefault="00FD5E2F" w:rsidP="00FD5E2F">
      <w:pPr>
        <w:pStyle w:val="Standard"/>
        <w:numPr>
          <w:ilvl w:val="2"/>
          <w:numId w:val="12"/>
        </w:numPr>
        <w:rPr>
          <w:lang w:val="pl-PL"/>
        </w:rPr>
      </w:pPr>
      <w:r>
        <w:rPr>
          <w:lang w:val="pl-PL"/>
        </w:rPr>
        <w:t>Każdy dostaje jedną pulę adresów</w:t>
      </w:r>
    </w:p>
    <w:p w:rsidR="00FD5E2F" w:rsidRDefault="00FD5E2F" w:rsidP="00FD5E2F">
      <w:pPr>
        <w:pStyle w:val="Standard"/>
        <w:numPr>
          <w:ilvl w:val="2"/>
          <w:numId w:val="12"/>
        </w:numPr>
        <w:rPr>
          <w:lang w:val="pl-PL"/>
        </w:rPr>
      </w:pPr>
      <w:r>
        <w:rPr>
          <w:lang w:val="pl-PL"/>
        </w:rPr>
        <w:t>Pula jest na tyle duża, że wystarcza „na zawsze”</w:t>
      </w:r>
    </w:p>
    <w:p w:rsidR="00FD5E2F" w:rsidRDefault="00FD5E2F" w:rsidP="00FD5E2F">
      <w:pPr>
        <w:pStyle w:val="Standard"/>
        <w:numPr>
          <w:ilvl w:val="2"/>
          <w:numId w:val="12"/>
        </w:numPr>
        <w:rPr>
          <w:lang w:val="pl-PL"/>
        </w:rPr>
      </w:pPr>
      <w:r>
        <w:rPr>
          <w:lang w:val="pl-PL"/>
        </w:rPr>
        <w:t>Nie ma konieczności występować o nowe przydziały</w:t>
      </w:r>
    </w:p>
    <w:p w:rsidR="00FD5E2F" w:rsidRDefault="00FD5E2F" w:rsidP="00FD5E2F">
      <w:pPr>
        <w:pStyle w:val="Standard"/>
        <w:numPr>
          <w:ilvl w:val="1"/>
          <w:numId w:val="12"/>
        </w:numPr>
        <w:rPr>
          <w:lang w:val="pl-PL"/>
        </w:rPr>
      </w:pPr>
      <w:r>
        <w:rPr>
          <w:lang w:val="pl-PL"/>
        </w:rPr>
        <w:t>Nowe zastosowania – „nieskończona” ilość adresów IPv6 dla każdego pozwoli wykorzystywać je swobodnie na wiele nowych sposobów:</w:t>
      </w:r>
    </w:p>
    <w:p w:rsidR="00FD5E2F" w:rsidRDefault="00FD5E2F" w:rsidP="00FD5E2F">
      <w:pPr>
        <w:pStyle w:val="Standard"/>
        <w:numPr>
          <w:ilvl w:val="2"/>
          <w:numId w:val="12"/>
        </w:numPr>
        <w:rPr>
          <w:lang w:val="pl-PL"/>
        </w:rPr>
      </w:pPr>
      <w:r>
        <w:rPr>
          <w:lang w:val="pl-PL"/>
        </w:rPr>
        <w:t>Wiele urządzeń w gospodarstwach domowych będzie mogło być w prosty sposób widocznych w Internecie (dostęp do komputera domowego z biura, dostęp do muzyki, filmów, plików, kamer, systemów alarmowych itp.)</w:t>
      </w:r>
    </w:p>
    <w:p w:rsidR="00FD5E2F" w:rsidRDefault="00FD5E2F" w:rsidP="00FD5E2F">
      <w:pPr>
        <w:pStyle w:val="Standard"/>
        <w:numPr>
          <w:ilvl w:val="2"/>
          <w:numId w:val="12"/>
        </w:numPr>
        <w:rPr>
          <w:lang w:val="pl-PL"/>
        </w:rPr>
      </w:pPr>
      <w:r>
        <w:rPr>
          <w:lang w:val="pl-PL"/>
        </w:rPr>
        <w:t>Urządzenia mobilne (komórki, odtwarzacze mp3 i inne) będą mogły komunikować się bezpośrednio bez przeszkód przez Internet</w:t>
      </w:r>
    </w:p>
    <w:p w:rsidR="00FD5E2F" w:rsidRDefault="00FD5E2F" w:rsidP="00FD5E2F">
      <w:pPr>
        <w:pStyle w:val="Standard"/>
        <w:numPr>
          <w:ilvl w:val="0"/>
          <w:numId w:val="12"/>
        </w:numPr>
        <w:rPr>
          <w:lang w:val="pl-PL"/>
        </w:rPr>
      </w:pPr>
      <w:r>
        <w:rPr>
          <w:lang w:val="pl-PL"/>
        </w:rPr>
        <w:t>Porównanie nagłówka IPv4 a IPv6</w:t>
      </w:r>
    </w:p>
    <w:p w:rsidR="00FD5E2F" w:rsidRDefault="00FD5E2F" w:rsidP="00FD5E2F">
      <w:pPr>
        <w:pStyle w:val="Standard"/>
        <w:numPr>
          <w:ilvl w:val="1"/>
          <w:numId w:val="12"/>
        </w:numPr>
        <w:rPr>
          <w:lang w:val="pl-PL"/>
        </w:rPr>
      </w:pPr>
      <w:r>
        <w:rPr>
          <w:lang w:val="pl-PL"/>
        </w:rPr>
        <w:t xml:space="preserve">Budowa </w:t>
      </w:r>
      <w:proofErr w:type="spellStart"/>
      <w:r>
        <w:rPr>
          <w:lang w:val="pl-PL"/>
        </w:rPr>
        <w:t>datagramu</w:t>
      </w:r>
      <w:proofErr w:type="spellEnd"/>
      <w:r>
        <w:rPr>
          <w:lang w:val="pl-PL"/>
        </w:rPr>
        <w:t xml:space="preserve"> IPv6:</w:t>
      </w:r>
    </w:p>
    <w:p w:rsidR="00FD5E2F" w:rsidRDefault="00FD5E2F" w:rsidP="00FD5E2F">
      <w:pPr>
        <w:pStyle w:val="Standard"/>
        <w:numPr>
          <w:ilvl w:val="2"/>
          <w:numId w:val="12"/>
        </w:numPr>
        <w:rPr>
          <w:lang w:val="pl-PL"/>
        </w:rPr>
      </w:pPr>
      <w:r>
        <w:rPr>
          <w:lang w:val="pl-PL"/>
        </w:rPr>
        <w:t>Wersja</w:t>
      </w:r>
      <w:r w:rsidR="00857349">
        <w:rPr>
          <w:lang w:val="pl-PL"/>
        </w:rPr>
        <w:t xml:space="preserve"> – 0-3 bity</w:t>
      </w:r>
    </w:p>
    <w:p w:rsidR="00FD5E2F" w:rsidRDefault="00FD5E2F" w:rsidP="00FD5E2F">
      <w:pPr>
        <w:pStyle w:val="Standard"/>
        <w:numPr>
          <w:ilvl w:val="2"/>
          <w:numId w:val="12"/>
        </w:numPr>
        <w:rPr>
          <w:lang w:val="pl-PL"/>
        </w:rPr>
      </w:pPr>
      <w:r>
        <w:rPr>
          <w:lang w:val="pl-PL"/>
        </w:rPr>
        <w:t>Prioryte</w:t>
      </w:r>
      <w:r w:rsidR="00857349">
        <w:rPr>
          <w:lang w:val="pl-PL"/>
        </w:rPr>
        <w:t>t – 4-11 bity</w:t>
      </w:r>
    </w:p>
    <w:p w:rsidR="00857349" w:rsidRPr="00857349" w:rsidRDefault="00FD5E2F" w:rsidP="00857349">
      <w:pPr>
        <w:pStyle w:val="Standard"/>
        <w:numPr>
          <w:ilvl w:val="2"/>
          <w:numId w:val="12"/>
        </w:numPr>
        <w:rPr>
          <w:lang w:val="pl-PL"/>
        </w:rPr>
      </w:pPr>
      <w:r>
        <w:rPr>
          <w:lang w:val="pl-PL"/>
        </w:rPr>
        <w:t>Etykieta przepływu</w:t>
      </w:r>
      <w:r w:rsidR="00857349">
        <w:rPr>
          <w:lang w:val="pl-PL"/>
        </w:rPr>
        <w:t xml:space="preserve"> – 12 – 31 bitów</w:t>
      </w:r>
    </w:p>
    <w:p w:rsidR="00FD5E2F" w:rsidRDefault="00FD5E2F" w:rsidP="00FD5E2F">
      <w:pPr>
        <w:pStyle w:val="Standard"/>
        <w:numPr>
          <w:ilvl w:val="2"/>
          <w:numId w:val="12"/>
        </w:numPr>
        <w:rPr>
          <w:lang w:val="pl-PL"/>
        </w:rPr>
      </w:pPr>
      <w:r>
        <w:rPr>
          <w:lang w:val="pl-PL"/>
        </w:rPr>
        <w:t>Długość danych</w:t>
      </w:r>
      <w:r w:rsidR="00857349">
        <w:rPr>
          <w:lang w:val="pl-PL"/>
        </w:rPr>
        <w:t xml:space="preserve"> – 0 – 15 bitów</w:t>
      </w:r>
    </w:p>
    <w:p w:rsidR="00FD5E2F" w:rsidRDefault="00FD5E2F" w:rsidP="00FD5E2F">
      <w:pPr>
        <w:pStyle w:val="Standard"/>
        <w:numPr>
          <w:ilvl w:val="2"/>
          <w:numId w:val="12"/>
        </w:numPr>
        <w:rPr>
          <w:lang w:val="pl-PL"/>
        </w:rPr>
      </w:pPr>
      <w:r>
        <w:rPr>
          <w:lang w:val="pl-PL"/>
        </w:rPr>
        <w:t>Następny nagłówek</w:t>
      </w:r>
      <w:r w:rsidR="00857349">
        <w:rPr>
          <w:lang w:val="pl-PL"/>
        </w:rPr>
        <w:t xml:space="preserve"> – 16 – 23 bitów</w:t>
      </w:r>
    </w:p>
    <w:p w:rsidR="00FD5E2F" w:rsidRDefault="00FD5E2F" w:rsidP="00FD5E2F">
      <w:pPr>
        <w:pStyle w:val="Standard"/>
        <w:numPr>
          <w:ilvl w:val="2"/>
          <w:numId w:val="12"/>
        </w:numPr>
        <w:rPr>
          <w:lang w:val="pl-PL"/>
        </w:rPr>
      </w:pPr>
      <w:r>
        <w:rPr>
          <w:lang w:val="pl-PL"/>
        </w:rPr>
        <w:t>Limit przeskoków</w:t>
      </w:r>
      <w:r w:rsidR="00857349">
        <w:rPr>
          <w:lang w:val="pl-PL"/>
        </w:rPr>
        <w:t xml:space="preserve"> – 24 – 31 bitów</w:t>
      </w:r>
    </w:p>
    <w:p w:rsidR="00857349" w:rsidRPr="00857349" w:rsidRDefault="00FD5E2F" w:rsidP="00857349">
      <w:pPr>
        <w:pStyle w:val="Standard"/>
        <w:numPr>
          <w:ilvl w:val="2"/>
          <w:numId w:val="12"/>
        </w:numPr>
        <w:rPr>
          <w:lang w:val="pl-PL"/>
        </w:rPr>
      </w:pPr>
      <w:r>
        <w:rPr>
          <w:lang w:val="pl-PL"/>
        </w:rPr>
        <w:t>Adres źródłowy (128 bitów)</w:t>
      </w:r>
      <w:r w:rsidR="00857349">
        <w:rPr>
          <w:lang w:val="pl-PL"/>
        </w:rPr>
        <w:t xml:space="preserve"> – 0 – 32 bitów – 4 linie</w:t>
      </w:r>
    </w:p>
    <w:p w:rsidR="00FD5E2F" w:rsidRDefault="00FD5E2F" w:rsidP="00FD5E2F">
      <w:pPr>
        <w:pStyle w:val="Standard"/>
        <w:numPr>
          <w:ilvl w:val="2"/>
          <w:numId w:val="12"/>
        </w:numPr>
        <w:rPr>
          <w:lang w:val="pl-PL"/>
        </w:rPr>
      </w:pPr>
      <w:r>
        <w:rPr>
          <w:lang w:val="pl-PL"/>
        </w:rPr>
        <w:t>Adres Docelowy (128 bitów)</w:t>
      </w:r>
      <w:r w:rsidR="00857349">
        <w:rPr>
          <w:lang w:val="pl-PL"/>
        </w:rPr>
        <w:t xml:space="preserve"> – 0 – 32 bitów – 4 linie</w:t>
      </w:r>
    </w:p>
    <w:p w:rsidR="00857349" w:rsidRDefault="00857349" w:rsidP="00857349">
      <w:pPr>
        <w:pStyle w:val="Standard"/>
        <w:numPr>
          <w:ilvl w:val="0"/>
          <w:numId w:val="12"/>
        </w:numPr>
        <w:rPr>
          <w:lang w:val="pl-PL"/>
        </w:rPr>
      </w:pPr>
      <w:r>
        <w:rPr>
          <w:lang w:val="pl-PL"/>
        </w:rPr>
        <w:t>Adresowanie IPv6</w:t>
      </w:r>
    </w:p>
    <w:p w:rsidR="00857349" w:rsidRDefault="00857349" w:rsidP="00857349">
      <w:pPr>
        <w:pStyle w:val="Standard"/>
        <w:numPr>
          <w:ilvl w:val="1"/>
          <w:numId w:val="12"/>
        </w:numPr>
        <w:rPr>
          <w:lang w:val="pl-PL"/>
        </w:rPr>
      </w:pPr>
      <w:r>
        <w:rPr>
          <w:lang w:val="pl-PL"/>
        </w:rPr>
        <w:t>Hosty podłączone do tego samego łącza mogą automatycznie konfigurować dla siebie adresy lokalne dla łącza i komunikować się bez konfiguracji ręcznej. Adres IPv6 składa się z 128 bitów podzielonych na 16 bitowe fragmenty, oddzielone dwukropkami. Każdy 16 – bitowy blok reprezentowany jest za pomocą 4 -cyfrowej liczby szesnastkowej.</w:t>
      </w:r>
    </w:p>
    <w:p w:rsidR="00857349" w:rsidRDefault="00857349" w:rsidP="00857349">
      <w:pPr>
        <w:pStyle w:val="Standard"/>
        <w:numPr>
          <w:ilvl w:val="1"/>
          <w:numId w:val="12"/>
        </w:numPr>
        <w:rPr>
          <w:lang w:val="pl-PL"/>
        </w:rPr>
      </w:pPr>
      <w:r>
        <w:rPr>
          <w:lang w:val="pl-PL"/>
        </w:rPr>
        <w:t xml:space="preserve">Reprezentacja IPv6 może zostać uproszczona poprze usunięcie poprzedzających zer z każdego 16 – bitowego bloku. W tym uproszczeniu każdy blok musi posiadać przynajmniej jeden znak. Po pominięciu poprzedzających zer reprezentacja adresu wygląda </w:t>
      </w:r>
      <w:proofErr w:type="spellStart"/>
      <w:r>
        <w:rPr>
          <w:lang w:val="pl-PL"/>
        </w:rPr>
        <w:t>następujco</w:t>
      </w:r>
      <w:proofErr w:type="spellEnd"/>
      <w:r>
        <w:rPr>
          <w:lang w:val="pl-PL"/>
        </w:rPr>
        <w:t>:</w:t>
      </w:r>
      <w:r>
        <w:rPr>
          <w:lang w:val="pl-PL"/>
        </w:rPr>
        <w:br/>
      </w:r>
      <w:proofErr w:type="gramStart"/>
      <w:r>
        <w:rPr>
          <w:lang w:val="pl-PL"/>
        </w:rPr>
        <w:t>21DA:D3:0:2</w:t>
      </w:r>
      <w:proofErr w:type="gramEnd"/>
      <w:r>
        <w:rPr>
          <w:lang w:val="pl-PL"/>
        </w:rPr>
        <w:t>F3B:2AA:FF:FE28:9C5A</w:t>
      </w:r>
    </w:p>
    <w:p w:rsidR="00C22DD8" w:rsidRDefault="00857349" w:rsidP="00C22DD8">
      <w:pPr>
        <w:pStyle w:val="Standard"/>
        <w:numPr>
          <w:ilvl w:val="1"/>
          <w:numId w:val="12"/>
        </w:numPr>
        <w:rPr>
          <w:lang w:val="pl-PL"/>
        </w:rPr>
      </w:pPr>
      <w:r>
        <w:rPr>
          <w:lang w:val="pl-PL"/>
        </w:rPr>
        <w:lastRenderedPageBreak/>
        <w:t xml:space="preserve">Dozwolone jest pominiecie ciągu bloków składających się wyłącznie z zer. Pomijając blok zer, wprowadza się separator </w:t>
      </w:r>
      <w:proofErr w:type="gramStart"/>
      <w:r>
        <w:rPr>
          <w:lang w:val="pl-PL"/>
        </w:rPr>
        <w:t>bloków :</w:t>
      </w:r>
      <w:proofErr w:type="gramEnd"/>
      <w:r w:rsidR="00C22DD8">
        <w:rPr>
          <w:lang w:val="pl-PL"/>
        </w:rPr>
        <w:t>: (podwójny dwukropek)</w:t>
      </w:r>
      <w:r w:rsidR="00C22DD8">
        <w:rPr>
          <w:lang w:val="pl-PL"/>
        </w:rPr>
        <w:br/>
      </w:r>
      <w:proofErr w:type="spellStart"/>
      <w:r w:rsidR="00C22DD8">
        <w:rPr>
          <w:lang w:val="pl-PL"/>
        </w:rPr>
        <w:t>Dopusczalny</w:t>
      </w:r>
      <w:proofErr w:type="spellEnd"/>
      <w:r w:rsidR="00C22DD8">
        <w:rPr>
          <w:lang w:val="pl-PL"/>
        </w:rPr>
        <w:t xml:space="preserve"> jest tylko jeden podwójny dwukropek w adresie.</w:t>
      </w:r>
      <w:r w:rsidR="00C22DD8">
        <w:rPr>
          <w:lang w:val="pl-PL"/>
        </w:rPr>
        <w:br/>
        <w:t>Poniższe adresy są równoznaczne:</w:t>
      </w:r>
      <w:r w:rsidR="00C22DD8">
        <w:rPr>
          <w:lang w:val="pl-PL"/>
        </w:rPr>
        <w:br/>
        <w:t>2001:0DB8:0000:0000:0000:0000:1234:ABCD</w:t>
      </w:r>
      <w:r w:rsidR="00C22DD8">
        <w:rPr>
          <w:lang w:val="pl-PL"/>
        </w:rPr>
        <w:br/>
        <w:t>2001:0DB8:0:0:0:0:1234:ABCD</w:t>
      </w:r>
      <w:r w:rsidR="00C22DD8">
        <w:rPr>
          <w:lang w:val="pl-PL"/>
        </w:rPr>
        <w:br/>
        <w:t>2001:0DB8:0:0::1234:ABCD</w:t>
      </w:r>
      <w:r w:rsidR="00C22DD8">
        <w:rPr>
          <w:lang w:val="pl-PL"/>
        </w:rPr>
        <w:br/>
        <w:t>2001:0DB8::1234:ABCD</w:t>
      </w:r>
      <w:r w:rsidR="00C22DD8">
        <w:rPr>
          <w:lang w:val="pl-PL"/>
        </w:rPr>
        <w:br/>
        <w:t>2001:DB8::1234:ABCD</w:t>
      </w:r>
    </w:p>
    <w:p w:rsidR="00C22DD8" w:rsidRDefault="00C22DD8" w:rsidP="00C22DD8">
      <w:pPr>
        <w:pStyle w:val="Standard"/>
        <w:numPr>
          <w:ilvl w:val="1"/>
          <w:numId w:val="12"/>
        </w:numPr>
        <w:rPr>
          <w:lang w:val="pl-PL"/>
        </w:rPr>
      </w:pPr>
      <w:r>
        <w:rPr>
          <w:lang w:val="pl-PL"/>
        </w:rPr>
        <w:t>W adresacji wykorzystywanej w protokole IPv6 używane są trzy typy adresów:</w:t>
      </w:r>
    </w:p>
    <w:p w:rsidR="00C22DD8" w:rsidRDefault="00C22DD8" w:rsidP="00C22DD8">
      <w:pPr>
        <w:pStyle w:val="Standard"/>
        <w:numPr>
          <w:ilvl w:val="2"/>
          <w:numId w:val="12"/>
        </w:numPr>
        <w:rPr>
          <w:lang w:val="pl-PL"/>
        </w:rPr>
      </w:pPr>
      <w:proofErr w:type="spellStart"/>
      <w:r>
        <w:rPr>
          <w:lang w:val="pl-PL"/>
        </w:rPr>
        <w:t>Unicast</w:t>
      </w:r>
      <w:proofErr w:type="spellEnd"/>
      <w:r>
        <w:rPr>
          <w:lang w:val="pl-PL"/>
        </w:rPr>
        <w:t xml:space="preserve"> – identyfikujący pojedynczy interfejs</w:t>
      </w:r>
    </w:p>
    <w:p w:rsidR="00C22DD8" w:rsidRDefault="00C22DD8" w:rsidP="00C22DD8">
      <w:pPr>
        <w:pStyle w:val="Standard"/>
        <w:numPr>
          <w:ilvl w:val="2"/>
          <w:numId w:val="12"/>
        </w:numPr>
        <w:rPr>
          <w:lang w:val="pl-PL"/>
        </w:rPr>
      </w:pPr>
      <w:r>
        <w:rPr>
          <w:lang w:val="pl-PL"/>
        </w:rPr>
        <w:t>Multicast – identyfikujące grupę interfejsów (mogą one należeć do różnych węzłów)</w:t>
      </w:r>
    </w:p>
    <w:p w:rsidR="00C22DD8" w:rsidRDefault="00C22DD8" w:rsidP="00C22DD8">
      <w:pPr>
        <w:pStyle w:val="Standard"/>
        <w:numPr>
          <w:ilvl w:val="2"/>
          <w:numId w:val="12"/>
        </w:numPr>
        <w:rPr>
          <w:lang w:val="pl-PL"/>
        </w:rPr>
      </w:pPr>
      <w:proofErr w:type="spellStart"/>
      <w:r>
        <w:rPr>
          <w:lang w:val="pl-PL"/>
        </w:rPr>
        <w:t>Anycast</w:t>
      </w:r>
      <w:proofErr w:type="spellEnd"/>
      <w:r>
        <w:rPr>
          <w:lang w:val="pl-PL"/>
        </w:rPr>
        <w:t xml:space="preserve"> – podobnie jak adresy </w:t>
      </w:r>
      <w:proofErr w:type="spellStart"/>
      <w:r>
        <w:rPr>
          <w:lang w:val="pl-PL"/>
        </w:rPr>
        <w:t>multicast</w:t>
      </w:r>
      <w:proofErr w:type="spellEnd"/>
      <w:r>
        <w:rPr>
          <w:lang w:val="pl-PL"/>
        </w:rPr>
        <w:t xml:space="preserve">, identyfikują one grupę interfejsów, jednak pakiet wysyłany na adres </w:t>
      </w:r>
      <w:proofErr w:type="spellStart"/>
      <w:r>
        <w:rPr>
          <w:lang w:val="pl-PL"/>
        </w:rPr>
        <w:t>anycast</w:t>
      </w:r>
      <w:proofErr w:type="spellEnd"/>
      <w:r>
        <w:rPr>
          <w:lang w:val="pl-PL"/>
        </w:rPr>
        <w:t xml:space="preserve"> jest dostarczany do najbliższego węzła, np. najbliższego serwera DNS</w:t>
      </w:r>
    </w:p>
    <w:p w:rsidR="00C22DD8" w:rsidRDefault="00C22DD8" w:rsidP="00C22DD8">
      <w:pPr>
        <w:pStyle w:val="Standard"/>
        <w:numPr>
          <w:ilvl w:val="1"/>
          <w:numId w:val="12"/>
        </w:numPr>
        <w:rPr>
          <w:lang w:val="pl-PL"/>
        </w:rPr>
      </w:pPr>
      <w:r>
        <w:rPr>
          <w:lang w:val="pl-PL"/>
        </w:rPr>
        <w:t>W IPv6 rozróżniane są zakresy adresów:</w:t>
      </w:r>
    </w:p>
    <w:p w:rsidR="00C22DD8" w:rsidRDefault="00C22DD8" w:rsidP="00C22DD8">
      <w:pPr>
        <w:pStyle w:val="Standard"/>
        <w:numPr>
          <w:ilvl w:val="2"/>
          <w:numId w:val="12"/>
        </w:numPr>
        <w:rPr>
          <w:lang w:val="pl-PL"/>
        </w:rPr>
      </w:pPr>
      <w:r>
        <w:rPr>
          <w:lang w:val="pl-PL"/>
        </w:rPr>
        <w:t xml:space="preserve">Adresy lokalne dla łącza (link-lokal </w:t>
      </w:r>
      <w:proofErr w:type="spellStart"/>
      <w:r>
        <w:rPr>
          <w:lang w:val="pl-PL"/>
        </w:rPr>
        <w:t>a</w:t>
      </w:r>
      <w:r w:rsidR="007D1BEB">
        <w:rPr>
          <w:lang w:val="pl-PL"/>
        </w:rPr>
        <w:t>d</w:t>
      </w:r>
      <w:r>
        <w:rPr>
          <w:lang w:val="pl-PL"/>
        </w:rPr>
        <w:t>dress</w:t>
      </w:r>
      <w:proofErr w:type="spellEnd"/>
      <w:r>
        <w:rPr>
          <w:lang w:val="pl-PL"/>
        </w:rPr>
        <w:t xml:space="preserve">) – wykorzystywane tylko o komunikacji w jednym segmencie sieci lokalnej lub przy połączeniu typu </w:t>
      </w:r>
      <w:proofErr w:type="spellStart"/>
      <w:r>
        <w:rPr>
          <w:lang w:val="pl-PL"/>
        </w:rPr>
        <w:t>point-to-point</w:t>
      </w:r>
      <w:proofErr w:type="spellEnd"/>
      <w:r>
        <w:rPr>
          <w:lang w:val="pl-PL"/>
        </w:rPr>
        <w:t>. Routery nie przekazują pakietów z adresami lokalnymi.</w:t>
      </w:r>
      <w:r>
        <w:rPr>
          <w:lang w:val="pl-PL"/>
        </w:rPr>
        <w:br/>
        <w:t>Adresy te mają prefiks FE80/10. Każdy interfejs musi mieć przydzielony co najmniej jeden adres dla łącza nawet jeżeli posiada adres globalny lub unikalny adres lokalny.</w:t>
      </w:r>
      <w:r>
        <w:rPr>
          <w:lang w:val="pl-PL"/>
        </w:rPr>
        <w:br/>
        <w:t>Zakres ten odpowiada zakresowi APIPA w IPv4</w:t>
      </w:r>
      <w:r w:rsidR="000D261C">
        <w:rPr>
          <w:lang w:val="pl-PL"/>
        </w:rPr>
        <w:t xml:space="preserve"> (</w:t>
      </w:r>
      <w:r>
        <w:rPr>
          <w:lang w:val="pl-PL"/>
        </w:rPr>
        <w:t>169.254.0.0/16</w:t>
      </w:r>
      <w:r w:rsidR="000D261C">
        <w:rPr>
          <w:lang w:val="pl-PL"/>
        </w:rPr>
        <w:t>)</w:t>
      </w:r>
    </w:p>
    <w:p w:rsidR="000D261C" w:rsidRDefault="000D261C" w:rsidP="00C22DD8">
      <w:pPr>
        <w:pStyle w:val="Standard"/>
        <w:numPr>
          <w:ilvl w:val="2"/>
          <w:numId w:val="12"/>
        </w:numPr>
        <w:rPr>
          <w:lang w:val="pl-PL"/>
        </w:rPr>
      </w:pPr>
      <w:r>
        <w:rPr>
          <w:lang w:val="pl-PL"/>
        </w:rPr>
        <w:t>Unikalne ad</w:t>
      </w:r>
      <w:r w:rsidR="007D1BEB">
        <w:rPr>
          <w:lang w:val="pl-PL"/>
        </w:rPr>
        <w:t>r</w:t>
      </w:r>
      <w:r>
        <w:rPr>
          <w:lang w:val="pl-PL"/>
        </w:rPr>
        <w:t>esy lokalne (</w:t>
      </w:r>
      <w:proofErr w:type="spellStart"/>
      <w:r>
        <w:rPr>
          <w:lang w:val="pl-PL"/>
        </w:rPr>
        <w:t>unique</w:t>
      </w:r>
      <w:proofErr w:type="spellEnd"/>
      <w:r>
        <w:rPr>
          <w:lang w:val="pl-PL"/>
        </w:rPr>
        <w:t xml:space="preserve"> </w:t>
      </w:r>
      <w:proofErr w:type="spellStart"/>
      <w:r>
        <w:rPr>
          <w:lang w:val="pl-PL"/>
        </w:rPr>
        <w:t>local</w:t>
      </w:r>
      <w:proofErr w:type="spellEnd"/>
      <w:r>
        <w:rPr>
          <w:lang w:val="pl-PL"/>
        </w:rPr>
        <w:t xml:space="preserve"> </w:t>
      </w:r>
      <w:proofErr w:type="spellStart"/>
      <w:r>
        <w:rPr>
          <w:lang w:val="pl-PL"/>
        </w:rPr>
        <w:t>adress</w:t>
      </w:r>
      <w:proofErr w:type="spellEnd"/>
      <w:r>
        <w:rPr>
          <w:lang w:val="pl-PL"/>
        </w:rPr>
        <w:t>) – adresy będące odpowiednikami ad</w:t>
      </w:r>
      <w:r w:rsidR="007D1BEB">
        <w:rPr>
          <w:lang w:val="pl-PL"/>
        </w:rPr>
        <w:t>r</w:t>
      </w:r>
      <w:r>
        <w:rPr>
          <w:lang w:val="pl-PL"/>
        </w:rPr>
        <w:t>esów prywatnych z protokołu IPv4. Adresy te mają prefiks FC00/7</w:t>
      </w:r>
    </w:p>
    <w:p w:rsidR="000D261C" w:rsidRDefault="000D261C" w:rsidP="00C22DD8">
      <w:pPr>
        <w:pStyle w:val="Standard"/>
        <w:numPr>
          <w:ilvl w:val="2"/>
          <w:numId w:val="12"/>
        </w:numPr>
        <w:rPr>
          <w:lang w:val="pl-PL"/>
        </w:rPr>
      </w:pPr>
      <w:r>
        <w:rPr>
          <w:lang w:val="pl-PL"/>
        </w:rPr>
        <w:t>Adresy globalne (</w:t>
      </w:r>
      <w:proofErr w:type="spellStart"/>
      <w:r>
        <w:rPr>
          <w:lang w:val="pl-PL"/>
        </w:rPr>
        <w:t>global</w:t>
      </w:r>
      <w:proofErr w:type="spellEnd"/>
      <w:r>
        <w:rPr>
          <w:lang w:val="pl-PL"/>
        </w:rPr>
        <w:t xml:space="preserve"> </w:t>
      </w:r>
      <w:proofErr w:type="spellStart"/>
      <w:r>
        <w:rPr>
          <w:lang w:val="pl-PL"/>
        </w:rPr>
        <w:t>unicast</w:t>
      </w:r>
      <w:proofErr w:type="spellEnd"/>
      <w:r>
        <w:rPr>
          <w:lang w:val="pl-PL"/>
        </w:rPr>
        <w:t xml:space="preserve"> </w:t>
      </w:r>
      <w:proofErr w:type="spellStart"/>
      <w:r>
        <w:rPr>
          <w:lang w:val="pl-PL"/>
        </w:rPr>
        <w:t>address</w:t>
      </w:r>
      <w:proofErr w:type="spellEnd"/>
      <w:r>
        <w:rPr>
          <w:lang w:val="pl-PL"/>
        </w:rPr>
        <w:t>) – adresy będące odpowiednikami adresów publicznych z protokołu IPv4. Adresy te to wszystkie inne nie wymienione we wcześniejszych punktach. (jeden do jednego z wielu)</w:t>
      </w:r>
    </w:p>
    <w:p w:rsidR="000D261C" w:rsidRDefault="000D261C" w:rsidP="00C22DD8">
      <w:pPr>
        <w:pStyle w:val="Standard"/>
        <w:numPr>
          <w:ilvl w:val="2"/>
          <w:numId w:val="12"/>
        </w:numPr>
        <w:rPr>
          <w:lang w:val="pl-PL"/>
        </w:rPr>
      </w:pPr>
      <w:r>
        <w:rPr>
          <w:lang w:val="pl-PL"/>
        </w:rPr>
        <w:t>Adresy specjalne:</w:t>
      </w:r>
    </w:p>
    <w:p w:rsidR="000D261C" w:rsidRDefault="000D261C" w:rsidP="007D1BEB">
      <w:pPr>
        <w:pStyle w:val="Standard"/>
        <w:numPr>
          <w:ilvl w:val="0"/>
          <w:numId w:val="7"/>
        </w:numPr>
        <w:rPr>
          <w:lang w:val="pl-PL"/>
        </w:rPr>
      </w:pPr>
      <w:proofErr w:type="gramStart"/>
      <w:r>
        <w:rPr>
          <w:lang w:val="pl-PL"/>
        </w:rPr>
        <w:t>::/</w:t>
      </w:r>
      <w:proofErr w:type="gramEnd"/>
      <w:r>
        <w:rPr>
          <w:lang w:val="pl-PL"/>
        </w:rPr>
        <w:t>128 – adres nieokreślony</w:t>
      </w:r>
      <w:r w:rsidR="007D1BEB">
        <w:rPr>
          <w:lang w:val="pl-PL"/>
        </w:rPr>
        <w:t xml:space="preserve"> </w:t>
      </w:r>
      <w:r>
        <w:rPr>
          <w:lang w:val="pl-PL"/>
        </w:rPr>
        <w:t>(zawierający same zera</w:t>
      </w:r>
      <w:r w:rsidR="007D1BEB">
        <w:rPr>
          <w:lang w:val="pl-PL"/>
        </w:rPr>
        <w:t xml:space="preserve"> – odpowiednik 0.0.0.0</w:t>
      </w:r>
      <w:r>
        <w:rPr>
          <w:lang w:val="pl-PL"/>
        </w:rPr>
        <w:t>)</w:t>
      </w:r>
    </w:p>
    <w:p w:rsidR="007D1BEB" w:rsidRDefault="000D261C" w:rsidP="007D1BEB">
      <w:pPr>
        <w:pStyle w:val="Standard"/>
        <w:numPr>
          <w:ilvl w:val="0"/>
          <w:numId w:val="7"/>
        </w:numPr>
        <w:rPr>
          <w:lang w:val="pl-PL"/>
        </w:rPr>
      </w:pPr>
      <w:proofErr w:type="gramStart"/>
      <w:r>
        <w:rPr>
          <w:lang w:val="pl-PL"/>
        </w:rPr>
        <w:t>::</w:t>
      </w:r>
      <w:proofErr w:type="gramEnd"/>
      <w:r>
        <w:rPr>
          <w:lang w:val="pl-PL"/>
        </w:rPr>
        <w:t>1/128 – pętla zwrotna (</w:t>
      </w:r>
      <w:proofErr w:type="spellStart"/>
      <w:r>
        <w:rPr>
          <w:lang w:val="pl-PL"/>
        </w:rPr>
        <w:t>loopback</w:t>
      </w:r>
      <w:proofErr w:type="spellEnd"/>
      <w:r>
        <w:rPr>
          <w:lang w:val="pl-PL"/>
        </w:rPr>
        <w:t>) – adres wskazujący na hosta lokalnego</w:t>
      </w:r>
      <w:r w:rsidR="007D1BEB">
        <w:rPr>
          <w:lang w:val="pl-PL"/>
        </w:rPr>
        <w:t xml:space="preserve"> (odpowiednik 127.0.0.1)</w:t>
      </w:r>
    </w:p>
    <w:p w:rsidR="007D1BEB" w:rsidRDefault="007D1BEB" w:rsidP="000D261C">
      <w:pPr>
        <w:pStyle w:val="Standard"/>
        <w:numPr>
          <w:ilvl w:val="0"/>
          <w:numId w:val="7"/>
        </w:numPr>
        <w:rPr>
          <w:lang w:val="pl-PL"/>
        </w:rPr>
      </w:pPr>
      <w:proofErr w:type="gramStart"/>
      <w:r>
        <w:rPr>
          <w:lang w:val="pl-PL"/>
        </w:rPr>
        <w:t>2001::</w:t>
      </w:r>
      <w:proofErr w:type="gramEnd"/>
      <w:r>
        <w:rPr>
          <w:lang w:val="pl-PL"/>
        </w:rPr>
        <w:t>db8::/32 – pula wykorzystywana w przykładach i dokumentacji – nigdy nie będzie wykorzystywana produkcyjnie</w:t>
      </w:r>
    </w:p>
    <w:p w:rsidR="007D1BEB" w:rsidRDefault="007D1BEB" w:rsidP="000D261C">
      <w:pPr>
        <w:pStyle w:val="Standard"/>
        <w:numPr>
          <w:ilvl w:val="0"/>
          <w:numId w:val="7"/>
        </w:numPr>
        <w:rPr>
          <w:lang w:val="pl-PL"/>
        </w:rPr>
      </w:pPr>
      <w:r>
        <w:rPr>
          <w:lang w:val="pl-PL"/>
        </w:rPr>
        <w:t>F</w:t>
      </w:r>
      <w:proofErr w:type="gramStart"/>
      <w:r>
        <w:rPr>
          <w:lang w:val="pl-PL"/>
        </w:rPr>
        <w:t>00::/</w:t>
      </w:r>
      <w:proofErr w:type="gramEnd"/>
      <w:r>
        <w:rPr>
          <w:lang w:val="pl-PL"/>
        </w:rPr>
        <w:t xml:space="preserve">8 – pula </w:t>
      </w:r>
      <w:proofErr w:type="spellStart"/>
      <w:r>
        <w:rPr>
          <w:lang w:val="pl-PL"/>
        </w:rPr>
        <w:t>multicastowa</w:t>
      </w:r>
      <w:proofErr w:type="spellEnd"/>
      <w:r>
        <w:rPr>
          <w:lang w:val="pl-PL"/>
        </w:rPr>
        <w:t xml:space="preserve"> używana do komunikacji </w:t>
      </w:r>
      <w:proofErr w:type="spellStart"/>
      <w:r>
        <w:rPr>
          <w:lang w:val="pl-PL"/>
        </w:rPr>
        <w:t>multicast</w:t>
      </w:r>
      <w:proofErr w:type="spellEnd"/>
    </w:p>
    <w:p w:rsidR="007D1BEB" w:rsidRDefault="007D1BEB" w:rsidP="007D1BEB">
      <w:pPr>
        <w:pStyle w:val="Standard"/>
        <w:numPr>
          <w:ilvl w:val="1"/>
          <w:numId w:val="12"/>
        </w:numPr>
        <w:rPr>
          <w:lang w:val="pl-PL"/>
        </w:rPr>
      </w:pPr>
      <w:r>
        <w:rPr>
          <w:lang w:val="pl-PL"/>
        </w:rPr>
        <w:t>Przykłady rozwoju i wdrożeń IPv6 w Polsce:</w:t>
      </w:r>
    </w:p>
    <w:p w:rsidR="007D1BEB" w:rsidRDefault="007D1BEB" w:rsidP="007D1BEB">
      <w:pPr>
        <w:pStyle w:val="Standard"/>
        <w:numPr>
          <w:ilvl w:val="2"/>
          <w:numId w:val="12"/>
        </w:numPr>
        <w:rPr>
          <w:lang w:val="pl-PL"/>
        </w:rPr>
      </w:pPr>
      <w:r>
        <w:rPr>
          <w:lang w:val="pl-PL"/>
        </w:rPr>
        <w:t>PIONIER – Polski Internet Optyczny – ogólnopolska sieć akademicka i naukowa PIONIER</w:t>
      </w:r>
    </w:p>
    <w:p w:rsidR="007D1BEB" w:rsidRDefault="007D1BEB" w:rsidP="007D1BEB">
      <w:pPr>
        <w:pStyle w:val="Standard"/>
        <w:numPr>
          <w:ilvl w:val="2"/>
          <w:numId w:val="12"/>
        </w:numPr>
        <w:rPr>
          <w:lang w:val="pl-PL"/>
        </w:rPr>
      </w:pPr>
      <w:r>
        <w:rPr>
          <w:lang w:val="pl-PL"/>
        </w:rPr>
        <w:t>Sieć IPv6 w Poznańskim Centrum Superkomputerowo – sieciowym (PCSS) w sieci Poznań</w:t>
      </w:r>
    </w:p>
    <w:p w:rsidR="007A76C2" w:rsidRDefault="007D1BEB" w:rsidP="007A76C2">
      <w:pPr>
        <w:pStyle w:val="Standard"/>
        <w:numPr>
          <w:ilvl w:val="2"/>
          <w:numId w:val="12"/>
        </w:numPr>
        <w:rPr>
          <w:lang w:val="pl-PL"/>
        </w:rPr>
      </w:pPr>
      <w:r>
        <w:rPr>
          <w:lang w:val="pl-PL"/>
        </w:rPr>
        <w:t>Sieć europejska GEANT2</w:t>
      </w:r>
    </w:p>
    <w:p w:rsidR="00BC4359" w:rsidRDefault="00BC4359" w:rsidP="00BC4359">
      <w:pPr>
        <w:pStyle w:val="Standard"/>
        <w:numPr>
          <w:ilvl w:val="1"/>
          <w:numId w:val="12"/>
        </w:numPr>
        <w:rPr>
          <w:lang w:val="pl-PL"/>
        </w:rPr>
      </w:pPr>
      <w:r>
        <w:rPr>
          <w:lang w:val="pl-PL"/>
        </w:rPr>
        <w:t>Polska grupa Robocza IPv6:</w:t>
      </w:r>
    </w:p>
    <w:p w:rsidR="00BC4359" w:rsidRDefault="00BC4359" w:rsidP="00BC4359">
      <w:pPr>
        <w:pStyle w:val="Standard"/>
        <w:numPr>
          <w:ilvl w:val="2"/>
          <w:numId w:val="12"/>
        </w:numPr>
        <w:rPr>
          <w:lang w:val="pl-PL"/>
        </w:rPr>
      </w:pPr>
      <w:r>
        <w:rPr>
          <w:lang w:val="pl-PL"/>
        </w:rPr>
        <w:t>Inicjatywa non profit skupiająca uczestników zainteresowanych rozwojem IPv6 w Polsce:</w:t>
      </w:r>
    </w:p>
    <w:p w:rsidR="00BC4359" w:rsidRDefault="00BC4359" w:rsidP="00BC4359">
      <w:pPr>
        <w:pStyle w:val="Standard"/>
        <w:numPr>
          <w:ilvl w:val="3"/>
          <w:numId w:val="12"/>
        </w:numPr>
        <w:rPr>
          <w:lang w:val="pl-PL"/>
        </w:rPr>
      </w:pPr>
      <w:r>
        <w:rPr>
          <w:lang w:val="pl-PL"/>
        </w:rPr>
        <w:t>Firmy komercyjne</w:t>
      </w:r>
    </w:p>
    <w:p w:rsidR="00BC4359" w:rsidRDefault="00BC4359" w:rsidP="00BC4359">
      <w:pPr>
        <w:pStyle w:val="Standard"/>
        <w:numPr>
          <w:ilvl w:val="3"/>
          <w:numId w:val="12"/>
        </w:numPr>
        <w:rPr>
          <w:lang w:val="pl-PL"/>
        </w:rPr>
      </w:pPr>
      <w:r>
        <w:rPr>
          <w:lang w:val="pl-PL"/>
        </w:rPr>
        <w:t xml:space="preserve">Operatorów telekomunikacyjnych </w:t>
      </w:r>
    </w:p>
    <w:p w:rsidR="00BC4359" w:rsidRDefault="00BC4359" w:rsidP="00BC4359">
      <w:pPr>
        <w:pStyle w:val="Standard"/>
        <w:numPr>
          <w:ilvl w:val="3"/>
          <w:numId w:val="12"/>
        </w:numPr>
        <w:rPr>
          <w:lang w:val="pl-PL"/>
        </w:rPr>
      </w:pPr>
      <w:r>
        <w:rPr>
          <w:lang w:val="pl-PL"/>
        </w:rPr>
        <w:t>Dostawców usług</w:t>
      </w:r>
    </w:p>
    <w:p w:rsidR="00BC4359" w:rsidRDefault="00BC4359" w:rsidP="00BC4359">
      <w:pPr>
        <w:pStyle w:val="Standard"/>
        <w:numPr>
          <w:ilvl w:val="3"/>
          <w:numId w:val="12"/>
        </w:numPr>
        <w:rPr>
          <w:lang w:val="pl-PL"/>
        </w:rPr>
      </w:pPr>
      <w:r>
        <w:rPr>
          <w:lang w:val="pl-PL"/>
        </w:rPr>
        <w:t>Ośrodki naukowe</w:t>
      </w:r>
    </w:p>
    <w:p w:rsidR="00BC4359" w:rsidRDefault="00BC4359" w:rsidP="00BC4359">
      <w:pPr>
        <w:pStyle w:val="Standard"/>
        <w:numPr>
          <w:ilvl w:val="3"/>
          <w:numId w:val="12"/>
        </w:numPr>
        <w:rPr>
          <w:lang w:val="pl-PL"/>
        </w:rPr>
      </w:pPr>
      <w:r>
        <w:rPr>
          <w:lang w:val="pl-PL"/>
        </w:rPr>
        <w:t>Rządowe</w:t>
      </w:r>
    </w:p>
    <w:p w:rsidR="00BC4359" w:rsidRDefault="00BC4359" w:rsidP="00BC4359">
      <w:pPr>
        <w:pStyle w:val="Standard"/>
        <w:numPr>
          <w:ilvl w:val="3"/>
          <w:numId w:val="12"/>
        </w:numPr>
        <w:rPr>
          <w:lang w:val="pl-PL"/>
        </w:rPr>
      </w:pPr>
      <w:r>
        <w:rPr>
          <w:lang w:val="pl-PL"/>
        </w:rPr>
        <w:t>Przemysłowe</w:t>
      </w:r>
    </w:p>
    <w:p w:rsidR="00BC4359" w:rsidRDefault="00BC4359" w:rsidP="00BC4359">
      <w:pPr>
        <w:pStyle w:val="Standard"/>
        <w:numPr>
          <w:ilvl w:val="3"/>
          <w:numId w:val="12"/>
        </w:numPr>
        <w:rPr>
          <w:lang w:val="pl-PL"/>
        </w:rPr>
      </w:pPr>
      <w:r>
        <w:rPr>
          <w:lang w:val="pl-PL"/>
        </w:rPr>
        <w:t>Edukacyjne</w:t>
      </w:r>
    </w:p>
    <w:p w:rsidR="00BC4359" w:rsidRDefault="00BC4359" w:rsidP="00BC4359">
      <w:pPr>
        <w:pStyle w:val="Standard"/>
        <w:numPr>
          <w:ilvl w:val="1"/>
          <w:numId w:val="12"/>
        </w:numPr>
        <w:rPr>
          <w:lang w:val="pl-PL"/>
        </w:rPr>
      </w:pPr>
      <w:r>
        <w:rPr>
          <w:lang w:val="pl-PL"/>
        </w:rPr>
        <w:t>Wnioski:</w:t>
      </w:r>
    </w:p>
    <w:p w:rsidR="00BC4359" w:rsidRDefault="00BC4359" w:rsidP="00BC4359">
      <w:pPr>
        <w:pStyle w:val="Standard"/>
        <w:numPr>
          <w:ilvl w:val="2"/>
          <w:numId w:val="12"/>
        </w:numPr>
        <w:rPr>
          <w:lang w:val="pl-PL"/>
        </w:rPr>
      </w:pPr>
      <w:r>
        <w:rPr>
          <w:lang w:val="pl-PL"/>
        </w:rPr>
        <w:lastRenderedPageBreak/>
        <w:t>Pożądanie jest wdrażanie sieci IPv6 w skali krajowej:</w:t>
      </w:r>
    </w:p>
    <w:p w:rsidR="00BC4359" w:rsidRDefault="00BC4359" w:rsidP="00BC4359">
      <w:pPr>
        <w:pStyle w:val="Standard"/>
        <w:numPr>
          <w:ilvl w:val="3"/>
          <w:numId w:val="12"/>
        </w:numPr>
        <w:rPr>
          <w:lang w:val="pl-PL"/>
        </w:rPr>
      </w:pPr>
      <w:r>
        <w:rPr>
          <w:lang w:val="pl-PL"/>
        </w:rPr>
        <w:t>Pobudzanie postępu technicznego</w:t>
      </w:r>
    </w:p>
    <w:p w:rsidR="00BC4359" w:rsidRDefault="00BC4359" w:rsidP="00BC4359">
      <w:pPr>
        <w:pStyle w:val="Standard"/>
        <w:numPr>
          <w:ilvl w:val="3"/>
          <w:numId w:val="12"/>
        </w:numPr>
        <w:rPr>
          <w:lang w:val="pl-PL"/>
        </w:rPr>
      </w:pPr>
      <w:r>
        <w:rPr>
          <w:lang w:val="pl-PL"/>
        </w:rPr>
        <w:t>Nadążanie za światowym rozwojem technicznym</w:t>
      </w:r>
    </w:p>
    <w:p w:rsidR="00BC4359" w:rsidRDefault="00BC4359" w:rsidP="00BC4359">
      <w:pPr>
        <w:pStyle w:val="Standard"/>
        <w:numPr>
          <w:ilvl w:val="3"/>
          <w:numId w:val="12"/>
        </w:numPr>
        <w:rPr>
          <w:lang w:val="pl-PL"/>
        </w:rPr>
      </w:pPr>
      <w:r>
        <w:rPr>
          <w:lang w:val="pl-PL"/>
        </w:rPr>
        <w:t xml:space="preserve">Pobudzanie rozwoju przedsiębiorstw sektora ICT (technik </w:t>
      </w:r>
      <w:proofErr w:type="spellStart"/>
      <w:r>
        <w:rPr>
          <w:lang w:val="pl-PL"/>
        </w:rPr>
        <w:t>informacyjno</w:t>
      </w:r>
      <w:proofErr w:type="spellEnd"/>
      <w:r>
        <w:rPr>
          <w:lang w:val="pl-PL"/>
        </w:rPr>
        <w:t xml:space="preserve"> – komunikacyjnych)</w:t>
      </w:r>
    </w:p>
    <w:p w:rsidR="00BC4359" w:rsidRDefault="00BC4359" w:rsidP="00BC4359">
      <w:pPr>
        <w:pStyle w:val="Standard"/>
        <w:numPr>
          <w:ilvl w:val="3"/>
          <w:numId w:val="12"/>
        </w:numPr>
        <w:rPr>
          <w:lang w:val="pl-PL"/>
        </w:rPr>
      </w:pPr>
      <w:r>
        <w:rPr>
          <w:lang w:val="pl-PL"/>
        </w:rPr>
        <w:t>Podniesienie poziomu życia obywateli</w:t>
      </w:r>
    </w:p>
    <w:p w:rsidR="00BC4359" w:rsidRDefault="00BC4359" w:rsidP="00BC4359">
      <w:pPr>
        <w:pStyle w:val="Standard"/>
        <w:numPr>
          <w:ilvl w:val="3"/>
          <w:numId w:val="12"/>
        </w:numPr>
        <w:rPr>
          <w:lang w:val="pl-PL"/>
        </w:rPr>
      </w:pPr>
      <w:r>
        <w:rPr>
          <w:lang w:val="pl-PL"/>
        </w:rPr>
        <w:t>Nadzieją na wdrożenie są nowopowstający operatorzy sieci transmisji danych</w:t>
      </w:r>
    </w:p>
    <w:p w:rsidR="00BC4359" w:rsidRDefault="00BC4359" w:rsidP="00BC4359">
      <w:pPr>
        <w:pStyle w:val="Standard"/>
        <w:numPr>
          <w:ilvl w:val="3"/>
          <w:numId w:val="12"/>
        </w:numPr>
        <w:rPr>
          <w:lang w:val="pl-PL"/>
        </w:rPr>
      </w:pPr>
      <w:r>
        <w:rPr>
          <w:lang w:val="pl-PL"/>
        </w:rPr>
        <w:t xml:space="preserve">Istniejący operatorzy muszą mieć bodźce </w:t>
      </w:r>
      <w:proofErr w:type="gramStart"/>
      <w:r>
        <w:rPr>
          <w:lang w:val="pl-PL"/>
        </w:rPr>
        <w:t>ekonomiczne</w:t>
      </w:r>
      <w:proofErr w:type="gramEnd"/>
      <w:r>
        <w:rPr>
          <w:lang w:val="pl-PL"/>
        </w:rPr>
        <w:t xml:space="preserve"> aby zdecydować się na inwestycje modernizacyjne</w:t>
      </w:r>
    </w:p>
    <w:p w:rsidR="00BC4359" w:rsidRDefault="00BC4359" w:rsidP="00BC4359">
      <w:pPr>
        <w:pStyle w:val="Standard"/>
        <w:numPr>
          <w:ilvl w:val="2"/>
          <w:numId w:val="12"/>
        </w:numPr>
        <w:rPr>
          <w:lang w:val="pl-PL"/>
        </w:rPr>
      </w:pPr>
      <w:r>
        <w:rPr>
          <w:lang w:val="pl-PL"/>
        </w:rPr>
        <w:t>Wdrażanie IPv6:</w:t>
      </w:r>
    </w:p>
    <w:p w:rsidR="00BC4359" w:rsidRDefault="00BC4359" w:rsidP="00BC4359">
      <w:pPr>
        <w:pStyle w:val="Standard"/>
        <w:numPr>
          <w:ilvl w:val="3"/>
          <w:numId w:val="12"/>
        </w:numPr>
        <w:rPr>
          <w:lang w:val="pl-PL"/>
        </w:rPr>
      </w:pPr>
      <w:proofErr w:type="spellStart"/>
      <w:r>
        <w:rPr>
          <w:lang w:val="pl-PL"/>
        </w:rPr>
        <w:t>Nabardziej</w:t>
      </w:r>
      <w:proofErr w:type="spellEnd"/>
      <w:r>
        <w:rPr>
          <w:lang w:val="pl-PL"/>
        </w:rPr>
        <w:t xml:space="preserve"> zaawansowany wdrożeń istnieje w sieciach akademicko-naukowych</w:t>
      </w:r>
    </w:p>
    <w:p w:rsidR="00BC4359" w:rsidRDefault="00BC4359" w:rsidP="00BC4359">
      <w:pPr>
        <w:pStyle w:val="Standard"/>
        <w:numPr>
          <w:ilvl w:val="3"/>
          <w:numId w:val="12"/>
        </w:numPr>
        <w:rPr>
          <w:lang w:val="pl-PL"/>
        </w:rPr>
      </w:pPr>
      <w:r>
        <w:rPr>
          <w:lang w:val="pl-PL"/>
        </w:rPr>
        <w:t xml:space="preserve">Brak wystarczającej </w:t>
      </w:r>
      <w:proofErr w:type="spellStart"/>
      <w:r>
        <w:rPr>
          <w:lang w:val="pl-PL"/>
        </w:rPr>
        <w:t>moywacji</w:t>
      </w:r>
      <w:proofErr w:type="spellEnd"/>
      <w:r>
        <w:rPr>
          <w:lang w:val="pl-PL"/>
        </w:rPr>
        <w:t xml:space="preserve"> u operatorów i dostawców komercyjnych</w:t>
      </w:r>
    </w:p>
    <w:p w:rsidR="00BC4359" w:rsidRDefault="00BC4359" w:rsidP="00BC4359">
      <w:pPr>
        <w:pStyle w:val="Standard"/>
        <w:numPr>
          <w:ilvl w:val="3"/>
          <w:numId w:val="12"/>
        </w:numPr>
        <w:rPr>
          <w:lang w:val="pl-PL"/>
        </w:rPr>
      </w:pPr>
      <w:r>
        <w:rPr>
          <w:lang w:val="pl-PL"/>
        </w:rPr>
        <w:t>Stopniowe wdrażanie jest potrzebne dla uniknięcia efektu „zderzenia ze ścianą” w przyszłości</w:t>
      </w:r>
    </w:p>
    <w:p w:rsidR="00BC4359" w:rsidRDefault="00BC4359" w:rsidP="00BC4359">
      <w:pPr>
        <w:pStyle w:val="Standard"/>
        <w:numPr>
          <w:ilvl w:val="2"/>
          <w:numId w:val="12"/>
        </w:numPr>
        <w:rPr>
          <w:lang w:val="pl-PL"/>
        </w:rPr>
      </w:pPr>
      <w:r>
        <w:rPr>
          <w:lang w:val="pl-PL"/>
        </w:rPr>
        <w:t>Świadomość IPv6:</w:t>
      </w:r>
    </w:p>
    <w:p w:rsidR="00BC4359" w:rsidRDefault="00BC4359" w:rsidP="00BC4359">
      <w:pPr>
        <w:pStyle w:val="Standard"/>
        <w:numPr>
          <w:ilvl w:val="3"/>
          <w:numId w:val="12"/>
        </w:numPr>
        <w:rPr>
          <w:lang w:val="pl-PL"/>
        </w:rPr>
      </w:pPr>
      <w:r>
        <w:rPr>
          <w:lang w:val="pl-PL"/>
        </w:rPr>
        <w:t>Rosnąca znajomość zagadnień IPv6 wśród kadry technicznej</w:t>
      </w:r>
    </w:p>
    <w:p w:rsidR="00BC4359" w:rsidRDefault="00BC4359" w:rsidP="00BC4359">
      <w:pPr>
        <w:pStyle w:val="Standard"/>
        <w:numPr>
          <w:ilvl w:val="3"/>
          <w:numId w:val="12"/>
        </w:numPr>
        <w:rPr>
          <w:lang w:val="pl-PL"/>
        </w:rPr>
      </w:pPr>
      <w:r>
        <w:rPr>
          <w:lang w:val="pl-PL"/>
        </w:rPr>
        <w:t>Małe motywacje wśród kadry menadżerskiej</w:t>
      </w:r>
    </w:p>
    <w:p w:rsidR="00BC4359" w:rsidRDefault="00BC4359" w:rsidP="00BC4359">
      <w:pPr>
        <w:pStyle w:val="Standard"/>
        <w:numPr>
          <w:ilvl w:val="3"/>
          <w:numId w:val="12"/>
        </w:numPr>
        <w:rPr>
          <w:lang w:val="pl-PL"/>
        </w:rPr>
      </w:pPr>
      <w:r>
        <w:rPr>
          <w:lang w:val="pl-PL"/>
        </w:rPr>
        <w:t>Konieczne kształtowanie świadomości o IPv6 jako jedynej drogi do budowania dobrych aplikacji w publicznym Internecie</w:t>
      </w:r>
    </w:p>
    <w:p w:rsidR="00BC4359" w:rsidRDefault="00BC4359" w:rsidP="00BC4359">
      <w:pPr>
        <w:pStyle w:val="Standard"/>
        <w:numPr>
          <w:ilvl w:val="2"/>
          <w:numId w:val="12"/>
        </w:numPr>
        <w:rPr>
          <w:lang w:val="pl-PL"/>
        </w:rPr>
      </w:pPr>
      <w:r>
        <w:rPr>
          <w:lang w:val="pl-PL"/>
        </w:rPr>
        <w:t>Zastosowania IPv6:</w:t>
      </w:r>
    </w:p>
    <w:p w:rsidR="00BC4359" w:rsidRDefault="00BC4359" w:rsidP="00BC4359">
      <w:pPr>
        <w:pStyle w:val="Standard"/>
        <w:numPr>
          <w:ilvl w:val="3"/>
          <w:numId w:val="12"/>
        </w:numPr>
        <w:rPr>
          <w:lang w:val="pl-PL"/>
        </w:rPr>
      </w:pPr>
      <w:r>
        <w:rPr>
          <w:lang w:val="pl-PL"/>
        </w:rPr>
        <w:t xml:space="preserve">Brak rewolucyjnych aplikacji i zastosowań dzięki którym IPv6 zyskałoby zainteresowanie użytkowników końcowych </w:t>
      </w:r>
    </w:p>
    <w:p w:rsidR="00BC4359" w:rsidRPr="00BC4359" w:rsidRDefault="00BC4359" w:rsidP="00BC4359">
      <w:pPr>
        <w:pStyle w:val="Standard"/>
        <w:numPr>
          <w:ilvl w:val="3"/>
          <w:numId w:val="12"/>
        </w:numPr>
        <w:rPr>
          <w:lang w:val="pl-PL"/>
        </w:rPr>
      </w:pPr>
      <w:r>
        <w:rPr>
          <w:lang w:val="pl-PL"/>
        </w:rPr>
        <w:t>Olbrzymi rynek do zastosowań</w:t>
      </w:r>
    </w:p>
    <w:p w:rsidR="007822FE" w:rsidRPr="007822FE" w:rsidRDefault="00BC4359" w:rsidP="007822FE">
      <w:pPr>
        <w:pStyle w:val="Standard"/>
        <w:numPr>
          <w:ilvl w:val="2"/>
          <w:numId w:val="12"/>
        </w:numPr>
        <w:rPr>
          <w:lang w:val="pl-PL"/>
        </w:rPr>
      </w:pPr>
      <w:r>
        <w:rPr>
          <w:lang w:val="pl-PL"/>
        </w:rPr>
        <w:t>IPv4 vs IPv6</w:t>
      </w:r>
      <w:r w:rsidR="007822FE">
        <w:rPr>
          <w:lang w:val="pl-PL"/>
        </w:rPr>
        <w:t>:</w:t>
      </w:r>
    </w:p>
    <w:tbl>
      <w:tblPr>
        <w:tblStyle w:val="Tabela-Siatka"/>
        <w:tblW w:w="0" w:type="auto"/>
        <w:tblInd w:w="1800" w:type="dxa"/>
        <w:tblLook w:val="04A0" w:firstRow="1" w:lastRow="0" w:firstColumn="1" w:lastColumn="0" w:noHBand="0" w:noVBand="1"/>
      </w:tblPr>
      <w:tblGrid>
        <w:gridCol w:w="3927"/>
        <w:gridCol w:w="3900"/>
      </w:tblGrid>
      <w:tr w:rsidR="007822FE" w:rsidTr="00BC4359">
        <w:tc>
          <w:tcPr>
            <w:tcW w:w="4813" w:type="dxa"/>
          </w:tcPr>
          <w:p w:rsidR="00BC4359" w:rsidRPr="007822FE" w:rsidRDefault="00BC4359" w:rsidP="007822FE">
            <w:pPr>
              <w:pStyle w:val="Standard"/>
              <w:jc w:val="center"/>
              <w:rPr>
                <w:b/>
                <w:lang w:val="pl-PL"/>
              </w:rPr>
            </w:pPr>
            <w:r w:rsidRPr="007822FE">
              <w:rPr>
                <w:b/>
                <w:lang w:val="pl-PL"/>
              </w:rPr>
              <w:t>IPv4</w:t>
            </w:r>
          </w:p>
        </w:tc>
        <w:tc>
          <w:tcPr>
            <w:tcW w:w="4814" w:type="dxa"/>
          </w:tcPr>
          <w:p w:rsidR="00BC4359" w:rsidRPr="007822FE" w:rsidRDefault="00BC4359" w:rsidP="007822FE">
            <w:pPr>
              <w:pStyle w:val="Standard"/>
              <w:jc w:val="center"/>
              <w:rPr>
                <w:b/>
                <w:lang w:val="pl-PL"/>
              </w:rPr>
            </w:pPr>
            <w:r w:rsidRPr="007822FE">
              <w:rPr>
                <w:b/>
                <w:lang w:val="pl-PL"/>
              </w:rPr>
              <w:t>IPv6</w:t>
            </w:r>
          </w:p>
        </w:tc>
      </w:tr>
      <w:tr w:rsidR="007822FE" w:rsidTr="00BC4359">
        <w:tc>
          <w:tcPr>
            <w:tcW w:w="4813" w:type="dxa"/>
          </w:tcPr>
          <w:p w:rsidR="00BC4359" w:rsidRDefault="00BC4359" w:rsidP="007822FE">
            <w:pPr>
              <w:pStyle w:val="Standard"/>
              <w:jc w:val="center"/>
              <w:rPr>
                <w:lang w:val="pl-PL"/>
              </w:rPr>
            </w:pPr>
            <w:r>
              <w:rPr>
                <w:lang w:val="pl-PL"/>
              </w:rPr>
              <w:t>Adres długości 32 – bity</w:t>
            </w:r>
          </w:p>
        </w:tc>
        <w:tc>
          <w:tcPr>
            <w:tcW w:w="4814" w:type="dxa"/>
          </w:tcPr>
          <w:p w:rsidR="00BC4359" w:rsidRDefault="00BC4359" w:rsidP="007822FE">
            <w:pPr>
              <w:pStyle w:val="Standard"/>
              <w:jc w:val="center"/>
              <w:rPr>
                <w:lang w:val="pl-PL"/>
              </w:rPr>
            </w:pPr>
            <w:r>
              <w:rPr>
                <w:lang w:val="pl-PL"/>
              </w:rPr>
              <w:t>Adres długości 128 – bitów</w:t>
            </w:r>
          </w:p>
        </w:tc>
      </w:tr>
      <w:tr w:rsidR="007822FE" w:rsidTr="00BC4359">
        <w:tc>
          <w:tcPr>
            <w:tcW w:w="4813" w:type="dxa"/>
          </w:tcPr>
          <w:p w:rsidR="00BC4359" w:rsidRDefault="00BC4359" w:rsidP="007822FE">
            <w:pPr>
              <w:pStyle w:val="Standard"/>
              <w:jc w:val="center"/>
              <w:rPr>
                <w:lang w:val="pl-PL"/>
              </w:rPr>
            </w:pPr>
            <w:r>
              <w:rPr>
                <w:lang w:val="pl-PL"/>
              </w:rPr>
              <w:t>Maska sieciowa</w:t>
            </w:r>
          </w:p>
        </w:tc>
        <w:tc>
          <w:tcPr>
            <w:tcW w:w="4814" w:type="dxa"/>
          </w:tcPr>
          <w:p w:rsidR="00BC4359" w:rsidRDefault="007822FE" w:rsidP="007822FE">
            <w:pPr>
              <w:pStyle w:val="Standard"/>
              <w:jc w:val="center"/>
              <w:rPr>
                <w:lang w:val="pl-PL"/>
              </w:rPr>
            </w:pPr>
            <w:r>
              <w:rPr>
                <w:lang w:val="pl-PL"/>
              </w:rPr>
              <w:t>Brak maski sieciowej</w:t>
            </w:r>
          </w:p>
        </w:tc>
      </w:tr>
      <w:tr w:rsidR="007822FE" w:rsidTr="00BC4359">
        <w:tc>
          <w:tcPr>
            <w:tcW w:w="4813" w:type="dxa"/>
          </w:tcPr>
          <w:p w:rsidR="00BC4359" w:rsidRDefault="007822FE" w:rsidP="007822FE">
            <w:pPr>
              <w:pStyle w:val="Standard"/>
              <w:jc w:val="center"/>
              <w:rPr>
                <w:lang w:val="pl-PL"/>
              </w:rPr>
            </w:pPr>
            <w:r>
              <w:rPr>
                <w:lang w:val="pl-PL"/>
              </w:rPr>
              <w:t xml:space="preserve">Wsparcie dla </w:t>
            </w:r>
            <w:proofErr w:type="spellStart"/>
            <w:r>
              <w:rPr>
                <w:lang w:val="pl-PL"/>
              </w:rPr>
              <w:t>IPSec</w:t>
            </w:r>
            <w:proofErr w:type="spellEnd"/>
            <w:r>
              <w:rPr>
                <w:lang w:val="pl-PL"/>
              </w:rPr>
              <w:t xml:space="preserve"> opcjonalne</w:t>
            </w:r>
          </w:p>
        </w:tc>
        <w:tc>
          <w:tcPr>
            <w:tcW w:w="4814" w:type="dxa"/>
          </w:tcPr>
          <w:p w:rsidR="00BC4359" w:rsidRDefault="007822FE" w:rsidP="007822FE">
            <w:pPr>
              <w:pStyle w:val="Standard"/>
              <w:jc w:val="center"/>
              <w:rPr>
                <w:lang w:val="pl-PL"/>
              </w:rPr>
            </w:pPr>
            <w:r>
              <w:rPr>
                <w:lang w:val="pl-PL"/>
              </w:rPr>
              <w:t xml:space="preserve">Wsparcie dla </w:t>
            </w:r>
            <w:proofErr w:type="spellStart"/>
            <w:r>
              <w:rPr>
                <w:lang w:val="pl-PL"/>
              </w:rPr>
              <w:t>IPSec</w:t>
            </w:r>
            <w:proofErr w:type="spellEnd"/>
            <w:r>
              <w:rPr>
                <w:lang w:val="pl-PL"/>
              </w:rPr>
              <w:t xml:space="preserve"> obowiązkowe</w:t>
            </w:r>
          </w:p>
        </w:tc>
      </w:tr>
      <w:tr w:rsidR="007822FE" w:rsidTr="00BC4359">
        <w:tc>
          <w:tcPr>
            <w:tcW w:w="4813" w:type="dxa"/>
          </w:tcPr>
          <w:p w:rsidR="007822FE" w:rsidRDefault="007822FE" w:rsidP="007822FE">
            <w:pPr>
              <w:pStyle w:val="Standard"/>
              <w:jc w:val="center"/>
              <w:rPr>
                <w:lang w:val="pl-PL"/>
              </w:rPr>
            </w:pPr>
            <w:r>
              <w:rPr>
                <w:lang w:val="pl-PL"/>
              </w:rPr>
              <w:t>Suma kontrolna w nagłówku</w:t>
            </w:r>
          </w:p>
        </w:tc>
        <w:tc>
          <w:tcPr>
            <w:tcW w:w="4814" w:type="dxa"/>
          </w:tcPr>
          <w:p w:rsidR="007822FE" w:rsidRDefault="007822FE" w:rsidP="007822FE">
            <w:pPr>
              <w:pStyle w:val="Standard"/>
              <w:jc w:val="center"/>
              <w:rPr>
                <w:lang w:val="pl-PL"/>
              </w:rPr>
            </w:pPr>
            <w:r>
              <w:rPr>
                <w:lang w:val="pl-PL"/>
              </w:rPr>
              <w:t>Brak sumy kontrolnej w nagłówku</w:t>
            </w:r>
          </w:p>
        </w:tc>
      </w:tr>
      <w:tr w:rsidR="007822FE" w:rsidTr="00BC4359">
        <w:tc>
          <w:tcPr>
            <w:tcW w:w="4813" w:type="dxa"/>
          </w:tcPr>
          <w:p w:rsidR="007822FE" w:rsidRDefault="007822FE" w:rsidP="007822FE">
            <w:pPr>
              <w:pStyle w:val="Standard"/>
              <w:jc w:val="center"/>
              <w:rPr>
                <w:lang w:val="pl-PL"/>
              </w:rPr>
            </w:pPr>
            <w:r>
              <w:rPr>
                <w:lang w:val="pl-PL"/>
              </w:rPr>
              <w:t>Dodatkowe opcje w nagłówku</w:t>
            </w:r>
          </w:p>
        </w:tc>
        <w:tc>
          <w:tcPr>
            <w:tcW w:w="4814" w:type="dxa"/>
          </w:tcPr>
          <w:p w:rsidR="007822FE" w:rsidRDefault="007822FE" w:rsidP="007822FE">
            <w:pPr>
              <w:pStyle w:val="Standard"/>
              <w:jc w:val="center"/>
              <w:rPr>
                <w:lang w:val="pl-PL"/>
              </w:rPr>
            </w:pPr>
            <w:r>
              <w:rPr>
                <w:lang w:val="pl-PL"/>
              </w:rPr>
              <w:t>Dodatkowe opcje przeniesione do pola Następny nagłówek</w:t>
            </w:r>
          </w:p>
        </w:tc>
      </w:tr>
      <w:tr w:rsidR="007822FE" w:rsidTr="00BC4359">
        <w:tc>
          <w:tcPr>
            <w:tcW w:w="4813" w:type="dxa"/>
          </w:tcPr>
          <w:p w:rsidR="007822FE" w:rsidRDefault="007822FE" w:rsidP="007822FE">
            <w:pPr>
              <w:pStyle w:val="Standard"/>
              <w:jc w:val="center"/>
              <w:rPr>
                <w:lang w:val="pl-PL"/>
              </w:rPr>
            </w:pPr>
            <w:r>
              <w:rPr>
                <w:lang w:val="pl-PL"/>
              </w:rPr>
              <w:t>Musi być skonfigurowany ręcznie bądź przez DHCP</w:t>
            </w:r>
          </w:p>
        </w:tc>
        <w:tc>
          <w:tcPr>
            <w:tcW w:w="4814" w:type="dxa"/>
          </w:tcPr>
          <w:p w:rsidR="007822FE" w:rsidRDefault="007822FE" w:rsidP="007822FE">
            <w:pPr>
              <w:pStyle w:val="Standard"/>
              <w:jc w:val="center"/>
              <w:rPr>
                <w:lang w:val="pl-PL"/>
              </w:rPr>
            </w:pPr>
            <w:r>
              <w:rPr>
                <w:lang w:val="pl-PL"/>
              </w:rPr>
              <w:t>Nie musi być konfigurowany ręcznie ani przez DHCP</w:t>
            </w:r>
          </w:p>
        </w:tc>
      </w:tr>
    </w:tbl>
    <w:p w:rsidR="00BC4359" w:rsidRPr="00BC4359" w:rsidRDefault="00BC4359" w:rsidP="007822FE">
      <w:pPr>
        <w:pStyle w:val="Standard"/>
        <w:rPr>
          <w:lang w:val="pl-PL"/>
        </w:rPr>
      </w:pPr>
    </w:p>
    <w:p w:rsidR="00D01B35" w:rsidRDefault="00D01B35">
      <w:pPr>
        <w:suppressAutoHyphens w:val="0"/>
        <w:rPr>
          <w:lang w:val="pl-PL"/>
        </w:rPr>
      </w:pPr>
      <w:r>
        <w:rPr>
          <w:lang w:val="pl-PL"/>
        </w:rPr>
        <w:br w:type="page"/>
      </w:r>
    </w:p>
    <w:p w:rsidR="000D261C" w:rsidRDefault="00D01B35" w:rsidP="00D01B35">
      <w:pPr>
        <w:pStyle w:val="Standard"/>
        <w:rPr>
          <w:lang w:val="pl-PL"/>
        </w:rPr>
      </w:pPr>
      <w:r>
        <w:rPr>
          <w:lang w:val="pl-PL"/>
        </w:rPr>
        <w:lastRenderedPageBreak/>
        <w:t>Lekcja</w:t>
      </w:r>
    </w:p>
    <w:p w:rsidR="00D01B35" w:rsidRDefault="00D01B35" w:rsidP="00D01B35">
      <w:pPr>
        <w:pStyle w:val="Standard"/>
        <w:rPr>
          <w:lang w:val="pl-PL"/>
        </w:rPr>
      </w:pPr>
    </w:p>
    <w:p w:rsidR="00D01B35" w:rsidRDefault="00D01B35" w:rsidP="00D01B35">
      <w:pPr>
        <w:pStyle w:val="Standard"/>
        <w:rPr>
          <w:lang w:val="pl-PL"/>
        </w:rPr>
      </w:pPr>
      <w:r>
        <w:rPr>
          <w:lang w:val="pl-PL"/>
        </w:rPr>
        <w:t xml:space="preserve">Temat: Protokoły warstwy transportowej </w:t>
      </w:r>
      <w:r w:rsidR="00DA2FE4">
        <w:rPr>
          <w:lang w:val="pl-PL"/>
        </w:rPr>
        <w:t>TCP i UDP</w:t>
      </w:r>
    </w:p>
    <w:p w:rsidR="00DA2FE4" w:rsidRDefault="00DA2FE4" w:rsidP="00D01B35">
      <w:pPr>
        <w:pStyle w:val="Standard"/>
        <w:rPr>
          <w:lang w:val="pl-PL"/>
        </w:rPr>
      </w:pPr>
    </w:p>
    <w:p w:rsidR="00DA2FE4" w:rsidRDefault="00DA2FE4" w:rsidP="00DA2FE4">
      <w:pPr>
        <w:pStyle w:val="Standard"/>
        <w:numPr>
          <w:ilvl w:val="0"/>
          <w:numId w:val="14"/>
        </w:numPr>
        <w:rPr>
          <w:lang w:val="pl-PL"/>
        </w:rPr>
      </w:pPr>
      <w:r>
        <w:rPr>
          <w:lang w:val="pl-PL"/>
        </w:rPr>
        <w:t>4 w ISO, 3 TCP/IP</w:t>
      </w:r>
    </w:p>
    <w:p w:rsidR="00DA2FE4" w:rsidRDefault="00DA2FE4" w:rsidP="00DA2FE4">
      <w:pPr>
        <w:pStyle w:val="Standard"/>
        <w:numPr>
          <w:ilvl w:val="0"/>
          <w:numId w:val="14"/>
        </w:numPr>
        <w:rPr>
          <w:lang w:val="pl-PL"/>
        </w:rPr>
      </w:pPr>
      <w:r>
        <w:rPr>
          <w:lang w:val="pl-PL"/>
        </w:rPr>
        <w:t>Warstwa transportowa – zapewnia usługi przesyłania danych z hosta źródłowego do hosta docelowego. Ustanawia logiczne połączenie między hostem wysyłającym i odbierającym. Protokoły transportowe dzielą i scalają dane wysyłane przez aplikacje wyższej warstwy w jednej strumień danych przepływający między punktami końcowymi</w:t>
      </w:r>
    </w:p>
    <w:p w:rsidR="00DA2FE4" w:rsidRDefault="00DA2FE4" w:rsidP="00DA2FE4">
      <w:pPr>
        <w:pStyle w:val="Standard"/>
        <w:numPr>
          <w:ilvl w:val="0"/>
          <w:numId w:val="14"/>
        </w:numPr>
        <w:rPr>
          <w:lang w:val="pl-PL"/>
        </w:rPr>
      </w:pPr>
      <w:r>
        <w:rPr>
          <w:lang w:val="pl-PL"/>
        </w:rPr>
        <w:t>Protokoły warstwy transportowej to TCP i UDP</w:t>
      </w:r>
    </w:p>
    <w:p w:rsidR="00DA2FE4" w:rsidRDefault="00DA2FE4" w:rsidP="00DA2FE4">
      <w:pPr>
        <w:pStyle w:val="Standard"/>
        <w:numPr>
          <w:ilvl w:val="0"/>
          <w:numId w:val="14"/>
        </w:numPr>
        <w:rPr>
          <w:lang w:val="pl-PL"/>
        </w:rPr>
      </w:pPr>
      <w:r>
        <w:rPr>
          <w:lang w:val="pl-PL"/>
        </w:rPr>
        <w:t>Protokół TCP (jest odpowiedzialny za bezbłędne dostarczanie informacji:</w:t>
      </w:r>
    </w:p>
    <w:p w:rsidR="00DA2FE4" w:rsidRDefault="00DA2FE4" w:rsidP="00DA2FE4">
      <w:pPr>
        <w:pStyle w:val="Standard"/>
        <w:numPr>
          <w:ilvl w:val="1"/>
          <w:numId w:val="14"/>
        </w:numPr>
        <w:rPr>
          <w:lang w:val="pl-PL"/>
        </w:rPr>
      </w:pPr>
      <w:r>
        <w:rPr>
          <w:lang w:val="pl-PL"/>
        </w:rPr>
        <w:t>Jest zorientowany na połączenie: oznacza to że program użytkowy który chce skorzystać z protokołu TCP musi najpierw zwrócić się do odbiorcy z prośbą o uzyskanie połączenia i uzyskać zgodę</w:t>
      </w:r>
    </w:p>
    <w:p w:rsidR="00DA2FE4" w:rsidRDefault="00DA2FE4" w:rsidP="00DA2FE4">
      <w:pPr>
        <w:pStyle w:val="Standard"/>
        <w:numPr>
          <w:ilvl w:val="1"/>
          <w:numId w:val="14"/>
        </w:numPr>
        <w:rPr>
          <w:lang w:val="pl-PL"/>
        </w:rPr>
      </w:pPr>
      <w:r>
        <w:rPr>
          <w:lang w:val="pl-PL"/>
        </w:rPr>
        <w:t>Jest protokołem typu punkt-punkt: oznacza to że każde połączenie TCP ma dokładnie dwa końce</w:t>
      </w:r>
    </w:p>
    <w:p w:rsidR="00DA2FE4" w:rsidRDefault="00DA2FE4" w:rsidP="00DA2FE4">
      <w:pPr>
        <w:pStyle w:val="Standard"/>
        <w:numPr>
          <w:ilvl w:val="1"/>
          <w:numId w:val="14"/>
        </w:numPr>
        <w:rPr>
          <w:lang w:val="pl-PL"/>
        </w:rPr>
      </w:pPr>
      <w:r>
        <w:rPr>
          <w:lang w:val="pl-PL"/>
        </w:rPr>
        <w:t>Zapewnia niezawodność: oznacza to że protokół TCP i zapewnia pełna niezawodność w dostarczaniu pakietów</w:t>
      </w:r>
    </w:p>
    <w:p w:rsidR="00DA2FE4" w:rsidRDefault="00DA2FE4" w:rsidP="00DA2FE4">
      <w:pPr>
        <w:pStyle w:val="Standard"/>
        <w:numPr>
          <w:ilvl w:val="1"/>
          <w:numId w:val="14"/>
        </w:numPr>
        <w:rPr>
          <w:lang w:val="pl-PL"/>
        </w:rPr>
      </w:pPr>
      <w:r>
        <w:rPr>
          <w:lang w:val="pl-PL"/>
        </w:rPr>
        <w:t xml:space="preserve">Zapewnia dwukierunkową komunikację oznacza to że komunikacja w połączeniu TCP odbywa się w dwóch </w:t>
      </w:r>
      <w:proofErr w:type="gramStart"/>
      <w:r>
        <w:rPr>
          <w:lang w:val="pl-PL"/>
        </w:rPr>
        <w:t>kierunkach</w:t>
      </w:r>
      <w:proofErr w:type="gramEnd"/>
      <w:r>
        <w:rPr>
          <w:lang w:val="pl-PL"/>
        </w:rPr>
        <w:t xml:space="preserve"> czyli zarówno od nadawcy do odbiorcy jak i od odbiorcy do nadawcy</w:t>
      </w:r>
    </w:p>
    <w:p w:rsidR="00DA2FE4" w:rsidRDefault="00DA2FE4" w:rsidP="00DA2FE4">
      <w:pPr>
        <w:pStyle w:val="Standard"/>
        <w:numPr>
          <w:ilvl w:val="1"/>
          <w:numId w:val="14"/>
        </w:numPr>
        <w:rPr>
          <w:lang w:val="pl-PL"/>
        </w:rPr>
      </w:pPr>
      <w:r>
        <w:rPr>
          <w:lang w:val="pl-PL"/>
        </w:rPr>
        <w:t>Zapewnia strumieniowy interfejs: oznacza to że program może wysłać połączeniem całą sekwencję bajtów w konsekwencji prowadzi to do tego, że dane nie muszą być dostarczane do odbiorcy w kawałkach tych samych wielkości w których zostały wysłane</w:t>
      </w:r>
    </w:p>
    <w:p w:rsidR="00DA2FE4" w:rsidRDefault="00DA2FE4" w:rsidP="00DA2FE4">
      <w:pPr>
        <w:pStyle w:val="Standard"/>
        <w:numPr>
          <w:ilvl w:val="1"/>
          <w:numId w:val="14"/>
        </w:numPr>
        <w:rPr>
          <w:lang w:val="pl-PL"/>
        </w:rPr>
      </w:pPr>
      <w:r>
        <w:rPr>
          <w:lang w:val="pl-PL"/>
        </w:rPr>
        <w:t>Zapewnia łagodne kończenie połączenia: oznacza to że protokół gwarantuje niezawodne dostarczenie pakietów przed zamknięciem połączenia</w:t>
      </w:r>
    </w:p>
    <w:p w:rsidR="00413A2E" w:rsidRDefault="00413A2E" w:rsidP="00DA2FE4">
      <w:pPr>
        <w:pStyle w:val="Standard"/>
        <w:numPr>
          <w:ilvl w:val="1"/>
          <w:numId w:val="14"/>
        </w:numPr>
        <w:rPr>
          <w:lang w:val="pl-PL"/>
        </w:rPr>
      </w:pPr>
      <w:r>
        <w:rPr>
          <w:lang w:val="pl-PL"/>
        </w:rPr>
        <w:t>Nagłówek TCP:</w:t>
      </w:r>
    </w:p>
    <w:tbl>
      <w:tblPr>
        <w:tblStyle w:val="Tabela-Siatka"/>
        <w:tblW w:w="0" w:type="auto"/>
        <w:tblInd w:w="1080" w:type="dxa"/>
        <w:tblLook w:val="04A0" w:firstRow="1" w:lastRow="0" w:firstColumn="1" w:lastColumn="0" w:noHBand="0" w:noVBand="1"/>
      </w:tblPr>
      <w:tblGrid>
        <w:gridCol w:w="2141"/>
        <w:gridCol w:w="1056"/>
        <w:gridCol w:w="1514"/>
        <w:gridCol w:w="2014"/>
        <w:gridCol w:w="1822"/>
      </w:tblGrid>
      <w:tr w:rsidR="00413A2E" w:rsidTr="00413A2E">
        <w:tc>
          <w:tcPr>
            <w:tcW w:w="2141" w:type="dxa"/>
          </w:tcPr>
          <w:p w:rsidR="00413A2E" w:rsidRDefault="00413A2E" w:rsidP="00413A2E">
            <w:pPr>
              <w:pStyle w:val="Standard"/>
              <w:jc w:val="center"/>
              <w:rPr>
                <w:lang w:val="pl-PL"/>
              </w:rPr>
            </w:pPr>
            <w:r>
              <w:rPr>
                <w:lang w:val="pl-PL"/>
              </w:rPr>
              <w:t>1 bajt</w:t>
            </w:r>
          </w:p>
        </w:tc>
        <w:tc>
          <w:tcPr>
            <w:tcW w:w="2570" w:type="dxa"/>
            <w:gridSpan w:val="2"/>
          </w:tcPr>
          <w:p w:rsidR="00413A2E" w:rsidRDefault="00413A2E" w:rsidP="00413A2E">
            <w:pPr>
              <w:pStyle w:val="Standard"/>
              <w:jc w:val="center"/>
              <w:rPr>
                <w:lang w:val="pl-PL"/>
              </w:rPr>
            </w:pPr>
            <w:r>
              <w:rPr>
                <w:lang w:val="pl-PL"/>
              </w:rPr>
              <w:t>2 bajt</w:t>
            </w:r>
          </w:p>
        </w:tc>
        <w:tc>
          <w:tcPr>
            <w:tcW w:w="2014" w:type="dxa"/>
          </w:tcPr>
          <w:p w:rsidR="00413A2E" w:rsidRDefault="00413A2E" w:rsidP="00413A2E">
            <w:pPr>
              <w:pStyle w:val="Standard"/>
              <w:jc w:val="center"/>
              <w:rPr>
                <w:lang w:val="pl-PL"/>
              </w:rPr>
            </w:pPr>
            <w:r>
              <w:rPr>
                <w:lang w:val="pl-PL"/>
              </w:rPr>
              <w:t>3 bajt</w:t>
            </w:r>
          </w:p>
        </w:tc>
        <w:tc>
          <w:tcPr>
            <w:tcW w:w="1822" w:type="dxa"/>
          </w:tcPr>
          <w:p w:rsidR="00413A2E" w:rsidRDefault="00413A2E" w:rsidP="00413A2E">
            <w:pPr>
              <w:pStyle w:val="Standard"/>
              <w:jc w:val="center"/>
              <w:rPr>
                <w:lang w:val="pl-PL"/>
              </w:rPr>
            </w:pPr>
            <w:r>
              <w:rPr>
                <w:lang w:val="pl-PL"/>
              </w:rPr>
              <w:t>4 bajt</w:t>
            </w:r>
          </w:p>
        </w:tc>
      </w:tr>
      <w:tr w:rsidR="00413A2E" w:rsidTr="00745421">
        <w:tc>
          <w:tcPr>
            <w:tcW w:w="4711" w:type="dxa"/>
            <w:gridSpan w:val="3"/>
          </w:tcPr>
          <w:p w:rsidR="00413A2E" w:rsidRDefault="00413A2E" w:rsidP="00413A2E">
            <w:pPr>
              <w:pStyle w:val="Standard"/>
              <w:jc w:val="center"/>
              <w:rPr>
                <w:lang w:val="pl-PL"/>
              </w:rPr>
            </w:pPr>
            <w:r>
              <w:rPr>
                <w:lang w:val="pl-PL"/>
              </w:rPr>
              <w:t>Port źródłowy</w:t>
            </w:r>
          </w:p>
        </w:tc>
        <w:tc>
          <w:tcPr>
            <w:tcW w:w="3836" w:type="dxa"/>
            <w:gridSpan w:val="2"/>
          </w:tcPr>
          <w:p w:rsidR="00413A2E" w:rsidRDefault="00413A2E" w:rsidP="00413A2E">
            <w:pPr>
              <w:pStyle w:val="Standard"/>
              <w:jc w:val="center"/>
              <w:rPr>
                <w:lang w:val="pl-PL"/>
              </w:rPr>
            </w:pPr>
            <w:r>
              <w:rPr>
                <w:lang w:val="pl-PL"/>
              </w:rPr>
              <w:t>Port docelowy</w:t>
            </w:r>
          </w:p>
        </w:tc>
      </w:tr>
      <w:tr w:rsidR="00413A2E" w:rsidTr="00745421">
        <w:tc>
          <w:tcPr>
            <w:tcW w:w="8547" w:type="dxa"/>
            <w:gridSpan w:val="5"/>
          </w:tcPr>
          <w:p w:rsidR="00413A2E" w:rsidRDefault="00413A2E" w:rsidP="00413A2E">
            <w:pPr>
              <w:pStyle w:val="Standard"/>
              <w:jc w:val="center"/>
              <w:rPr>
                <w:lang w:val="pl-PL"/>
              </w:rPr>
            </w:pPr>
            <w:r>
              <w:rPr>
                <w:lang w:val="pl-PL"/>
              </w:rPr>
              <w:t>Numer sekwencyjny</w:t>
            </w:r>
          </w:p>
        </w:tc>
      </w:tr>
      <w:tr w:rsidR="00413A2E" w:rsidTr="00745421">
        <w:tc>
          <w:tcPr>
            <w:tcW w:w="8547" w:type="dxa"/>
            <w:gridSpan w:val="5"/>
          </w:tcPr>
          <w:p w:rsidR="00413A2E" w:rsidRDefault="00413A2E" w:rsidP="00413A2E">
            <w:pPr>
              <w:pStyle w:val="Standard"/>
              <w:jc w:val="center"/>
              <w:rPr>
                <w:lang w:val="pl-PL"/>
              </w:rPr>
            </w:pPr>
            <w:r>
              <w:rPr>
                <w:lang w:val="pl-PL"/>
              </w:rPr>
              <w:t>Numer potwierdzenia</w:t>
            </w:r>
          </w:p>
        </w:tc>
      </w:tr>
      <w:tr w:rsidR="00413A2E" w:rsidTr="00745421">
        <w:tc>
          <w:tcPr>
            <w:tcW w:w="2141" w:type="dxa"/>
          </w:tcPr>
          <w:p w:rsidR="00413A2E" w:rsidRDefault="00413A2E" w:rsidP="00413A2E">
            <w:pPr>
              <w:pStyle w:val="Standard"/>
              <w:jc w:val="center"/>
              <w:rPr>
                <w:lang w:val="pl-PL"/>
              </w:rPr>
            </w:pPr>
            <w:r>
              <w:rPr>
                <w:lang w:val="pl-PL"/>
              </w:rPr>
              <w:t>Długość nagrania</w:t>
            </w:r>
          </w:p>
        </w:tc>
        <w:tc>
          <w:tcPr>
            <w:tcW w:w="1056" w:type="dxa"/>
          </w:tcPr>
          <w:p w:rsidR="00413A2E" w:rsidRDefault="00413A2E" w:rsidP="00413A2E">
            <w:pPr>
              <w:pStyle w:val="Standard"/>
              <w:jc w:val="center"/>
              <w:rPr>
                <w:lang w:val="pl-PL"/>
              </w:rPr>
            </w:pPr>
            <w:r>
              <w:rPr>
                <w:lang w:val="pl-PL"/>
              </w:rPr>
              <w:t>Rezerwa</w:t>
            </w:r>
          </w:p>
        </w:tc>
        <w:tc>
          <w:tcPr>
            <w:tcW w:w="1514" w:type="dxa"/>
          </w:tcPr>
          <w:p w:rsidR="00413A2E" w:rsidRDefault="00413A2E" w:rsidP="00413A2E">
            <w:pPr>
              <w:pStyle w:val="Standard"/>
              <w:jc w:val="center"/>
              <w:rPr>
                <w:lang w:val="pl-PL"/>
              </w:rPr>
            </w:pPr>
            <w:r>
              <w:rPr>
                <w:lang w:val="pl-PL"/>
              </w:rPr>
              <w:t>Znaczniki</w:t>
            </w:r>
          </w:p>
        </w:tc>
        <w:tc>
          <w:tcPr>
            <w:tcW w:w="3836" w:type="dxa"/>
            <w:gridSpan w:val="2"/>
          </w:tcPr>
          <w:p w:rsidR="00413A2E" w:rsidRDefault="00413A2E" w:rsidP="00413A2E">
            <w:pPr>
              <w:pStyle w:val="Standard"/>
              <w:jc w:val="center"/>
              <w:rPr>
                <w:lang w:val="pl-PL"/>
              </w:rPr>
            </w:pPr>
            <w:r>
              <w:rPr>
                <w:lang w:val="pl-PL"/>
              </w:rPr>
              <w:t>Okno</w:t>
            </w:r>
          </w:p>
        </w:tc>
      </w:tr>
      <w:tr w:rsidR="00413A2E" w:rsidTr="00745421">
        <w:tc>
          <w:tcPr>
            <w:tcW w:w="4711" w:type="dxa"/>
            <w:gridSpan w:val="3"/>
          </w:tcPr>
          <w:p w:rsidR="00413A2E" w:rsidRDefault="00413A2E" w:rsidP="00413A2E">
            <w:pPr>
              <w:pStyle w:val="Standard"/>
              <w:jc w:val="center"/>
              <w:rPr>
                <w:lang w:val="pl-PL"/>
              </w:rPr>
            </w:pPr>
            <w:r>
              <w:rPr>
                <w:lang w:val="pl-PL"/>
              </w:rPr>
              <w:t>Suma kontrolna</w:t>
            </w:r>
          </w:p>
        </w:tc>
        <w:tc>
          <w:tcPr>
            <w:tcW w:w="3836" w:type="dxa"/>
            <w:gridSpan w:val="2"/>
          </w:tcPr>
          <w:p w:rsidR="00413A2E" w:rsidRDefault="00413A2E" w:rsidP="00413A2E">
            <w:pPr>
              <w:pStyle w:val="Standard"/>
              <w:jc w:val="center"/>
              <w:rPr>
                <w:lang w:val="pl-PL"/>
              </w:rPr>
            </w:pPr>
            <w:r>
              <w:rPr>
                <w:lang w:val="pl-PL"/>
              </w:rPr>
              <w:t>Wskaźnik pilności</w:t>
            </w:r>
          </w:p>
        </w:tc>
      </w:tr>
      <w:tr w:rsidR="00413A2E" w:rsidTr="00745421">
        <w:tc>
          <w:tcPr>
            <w:tcW w:w="6725" w:type="dxa"/>
            <w:gridSpan w:val="4"/>
          </w:tcPr>
          <w:p w:rsidR="00413A2E" w:rsidRDefault="00413A2E" w:rsidP="00413A2E">
            <w:pPr>
              <w:pStyle w:val="Standard"/>
              <w:jc w:val="center"/>
              <w:rPr>
                <w:lang w:val="pl-PL"/>
              </w:rPr>
            </w:pPr>
            <w:r>
              <w:rPr>
                <w:lang w:val="pl-PL"/>
              </w:rPr>
              <w:t>Opcje</w:t>
            </w:r>
          </w:p>
        </w:tc>
        <w:tc>
          <w:tcPr>
            <w:tcW w:w="1822" w:type="dxa"/>
          </w:tcPr>
          <w:p w:rsidR="00413A2E" w:rsidRDefault="00413A2E" w:rsidP="00413A2E">
            <w:pPr>
              <w:pStyle w:val="Standard"/>
              <w:jc w:val="center"/>
              <w:rPr>
                <w:lang w:val="pl-PL"/>
              </w:rPr>
            </w:pPr>
          </w:p>
        </w:tc>
      </w:tr>
      <w:tr w:rsidR="00413A2E" w:rsidTr="00745421">
        <w:tc>
          <w:tcPr>
            <w:tcW w:w="8547" w:type="dxa"/>
            <w:gridSpan w:val="5"/>
          </w:tcPr>
          <w:p w:rsidR="00413A2E" w:rsidRDefault="00413A2E" w:rsidP="00413A2E">
            <w:pPr>
              <w:pStyle w:val="Standard"/>
              <w:jc w:val="center"/>
              <w:rPr>
                <w:lang w:val="pl-PL"/>
              </w:rPr>
            </w:pPr>
            <w:r>
              <w:rPr>
                <w:lang w:val="pl-PL"/>
              </w:rPr>
              <w:t>Dane</w:t>
            </w:r>
          </w:p>
        </w:tc>
      </w:tr>
    </w:tbl>
    <w:p w:rsidR="00413A2E" w:rsidRDefault="00413A2E" w:rsidP="00413A2E">
      <w:pPr>
        <w:pStyle w:val="Standard"/>
        <w:numPr>
          <w:ilvl w:val="1"/>
          <w:numId w:val="14"/>
        </w:numPr>
        <w:rPr>
          <w:lang w:val="pl-PL"/>
        </w:rPr>
      </w:pPr>
      <w:r>
        <w:rPr>
          <w:lang w:val="pl-PL"/>
        </w:rPr>
        <w:t>Ponieważ na komputerze posiadającym jeden adres IP może jednocześnie działać wiele aplikacji, to do ich identyfikacji wykorzystuje się porty. Porty reprezentowane są przez liczby naturalne z zakresu od 0 do 65535. Numery portów od 0 do 1023 są ogólnie znane (</w:t>
      </w:r>
      <w:proofErr w:type="spellStart"/>
      <w:r>
        <w:rPr>
          <w:lang w:val="pl-PL"/>
        </w:rPr>
        <w:t>well-known</w:t>
      </w:r>
      <w:proofErr w:type="spellEnd"/>
      <w:r>
        <w:rPr>
          <w:lang w:val="pl-PL"/>
        </w:rPr>
        <w:t xml:space="preserve"> port </w:t>
      </w:r>
      <w:proofErr w:type="spellStart"/>
      <w:r>
        <w:rPr>
          <w:lang w:val="pl-PL"/>
        </w:rPr>
        <w:t>numbers</w:t>
      </w:r>
      <w:proofErr w:type="spellEnd"/>
      <w:r>
        <w:rPr>
          <w:lang w:val="pl-PL"/>
        </w:rPr>
        <w:t>) i zarezerwowane dla usług, np. WWW korzysta z portu 80, a telnet z portu 23. Dzięki portom możemy określić, dla jakiej aplikacji jest przeznaczony segment danych (port docelowy) lub z którego portu wysłano dane (port źródłowy)</w:t>
      </w:r>
    </w:p>
    <w:p w:rsidR="00413A2E" w:rsidRDefault="00413A2E" w:rsidP="00413A2E">
      <w:pPr>
        <w:pStyle w:val="Standard"/>
        <w:numPr>
          <w:ilvl w:val="1"/>
          <w:numId w:val="14"/>
        </w:numPr>
        <w:rPr>
          <w:lang w:val="pl-PL"/>
        </w:rPr>
      </w:pPr>
      <w:r>
        <w:rPr>
          <w:lang w:val="pl-PL"/>
        </w:rPr>
        <w:t>Komunikacja między aplikacjami może się odbywać za pomocą gniazd (</w:t>
      </w:r>
      <w:proofErr w:type="spellStart"/>
      <w:r>
        <w:rPr>
          <w:lang w:val="pl-PL"/>
        </w:rPr>
        <w:t>socket</w:t>
      </w:r>
      <w:proofErr w:type="spellEnd"/>
      <w:r>
        <w:rPr>
          <w:lang w:val="pl-PL"/>
        </w:rPr>
        <w:t>). Gniazdo to kombinacja adresu IP i adresu portu. Jednoznacznie określa się proces w sieci lub zakończenie logicznego łącza komunikacyjnego między dwoma aplikacjami. Jeśli aplikacje uruchomione są na dwóch różnych komputerach, to para odpowiadających im gniazd definiuje połączenie.</w:t>
      </w:r>
    </w:p>
    <w:p w:rsidR="004E4492" w:rsidRDefault="004E4492" w:rsidP="00413A2E">
      <w:pPr>
        <w:pStyle w:val="Standard"/>
        <w:numPr>
          <w:ilvl w:val="1"/>
          <w:numId w:val="14"/>
        </w:numPr>
        <w:rPr>
          <w:lang w:val="pl-PL"/>
        </w:rPr>
      </w:pPr>
      <w:r>
        <w:rPr>
          <w:lang w:val="pl-PL"/>
        </w:rPr>
        <w:t>Każdy przesył</w:t>
      </w:r>
      <w:r w:rsidR="0039515C">
        <w:rPr>
          <w:lang w:val="pl-PL"/>
        </w:rPr>
        <w:t>a</w:t>
      </w:r>
      <w:r>
        <w:rPr>
          <w:lang w:val="pl-PL"/>
        </w:rPr>
        <w:t xml:space="preserve">ny segment danych jest oznaczony kolejnym numerem sekwencyjnym. Przed rozpoczęciem transmisji nadawca i odbiorca </w:t>
      </w:r>
      <w:proofErr w:type="spellStart"/>
      <w:r>
        <w:rPr>
          <w:lang w:val="pl-PL"/>
        </w:rPr>
        <w:t>wymianiają</w:t>
      </w:r>
      <w:proofErr w:type="spellEnd"/>
      <w:r>
        <w:rPr>
          <w:lang w:val="pl-PL"/>
        </w:rPr>
        <w:t xml:space="preserve"> między sobą te numer</w:t>
      </w:r>
      <w:r w:rsidR="003075A2">
        <w:rPr>
          <w:lang w:val="pl-PL"/>
        </w:rPr>
        <w:t>y. Odbiorca wiadomości na podstawie numeru sekwencyjnego ustala</w:t>
      </w:r>
      <w:r w:rsidR="0039515C">
        <w:rPr>
          <w:lang w:val="pl-PL"/>
        </w:rPr>
        <w:t xml:space="preserve"> </w:t>
      </w:r>
      <w:r w:rsidR="003075A2">
        <w:rPr>
          <w:lang w:val="pl-PL"/>
        </w:rPr>
        <w:t xml:space="preserve">kolejność segmentów oraz sprawdza czy wszystkie segmenty dotarły do </w:t>
      </w:r>
      <w:proofErr w:type="spellStart"/>
      <w:r w:rsidR="003075A2">
        <w:rPr>
          <w:lang w:val="pl-PL"/>
        </w:rPr>
        <w:t>mijsca</w:t>
      </w:r>
      <w:proofErr w:type="spellEnd"/>
      <w:r w:rsidR="003075A2">
        <w:rPr>
          <w:lang w:val="pl-PL"/>
        </w:rPr>
        <w:t xml:space="preserve"> przeznaczenia. </w:t>
      </w:r>
      <w:proofErr w:type="spellStart"/>
      <w:r w:rsidR="003075A2">
        <w:rPr>
          <w:lang w:val="pl-PL"/>
        </w:rPr>
        <w:t>Potwierdzienie</w:t>
      </w:r>
      <w:proofErr w:type="spellEnd"/>
      <w:r w:rsidR="003075A2">
        <w:rPr>
          <w:lang w:val="pl-PL"/>
        </w:rPr>
        <w:t xml:space="preserve"> odebrania segmentu polega na wysłaniu przez odbiorcę numeru kolejnego segmentu, </w:t>
      </w:r>
      <w:r w:rsidR="003075A2">
        <w:rPr>
          <w:lang w:val="pl-PL"/>
        </w:rPr>
        <w:lastRenderedPageBreak/>
        <w:t>który powinie</w:t>
      </w:r>
      <w:r w:rsidR="0039515C">
        <w:rPr>
          <w:lang w:val="pl-PL"/>
        </w:rPr>
        <w:t>n</w:t>
      </w:r>
      <w:r w:rsidR="003075A2">
        <w:rPr>
          <w:lang w:val="pl-PL"/>
        </w:rPr>
        <w:t xml:space="preserve"> być przesłany.</w:t>
      </w:r>
    </w:p>
    <w:p w:rsidR="0039515C" w:rsidRDefault="003075A2" w:rsidP="0039515C">
      <w:pPr>
        <w:pStyle w:val="Standard"/>
        <w:numPr>
          <w:ilvl w:val="1"/>
          <w:numId w:val="14"/>
        </w:numPr>
        <w:rPr>
          <w:lang w:val="pl-PL"/>
        </w:rPr>
      </w:pPr>
      <w:r>
        <w:rPr>
          <w:lang w:val="pl-PL"/>
        </w:rPr>
        <w:t>Na przykład, jeżeli ostatni poprawnie odebrany segment miał numer 123, to odbiorca wyśle numer potwierdzenia 124(numer następnego segmentu), który ma być przesłany). Potwierdzenie jest wysyłane po odebraniu pewnej liczby danych, określonych w polu okno</w:t>
      </w:r>
      <w:r w:rsidR="0039515C">
        <w:rPr>
          <w:lang w:val="pl-PL"/>
        </w:rPr>
        <w:t>:</w:t>
      </w:r>
    </w:p>
    <w:p w:rsidR="0039515C" w:rsidRDefault="0039515C" w:rsidP="0039515C">
      <w:pPr>
        <w:pStyle w:val="Standard"/>
        <w:numPr>
          <w:ilvl w:val="2"/>
          <w:numId w:val="14"/>
        </w:numPr>
        <w:rPr>
          <w:lang w:val="pl-PL"/>
        </w:rPr>
      </w:pPr>
      <w:r>
        <w:rPr>
          <w:lang w:val="pl-PL"/>
        </w:rPr>
        <w:t xml:space="preserve">Jeżeli w sieci występuje dużo błędów to wielkość okna jest </w:t>
      </w:r>
      <w:proofErr w:type="gramStart"/>
      <w:r>
        <w:rPr>
          <w:lang w:val="pl-PL"/>
        </w:rPr>
        <w:t>zmniejszana</w:t>
      </w:r>
      <w:proofErr w:type="gramEnd"/>
      <w:r>
        <w:rPr>
          <w:lang w:val="pl-PL"/>
        </w:rPr>
        <w:t xml:space="preserve"> aby częściej otrzymywać potwierdzenia i przez to zmniejszyć liczbę segmentów danych wymagających retransmisji. Jeżeli liczba błędów się zmniejsza to rozmiar okna jest powiększany, aby zapewnić większą przepustowość sieci.</w:t>
      </w:r>
    </w:p>
    <w:p w:rsidR="00026669" w:rsidRDefault="0039515C" w:rsidP="0039515C">
      <w:pPr>
        <w:pStyle w:val="Standard"/>
        <w:numPr>
          <w:ilvl w:val="0"/>
          <w:numId w:val="14"/>
        </w:numPr>
        <w:rPr>
          <w:lang w:val="pl-PL"/>
        </w:rPr>
      </w:pPr>
      <w:r>
        <w:rPr>
          <w:lang w:val="pl-PL"/>
        </w:rPr>
        <w:t>Protokół UDP (</w:t>
      </w:r>
      <w:r w:rsidR="005852FD">
        <w:rPr>
          <w:lang w:val="pl-PL"/>
        </w:rPr>
        <w:t>U</w:t>
      </w:r>
      <w:r>
        <w:rPr>
          <w:lang w:val="pl-PL"/>
        </w:rPr>
        <w:t xml:space="preserve">ser </w:t>
      </w:r>
      <w:proofErr w:type="spellStart"/>
      <w:r w:rsidR="005852FD">
        <w:rPr>
          <w:lang w:val="pl-PL"/>
        </w:rPr>
        <w:t>D</w:t>
      </w:r>
      <w:r>
        <w:rPr>
          <w:lang w:val="pl-PL"/>
        </w:rPr>
        <w:t>atagram</w:t>
      </w:r>
      <w:proofErr w:type="spellEnd"/>
      <w:r>
        <w:rPr>
          <w:lang w:val="pl-PL"/>
        </w:rPr>
        <w:t xml:space="preserve"> </w:t>
      </w:r>
      <w:proofErr w:type="spellStart"/>
      <w:r w:rsidR="005852FD">
        <w:rPr>
          <w:lang w:val="pl-PL"/>
        </w:rPr>
        <w:t>P</w:t>
      </w:r>
      <w:r>
        <w:rPr>
          <w:lang w:val="pl-PL"/>
        </w:rPr>
        <w:t>rotocol</w:t>
      </w:r>
      <w:proofErr w:type="spellEnd"/>
      <w:r>
        <w:rPr>
          <w:lang w:val="pl-PL"/>
        </w:rPr>
        <w:t>) – dział</w:t>
      </w:r>
      <w:r w:rsidR="00026669">
        <w:rPr>
          <w:lang w:val="pl-PL"/>
        </w:rPr>
        <w:t>a</w:t>
      </w:r>
      <w:r>
        <w:rPr>
          <w:lang w:val="pl-PL"/>
        </w:rPr>
        <w:t xml:space="preserve"> w warstwie transportowej w trybie</w:t>
      </w:r>
      <w:r w:rsidR="00026669">
        <w:rPr>
          <w:lang w:val="pl-PL"/>
        </w:rPr>
        <w:t xml:space="preserve"> </w:t>
      </w:r>
      <w:r>
        <w:rPr>
          <w:lang w:val="pl-PL"/>
        </w:rPr>
        <w:t xml:space="preserve">bezpołączeniowym. Protokół ten nie gwarantuje dostarczenia danych do </w:t>
      </w:r>
      <w:r w:rsidR="00026669">
        <w:rPr>
          <w:lang w:val="pl-PL"/>
        </w:rPr>
        <w:t>odbiorcy</w:t>
      </w:r>
      <w:r>
        <w:rPr>
          <w:lang w:val="pl-PL"/>
        </w:rPr>
        <w:t xml:space="preserve">. Jeżeli pakiet nie dotrze do odbiorcy lub dotrze uszkodzony UDP nie </w:t>
      </w:r>
      <w:r w:rsidR="00026669">
        <w:rPr>
          <w:lang w:val="pl-PL"/>
        </w:rPr>
        <w:t>podejmie żadnych działań zmierzających do retransmisji danych a zapewnienie niezawodności pozostawi warstwie wyższej. Nagłówek protokoły UDP jest prostszy niż TCP. Protokół jest wykorzystywany do szybkiego przesyłania danych w niezawodnych sieciach.</w:t>
      </w:r>
    </w:p>
    <w:tbl>
      <w:tblPr>
        <w:tblStyle w:val="Tabela-Siatka"/>
        <w:tblW w:w="0" w:type="auto"/>
        <w:tblInd w:w="720" w:type="dxa"/>
        <w:tblLook w:val="04A0" w:firstRow="1" w:lastRow="0" w:firstColumn="1" w:lastColumn="0" w:noHBand="0" w:noVBand="1"/>
      </w:tblPr>
      <w:tblGrid>
        <w:gridCol w:w="2258"/>
        <w:gridCol w:w="2194"/>
        <w:gridCol w:w="2261"/>
        <w:gridCol w:w="2194"/>
      </w:tblGrid>
      <w:tr w:rsidR="00026669" w:rsidTr="00026669">
        <w:tc>
          <w:tcPr>
            <w:tcW w:w="2258" w:type="dxa"/>
          </w:tcPr>
          <w:p w:rsidR="00026669" w:rsidRDefault="00026669" w:rsidP="00026669">
            <w:pPr>
              <w:pStyle w:val="Standard"/>
              <w:jc w:val="center"/>
              <w:rPr>
                <w:lang w:val="pl-PL"/>
              </w:rPr>
            </w:pPr>
            <w:r>
              <w:rPr>
                <w:lang w:val="pl-PL"/>
              </w:rPr>
              <w:t>1 bajt</w:t>
            </w:r>
          </w:p>
        </w:tc>
        <w:tc>
          <w:tcPr>
            <w:tcW w:w="2194" w:type="dxa"/>
          </w:tcPr>
          <w:p w:rsidR="00026669" w:rsidRDefault="00026669" w:rsidP="00026669">
            <w:pPr>
              <w:pStyle w:val="Standard"/>
              <w:jc w:val="center"/>
              <w:rPr>
                <w:lang w:val="pl-PL"/>
              </w:rPr>
            </w:pPr>
            <w:r>
              <w:rPr>
                <w:lang w:val="pl-PL"/>
              </w:rPr>
              <w:t>2 bajt</w:t>
            </w:r>
          </w:p>
        </w:tc>
        <w:tc>
          <w:tcPr>
            <w:tcW w:w="2261" w:type="dxa"/>
          </w:tcPr>
          <w:p w:rsidR="00026669" w:rsidRDefault="00026669" w:rsidP="00026669">
            <w:pPr>
              <w:pStyle w:val="Standard"/>
              <w:jc w:val="center"/>
              <w:rPr>
                <w:lang w:val="pl-PL"/>
              </w:rPr>
            </w:pPr>
            <w:r>
              <w:rPr>
                <w:lang w:val="pl-PL"/>
              </w:rPr>
              <w:t>3 bajt</w:t>
            </w:r>
          </w:p>
        </w:tc>
        <w:tc>
          <w:tcPr>
            <w:tcW w:w="2194" w:type="dxa"/>
          </w:tcPr>
          <w:p w:rsidR="00026669" w:rsidRDefault="00026669" w:rsidP="00026669">
            <w:pPr>
              <w:pStyle w:val="Standard"/>
              <w:jc w:val="center"/>
              <w:rPr>
                <w:lang w:val="pl-PL"/>
              </w:rPr>
            </w:pPr>
            <w:r>
              <w:rPr>
                <w:lang w:val="pl-PL"/>
              </w:rPr>
              <w:t>4 bajt</w:t>
            </w:r>
          </w:p>
        </w:tc>
      </w:tr>
      <w:tr w:rsidR="00026669" w:rsidTr="00026669">
        <w:tc>
          <w:tcPr>
            <w:tcW w:w="4452" w:type="dxa"/>
            <w:gridSpan w:val="2"/>
          </w:tcPr>
          <w:p w:rsidR="00026669" w:rsidRDefault="00026669" w:rsidP="00026669">
            <w:pPr>
              <w:pStyle w:val="Standard"/>
              <w:jc w:val="center"/>
              <w:rPr>
                <w:lang w:val="pl-PL"/>
              </w:rPr>
            </w:pPr>
            <w:r>
              <w:rPr>
                <w:lang w:val="pl-PL"/>
              </w:rPr>
              <w:t>Port źródłowy</w:t>
            </w:r>
          </w:p>
        </w:tc>
        <w:tc>
          <w:tcPr>
            <w:tcW w:w="4455" w:type="dxa"/>
            <w:gridSpan w:val="2"/>
          </w:tcPr>
          <w:p w:rsidR="00026669" w:rsidRDefault="00026669" w:rsidP="00026669">
            <w:pPr>
              <w:pStyle w:val="Standard"/>
              <w:jc w:val="center"/>
              <w:rPr>
                <w:lang w:val="pl-PL"/>
              </w:rPr>
            </w:pPr>
            <w:r>
              <w:rPr>
                <w:lang w:val="pl-PL"/>
              </w:rPr>
              <w:t>Port docelowy</w:t>
            </w:r>
          </w:p>
        </w:tc>
      </w:tr>
      <w:tr w:rsidR="00026669" w:rsidTr="00026669">
        <w:tc>
          <w:tcPr>
            <w:tcW w:w="4452" w:type="dxa"/>
            <w:gridSpan w:val="2"/>
          </w:tcPr>
          <w:p w:rsidR="00026669" w:rsidRDefault="00026669" w:rsidP="00026669">
            <w:pPr>
              <w:pStyle w:val="Standard"/>
              <w:jc w:val="center"/>
              <w:rPr>
                <w:lang w:val="pl-PL"/>
              </w:rPr>
            </w:pPr>
            <w:r>
              <w:rPr>
                <w:lang w:val="pl-PL"/>
              </w:rPr>
              <w:t>Długość</w:t>
            </w:r>
          </w:p>
        </w:tc>
        <w:tc>
          <w:tcPr>
            <w:tcW w:w="4455" w:type="dxa"/>
            <w:gridSpan w:val="2"/>
          </w:tcPr>
          <w:p w:rsidR="00026669" w:rsidRDefault="00026669" w:rsidP="00026669">
            <w:pPr>
              <w:pStyle w:val="Standard"/>
              <w:jc w:val="center"/>
              <w:rPr>
                <w:lang w:val="pl-PL"/>
              </w:rPr>
            </w:pPr>
            <w:r>
              <w:rPr>
                <w:lang w:val="pl-PL"/>
              </w:rPr>
              <w:t>Suma kontrolna</w:t>
            </w:r>
          </w:p>
        </w:tc>
      </w:tr>
      <w:tr w:rsidR="00026669" w:rsidTr="00026669">
        <w:tc>
          <w:tcPr>
            <w:tcW w:w="8907" w:type="dxa"/>
            <w:gridSpan w:val="4"/>
          </w:tcPr>
          <w:p w:rsidR="00026669" w:rsidRDefault="00026669" w:rsidP="00026669">
            <w:pPr>
              <w:pStyle w:val="Standard"/>
              <w:jc w:val="center"/>
              <w:rPr>
                <w:lang w:val="pl-PL"/>
              </w:rPr>
            </w:pPr>
            <w:r>
              <w:rPr>
                <w:lang w:val="pl-PL"/>
              </w:rPr>
              <w:t>dane</w:t>
            </w:r>
          </w:p>
        </w:tc>
      </w:tr>
    </w:tbl>
    <w:p w:rsidR="0039515C" w:rsidRPr="0039515C" w:rsidRDefault="0039515C" w:rsidP="00026669">
      <w:pPr>
        <w:pStyle w:val="Standard"/>
        <w:ind w:left="720"/>
        <w:rPr>
          <w:lang w:val="pl-PL"/>
        </w:rPr>
      </w:pPr>
      <w:r>
        <w:rPr>
          <w:lang w:val="pl-PL"/>
        </w:rPr>
        <w:t xml:space="preserve"> </w:t>
      </w:r>
      <w:r w:rsidR="00026669">
        <w:rPr>
          <w:lang w:val="pl-PL"/>
        </w:rPr>
        <w:t xml:space="preserve"> </w:t>
      </w:r>
    </w:p>
    <w:p w:rsidR="000D261C" w:rsidRDefault="00026669" w:rsidP="00026669">
      <w:pPr>
        <w:pStyle w:val="Akapitzlist"/>
        <w:numPr>
          <w:ilvl w:val="0"/>
          <w:numId w:val="14"/>
        </w:numPr>
        <w:suppressAutoHyphens w:val="0"/>
        <w:rPr>
          <w:lang w:val="pl-PL"/>
        </w:rPr>
      </w:pPr>
      <w:r>
        <w:rPr>
          <w:lang w:val="pl-PL"/>
        </w:rPr>
        <w:t>Wyobraźmy sobie na przykład, ż</w:t>
      </w:r>
      <w:r w:rsidR="005852FD">
        <w:rPr>
          <w:lang w:val="pl-PL"/>
        </w:rPr>
        <w:t>e</w:t>
      </w:r>
      <w:r>
        <w:rPr>
          <w:lang w:val="pl-PL"/>
        </w:rPr>
        <w:t xml:space="preserve"> musimy przesłać dane do 10000 odbiorców. Wykorzystując do tego protok</w:t>
      </w:r>
      <w:r w:rsidR="005852FD">
        <w:rPr>
          <w:lang w:val="pl-PL"/>
        </w:rPr>
        <w:t>ó</w:t>
      </w:r>
      <w:r>
        <w:rPr>
          <w:lang w:val="pl-PL"/>
        </w:rPr>
        <w:t>ł TCP musimy otworzyć, ko</w:t>
      </w:r>
      <w:r w:rsidR="005852FD">
        <w:rPr>
          <w:lang w:val="pl-PL"/>
        </w:rPr>
        <w:t>n</w:t>
      </w:r>
      <w:r>
        <w:rPr>
          <w:lang w:val="pl-PL"/>
        </w:rPr>
        <w:t>trolować a następnie zamknąć 10000 połączeń. Koszt tych operacji jest</w:t>
      </w:r>
      <w:r w:rsidR="005852FD">
        <w:rPr>
          <w:lang w:val="pl-PL"/>
        </w:rPr>
        <w:t xml:space="preserve"> </w:t>
      </w:r>
      <w:r>
        <w:rPr>
          <w:lang w:val="pl-PL"/>
        </w:rPr>
        <w:t>stosunkowo wysoki. Wykorzystanie natomiast protokołu UDP nie wymaga wykonania tych wszystkich czynności.</w:t>
      </w:r>
    </w:p>
    <w:p w:rsidR="005852FD" w:rsidRPr="00026669" w:rsidRDefault="005852FD" w:rsidP="00026669">
      <w:pPr>
        <w:pStyle w:val="Akapitzlist"/>
        <w:numPr>
          <w:ilvl w:val="0"/>
          <w:numId w:val="14"/>
        </w:numPr>
        <w:suppressAutoHyphens w:val="0"/>
        <w:rPr>
          <w:lang w:val="pl-PL"/>
        </w:rPr>
      </w:pPr>
    </w:p>
    <w:p w:rsidR="000D261C" w:rsidRDefault="000D261C" w:rsidP="000D261C">
      <w:pPr>
        <w:pStyle w:val="Standard"/>
        <w:rPr>
          <w:lang w:val="pl-PL"/>
        </w:rPr>
      </w:pPr>
      <w:r>
        <w:rPr>
          <w:lang w:val="pl-PL"/>
        </w:rPr>
        <w:t>Lekcja</w:t>
      </w:r>
    </w:p>
    <w:p w:rsidR="000D261C" w:rsidRDefault="000D261C" w:rsidP="000D261C">
      <w:pPr>
        <w:pStyle w:val="Standard"/>
        <w:rPr>
          <w:lang w:val="pl-PL"/>
        </w:rPr>
      </w:pPr>
    </w:p>
    <w:p w:rsidR="000D261C" w:rsidRDefault="000D261C" w:rsidP="000D261C">
      <w:pPr>
        <w:pStyle w:val="Standard"/>
        <w:rPr>
          <w:lang w:val="pl-PL"/>
        </w:rPr>
      </w:pPr>
      <w:r>
        <w:rPr>
          <w:lang w:val="pl-PL"/>
        </w:rPr>
        <w:t xml:space="preserve">Temat: </w:t>
      </w:r>
      <w:r w:rsidR="00FA2BD8">
        <w:rPr>
          <w:lang w:val="pl-PL"/>
        </w:rPr>
        <w:t>Protokoły warstwy aplikacji</w:t>
      </w:r>
    </w:p>
    <w:p w:rsidR="000D261C" w:rsidRDefault="000D261C" w:rsidP="000D261C">
      <w:pPr>
        <w:pStyle w:val="Standard"/>
        <w:rPr>
          <w:lang w:val="pl-PL"/>
        </w:rPr>
      </w:pPr>
    </w:p>
    <w:p w:rsidR="000D261C" w:rsidRDefault="00FA2BD8" w:rsidP="000D261C">
      <w:pPr>
        <w:pStyle w:val="Standard"/>
        <w:numPr>
          <w:ilvl w:val="0"/>
          <w:numId w:val="13"/>
        </w:numPr>
        <w:rPr>
          <w:lang w:val="pl-PL"/>
        </w:rPr>
      </w:pPr>
      <w:r>
        <w:rPr>
          <w:lang w:val="pl-PL"/>
        </w:rPr>
        <w:t>Formy różnych technologii przesyłania danych</w:t>
      </w:r>
    </w:p>
    <w:p w:rsidR="00FA2BD8" w:rsidRDefault="00FA2BD8" w:rsidP="000D261C">
      <w:pPr>
        <w:pStyle w:val="Standard"/>
        <w:numPr>
          <w:ilvl w:val="0"/>
          <w:numId w:val="13"/>
        </w:numPr>
        <w:rPr>
          <w:lang w:val="pl-PL"/>
        </w:rPr>
      </w:pPr>
      <w:r>
        <w:rPr>
          <w:lang w:val="pl-PL"/>
        </w:rPr>
        <w:t>Aplikacji nie interesuje jaką drogą są przesyłane aplikacji</w:t>
      </w:r>
    </w:p>
    <w:p w:rsidR="00FA2BD8" w:rsidRDefault="00FA2BD8" w:rsidP="000D261C">
      <w:pPr>
        <w:pStyle w:val="Standard"/>
        <w:numPr>
          <w:ilvl w:val="0"/>
          <w:numId w:val="13"/>
        </w:numPr>
        <w:rPr>
          <w:lang w:val="pl-PL"/>
        </w:rPr>
      </w:pPr>
      <w:r>
        <w:rPr>
          <w:lang w:val="pl-PL"/>
        </w:rPr>
        <w:t>Protokoły warstwy aplikacji (aplikacji prezentacji sesji):</w:t>
      </w:r>
    </w:p>
    <w:p w:rsidR="00FA2BD8" w:rsidRDefault="00FA2BD8" w:rsidP="00FA2BD8">
      <w:pPr>
        <w:pStyle w:val="Standard"/>
        <w:numPr>
          <w:ilvl w:val="1"/>
          <w:numId w:val="13"/>
        </w:numPr>
        <w:rPr>
          <w:lang w:val="pl-PL"/>
        </w:rPr>
      </w:pPr>
      <w:r>
        <w:rPr>
          <w:lang w:val="pl-PL"/>
        </w:rPr>
        <w:t>http</w:t>
      </w:r>
    </w:p>
    <w:p w:rsidR="00FA2BD8" w:rsidRDefault="00FA2BD8" w:rsidP="00FA2BD8">
      <w:pPr>
        <w:pStyle w:val="Standard"/>
        <w:numPr>
          <w:ilvl w:val="1"/>
          <w:numId w:val="13"/>
        </w:numPr>
        <w:rPr>
          <w:lang w:val="pl-PL"/>
        </w:rPr>
      </w:pPr>
      <w:r>
        <w:rPr>
          <w:lang w:val="pl-PL"/>
        </w:rPr>
        <w:t>DNS</w:t>
      </w:r>
    </w:p>
    <w:p w:rsidR="00FA2BD8" w:rsidRDefault="00FA2BD8" w:rsidP="00FA2BD8">
      <w:pPr>
        <w:pStyle w:val="Standard"/>
        <w:numPr>
          <w:ilvl w:val="1"/>
          <w:numId w:val="13"/>
        </w:numPr>
        <w:rPr>
          <w:lang w:val="pl-PL"/>
        </w:rPr>
      </w:pPr>
      <w:r>
        <w:rPr>
          <w:lang w:val="pl-PL"/>
        </w:rPr>
        <w:t>DHCP</w:t>
      </w:r>
    </w:p>
    <w:p w:rsidR="00FA2BD8" w:rsidRDefault="00FA2BD8" w:rsidP="00FA2BD8">
      <w:pPr>
        <w:pStyle w:val="Standard"/>
        <w:numPr>
          <w:ilvl w:val="1"/>
          <w:numId w:val="13"/>
        </w:numPr>
        <w:rPr>
          <w:lang w:val="pl-PL"/>
        </w:rPr>
      </w:pPr>
      <w:r>
        <w:rPr>
          <w:lang w:val="pl-PL"/>
        </w:rPr>
        <w:t>FTP</w:t>
      </w:r>
    </w:p>
    <w:p w:rsidR="00FA2BD8" w:rsidRDefault="00FA2BD8" w:rsidP="00FA2BD8">
      <w:pPr>
        <w:pStyle w:val="Standard"/>
        <w:numPr>
          <w:ilvl w:val="0"/>
          <w:numId w:val="13"/>
        </w:numPr>
        <w:rPr>
          <w:lang w:val="pl-PL"/>
        </w:rPr>
      </w:pPr>
      <w:r>
        <w:rPr>
          <w:lang w:val="pl-PL"/>
        </w:rPr>
        <w:t>http – port 80 – protokół używany do przesyłania plików tworzących strony www, komunikacja w ramach protokołu http oparta jest na wysyłaniu danych pomiędzy klientem i serwerem (odpowiadającym). Klient wysyła zapytanie – serwer wysyła odpowiednie dane. Trzeba jednak pamiętać, że protokół http zaliczany jest do protokołów bezstanowych, czyli takich, które nie przechowują danych.</w:t>
      </w:r>
      <w:r>
        <w:rPr>
          <w:lang w:val="pl-PL"/>
        </w:rPr>
        <w:br/>
        <w:t>Z jednej strony pozwala to na zmniejszenie obciąż</w:t>
      </w:r>
      <w:r w:rsidR="005E73A0">
        <w:rPr>
          <w:lang w:val="pl-PL"/>
        </w:rPr>
        <w:t>e</w:t>
      </w:r>
      <w:r>
        <w:rPr>
          <w:lang w:val="pl-PL"/>
        </w:rPr>
        <w:t>nia serwera danymi, z drugiej może okazać się kłopotliwe przy k</w:t>
      </w:r>
      <w:r w:rsidR="005E73A0">
        <w:rPr>
          <w:lang w:val="pl-PL"/>
        </w:rPr>
        <w:t>il</w:t>
      </w:r>
      <w:r>
        <w:rPr>
          <w:lang w:val="pl-PL"/>
        </w:rPr>
        <w:t>kurazowym korzystaniu ze strony. Dlatego też praktycznie do każdego serwisu opartego na protokole http wprowadzany jest mechanizm ciasteczek, które zapamiętują dane sesji na stronie odwiedzanego serwera (dane zapisane dzięki ciasteczkom mogą być później wykorzystywane przez właściciela serwera do różnych celów – np.</w:t>
      </w:r>
      <w:r w:rsidR="005E73A0">
        <w:rPr>
          <w:lang w:val="pl-PL"/>
        </w:rPr>
        <w:t xml:space="preserve"> </w:t>
      </w:r>
      <w:r>
        <w:rPr>
          <w:lang w:val="pl-PL"/>
        </w:rPr>
        <w:t>kampania marketingowa</w:t>
      </w:r>
      <w:r w:rsidR="0097289B">
        <w:rPr>
          <w:lang w:val="pl-PL"/>
        </w:rPr>
        <w:t>).</w:t>
      </w:r>
      <w:r w:rsidR="005E73A0">
        <w:rPr>
          <w:lang w:val="pl-PL"/>
        </w:rPr>
        <w:br/>
        <w:t>Kody:</w:t>
      </w:r>
    </w:p>
    <w:p w:rsidR="005E73A0" w:rsidRDefault="005E73A0" w:rsidP="005E73A0">
      <w:pPr>
        <w:pStyle w:val="Standard"/>
        <w:numPr>
          <w:ilvl w:val="1"/>
          <w:numId w:val="13"/>
        </w:numPr>
        <w:rPr>
          <w:lang w:val="pl-PL"/>
        </w:rPr>
      </w:pPr>
      <w:r>
        <w:rPr>
          <w:lang w:val="pl-PL"/>
        </w:rPr>
        <w:t xml:space="preserve">kody 1xx (np. 110 </w:t>
      </w:r>
      <w:proofErr w:type="spellStart"/>
      <w:r>
        <w:rPr>
          <w:lang w:val="pl-PL"/>
        </w:rPr>
        <w:t>connection</w:t>
      </w:r>
      <w:proofErr w:type="spellEnd"/>
      <w:r>
        <w:rPr>
          <w:lang w:val="pl-PL"/>
        </w:rPr>
        <w:t xml:space="preserve"> </w:t>
      </w:r>
      <w:proofErr w:type="spellStart"/>
      <w:r>
        <w:rPr>
          <w:lang w:val="pl-PL"/>
        </w:rPr>
        <w:t>timed</w:t>
      </w:r>
      <w:proofErr w:type="spellEnd"/>
      <w:r>
        <w:rPr>
          <w:lang w:val="pl-PL"/>
        </w:rPr>
        <w:t xml:space="preserve"> out)</w:t>
      </w:r>
    </w:p>
    <w:p w:rsidR="005E73A0" w:rsidRDefault="005E73A0" w:rsidP="005E73A0">
      <w:pPr>
        <w:pStyle w:val="Standard"/>
        <w:numPr>
          <w:ilvl w:val="1"/>
          <w:numId w:val="13"/>
        </w:numPr>
        <w:rPr>
          <w:lang w:val="pl-PL"/>
        </w:rPr>
      </w:pPr>
      <w:r>
        <w:rPr>
          <w:lang w:val="pl-PL"/>
        </w:rPr>
        <w:t>kody 2xx (np. 200 ok)</w:t>
      </w:r>
    </w:p>
    <w:p w:rsidR="005E73A0" w:rsidRDefault="005E73A0" w:rsidP="005E73A0">
      <w:pPr>
        <w:pStyle w:val="Standard"/>
        <w:numPr>
          <w:ilvl w:val="1"/>
          <w:numId w:val="13"/>
        </w:numPr>
        <w:rPr>
          <w:lang w:val="pl-PL"/>
        </w:rPr>
      </w:pPr>
      <w:r>
        <w:rPr>
          <w:lang w:val="pl-PL"/>
        </w:rPr>
        <w:t xml:space="preserve">kody 3xx (np. 301 </w:t>
      </w:r>
      <w:proofErr w:type="spellStart"/>
      <w:r>
        <w:rPr>
          <w:lang w:val="pl-PL"/>
        </w:rPr>
        <w:t>moved</w:t>
      </w:r>
      <w:proofErr w:type="spellEnd"/>
      <w:r>
        <w:rPr>
          <w:lang w:val="pl-PL"/>
        </w:rPr>
        <w:t xml:space="preserve"> </w:t>
      </w:r>
      <w:proofErr w:type="spellStart"/>
      <w:r>
        <w:rPr>
          <w:lang w:val="pl-PL"/>
        </w:rPr>
        <w:t>permamently</w:t>
      </w:r>
      <w:proofErr w:type="spellEnd"/>
      <w:r>
        <w:rPr>
          <w:lang w:val="pl-PL"/>
        </w:rPr>
        <w:t>)</w:t>
      </w:r>
    </w:p>
    <w:p w:rsidR="005E73A0" w:rsidRDefault="005E73A0" w:rsidP="005E73A0">
      <w:pPr>
        <w:pStyle w:val="Standard"/>
        <w:numPr>
          <w:ilvl w:val="1"/>
          <w:numId w:val="13"/>
        </w:numPr>
        <w:rPr>
          <w:lang w:val="pl-PL"/>
        </w:rPr>
      </w:pPr>
      <w:r>
        <w:rPr>
          <w:lang w:val="pl-PL"/>
        </w:rPr>
        <w:t xml:space="preserve">kody 4xx (p. 404 not </w:t>
      </w:r>
      <w:proofErr w:type="spellStart"/>
      <w:r>
        <w:rPr>
          <w:lang w:val="pl-PL"/>
        </w:rPr>
        <w:t>found</w:t>
      </w:r>
      <w:proofErr w:type="spellEnd"/>
      <w:r>
        <w:rPr>
          <w:lang w:val="pl-PL"/>
        </w:rPr>
        <w:t>)</w:t>
      </w:r>
    </w:p>
    <w:p w:rsidR="005E73A0" w:rsidRDefault="005E73A0" w:rsidP="005E73A0">
      <w:pPr>
        <w:pStyle w:val="Standard"/>
        <w:numPr>
          <w:ilvl w:val="1"/>
          <w:numId w:val="13"/>
        </w:numPr>
        <w:rPr>
          <w:lang w:val="pl-PL"/>
        </w:rPr>
      </w:pPr>
      <w:r>
        <w:rPr>
          <w:lang w:val="pl-PL"/>
        </w:rPr>
        <w:lastRenderedPageBreak/>
        <w:t xml:space="preserve">kody 5xx (np. 502 </w:t>
      </w:r>
      <w:proofErr w:type="spellStart"/>
      <w:r>
        <w:rPr>
          <w:lang w:val="pl-PL"/>
        </w:rPr>
        <w:t>bad</w:t>
      </w:r>
      <w:proofErr w:type="spellEnd"/>
      <w:r>
        <w:rPr>
          <w:lang w:val="pl-PL"/>
        </w:rPr>
        <w:t xml:space="preserve"> Gateway)</w:t>
      </w:r>
    </w:p>
    <w:p w:rsidR="005E73A0" w:rsidRDefault="005E73A0" w:rsidP="005E73A0">
      <w:pPr>
        <w:pStyle w:val="Standard"/>
        <w:numPr>
          <w:ilvl w:val="0"/>
          <w:numId w:val="13"/>
        </w:numPr>
        <w:rPr>
          <w:lang w:val="pl-PL"/>
        </w:rPr>
      </w:pPr>
      <w:proofErr w:type="spellStart"/>
      <w:r>
        <w:rPr>
          <w:lang w:val="pl-PL"/>
        </w:rPr>
        <w:t>smtp</w:t>
      </w:r>
      <w:proofErr w:type="spellEnd"/>
      <w:r>
        <w:rPr>
          <w:lang w:val="pl-PL"/>
        </w:rPr>
        <w:t xml:space="preserve"> – port 25 – protokół używany do przesyłania wiadomości poczty elektronicznej wraz z załącznikami, RFC 2821, protokół niezawodnego przesyłania wiadomości tekstowych (e-mail) za pomocą prostych komend tekstowych</w:t>
      </w:r>
    </w:p>
    <w:p w:rsidR="005E73A0" w:rsidRDefault="007C1FE6" w:rsidP="007C1FE6">
      <w:pPr>
        <w:pStyle w:val="Standard"/>
        <w:ind w:left="720"/>
        <w:rPr>
          <w:lang w:val="pl-PL"/>
        </w:rPr>
      </w:pPr>
      <w:r>
        <w:rPr>
          <w:lang w:val="pl-PL"/>
        </w:rPr>
        <w:t>Przykład:</w:t>
      </w:r>
    </w:p>
    <w:p w:rsidR="007C1FE6" w:rsidRDefault="007C1FE6" w:rsidP="007C1FE6">
      <w:pPr>
        <w:pStyle w:val="Standard"/>
        <w:numPr>
          <w:ilvl w:val="1"/>
          <w:numId w:val="13"/>
        </w:numPr>
        <w:rPr>
          <w:lang w:val="pl-PL"/>
        </w:rPr>
      </w:pPr>
      <w:r>
        <w:rPr>
          <w:lang w:val="pl-PL"/>
        </w:rPr>
        <w:t xml:space="preserve">220 serwer ESMTP </w:t>
      </w:r>
      <w:proofErr w:type="spellStart"/>
      <w:r>
        <w:rPr>
          <w:lang w:val="pl-PL"/>
        </w:rPr>
        <w:t>Exim</w:t>
      </w:r>
      <w:proofErr w:type="spellEnd"/>
      <w:r>
        <w:rPr>
          <w:lang w:val="pl-PL"/>
        </w:rPr>
        <w:t xml:space="preserve"> 4.43 Wed, 12 Jan 2005 23:14:13 +0100</w:t>
      </w:r>
    </w:p>
    <w:p w:rsidR="007C1FE6" w:rsidRDefault="007C1FE6" w:rsidP="007C1FE6">
      <w:pPr>
        <w:pStyle w:val="Standard"/>
        <w:numPr>
          <w:ilvl w:val="1"/>
          <w:numId w:val="13"/>
        </w:numPr>
        <w:rPr>
          <w:lang w:val="pl-PL"/>
        </w:rPr>
      </w:pPr>
      <w:r>
        <w:rPr>
          <w:b/>
          <w:lang w:val="pl-PL"/>
        </w:rPr>
        <w:t xml:space="preserve">helo </w:t>
      </w:r>
      <w:r>
        <w:rPr>
          <w:lang w:val="pl-PL"/>
        </w:rPr>
        <w:t>serwer.email.com</w:t>
      </w:r>
    </w:p>
    <w:p w:rsidR="007C1FE6" w:rsidRDefault="007C1FE6" w:rsidP="007C1FE6">
      <w:pPr>
        <w:pStyle w:val="Standard"/>
        <w:numPr>
          <w:ilvl w:val="1"/>
          <w:numId w:val="13"/>
        </w:numPr>
        <w:rPr>
          <w:lang w:val="pl-PL"/>
        </w:rPr>
      </w:pPr>
      <w:r>
        <w:rPr>
          <w:lang w:val="pl-PL"/>
        </w:rPr>
        <w:t xml:space="preserve">250 użytkownik.internet.com </w:t>
      </w:r>
      <w:proofErr w:type="gramStart"/>
      <w:r>
        <w:rPr>
          <w:b/>
          <w:lang w:val="pl-PL"/>
        </w:rPr>
        <w:t xml:space="preserve">hello </w:t>
      </w:r>
      <w:r>
        <w:rPr>
          <w:lang w:val="pl-PL"/>
        </w:rPr>
        <w:t xml:space="preserve"> użytkownik</w:t>
      </w:r>
      <w:proofErr w:type="gramEnd"/>
      <w:r>
        <w:rPr>
          <w:lang w:val="pl-PL"/>
        </w:rPr>
        <w:t xml:space="preserve"> </w:t>
      </w:r>
      <w:proofErr w:type="spellStart"/>
      <w:r>
        <w:rPr>
          <w:lang w:val="pl-PL"/>
        </w:rPr>
        <w:t>at</w:t>
      </w:r>
      <w:proofErr w:type="spellEnd"/>
      <w:r>
        <w:rPr>
          <w:lang w:val="pl-PL"/>
        </w:rPr>
        <w:t xml:space="preserve"> użytkownik.internet.com [1.1.1.1]</w:t>
      </w:r>
    </w:p>
    <w:p w:rsidR="007C1FE6" w:rsidRDefault="007C1FE6" w:rsidP="007C1FE6">
      <w:pPr>
        <w:pStyle w:val="Standard"/>
        <w:numPr>
          <w:ilvl w:val="1"/>
          <w:numId w:val="13"/>
        </w:numPr>
        <w:rPr>
          <w:lang w:val="pl-PL"/>
        </w:rPr>
      </w:pPr>
      <w:r>
        <w:rPr>
          <w:lang w:val="pl-PL"/>
        </w:rPr>
        <w:t xml:space="preserve">Mail from </w:t>
      </w:r>
      <w:hyperlink r:id="rId8" w:history="1">
        <w:r w:rsidRPr="00201120">
          <w:rPr>
            <w:rStyle w:val="Hipercze"/>
            <w:lang w:val="pl-PL"/>
          </w:rPr>
          <w:t>nadawca@example.com</w:t>
        </w:r>
      </w:hyperlink>
    </w:p>
    <w:p w:rsidR="007C1FE6" w:rsidRDefault="007C1FE6" w:rsidP="007C1FE6">
      <w:pPr>
        <w:pStyle w:val="Standard"/>
        <w:numPr>
          <w:ilvl w:val="1"/>
          <w:numId w:val="13"/>
        </w:numPr>
        <w:rPr>
          <w:lang w:val="pl-PL"/>
        </w:rPr>
      </w:pPr>
      <w:r>
        <w:rPr>
          <w:lang w:val="pl-PL"/>
        </w:rPr>
        <w:t>250 OK</w:t>
      </w:r>
    </w:p>
    <w:p w:rsidR="007C1FE6" w:rsidRDefault="007C1FE6" w:rsidP="007C1FE6">
      <w:pPr>
        <w:pStyle w:val="Standard"/>
        <w:numPr>
          <w:ilvl w:val="1"/>
          <w:numId w:val="13"/>
        </w:numPr>
        <w:rPr>
          <w:lang w:val="pl-PL"/>
        </w:rPr>
      </w:pPr>
      <w:proofErr w:type="spellStart"/>
      <w:r>
        <w:rPr>
          <w:lang w:val="pl-PL"/>
        </w:rPr>
        <w:t>Rcpt</w:t>
      </w:r>
      <w:proofErr w:type="spellEnd"/>
      <w:r>
        <w:rPr>
          <w:lang w:val="pl-PL"/>
        </w:rPr>
        <w:t xml:space="preserve"> to: </w:t>
      </w:r>
      <w:hyperlink r:id="rId9" w:history="1">
        <w:r w:rsidRPr="00201120">
          <w:rPr>
            <w:rStyle w:val="Hipercze"/>
            <w:lang w:val="pl-PL"/>
          </w:rPr>
          <w:t>odbiorca@example.org</w:t>
        </w:r>
      </w:hyperlink>
    </w:p>
    <w:p w:rsidR="007C1FE6" w:rsidRDefault="007C1FE6" w:rsidP="007C1FE6">
      <w:pPr>
        <w:pStyle w:val="Standard"/>
        <w:numPr>
          <w:ilvl w:val="1"/>
          <w:numId w:val="13"/>
        </w:numPr>
        <w:rPr>
          <w:lang w:val="pl-PL"/>
        </w:rPr>
      </w:pPr>
      <w:r>
        <w:rPr>
          <w:lang w:val="pl-PL"/>
        </w:rPr>
        <w:t xml:space="preserve">250 </w:t>
      </w:r>
      <w:proofErr w:type="spellStart"/>
      <w:r>
        <w:rPr>
          <w:lang w:val="pl-PL"/>
        </w:rPr>
        <w:t>accepted</w:t>
      </w:r>
      <w:proofErr w:type="spellEnd"/>
    </w:p>
    <w:p w:rsidR="007C1FE6" w:rsidRDefault="007C1FE6" w:rsidP="007C1FE6">
      <w:pPr>
        <w:pStyle w:val="Standard"/>
        <w:numPr>
          <w:ilvl w:val="1"/>
          <w:numId w:val="13"/>
        </w:numPr>
        <w:rPr>
          <w:lang w:val="pl-PL"/>
        </w:rPr>
      </w:pPr>
      <w:r>
        <w:rPr>
          <w:lang w:val="pl-PL"/>
        </w:rPr>
        <w:t>Data</w:t>
      </w:r>
    </w:p>
    <w:p w:rsidR="007C1FE6" w:rsidRDefault="007C1FE6" w:rsidP="007C1FE6">
      <w:pPr>
        <w:pStyle w:val="Standard"/>
        <w:numPr>
          <w:ilvl w:val="1"/>
          <w:numId w:val="13"/>
        </w:numPr>
        <w:rPr>
          <w:lang w:val="pl-PL"/>
        </w:rPr>
      </w:pPr>
      <w:r>
        <w:rPr>
          <w:lang w:val="pl-PL"/>
        </w:rPr>
        <w:t xml:space="preserve">354 </w:t>
      </w:r>
      <w:proofErr w:type="spellStart"/>
      <w:r>
        <w:rPr>
          <w:lang w:val="pl-PL"/>
        </w:rPr>
        <w:t>Enter</w:t>
      </w:r>
      <w:proofErr w:type="spellEnd"/>
      <w:r>
        <w:rPr>
          <w:lang w:val="pl-PL"/>
        </w:rPr>
        <w:t xml:space="preserve"> </w:t>
      </w:r>
      <w:proofErr w:type="spellStart"/>
      <w:r>
        <w:rPr>
          <w:lang w:val="pl-PL"/>
        </w:rPr>
        <w:t>message</w:t>
      </w:r>
      <w:proofErr w:type="spellEnd"/>
      <w:r>
        <w:rPr>
          <w:lang w:val="pl-PL"/>
        </w:rPr>
        <w:t xml:space="preserve">, </w:t>
      </w:r>
      <w:proofErr w:type="spellStart"/>
      <w:r>
        <w:rPr>
          <w:lang w:val="pl-PL"/>
        </w:rPr>
        <w:t>ending</w:t>
      </w:r>
      <w:proofErr w:type="spellEnd"/>
      <w:r>
        <w:rPr>
          <w:lang w:val="pl-PL"/>
        </w:rPr>
        <w:t xml:space="preserve"> with „.” On </w:t>
      </w:r>
      <w:proofErr w:type="spellStart"/>
      <w:r>
        <w:rPr>
          <w:lang w:val="pl-PL"/>
        </w:rPr>
        <w:t>line</w:t>
      </w:r>
      <w:proofErr w:type="spellEnd"/>
      <w:r>
        <w:rPr>
          <w:lang w:val="pl-PL"/>
        </w:rPr>
        <w:t xml:space="preserve"> by </w:t>
      </w:r>
      <w:proofErr w:type="spellStart"/>
      <w:r>
        <w:rPr>
          <w:lang w:val="pl-PL"/>
        </w:rPr>
        <w:t>itself</w:t>
      </w:r>
      <w:proofErr w:type="spellEnd"/>
    </w:p>
    <w:p w:rsidR="00645605" w:rsidRDefault="00645605" w:rsidP="007C1FE6">
      <w:pPr>
        <w:pStyle w:val="Standard"/>
        <w:numPr>
          <w:ilvl w:val="1"/>
          <w:numId w:val="13"/>
        </w:numPr>
        <w:rPr>
          <w:lang w:val="pl-PL"/>
        </w:rPr>
      </w:pPr>
      <w:proofErr w:type="spellStart"/>
      <w:r>
        <w:rPr>
          <w:lang w:val="pl-PL"/>
        </w:rPr>
        <w:t>Date</w:t>
      </w:r>
      <w:proofErr w:type="spellEnd"/>
      <w:r>
        <w:rPr>
          <w:lang w:val="pl-PL"/>
        </w:rPr>
        <w:t xml:space="preserve">: </w:t>
      </w:r>
      <w:r w:rsidR="007037C1">
        <w:rPr>
          <w:lang w:val="pl-PL"/>
        </w:rPr>
        <w:t xml:space="preserve">03 </w:t>
      </w:r>
      <w:proofErr w:type="spellStart"/>
      <w:r w:rsidR="007037C1">
        <w:rPr>
          <w:lang w:val="pl-PL"/>
        </w:rPr>
        <w:t>jan</w:t>
      </w:r>
      <w:proofErr w:type="spellEnd"/>
      <w:r w:rsidR="007037C1">
        <w:rPr>
          <w:lang w:val="pl-PL"/>
        </w:rPr>
        <w:t xml:space="preserve"> 07 21:21:21</w:t>
      </w:r>
    </w:p>
    <w:p w:rsidR="007037C1" w:rsidRDefault="007037C1" w:rsidP="007C1FE6">
      <w:pPr>
        <w:pStyle w:val="Standard"/>
        <w:numPr>
          <w:ilvl w:val="1"/>
          <w:numId w:val="13"/>
        </w:numPr>
        <w:rPr>
          <w:lang w:val="pl-PL"/>
        </w:rPr>
      </w:pPr>
      <w:r>
        <w:rPr>
          <w:lang w:val="pl-PL"/>
        </w:rPr>
        <w:t>From: nadawca@example.org</w:t>
      </w:r>
      <w:r>
        <w:rPr>
          <w:lang w:val="pl-PL"/>
        </w:rPr>
        <w:tab/>
      </w:r>
    </w:p>
    <w:p w:rsidR="007037C1" w:rsidRDefault="007037C1" w:rsidP="007C1FE6">
      <w:pPr>
        <w:pStyle w:val="Standard"/>
        <w:numPr>
          <w:ilvl w:val="1"/>
          <w:numId w:val="13"/>
        </w:numPr>
        <w:rPr>
          <w:lang w:val="pl-PL"/>
        </w:rPr>
      </w:pPr>
      <w:r>
        <w:rPr>
          <w:lang w:val="pl-PL"/>
        </w:rPr>
        <w:t xml:space="preserve">To: </w:t>
      </w:r>
      <w:hyperlink r:id="rId10" w:history="1">
        <w:r w:rsidRPr="00201120">
          <w:rPr>
            <w:rStyle w:val="Hipercze"/>
            <w:lang w:val="pl-PL"/>
          </w:rPr>
          <w:t>odbiorca@example.org</w:t>
        </w:r>
      </w:hyperlink>
    </w:p>
    <w:p w:rsidR="007037C1" w:rsidRDefault="007037C1" w:rsidP="007C1FE6">
      <w:pPr>
        <w:pStyle w:val="Standard"/>
        <w:numPr>
          <w:ilvl w:val="1"/>
          <w:numId w:val="13"/>
        </w:numPr>
        <w:rPr>
          <w:lang w:val="pl-PL"/>
        </w:rPr>
      </w:pPr>
      <w:proofErr w:type="spellStart"/>
      <w:r>
        <w:rPr>
          <w:lang w:val="pl-PL"/>
        </w:rPr>
        <w:t>Subject</w:t>
      </w:r>
      <w:proofErr w:type="spellEnd"/>
      <w:r>
        <w:rPr>
          <w:lang w:val="pl-PL"/>
        </w:rPr>
        <w:t>: temat wiadomości</w:t>
      </w:r>
    </w:p>
    <w:p w:rsidR="007037C1" w:rsidRDefault="007037C1" w:rsidP="007C1FE6">
      <w:pPr>
        <w:pStyle w:val="Standard"/>
        <w:numPr>
          <w:ilvl w:val="1"/>
          <w:numId w:val="13"/>
        </w:numPr>
        <w:rPr>
          <w:lang w:val="pl-PL"/>
        </w:rPr>
      </w:pPr>
      <w:r>
        <w:rPr>
          <w:lang w:val="pl-PL"/>
        </w:rPr>
        <w:t>Treści wiadomości</w:t>
      </w:r>
    </w:p>
    <w:p w:rsidR="007037C1" w:rsidRDefault="007037C1" w:rsidP="007C1FE6">
      <w:pPr>
        <w:pStyle w:val="Standard"/>
        <w:numPr>
          <w:ilvl w:val="1"/>
          <w:numId w:val="13"/>
        </w:numPr>
        <w:rPr>
          <w:lang w:val="pl-PL"/>
        </w:rPr>
      </w:pPr>
      <w:r>
        <w:rPr>
          <w:lang w:val="pl-PL"/>
        </w:rPr>
        <w:t>.</w:t>
      </w:r>
    </w:p>
    <w:p w:rsidR="007037C1" w:rsidRDefault="007037C1" w:rsidP="007C1FE6">
      <w:pPr>
        <w:pStyle w:val="Standard"/>
        <w:numPr>
          <w:ilvl w:val="1"/>
          <w:numId w:val="13"/>
        </w:numPr>
        <w:rPr>
          <w:lang w:val="pl-PL"/>
        </w:rPr>
      </w:pPr>
      <w:r>
        <w:rPr>
          <w:lang w:val="pl-PL"/>
        </w:rPr>
        <w:t>250 OK id=1Coql6-0003Qi-MP</w:t>
      </w:r>
    </w:p>
    <w:p w:rsidR="007037C1" w:rsidRDefault="007037C1" w:rsidP="007C1FE6">
      <w:pPr>
        <w:pStyle w:val="Standard"/>
        <w:numPr>
          <w:ilvl w:val="1"/>
          <w:numId w:val="13"/>
        </w:numPr>
        <w:rPr>
          <w:lang w:val="pl-PL"/>
        </w:rPr>
      </w:pPr>
      <w:proofErr w:type="spellStart"/>
      <w:r>
        <w:rPr>
          <w:lang w:val="pl-PL"/>
        </w:rPr>
        <w:t>Quit</w:t>
      </w:r>
      <w:proofErr w:type="spellEnd"/>
    </w:p>
    <w:p w:rsidR="007037C1" w:rsidRDefault="007037C1" w:rsidP="007C1FE6">
      <w:pPr>
        <w:pStyle w:val="Standard"/>
        <w:numPr>
          <w:ilvl w:val="1"/>
          <w:numId w:val="13"/>
        </w:numPr>
        <w:rPr>
          <w:lang w:val="pl-PL"/>
        </w:rPr>
      </w:pPr>
      <w:r>
        <w:rPr>
          <w:lang w:val="pl-PL"/>
        </w:rPr>
        <w:t xml:space="preserve">221 serwer.email.com </w:t>
      </w:r>
      <w:proofErr w:type="spellStart"/>
      <w:r>
        <w:rPr>
          <w:lang w:val="pl-PL"/>
        </w:rPr>
        <w:t>cloing</w:t>
      </w:r>
      <w:proofErr w:type="spellEnd"/>
      <w:r>
        <w:rPr>
          <w:lang w:val="pl-PL"/>
        </w:rPr>
        <w:t xml:space="preserve"> </w:t>
      </w:r>
      <w:proofErr w:type="spellStart"/>
      <w:r>
        <w:rPr>
          <w:lang w:val="pl-PL"/>
        </w:rPr>
        <w:t>connection</w:t>
      </w:r>
      <w:proofErr w:type="spellEnd"/>
    </w:p>
    <w:p w:rsidR="007037C1" w:rsidRDefault="007037C1" w:rsidP="007037C1">
      <w:pPr>
        <w:pStyle w:val="Standard"/>
        <w:numPr>
          <w:ilvl w:val="0"/>
          <w:numId w:val="13"/>
        </w:numPr>
        <w:rPr>
          <w:lang w:val="pl-PL"/>
        </w:rPr>
      </w:pPr>
      <w:r>
        <w:rPr>
          <w:lang w:val="pl-PL"/>
        </w:rPr>
        <w:t xml:space="preserve">Komendy </w:t>
      </w:r>
      <w:proofErr w:type="spellStart"/>
      <w:r>
        <w:rPr>
          <w:lang w:val="pl-PL"/>
        </w:rPr>
        <w:t>smtp</w:t>
      </w:r>
      <w:proofErr w:type="spellEnd"/>
      <w:r>
        <w:rPr>
          <w:lang w:val="pl-PL"/>
        </w:rPr>
        <w:t>:</w:t>
      </w:r>
    </w:p>
    <w:tbl>
      <w:tblPr>
        <w:tblStyle w:val="Tabela-Siatka"/>
        <w:tblW w:w="0" w:type="auto"/>
        <w:tblInd w:w="720" w:type="dxa"/>
        <w:tblLook w:val="04A0" w:firstRow="1" w:lastRow="0" w:firstColumn="1" w:lastColumn="0" w:noHBand="0" w:noVBand="1"/>
      </w:tblPr>
      <w:tblGrid>
        <w:gridCol w:w="2110"/>
        <w:gridCol w:w="74"/>
        <w:gridCol w:w="2295"/>
        <w:gridCol w:w="2119"/>
        <w:gridCol w:w="95"/>
        <w:gridCol w:w="2214"/>
      </w:tblGrid>
      <w:tr w:rsidR="007037C1" w:rsidTr="00FC3D37">
        <w:tc>
          <w:tcPr>
            <w:tcW w:w="4479" w:type="dxa"/>
            <w:gridSpan w:val="3"/>
          </w:tcPr>
          <w:p w:rsidR="007037C1" w:rsidRDefault="007037C1" w:rsidP="007037C1">
            <w:pPr>
              <w:pStyle w:val="Standard"/>
              <w:rPr>
                <w:lang w:val="pl-PL"/>
              </w:rPr>
            </w:pPr>
            <w:r>
              <w:rPr>
                <w:lang w:val="pl-PL"/>
              </w:rPr>
              <w:t>ESMTP</w:t>
            </w:r>
          </w:p>
        </w:tc>
        <w:tc>
          <w:tcPr>
            <w:tcW w:w="4428" w:type="dxa"/>
            <w:gridSpan w:val="3"/>
          </w:tcPr>
          <w:p w:rsidR="007037C1" w:rsidRDefault="007037C1" w:rsidP="007037C1">
            <w:pPr>
              <w:pStyle w:val="Standard"/>
              <w:rPr>
                <w:lang w:val="pl-PL"/>
              </w:rPr>
            </w:pPr>
            <w:r>
              <w:rPr>
                <w:lang w:val="pl-PL"/>
              </w:rPr>
              <w:t>SMTP</w:t>
            </w:r>
          </w:p>
        </w:tc>
      </w:tr>
      <w:tr w:rsidR="007037C1" w:rsidTr="007037C1">
        <w:tc>
          <w:tcPr>
            <w:tcW w:w="2110" w:type="dxa"/>
          </w:tcPr>
          <w:p w:rsidR="007037C1" w:rsidRDefault="007037C1" w:rsidP="007037C1">
            <w:pPr>
              <w:pStyle w:val="Standard"/>
              <w:rPr>
                <w:lang w:val="pl-PL"/>
              </w:rPr>
            </w:pPr>
          </w:p>
        </w:tc>
        <w:tc>
          <w:tcPr>
            <w:tcW w:w="2369" w:type="dxa"/>
            <w:gridSpan w:val="2"/>
          </w:tcPr>
          <w:p w:rsidR="007037C1" w:rsidRDefault="007037C1" w:rsidP="007037C1">
            <w:pPr>
              <w:pStyle w:val="Standard"/>
              <w:rPr>
                <w:lang w:val="pl-PL"/>
              </w:rPr>
            </w:pPr>
          </w:p>
        </w:tc>
        <w:tc>
          <w:tcPr>
            <w:tcW w:w="2214" w:type="dxa"/>
            <w:gridSpan w:val="2"/>
          </w:tcPr>
          <w:p w:rsidR="007037C1" w:rsidRDefault="007037C1" w:rsidP="007037C1">
            <w:pPr>
              <w:pStyle w:val="Standard"/>
              <w:rPr>
                <w:lang w:val="pl-PL"/>
              </w:rPr>
            </w:pPr>
          </w:p>
        </w:tc>
        <w:tc>
          <w:tcPr>
            <w:tcW w:w="2214" w:type="dxa"/>
          </w:tcPr>
          <w:p w:rsidR="007037C1" w:rsidRDefault="007037C1" w:rsidP="007037C1">
            <w:pPr>
              <w:pStyle w:val="Standard"/>
              <w:rPr>
                <w:lang w:val="pl-PL"/>
              </w:rPr>
            </w:pPr>
          </w:p>
        </w:tc>
      </w:tr>
      <w:tr w:rsidR="007037C1" w:rsidTr="007037C1">
        <w:tc>
          <w:tcPr>
            <w:tcW w:w="2184" w:type="dxa"/>
            <w:gridSpan w:val="2"/>
          </w:tcPr>
          <w:p w:rsidR="007037C1" w:rsidRDefault="007037C1" w:rsidP="007037C1">
            <w:pPr>
              <w:pStyle w:val="Standard"/>
              <w:rPr>
                <w:lang w:val="pl-PL"/>
              </w:rPr>
            </w:pPr>
            <w:proofErr w:type="spellStart"/>
            <w:r>
              <w:rPr>
                <w:lang w:val="pl-PL"/>
              </w:rPr>
              <w:t>Auth</w:t>
            </w:r>
            <w:proofErr w:type="spellEnd"/>
          </w:p>
        </w:tc>
        <w:tc>
          <w:tcPr>
            <w:tcW w:w="2295" w:type="dxa"/>
          </w:tcPr>
          <w:p w:rsidR="007037C1" w:rsidRDefault="007037C1" w:rsidP="007037C1">
            <w:pPr>
              <w:pStyle w:val="Standard"/>
              <w:rPr>
                <w:lang w:val="pl-PL"/>
              </w:rPr>
            </w:pPr>
            <w:r>
              <w:rPr>
                <w:lang w:val="pl-PL"/>
              </w:rPr>
              <w:t>Autoryzacja</w:t>
            </w:r>
          </w:p>
        </w:tc>
        <w:tc>
          <w:tcPr>
            <w:tcW w:w="2119" w:type="dxa"/>
          </w:tcPr>
          <w:p w:rsidR="007037C1" w:rsidRDefault="007037C1" w:rsidP="007037C1">
            <w:pPr>
              <w:pStyle w:val="Standard"/>
              <w:rPr>
                <w:lang w:val="pl-PL"/>
              </w:rPr>
            </w:pPr>
            <w:r>
              <w:rPr>
                <w:lang w:val="pl-PL"/>
              </w:rPr>
              <w:t>Data</w:t>
            </w:r>
          </w:p>
        </w:tc>
        <w:tc>
          <w:tcPr>
            <w:tcW w:w="2309" w:type="dxa"/>
            <w:gridSpan w:val="2"/>
          </w:tcPr>
          <w:p w:rsidR="007037C1" w:rsidRDefault="007037C1" w:rsidP="007037C1">
            <w:pPr>
              <w:pStyle w:val="Standard"/>
              <w:rPr>
                <w:lang w:val="pl-PL"/>
              </w:rPr>
            </w:pPr>
            <w:r>
              <w:rPr>
                <w:lang w:val="pl-PL"/>
              </w:rPr>
              <w:t>Przesłanie treści listu</w:t>
            </w:r>
          </w:p>
        </w:tc>
      </w:tr>
      <w:tr w:rsidR="007037C1" w:rsidTr="007037C1">
        <w:tc>
          <w:tcPr>
            <w:tcW w:w="2184" w:type="dxa"/>
            <w:gridSpan w:val="2"/>
          </w:tcPr>
          <w:p w:rsidR="007037C1" w:rsidRDefault="007037C1" w:rsidP="007037C1">
            <w:pPr>
              <w:pStyle w:val="Standard"/>
              <w:rPr>
                <w:lang w:val="pl-PL"/>
              </w:rPr>
            </w:pPr>
            <w:proofErr w:type="spellStart"/>
            <w:r>
              <w:rPr>
                <w:lang w:val="pl-PL"/>
              </w:rPr>
              <w:t>Dsn</w:t>
            </w:r>
            <w:proofErr w:type="spellEnd"/>
          </w:p>
        </w:tc>
        <w:tc>
          <w:tcPr>
            <w:tcW w:w="2295" w:type="dxa"/>
          </w:tcPr>
          <w:p w:rsidR="007037C1" w:rsidRDefault="007037C1" w:rsidP="007037C1">
            <w:pPr>
              <w:pStyle w:val="Standard"/>
              <w:rPr>
                <w:lang w:val="pl-PL"/>
              </w:rPr>
            </w:pPr>
            <w:r>
              <w:rPr>
                <w:lang w:val="pl-PL"/>
              </w:rPr>
              <w:t xml:space="preserve">Powiadomienie </w:t>
            </w:r>
            <w:proofErr w:type="spellStart"/>
            <w:r>
              <w:rPr>
                <w:lang w:val="pl-PL"/>
              </w:rPr>
              <w:t>ostatusie</w:t>
            </w:r>
            <w:proofErr w:type="spellEnd"/>
            <w:r>
              <w:rPr>
                <w:lang w:val="pl-PL"/>
              </w:rPr>
              <w:t xml:space="preserve"> doręczenia</w:t>
            </w:r>
          </w:p>
        </w:tc>
        <w:tc>
          <w:tcPr>
            <w:tcW w:w="2119" w:type="dxa"/>
          </w:tcPr>
          <w:p w:rsidR="007037C1" w:rsidRDefault="007037C1" w:rsidP="007037C1">
            <w:pPr>
              <w:pStyle w:val="Standard"/>
              <w:rPr>
                <w:lang w:val="pl-PL"/>
              </w:rPr>
            </w:pPr>
            <w:r>
              <w:rPr>
                <w:lang w:val="pl-PL"/>
              </w:rPr>
              <w:t>Helo</w:t>
            </w:r>
          </w:p>
        </w:tc>
        <w:tc>
          <w:tcPr>
            <w:tcW w:w="2309" w:type="dxa"/>
            <w:gridSpan w:val="2"/>
          </w:tcPr>
          <w:p w:rsidR="007037C1" w:rsidRDefault="007037C1" w:rsidP="007037C1">
            <w:pPr>
              <w:pStyle w:val="Standard"/>
              <w:rPr>
                <w:lang w:val="pl-PL"/>
              </w:rPr>
            </w:pPr>
            <w:r>
              <w:rPr>
                <w:lang w:val="pl-PL"/>
              </w:rPr>
              <w:t>Nawiązanie połączenia SMTP</w:t>
            </w:r>
          </w:p>
        </w:tc>
      </w:tr>
      <w:tr w:rsidR="007037C1" w:rsidTr="007037C1">
        <w:tc>
          <w:tcPr>
            <w:tcW w:w="2184" w:type="dxa"/>
            <w:gridSpan w:val="2"/>
          </w:tcPr>
          <w:p w:rsidR="007037C1" w:rsidRDefault="007037C1" w:rsidP="007037C1">
            <w:pPr>
              <w:pStyle w:val="Standard"/>
              <w:rPr>
                <w:lang w:val="pl-PL"/>
              </w:rPr>
            </w:pPr>
            <w:proofErr w:type="spellStart"/>
            <w:r>
              <w:rPr>
                <w:lang w:val="pl-PL"/>
              </w:rPr>
              <w:t>Ehlo</w:t>
            </w:r>
            <w:proofErr w:type="spellEnd"/>
          </w:p>
        </w:tc>
        <w:tc>
          <w:tcPr>
            <w:tcW w:w="2295" w:type="dxa"/>
          </w:tcPr>
          <w:p w:rsidR="007037C1" w:rsidRDefault="007037C1" w:rsidP="007037C1">
            <w:pPr>
              <w:pStyle w:val="Standard"/>
              <w:rPr>
                <w:lang w:val="pl-PL"/>
              </w:rPr>
            </w:pPr>
            <w:r>
              <w:rPr>
                <w:lang w:val="pl-PL"/>
              </w:rPr>
              <w:t>Spis obsługiwanych komend ESMTP</w:t>
            </w:r>
          </w:p>
        </w:tc>
        <w:tc>
          <w:tcPr>
            <w:tcW w:w="2119" w:type="dxa"/>
          </w:tcPr>
          <w:p w:rsidR="007037C1" w:rsidRDefault="007037C1" w:rsidP="007037C1">
            <w:pPr>
              <w:pStyle w:val="Standard"/>
              <w:rPr>
                <w:lang w:val="pl-PL"/>
              </w:rPr>
            </w:pPr>
            <w:r>
              <w:rPr>
                <w:lang w:val="pl-PL"/>
              </w:rPr>
              <w:t>Help</w:t>
            </w:r>
          </w:p>
        </w:tc>
        <w:tc>
          <w:tcPr>
            <w:tcW w:w="2309" w:type="dxa"/>
            <w:gridSpan w:val="2"/>
          </w:tcPr>
          <w:p w:rsidR="007037C1" w:rsidRDefault="007037C1" w:rsidP="007037C1">
            <w:pPr>
              <w:pStyle w:val="Standard"/>
              <w:rPr>
                <w:lang w:val="pl-PL"/>
              </w:rPr>
            </w:pPr>
            <w:r>
              <w:rPr>
                <w:lang w:val="pl-PL"/>
              </w:rPr>
              <w:t>Wypis dostępnych komend</w:t>
            </w:r>
          </w:p>
        </w:tc>
      </w:tr>
      <w:tr w:rsidR="007037C1" w:rsidTr="007037C1">
        <w:tc>
          <w:tcPr>
            <w:tcW w:w="2184" w:type="dxa"/>
            <w:gridSpan w:val="2"/>
          </w:tcPr>
          <w:p w:rsidR="007037C1" w:rsidRDefault="007037C1" w:rsidP="007037C1">
            <w:pPr>
              <w:pStyle w:val="Standard"/>
              <w:rPr>
                <w:lang w:val="pl-PL"/>
              </w:rPr>
            </w:pPr>
            <w:proofErr w:type="spellStart"/>
            <w:r>
              <w:rPr>
                <w:lang w:val="pl-PL"/>
              </w:rPr>
              <w:t>Etrn</w:t>
            </w:r>
            <w:proofErr w:type="spellEnd"/>
          </w:p>
        </w:tc>
        <w:tc>
          <w:tcPr>
            <w:tcW w:w="2295" w:type="dxa"/>
          </w:tcPr>
          <w:p w:rsidR="007037C1" w:rsidRDefault="007037C1" w:rsidP="007037C1">
            <w:pPr>
              <w:pStyle w:val="Standard"/>
              <w:rPr>
                <w:lang w:val="pl-PL"/>
              </w:rPr>
            </w:pPr>
            <w:r>
              <w:rPr>
                <w:lang w:val="pl-PL"/>
              </w:rPr>
              <w:t>Przesłanie kolejki listów przeznaczonych do podłączającego się serwera</w:t>
            </w:r>
          </w:p>
        </w:tc>
        <w:tc>
          <w:tcPr>
            <w:tcW w:w="2119" w:type="dxa"/>
          </w:tcPr>
          <w:p w:rsidR="007037C1" w:rsidRDefault="007037C1" w:rsidP="007037C1">
            <w:pPr>
              <w:pStyle w:val="Standard"/>
              <w:rPr>
                <w:lang w:val="pl-PL"/>
              </w:rPr>
            </w:pPr>
            <w:r>
              <w:rPr>
                <w:lang w:val="pl-PL"/>
              </w:rPr>
              <w:t>Mail</w:t>
            </w:r>
          </w:p>
        </w:tc>
        <w:tc>
          <w:tcPr>
            <w:tcW w:w="2309" w:type="dxa"/>
            <w:gridSpan w:val="2"/>
          </w:tcPr>
          <w:p w:rsidR="007037C1" w:rsidRDefault="007037C1" w:rsidP="007037C1">
            <w:pPr>
              <w:pStyle w:val="Standard"/>
              <w:rPr>
                <w:lang w:val="pl-PL"/>
              </w:rPr>
            </w:pPr>
            <w:r>
              <w:rPr>
                <w:lang w:val="pl-PL"/>
              </w:rPr>
              <w:t>Nadawca listu</w:t>
            </w:r>
          </w:p>
        </w:tc>
      </w:tr>
      <w:tr w:rsidR="007037C1" w:rsidTr="007037C1">
        <w:tc>
          <w:tcPr>
            <w:tcW w:w="2184" w:type="dxa"/>
            <w:gridSpan w:val="2"/>
          </w:tcPr>
          <w:p w:rsidR="007037C1" w:rsidRDefault="007037C1" w:rsidP="007037C1">
            <w:pPr>
              <w:pStyle w:val="Standard"/>
              <w:rPr>
                <w:lang w:val="pl-PL"/>
              </w:rPr>
            </w:pPr>
            <w:proofErr w:type="spellStart"/>
            <w:r>
              <w:rPr>
                <w:lang w:val="pl-PL"/>
              </w:rPr>
              <w:t>Pipeling</w:t>
            </w:r>
            <w:proofErr w:type="spellEnd"/>
          </w:p>
        </w:tc>
        <w:tc>
          <w:tcPr>
            <w:tcW w:w="2295" w:type="dxa"/>
          </w:tcPr>
          <w:p w:rsidR="007037C1" w:rsidRDefault="007037C1" w:rsidP="007037C1">
            <w:pPr>
              <w:pStyle w:val="Standard"/>
              <w:rPr>
                <w:lang w:val="pl-PL"/>
              </w:rPr>
            </w:pPr>
            <w:proofErr w:type="spellStart"/>
            <w:r>
              <w:rPr>
                <w:lang w:val="pl-PL"/>
              </w:rPr>
              <w:t>Protokołowe</w:t>
            </w:r>
            <w:proofErr w:type="spellEnd"/>
            <w:r>
              <w:rPr>
                <w:lang w:val="pl-PL"/>
              </w:rPr>
              <w:t xml:space="preserve"> przesyłanie wiadomości</w:t>
            </w:r>
          </w:p>
        </w:tc>
        <w:tc>
          <w:tcPr>
            <w:tcW w:w="2119" w:type="dxa"/>
          </w:tcPr>
          <w:p w:rsidR="007037C1" w:rsidRDefault="007037C1" w:rsidP="007037C1">
            <w:pPr>
              <w:pStyle w:val="Standard"/>
              <w:rPr>
                <w:lang w:val="pl-PL"/>
              </w:rPr>
            </w:pPr>
            <w:proofErr w:type="spellStart"/>
            <w:r>
              <w:rPr>
                <w:lang w:val="pl-PL"/>
              </w:rPr>
              <w:t>Noop</w:t>
            </w:r>
            <w:proofErr w:type="spellEnd"/>
          </w:p>
        </w:tc>
        <w:tc>
          <w:tcPr>
            <w:tcW w:w="2309" w:type="dxa"/>
            <w:gridSpan w:val="2"/>
          </w:tcPr>
          <w:p w:rsidR="007037C1" w:rsidRDefault="007037C1" w:rsidP="007037C1">
            <w:pPr>
              <w:pStyle w:val="Standard"/>
              <w:rPr>
                <w:lang w:val="pl-PL"/>
              </w:rPr>
            </w:pPr>
            <w:r>
              <w:rPr>
                <w:lang w:val="pl-PL"/>
              </w:rPr>
              <w:t>Podtrzymywanie połączenia</w:t>
            </w:r>
          </w:p>
        </w:tc>
      </w:tr>
      <w:tr w:rsidR="007037C1" w:rsidTr="007037C1">
        <w:tc>
          <w:tcPr>
            <w:tcW w:w="2184" w:type="dxa"/>
            <w:gridSpan w:val="2"/>
          </w:tcPr>
          <w:p w:rsidR="007037C1" w:rsidRDefault="007037C1" w:rsidP="007037C1">
            <w:pPr>
              <w:pStyle w:val="Standard"/>
              <w:rPr>
                <w:lang w:val="pl-PL"/>
              </w:rPr>
            </w:pPr>
            <w:proofErr w:type="spellStart"/>
            <w:r>
              <w:rPr>
                <w:lang w:val="pl-PL"/>
              </w:rPr>
              <w:t>Size</w:t>
            </w:r>
            <w:proofErr w:type="spellEnd"/>
          </w:p>
        </w:tc>
        <w:tc>
          <w:tcPr>
            <w:tcW w:w="2295" w:type="dxa"/>
          </w:tcPr>
          <w:p w:rsidR="007037C1" w:rsidRDefault="007037C1" w:rsidP="007037C1">
            <w:pPr>
              <w:pStyle w:val="Standard"/>
              <w:rPr>
                <w:lang w:val="pl-PL"/>
              </w:rPr>
            </w:pPr>
            <w:r>
              <w:rPr>
                <w:lang w:val="pl-PL"/>
              </w:rPr>
              <w:t>Określanie wielkości przesyłanej wiadomości</w:t>
            </w:r>
          </w:p>
        </w:tc>
        <w:tc>
          <w:tcPr>
            <w:tcW w:w="2119" w:type="dxa"/>
          </w:tcPr>
          <w:p w:rsidR="007037C1" w:rsidRDefault="007037C1" w:rsidP="007037C1">
            <w:pPr>
              <w:pStyle w:val="Standard"/>
              <w:rPr>
                <w:lang w:val="pl-PL"/>
              </w:rPr>
            </w:pPr>
            <w:proofErr w:type="spellStart"/>
            <w:r>
              <w:rPr>
                <w:lang w:val="pl-PL"/>
              </w:rPr>
              <w:t>Quit</w:t>
            </w:r>
            <w:proofErr w:type="spellEnd"/>
          </w:p>
        </w:tc>
        <w:tc>
          <w:tcPr>
            <w:tcW w:w="2309" w:type="dxa"/>
            <w:gridSpan w:val="2"/>
          </w:tcPr>
          <w:p w:rsidR="007037C1" w:rsidRDefault="007037C1" w:rsidP="007037C1">
            <w:pPr>
              <w:pStyle w:val="Standard"/>
              <w:rPr>
                <w:lang w:val="pl-PL"/>
              </w:rPr>
            </w:pPr>
            <w:r>
              <w:rPr>
                <w:lang w:val="pl-PL"/>
              </w:rPr>
              <w:t xml:space="preserve">Zakończenie sesji </w:t>
            </w:r>
            <w:proofErr w:type="spellStart"/>
            <w:r>
              <w:rPr>
                <w:lang w:val="pl-PL"/>
              </w:rPr>
              <w:t>smtp</w:t>
            </w:r>
            <w:proofErr w:type="spellEnd"/>
          </w:p>
        </w:tc>
      </w:tr>
      <w:tr w:rsidR="007037C1" w:rsidTr="007037C1">
        <w:tc>
          <w:tcPr>
            <w:tcW w:w="2184" w:type="dxa"/>
            <w:gridSpan w:val="2"/>
          </w:tcPr>
          <w:p w:rsidR="007037C1" w:rsidRDefault="007037C1" w:rsidP="007037C1">
            <w:pPr>
              <w:pStyle w:val="Standard"/>
              <w:rPr>
                <w:lang w:val="pl-PL"/>
              </w:rPr>
            </w:pPr>
            <w:r>
              <w:rPr>
                <w:lang w:val="pl-PL"/>
              </w:rPr>
              <w:t>8bitmime</w:t>
            </w:r>
          </w:p>
        </w:tc>
        <w:tc>
          <w:tcPr>
            <w:tcW w:w="2295" w:type="dxa"/>
          </w:tcPr>
          <w:p w:rsidR="007037C1" w:rsidRDefault="007037C1" w:rsidP="007037C1">
            <w:pPr>
              <w:pStyle w:val="Standard"/>
              <w:rPr>
                <w:lang w:val="pl-PL"/>
              </w:rPr>
            </w:pPr>
            <w:r>
              <w:rPr>
                <w:lang w:val="pl-PL"/>
              </w:rPr>
              <w:t>Wsparcie dla 8bitowego kodowania wiadomości</w:t>
            </w:r>
          </w:p>
        </w:tc>
        <w:tc>
          <w:tcPr>
            <w:tcW w:w="2119" w:type="dxa"/>
          </w:tcPr>
          <w:p w:rsidR="007037C1" w:rsidRDefault="007037C1" w:rsidP="007037C1">
            <w:pPr>
              <w:pStyle w:val="Standard"/>
              <w:rPr>
                <w:lang w:val="pl-PL"/>
              </w:rPr>
            </w:pPr>
            <w:proofErr w:type="spellStart"/>
            <w:r>
              <w:rPr>
                <w:lang w:val="pl-PL"/>
              </w:rPr>
              <w:t>Rcpt</w:t>
            </w:r>
            <w:proofErr w:type="spellEnd"/>
          </w:p>
        </w:tc>
        <w:tc>
          <w:tcPr>
            <w:tcW w:w="2309" w:type="dxa"/>
            <w:gridSpan w:val="2"/>
          </w:tcPr>
          <w:p w:rsidR="007037C1" w:rsidRDefault="007037C1" w:rsidP="007037C1">
            <w:pPr>
              <w:pStyle w:val="Standard"/>
              <w:rPr>
                <w:lang w:val="pl-PL"/>
              </w:rPr>
            </w:pPr>
            <w:r>
              <w:rPr>
                <w:lang w:val="pl-PL"/>
              </w:rPr>
              <w:t>Odbiorca listu</w:t>
            </w:r>
          </w:p>
        </w:tc>
      </w:tr>
      <w:tr w:rsidR="007037C1" w:rsidTr="007037C1">
        <w:tc>
          <w:tcPr>
            <w:tcW w:w="2184" w:type="dxa"/>
            <w:gridSpan w:val="2"/>
          </w:tcPr>
          <w:p w:rsidR="007037C1" w:rsidRDefault="007037C1" w:rsidP="007037C1">
            <w:pPr>
              <w:pStyle w:val="Standard"/>
              <w:rPr>
                <w:lang w:val="pl-PL"/>
              </w:rPr>
            </w:pPr>
            <w:r>
              <w:rPr>
                <w:lang w:val="pl-PL"/>
              </w:rPr>
              <w:t>Restart</w:t>
            </w:r>
          </w:p>
        </w:tc>
        <w:tc>
          <w:tcPr>
            <w:tcW w:w="2295" w:type="dxa"/>
          </w:tcPr>
          <w:p w:rsidR="007037C1" w:rsidRDefault="007037C1" w:rsidP="007037C1">
            <w:pPr>
              <w:pStyle w:val="Standard"/>
              <w:rPr>
                <w:lang w:val="pl-PL"/>
              </w:rPr>
            </w:pPr>
            <w:r>
              <w:rPr>
                <w:lang w:val="pl-PL"/>
              </w:rPr>
              <w:t>Wznowienie przesyłania wiadomości przy rozłączeniu sesji</w:t>
            </w:r>
          </w:p>
        </w:tc>
        <w:tc>
          <w:tcPr>
            <w:tcW w:w="2119" w:type="dxa"/>
          </w:tcPr>
          <w:p w:rsidR="007037C1" w:rsidRDefault="007037C1" w:rsidP="007037C1">
            <w:pPr>
              <w:pStyle w:val="Standard"/>
              <w:rPr>
                <w:lang w:val="pl-PL"/>
              </w:rPr>
            </w:pPr>
            <w:proofErr w:type="spellStart"/>
            <w:r>
              <w:rPr>
                <w:lang w:val="pl-PL"/>
              </w:rPr>
              <w:t>Rset</w:t>
            </w:r>
            <w:proofErr w:type="spellEnd"/>
          </w:p>
        </w:tc>
        <w:tc>
          <w:tcPr>
            <w:tcW w:w="2309" w:type="dxa"/>
            <w:gridSpan w:val="2"/>
          </w:tcPr>
          <w:p w:rsidR="007037C1" w:rsidRDefault="007037C1" w:rsidP="007037C1">
            <w:pPr>
              <w:pStyle w:val="Standard"/>
              <w:rPr>
                <w:lang w:val="pl-PL"/>
              </w:rPr>
            </w:pPr>
            <w:r>
              <w:rPr>
                <w:lang w:val="pl-PL"/>
              </w:rPr>
              <w:t xml:space="preserve">Przerwanie sesji </w:t>
            </w:r>
            <w:proofErr w:type="spellStart"/>
            <w:r>
              <w:rPr>
                <w:lang w:val="pl-PL"/>
              </w:rPr>
              <w:t>smtp</w:t>
            </w:r>
            <w:proofErr w:type="spellEnd"/>
          </w:p>
        </w:tc>
      </w:tr>
      <w:tr w:rsidR="007037C1" w:rsidTr="007037C1">
        <w:tc>
          <w:tcPr>
            <w:tcW w:w="2184" w:type="dxa"/>
            <w:gridSpan w:val="2"/>
          </w:tcPr>
          <w:p w:rsidR="007037C1" w:rsidRDefault="007037C1" w:rsidP="007037C1">
            <w:pPr>
              <w:pStyle w:val="Standard"/>
              <w:rPr>
                <w:lang w:val="pl-PL"/>
              </w:rPr>
            </w:pPr>
          </w:p>
        </w:tc>
        <w:tc>
          <w:tcPr>
            <w:tcW w:w="2295" w:type="dxa"/>
          </w:tcPr>
          <w:p w:rsidR="007037C1" w:rsidRDefault="007037C1" w:rsidP="007037C1">
            <w:pPr>
              <w:pStyle w:val="Standard"/>
              <w:rPr>
                <w:lang w:val="pl-PL"/>
              </w:rPr>
            </w:pPr>
          </w:p>
        </w:tc>
        <w:tc>
          <w:tcPr>
            <w:tcW w:w="2119" w:type="dxa"/>
          </w:tcPr>
          <w:p w:rsidR="007037C1" w:rsidRDefault="007037C1" w:rsidP="007037C1">
            <w:pPr>
              <w:pStyle w:val="Standard"/>
              <w:rPr>
                <w:lang w:val="pl-PL"/>
              </w:rPr>
            </w:pPr>
            <w:proofErr w:type="spellStart"/>
            <w:r>
              <w:rPr>
                <w:lang w:val="pl-PL"/>
              </w:rPr>
              <w:t>Vrfy</w:t>
            </w:r>
            <w:proofErr w:type="spellEnd"/>
          </w:p>
        </w:tc>
        <w:tc>
          <w:tcPr>
            <w:tcW w:w="2309" w:type="dxa"/>
            <w:gridSpan w:val="2"/>
          </w:tcPr>
          <w:p w:rsidR="007037C1" w:rsidRDefault="007037C1" w:rsidP="007037C1">
            <w:pPr>
              <w:pStyle w:val="Standard"/>
              <w:rPr>
                <w:lang w:val="pl-PL"/>
              </w:rPr>
            </w:pPr>
            <w:r>
              <w:rPr>
                <w:lang w:val="pl-PL"/>
              </w:rPr>
              <w:t xml:space="preserve">Sprawdzanie obecności skrzynki </w:t>
            </w:r>
            <w:r>
              <w:rPr>
                <w:lang w:val="pl-PL"/>
              </w:rPr>
              <w:lastRenderedPageBreak/>
              <w:t>pocztowej o podanej nazwie</w:t>
            </w:r>
          </w:p>
        </w:tc>
      </w:tr>
    </w:tbl>
    <w:p w:rsidR="007037C1" w:rsidRDefault="007037C1" w:rsidP="007037C1">
      <w:pPr>
        <w:pStyle w:val="Standard"/>
        <w:numPr>
          <w:ilvl w:val="0"/>
          <w:numId w:val="13"/>
        </w:numPr>
        <w:rPr>
          <w:lang w:val="pl-PL"/>
        </w:rPr>
      </w:pPr>
      <w:r>
        <w:rPr>
          <w:lang w:val="pl-PL"/>
        </w:rPr>
        <w:lastRenderedPageBreak/>
        <w:t>POP3 – port 110 – protokół używany do odbioru poczty elektronicznej</w:t>
      </w:r>
      <w:r w:rsidR="00777AF2">
        <w:rPr>
          <w:lang w:val="pl-PL"/>
        </w:rPr>
        <w:br/>
        <w:t>ograniczenia protokołu POP:</w:t>
      </w:r>
    </w:p>
    <w:p w:rsidR="00777AF2" w:rsidRDefault="00777AF2" w:rsidP="00777AF2">
      <w:pPr>
        <w:pStyle w:val="Standard"/>
        <w:numPr>
          <w:ilvl w:val="1"/>
          <w:numId w:val="13"/>
        </w:numPr>
        <w:rPr>
          <w:lang w:val="pl-PL"/>
        </w:rPr>
      </w:pPr>
      <w:r>
        <w:rPr>
          <w:lang w:val="pl-PL"/>
        </w:rPr>
        <w:t xml:space="preserve">Połączenie jest realizowane tylko na </w:t>
      </w:r>
      <w:proofErr w:type="gramStart"/>
      <w:r>
        <w:rPr>
          <w:lang w:val="pl-PL"/>
        </w:rPr>
        <w:t>czas</w:t>
      </w:r>
      <w:proofErr w:type="gramEnd"/>
      <w:r>
        <w:rPr>
          <w:lang w:val="pl-PL"/>
        </w:rPr>
        <w:t xml:space="preserve"> kiedy użytkownik pobiera pocztę, nie może zostać uśpione</w:t>
      </w:r>
    </w:p>
    <w:p w:rsidR="00777AF2" w:rsidRDefault="00777AF2" w:rsidP="00777AF2">
      <w:pPr>
        <w:pStyle w:val="Standard"/>
        <w:numPr>
          <w:ilvl w:val="1"/>
          <w:numId w:val="13"/>
        </w:numPr>
        <w:rPr>
          <w:lang w:val="pl-PL"/>
        </w:rPr>
      </w:pPr>
      <w:r>
        <w:rPr>
          <w:lang w:val="pl-PL"/>
        </w:rPr>
        <w:t>Każdy list musi być pobrany razem z załącznikami i żadnej jego części nie można w łatwy sposób pominąć – istnieje co prawda komenda top, ale pozwala ona jedynie określić przesyłaną liczbę linii od początku wiadomości</w:t>
      </w:r>
    </w:p>
    <w:p w:rsidR="00777AF2" w:rsidRDefault="00777AF2" w:rsidP="00777AF2">
      <w:pPr>
        <w:pStyle w:val="Standard"/>
        <w:numPr>
          <w:ilvl w:val="1"/>
          <w:numId w:val="13"/>
        </w:numPr>
        <w:rPr>
          <w:lang w:val="pl-PL"/>
        </w:rPr>
      </w:pPr>
      <w:r>
        <w:rPr>
          <w:lang w:val="pl-PL"/>
        </w:rPr>
        <w:t>Wszystkie odbierane listy trafiają do jednej skrzynki, nie da się utworzyć ich kilku</w:t>
      </w:r>
    </w:p>
    <w:p w:rsidR="00777AF2" w:rsidRDefault="00777AF2" w:rsidP="00777AF2">
      <w:pPr>
        <w:pStyle w:val="Standard"/>
        <w:numPr>
          <w:ilvl w:val="1"/>
          <w:numId w:val="13"/>
        </w:numPr>
        <w:rPr>
          <w:lang w:val="pl-PL"/>
        </w:rPr>
      </w:pPr>
      <w:r>
        <w:rPr>
          <w:lang w:val="pl-PL"/>
        </w:rPr>
        <w:t>Serwer POP3 nie potrafi sam przeszukiwać czekających w kolejce listów</w:t>
      </w:r>
    </w:p>
    <w:p w:rsidR="00777AF2" w:rsidRDefault="00777AF2" w:rsidP="00777AF2">
      <w:pPr>
        <w:pStyle w:val="Standard"/>
        <w:numPr>
          <w:ilvl w:val="0"/>
          <w:numId w:val="13"/>
        </w:numPr>
        <w:rPr>
          <w:lang w:val="pl-PL"/>
        </w:rPr>
      </w:pPr>
      <w:r>
        <w:rPr>
          <w:lang w:val="pl-PL"/>
        </w:rPr>
        <w:t xml:space="preserve">Komputer – wysyłanie </w:t>
      </w:r>
      <w:proofErr w:type="spellStart"/>
      <w:r>
        <w:rPr>
          <w:lang w:val="pl-PL"/>
        </w:rPr>
        <w:t>smtp</w:t>
      </w:r>
      <w:proofErr w:type="spellEnd"/>
      <w:r>
        <w:rPr>
          <w:lang w:val="pl-PL"/>
        </w:rPr>
        <w:t xml:space="preserve"> – </w:t>
      </w:r>
      <w:proofErr w:type="spellStart"/>
      <w:r>
        <w:rPr>
          <w:lang w:val="pl-PL"/>
        </w:rPr>
        <w:t>isp</w:t>
      </w:r>
      <w:proofErr w:type="spellEnd"/>
      <w:r>
        <w:rPr>
          <w:lang w:val="pl-PL"/>
        </w:rPr>
        <w:t xml:space="preserve"> mail serwer – </w:t>
      </w:r>
      <w:proofErr w:type="spellStart"/>
      <w:r>
        <w:rPr>
          <w:lang w:val="pl-PL"/>
        </w:rPr>
        <w:t>internet</w:t>
      </w:r>
      <w:proofErr w:type="spellEnd"/>
      <w:r>
        <w:rPr>
          <w:lang w:val="pl-PL"/>
        </w:rPr>
        <w:t xml:space="preserve"> – pop3 – komputer</w:t>
      </w:r>
    </w:p>
    <w:p w:rsidR="00777AF2" w:rsidRDefault="00777AF2" w:rsidP="00777AF2">
      <w:pPr>
        <w:pStyle w:val="Standard"/>
        <w:numPr>
          <w:ilvl w:val="0"/>
          <w:numId w:val="13"/>
        </w:numPr>
        <w:rPr>
          <w:lang w:val="pl-PL"/>
        </w:rPr>
      </w:pPr>
      <w:r>
        <w:rPr>
          <w:lang w:val="pl-PL"/>
        </w:rPr>
        <w:t>IMAP – port: 143 – protokół używany do odbioru poczty elektronicznej, oprócz POP3, pozwala również na zarządzanie zdalnymi folderami znajdującymi się na serwerze.</w:t>
      </w:r>
      <w:r>
        <w:rPr>
          <w:lang w:val="pl-PL"/>
        </w:rPr>
        <w:br/>
        <w:t>Jest następcą tradycyjnego protokołu POP3 służącego do komunikacji programów pocztowych z serwerem pocztowym. W stosunku do swojego poprzednika protokół IMAP jest bardziej rozbudowany i posiada większe możliwości zarządzania kontem e-mail</w:t>
      </w:r>
    </w:p>
    <w:p w:rsidR="00D8493C" w:rsidRDefault="00D8493C" w:rsidP="00777AF2">
      <w:pPr>
        <w:pStyle w:val="Standard"/>
        <w:numPr>
          <w:ilvl w:val="0"/>
          <w:numId w:val="13"/>
        </w:numPr>
        <w:rPr>
          <w:lang w:val="pl-PL"/>
        </w:rPr>
      </w:pPr>
      <w:r>
        <w:rPr>
          <w:lang w:val="pl-PL"/>
        </w:rPr>
        <w:t>Najważniejsze cechy protokołu IMAP:</w:t>
      </w:r>
    </w:p>
    <w:p w:rsidR="00D8493C" w:rsidRDefault="00D8493C" w:rsidP="00D8493C">
      <w:pPr>
        <w:pStyle w:val="Standard"/>
        <w:numPr>
          <w:ilvl w:val="1"/>
          <w:numId w:val="13"/>
        </w:numPr>
        <w:rPr>
          <w:lang w:val="pl-PL"/>
        </w:rPr>
      </w:pPr>
      <w:r>
        <w:rPr>
          <w:lang w:val="pl-PL"/>
        </w:rPr>
        <w:t>Umożliwia operowanie na wiadomościach i folderach (tworzenie, usuwanie, prze</w:t>
      </w:r>
      <w:r w:rsidR="00C06534">
        <w:rPr>
          <w:lang w:val="pl-PL"/>
        </w:rPr>
        <w:t>n</w:t>
      </w:r>
      <w:r>
        <w:rPr>
          <w:lang w:val="pl-PL"/>
        </w:rPr>
        <w:t>oszenie) bezpośrednio na serwerze. Dane dla konta pocztowego, widoczne w kliencie pocz</w:t>
      </w:r>
      <w:r w:rsidR="00C06534">
        <w:rPr>
          <w:lang w:val="pl-PL"/>
        </w:rPr>
        <w:t>t</w:t>
      </w:r>
      <w:r>
        <w:rPr>
          <w:lang w:val="pl-PL"/>
        </w:rPr>
        <w:t>owym zainstalowanym na dowolnym komputerze oraz w programie Active</w:t>
      </w:r>
      <w:r w:rsidR="0099415D">
        <w:rPr>
          <w:lang w:val="pl-PL"/>
        </w:rPr>
        <w:t xml:space="preserve"> O</w:t>
      </w:r>
      <w:r>
        <w:rPr>
          <w:lang w:val="pl-PL"/>
        </w:rPr>
        <w:t>ffice są zawsze synchronizowane</w:t>
      </w:r>
    </w:p>
    <w:p w:rsidR="00D8493C" w:rsidRDefault="00D8493C" w:rsidP="00D8493C">
      <w:pPr>
        <w:pStyle w:val="Standard"/>
        <w:numPr>
          <w:ilvl w:val="1"/>
          <w:numId w:val="13"/>
        </w:numPr>
        <w:rPr>
          <w:lang w:val="pl-PL"/>
        </w:rPr>
      </w:pPr>
      <w:r>
        <w:rPr>
          <w:lang w:val="pl-PL"/>
        </w:rPr>
        <w:t>W przeciwieństwie do protokołu pop3, protokół IMAP umożliwia pobieranie nagłówk</w:t>
      </w:r>
      <w:r w:rsidR="00C06534">
        <w:rPr>
          <w:lang w:val="pl-PL"/>
        </w:rPr>
        <w:t xml:space="preserve">i </w:t>
      </w:r>
      <w:r>
        <w:rPr>
          <w:lang w:val="pl-PL"/>
        </w:rPr>
        <w:t>w wiadomości bez konieczności po</w:t>
      </w:r>
      <w:r w:rsidR="00C06534">
        <w:rPr>
          <w:lang w:val="pl-PL"/>
        </w:rPr>
        <w:t>b</w:t>
      </w:r>
      <w:r>
        <w:rPr>
          <w:lang w:val="pl-PL"/>
        </w:rPr>
        <w:t xml:space="preserve">ierania na lokalny komputer </w:t>
      </w:r>
      <w:r w:rsidR="00C06534">
        <w:rPr>
          <w:lang w:val="pl-PL"/>
        </w:rPr>
        <w:t>kompletnej zawartości wszystkich maili wraz z załącznikami. Pobieranie jedynie nagłówków wiadomości e-mail znacznie ogranicza objętość transferowanych danych, dlatego protokół IMAP doskonale sprawdza się w obsłudze poczty na urządzeniach mobilnych.</w:t>
      </w:r>
    </w:p>
    <w:p w:rsidR="00C06534" w:rsidRDefault="00C06534" w:rsidP="00D8493C">
      <w:pPr>
        <w:pStyle w:val="Standard"/>
        <w:numPr>
          <w:ilvl w:val="1"/>
          <w:numId w:val="13"/>
        </w:numPr>
        <w:rPr>
          <w:lang w:val="pl-PL"/>
        </w:rPr>
      </w:pPr>
      <w:r>
        <w:rPr>
          <w:lang w:val="pl-PL"/>
        </w:rPr>
        <w:t>Umożliwia dostęp do jednego konta pocztowego wielu użytkownikom jednocześnie</w:t>
      </w:r>
    </w:p>
    <w:p w:rsidR="00FC3D37" w:rsidRDefault="00C06534" w:rsidP="00FC3D37">
      <w:pPr>
        <w:pStyle w:val="Standard"/>
        <w:numPr>
          <w:ilvl w:val="1"/>
          <w:numId w:val="13"/>
        </w:numPr>
        <w:rPr>
          <w:lang w:val="pl-PL"/>
        </w:rPr>
      </w:pPr>
      <w:r>
        <w:rPr>
          <w:lang w:val="pl-PL"/>
        </w:rPr>
        <w:t>Wiadomości odczytane przy użyciu protokołu IMAP nadal są przechowywane na serwerze. Na komputer lokalny mogą być pobierane jedynie nagłówki wiadomości. Dzięki temu kompletne wiadomości można usuwać oraz przenosić bez uprzedniego pobierania ich na lokalny komputer.</w:t>
      </w:r>
    </w:p>
    <w:p w:rsidR="00FC3D37" w:rsidRDefault="0099415D" w:rsidP="00FC3D37">
      <w:pPr>
        <w:pStyle w:val="Standard"/>
        <w:numPr>
          <w:ilvl w:val="0"/>
          <w:numId w:val="13"/>
        </w:numPr>
        <w:rPr>
          <w:lang w:val="pl-PL"/>
        </w:rPr>
      </w:pPr>
      <w:r>
        <w:rPr>
          <w:lang w:val="pl-PL"/>
        </w:rPr>
        <w:t>Elementy systemu pocztowego:</w:t>
      </w:r>
    </w:p>
    <w:p w:rsidR="0099415D" w:rsidRDefault="0099415D" w:rsidP="0099415D">
      <w:pPr>
        <w:pStyle w:val="Standard"/>
        <w:numPr>
          <w:ilvl w:val="1"/>
          <w:numId w:val="13"/>
        </w:numPr>
        <w:rPr>
          <w:lang w:val="pl-PL"/>
        </w:rPr>
      </w:pPr>
      <w:r>
        <w:rPr>
          <w:lang w:val="pl-PL"/>
        </w:rPr>
        <w:t>MUA (Mail User Agent) – program używany przez odbiorcę końcowego do wysyłania, odbierania, filtrowania, czytania, pisania listów itp. (MS Outlook)</w:t>
      </w:r>
    </w:p>
    <w:p w:rsidR="0099415D" w:rsidRDefault="0099415D" w:rsidP="0099415D">
      <w:pPr>
        <w:pStyle w:val="Standard"/>
        <w:numPr>
          <w:ilvl w:val="1"/>
          <w:numId w:val="13"/>
        </w:numPr>
        <w:rPr>
          <w:lang w:val="pl-PL"/>
        </w:rPr>
      </w:pPr>
      <w:r>
        <w:rPr>
          <w:lang w:val="pl-PL"/>
        </w:rPr>
        <w:t>MTA (Mail Transfer Agent) – część systemu pocztowego zajmująca się odbiorem poczty i/lub jej dalszym przekazaniem do innych serwerów (</w:t>
      </w:r>
      <w:proofErr w:type="spellStart"/>
      <w:r>
        <w:rPr>
          <w:lang w:val="pl-PL"/>
        </w:rPr>
        <w:t>Postfix</w:t>
      </w:r>
      <w:proofErr w:type="spellEnd"/>
      <w:r>
        <w:rPr>
          <w:lang w:val="pl-PL"/>
        </w:rPr>
        <w:t>)</w:t>
      </w:r>
    </w:p>
    <w:p w:rsidR="0099415D" w:rsidRDefault="0099415D" w:rsidP="0099415D">
      <w:pPr>
        <w:pStyle w:val="Standard"/>
        <w:numPr>
          <w:ilvl w:val="1"/>
          <w:numId w:val="13"/>
        </w:numPr>
        <w:rPr>
          <w:lang w:val="pl-PL"/>
        </w:rPr>
      </w:pPr>
      <w:r>
        <w:rPr>
          <w:lang w:val="pl-PL"/>
        </w:rPr>
        <w:t>MDA (Mail Delivery Agent) – część systemu pocztowego zajmująca się dostarczaniem poczty do lokalnego użytkownika</w:t>
      </w:r>
    </w:p>
    <w:p w:rsidR="0099415D" w:rsidRDefault="0099415D" w:rsidP="0099415D">
      <w:pPr>
        <w:pStyle w:val="Standard"/>
        <w:numPr>
          <w:ilvl w:val="0"/>
          <w:numId w:val="13"/>
        </w:numPr>
        <w:rPr>
          <w:lang w:val="pl-PL"/>
        </w:rPr>
      </w:pPr>
      <w:r>
        <w:rPr>
          <w:lang w:val="pl-PL"/>
        </w:rPr>
        <w:t>Telet – protokół używany do emulacji terminala umożliwiający komunikację ze</w:t>
      </w:r>
      <w:r w:rsidR="004D70A6">
        <w:rPr>
          <w:lang w:val="pl-PL"/>
        </w:rPr>
        <w:t xml:space="preserve"> zdalnym </w:t>
      </w:r>
      <w:r>
        <w:rPr>
          <w:lang w:val="pl-PL"/>
        </w:rPr>
        <w:t>urządzeniem:</w:t>
      </w:r>
    </w:p>
    <w:p w:rsidR="0099415D" w:rsidRDefault="0099415D" w:rsidP="0099415D">
      <w:pPr>
        <w:pStyle w:val="Standard"/>
        <w:numPr>
          <w:ilvl w:val="1"/>
          <w:numId w:val="13"/>
        </w:numPr>
        <w:rPr>
          <w:lang w:val="pl-PL"/>
        </w:rPr>
      </w:pPr>
      <w:r>
        <w:rPr>
          <w:lang w:val="pl-PL"/>
        </w:rPr>
        <w:t>Do korzystania z</w:t>
      </w:r>
      <w:r w:rsidR="004D70A6">
        <w:rPr>
          <w:lang w:val="pl-PL"/>
        </w:rPr>
        <w:t xml:space="preserve"> </w:t>
      </w:r>
      <w:r>
        <w:rPr>
          <w:lang w:val="pl-PL"/>
        </w:rPr>
        <w:t xml:space="preserve">tej usługi niezbędne jest posiadanie na serwerze konta typu </w:t>
      </w:r>
      <w:proofErr w:type="spellStart"/>
      <w:r>
        <w:rPr>
          <w:lang w:val="pl-PL"/>
        </w:rPr>
        <w:t>shell</w:t>
      </w:r>
      <w:proofErr w:type="spellEnd"/>
      <w:r>
        <w:rPr>
          <w:lang w:val="pl-PL"/>
        </w:rPr>
        <w:t>. Na niektórych serwerach administratorzy zakładają konta gościnne, które nie wymagają podania hasła lub hasła te są publicznie oddawane. Jed</w:t>
      </w:r>
      <w:r w:rsidR="004D70A6">
        <w:rPr>
          <w:lang w:val="pl-PL"/>
        </w:rPr>
        <w:t>n</w:t>
      </w:r>
      <w:r>
        <w:rPr>
          <w:lang w:val="pl-PL"/>
        </w:rPr>
        <w:t>akże ze względów nadmiernego wykorzystywania takich kont, administratorzy wprowadzili możliwość używania tylko potrzebnych aplikacji, które mogą być wykorzystane na danym serwerze. Po połączeniu się z serwerem, na którym posiadamy kon</w:t>
      </w:r>
      <w:r w:rsidR="004D70A6">
        <w:rPr>
          <w:lang w:val="pl-PL"/>
        </w:rPr>
        <w:t>t</w:t>
      </w:r>
      <w:r>
        <w:rPr>
          <w:lang w:val="pl-PL"/>
        </w:rPr>
        <w:t xml:space="preserve">o </w:t>
      </w:r>
      <w:proofErr w:type="spellStart"/>
      <w:r>
        <w:rPr>
          <w:lang w:val="pl-PL"/>
        </w:rPr>
        <w:t>shell</w:t>
      </w:r>
      <w:proofErr w:type="spellEnd"/>
      <w:r w:rsidR="004D70A6">
        <w:rPr>
          <w:lang w:val="pl-PL"/>
        </w:rPr>
        <w:t>, program zapyta nas o identyfikator użytkownika (login) i hasło dostępu (</w:t>
      </w:r>
      <w:proofErr w:type="spellStart"/>
      <w:r w:rsidR="004D70A6">
        <w:rPr>
          <w:lang w:val="pl-PL"/>
        </w:rPr>
        <w:t>password</w:t>
      </w:r>
      <w:proofErr w:type="spellEnd"/>
      <w:r w:rsidR="004D70A6">
        <w:rPr>
          <w:lang w:val="pl-PL"/>
        </w:rPr>
        <w:t>). Usługa telnet umożliwia zatem pracę na zdalnym komputerze bez konieczności siedzenia bezpośrednio przed nim</w:t>
      </w:r>
      <w:r w:rsidR="00AE3C96">
        <w:rPr>
          <w:lang w:val="pl-PL"/>
        </w:rPr>
        <w:t>.</w:t>
      </w:r>
    </w:p>
    <w:p w:rsidR="00AE3C96" w:rsidRDefault="00AE3C96" w:rsidP="00AE3C96">
      <w:pPr>
        <w:pStyle w:val="Standard"/>
        <w:numPr>
          <w:ilvl w:val="0"/>
          <w:numId w:val="13"/>
        </w:numPr>
        <w:rPr>
          <w:lang w:val="pl-PL"/>
        </w:rPr>
      </w:pPr>
      <w:r>
        <w:rPr>
          <w:lang w:val="pl-PL"/>
        </w:rPr>
        <w:t xml:space="preserve">Połączenie FTP (File transfer </w:t>
      </w:r>
      <w:proofErr w:type="spellStart"/>
      <w:r>
        <w:rPr>
          <w:lang w:val="pl-PL"/>
        </w:rPr>
        <w:t>protocol</w:t>
      </w:r>
      <w:proofErr w:type="spellEnd"/>
      <w:r>
        <w:rPr>
          <w:lang w:val="pl-PL"/>
        </w:rPr>
        <w:t>) – port 20, 21 (port danych i port poleceń) – protokół używany do interaktywnego przesyłania plików pomiędzy systemami:</w:t>
      </w:r>
    </w:p>
    <w:p w:rsidR="00AE3C96" w:rsidRDefault="00AE3C96" w:rsidP="00AE3C96">
      <w:pPr>
        <w:pStyle w:val="Standard"/>
        <w:numPr>
          <w:ilvl w:val="1"/>
          <w:numId w:val="13"/>
        </w:numPr>
        <w:rPr>
          <w:lang w:val="pl-PL"/>
        </w:rPr>
      </w:pPr>
      <w:r>
        <w:rPr>
          <w:lang w:val="pl-PL"/>
        </w:rPr>
        <w:t>Aktywny tryb FTP</w:t>
      </w:r>
      <w:r>
        <w:rPr>
          <w:lang w:val="pl-PL"/>
        </w:rPr>
        <w:br/>
      </w:r>
      <w:r>
        <w:rPr>
          <w:lang w:val="pl-PL"/>
        </w:rPr>
        <w:lastRenderedPageBreak/>
        <w:t>W trybie aktywnym klient FTP łączy</w:t>
      </w:r>
      <w:r w:rsidR="001F25C5">
        <w:rPr>
          <w:lang w:val="pl-PL"/>
        </w:rPr>
        <w:t xml:space="preserve"> </w:t>
      </w:r>
      <w:r>
        <w:rPr>
          <w:lang w:val="pl-PL"/>
        </w:rPr>
        <w:t>się</w:t>
      </w:r>
      <w:r w:rsidR="001F25C5">
        <w:rPr>
          <w:lang w:val="pl-PL"/>
        </w:rPr>
        <w:t xml:space="preserve"> </w:t>
      </w:r>
      <w:r>
        <w:rPr>
          <w:lang w:val="pl-PL"/>
        </w:rPr>
        <w:t>pr</w:t>
      </w:r>
      <w:r w:rsidR="001F25C5">
        <w:rPr>
          <w:lang w:val="pl-PL"/>
        </w:rPr>
        <w:t>z</w:t>
      </w:r>
      <w:r>
        <w:rPr>
          <w:lang w:val="pl-PL"/>
        </w:rPr>
        <w:t>ez dowolny por nieuprzywilejowany (N&gt;1024) z portem poleceń serwera FTP o numerze 21. Następnie klient rozpoczyna nasłuchiwanie na porcie N+1 i wysyła do serwera FTP polecenie PORT N+1. Serwer łączy się wówczas z określonym przez klienta portem przez własny port danych, czyli port 20.</w:t>
      </w:r>
      <w:r>
        <w:rPr>
          <w:lang w:val="pl-PL"/>
        </w:rPr>
        <w:br/>
        <w:t xml:space="preserve">Patrząc z punktu widzenia </w:t>
      </w:r>
      <w:proofErr w:type="spellStart"/>
      <w:r>
        <w:rPr>
          <w:lang w:val="pl-PL"/>
        </w:rPr>
        <w:t>firewalla</w:t>
      </w:r>
      <w:proofErr w:type="spellEnd"/>
      <w:r>
        <w:rPr>
          <w:lang w:val="pl-PL"/>
        </w:rPr>
        <w:t xml:space="preserve"> po stronie serwera transmisja FTP w trybie aktywnym wymaga, by możliwe było następujące połączenia:</w:t>
      </w:r>
    </w:p>
    <w:p w:rsidR="00AE3C96" w:rsidRDefault="00AE3C96" w:rsidP="00AE3C96">
      <w:pPr>
        <w:pStyle w:val="Standard"/>
        <w:numPr>
          <w:ilvl w:val="2"/>
          <w:numId w:val="13"/>
        </w:numPr>
        <w:rPr>
          <w:lang w:val="pl-PL"/>
        </w:rPr>
      </w:pPr>
      <w:r>
        <w:rPr>
          <w:lang w:val="pl-PL"/>
        </w:rPr>
        <w:t>Do portu 21 serwera FTP skądkolwiek (klient naw</w:t>
      </w:r>
      <w:r w:rsidR="001F25C5">
        <w:rPr>
          <w:lang w:val="pl-PL"/>
        </w:rPr>
        <w:t>i</w:t>
      </w:r>
      <w:r>
        <w:rPr>
          <w:lang w:val="pl-PL"/>
        </w:rPr>
        <w:t>ązuje połączenie)</w:t>
      </w:r>
    </w:p>
    <w:p w:rsidR="00AE3C96" w:rsidRDefault="00AE3C96" w:rsidP="00AE3C96">
      <w:pPr>
        <w:pStyle w:val="Standard"/>
        <w:numPr>
          <w:ilvl w:val="2"/>
          <w:numId w:val="13"/>
        </w:numPr>
        <w:rPr>
          <w:lang w:val="pl-PL"/>
        </w:rPr>
      </w:pPr>
      <w:r>
        <w:rPr>
          <w:lang w:val="pl-PL"/>
        </w:rPr>
        <w:t>Od portu 21 serwera FTP do portu &gt; 1024 (serwer wysyła odpowiedź do portu poleceń klienta)</w:t>
      </w:r>
    </w:p>
    <w:p w:rsidR="00AE3C96" w:rsidRDefault="00AE3C96" w:rsidP="00AE3C96">
      <w:pPr>
        <w:pStyle w:val="Standard"/>
        <w:numPr>
          <w:ilvl w:val="2"/>
          <w:numId w:val="13"/>
        </w:numPr>
        <w:rPr>
          <w:lang w:val="pl-PL"/>
        </w:rPr>
      </w:pPr>
      <w:r>
        <w:rPr>
          <w:lang w:val="pl-PL"/>
        </w:rPr>
        <w:t>Od portu 20 serwera FTP do portu &gt; 1024 (serwer przesyła dane do portu danych klienta)</w:t>
      </w:r>
    </w:p>
    <w:p w:rsidR="00AE3C96" w:rsidRDefault="00AE3C96" w:rsidP="00AE3C96">
      <w:pPr>
        <w:pStyle w:val="Standard"/>
        <w:numPr>
          <w:ilvl w:val="2"/>
          <w:numId w:val="13"/>
        </w:numPr>
        <w:rPr>
          <w:lang w:val="pl-PL"/>
        </w:rPr>
      </w:pPr>
      <w:r>
        <w:rPr>
          <w:lang w:val="pl-PL"/>
        </w:rPr>
        <w:t>Do portu 20 serwera FTP do portu &gt; 1024 (klient wysyła potwierdzenie ACK do portu danych serwera)</w:t>
      </w:r>
    </w:p>
    <w:p w:rsidR="001F25C5" w:rsidRDefault="00AE3C96" w:rsidP="001F25C5">
      <w:pPr>
        <w:pStyle w:val="Standard"/>
        <w:numPr>
          <w:ilvl w:val="1"/>
          <w:numId w:val="13"/>
        </w:numPr>
        <w:rPr>
          <w:lang w:val="pl-PL"/>
        </w:rPr>
      </w:pPr>
      <w:r>
        <w:rPr>
          <w:lang w:val="pl-PL"/>
        </w:rPr>
        <w:t>Pasywny tryb FTP</w:t>
      </w:r>
      <w:r w:rsidR="001F25C5">
        <w:rPr>
          <w:lang w:val="pl-PL"/>
        </w:rPr>
        <w:t xml:space="preserve"> – nawiązuje oba połączenia z serwerem unikając w en sposób problemu </w:t>
      </w:r>
      <w:proofErr w:type="spellStart"/>
      <w:r w:rsidR="001F25C5">
        <w:rPr>
          <w:lang w:val="pl-PL"/>
        </w:rPr>
        <w:t>firewalla</w:t>
      </w:r>
      <w:proofErr w:type="spellEnd"/>
      <w:r w:rsidR="001F25C5">
        <w:rPr>
          <w:lang w:val="pl-PL"/>
        </w:rPr>
        <w:t xml:space="preserve"> blokującego połączenie z portem danych klienta nawiązywane przez serwer. Rozpoczynając połączenie FTP, klient otwiera dwa dowolne porty nie uprzywilejowane (N&gt;1024 oraz N+1). Pierwszy port wykorzystywany jest do połączenia z portem 21 serwera, jednak zamiast wysłania polecenia PORT i oczekiwanie na połączenia od serwera, klient wysyła polecenie PASV. Serwer otwiera wówczas dowolny port nieuprzywilejowany (P&gt;1024) i wysyła do klienta polecenie PORT P. Klient nawiązuje następnie połączenie między swoim portem N+1 a portem serwera P w celu transmisji danych.</w:t>
      </w:r>
      <w:r w:rsidR="001F25C5">
        <w:rPr>
          <w:lang w:val="pl-PL"/>
        </w:rPr>
        <w:br/>
        <w:t xml:space="preserve">Patrząc z punktu widzenia </w:t>
      </w:r>
      <w:proofErr w:type="spellStart"/>
      <w:r w:rsidR="001F25C5">
        <w:rPr>
          <w:lang w:val="pl-PL"/>
        </w:rPr>
        <w:t>firewalla</w:t>
      </w:r>
      <w:proofErr w:type="spellEnd"/>
      <w:r w:rsidR="001F25C5">
        <w:rPr>
          <w:lang w:val="pl-PL"/>
        </w:rPr>
        <w:t xml:space="preserve"> po stronie serwera, transmisja FTP w trybie pasywnym wymaga, by możliwe były następujące połączenia:</w:t>
      </w:r>
    </w:p>
    <w:p w:rsidR="001F25C5" w:rsidRDefault="001F25C5" w:rsidP="001F25C5">
      <w:pPr>
        <w:pStyle w:val="Standard"/>
        <w:numPr>
          <w:ilvl w:val="2"/>
          <w:numId w:val="13"/>
        </w:numPr>
        <w:rPr>
          <w:lang w:val="pl-PL"/>
        </w:rPr>
      </w:pPr>
      <w:r>
        <w:rPr>
          <w:lang w:val="pl-PL"/>
        </w:rPr>
        <w:t>Do portu 21 serwera FTP skądkolwiek (klient nawiązuje poł</w:t>
      </w:r>
      <w:r w:rsidR="002E33A5">
        <w:rPr>
          <w:lang w:val="pl-PL"/>
        </w:rPr>
        <w:t>ą</w:t>
      </w:r>
      <w:r>
        <w:rPr>
          <w:lang w:val="pl-PL"/>
        </w:rPr>
        <w:t>czenie)</w:t>
      </w:r>
    </w:p>
    <w:p w:rsidR="001F25C5" w:rsidRDefault="001F25C5" w:rsidP="001F25C5">
      <w:pPr>
        <w:pStyle w:val="Standard"/>
        <w:numPr>
          <w:ilvl w:val="2"/>
          <w:numId w:val="13"/>
        </w:numPr>
        <w:rPr>
          <w:lang w:val="pl-PL"/>
        </w:rPr>
      </w:pPr>
      <w:r>
        <w:rPr>
          <w:lang w:val="pl-PL"/>
        </w:rPr>
        <w:t>Od portu 21 serwera FTP do portu &gt; 1024 (serwer wysyła</w:t>
      </w:r>
      <w:r w:rsidR="002E33A5">
        <w:rPr>
          <w:lang w:val="pl-PL"/>
        </w:rPr>
        <w:t xml:space="preserve"> </w:t>
      </w:r>
      <w:r>
        <w:rPr>
          <w:lang w:val="pl-PL"/>
        </w:rPr>
        <w:t>odpowied</w:t>
      </w:r>
      <w:r w:rsidR="002E33A5">
        <w:rPr>
          <w:lang w:val="pl-PL"/>
        </w:rPr>
        <w:t xml:space="preserve">ź </w:t>
      </w:r>
      <w:r>
        <w:rPr>
          <w:lang w:val="pl-PL"/>
        </w:rPr>
        <w:t>do portu poleceń klienta)</w:t>
      </w:r>
    </w:p>
    <w:p w:rsidR="001F25C5" w:rsidRDefault="001F25C5" w:rsidP="001F25C5">
      <w:pPr>
        <w:pStyle w:val="Standard"/>
        <w:numPr>
          <w:ilvl w:val="2"/>
          <w:numId w:val="13"/>
        </w:numPr>
        <w:rPr>
          <w:lang w:val="pl-PL"/>
        </w:rPr>
      </w:pPr>
      <w:r>
        <w:rPr>
          <w:lang w:val="pl-PL"/>
        </w:rPr>
        <w:t>Od portu &gt; 1024 serwera FTP skądkolwiek (klient nawiązuje</w:t>
      </w:r>
      <w:r w:rsidR="00377EAE">
        <w:rPr>
          <w:lang w:val="pl-PL"/>
        </w:rPr>
        <w:tab/>
      </w:r>
      <w:r>
        <w:rPr>
          <w:lang w:val="pl-PL"/>
        </w:rPr>
        <w:t xml:space="preserve"> połączenie z portem danych określonym przez serwer)</w:t>
      </w:r>
    </w:p>
    <w:p w:rsidR="001F25C5" w:rsidRDefault="002E33A5" w:rsidP="001F25C5">
      <w:pPr>
        <w:pStyle w:val="Standard"/>
        <w:numPr>
          <w:ilvl w:val="2"/>
          <w:numId w:val="13"/>
        </w:numPr>
        <w:rPr>
          <w:lang w:val="pl-PL"/>
        </w:rPr>
      </w:pPr>
      <w:r>
        <w:rPr>
          <w:lang w:val="pl-PL"/>
        </w:rPr>
        <w:t>od</w:t>
      </w:r>
      <w:r w:rsidR="001F25C5">
        <w:rPr>
          <w:lang w:val="pl-PL"/>
        </w:rPr>
        <w:t xml:space="preserve"> portu &gt; 1024 serwe</w:t>
      </w:r>
      <w:r>
        <w:rPr>
          <w:lang w:val="pl-PL"/>
        </w:rPr>
        <w:t>ra FTP do portu &gt; 1024 (serwer wysyła potwierdzenie ACK oraz dane do portu danych klienta)</w:t>
      </w:r>
    </w:p>
    <w:p w:rsidR="002E33A5" w:rsidRDefault="002E33A5" w:rsidP="00CA0A09">
      <w:pPr>
        <w:pStyle w:val="Standard"/>
        <w:numPr>
          <w:ilvl w:val="0"/>
          <w:numId w:val="13"/>
        </w:numPr>
        <w:rPr>
          <w:lang w:val="pl-PL"/>
        </w:rPr>
      </w:pPr>
      <w:r>
        <w:rPr>
          <w:lang w:val="pl-PL"/>
        </w:rPr>
        <w:t>Protokół TFTP (</w:t>
      </w:r>
      <w:proofErr w:type="spellStart"/>
      <w:r>
        <w:rPr>
          <w:lang w:val="pl-PL"/>
        </w:rPr>
        <w:t>Trival</w:t>
      </w:r>
      <w:proofErr w:type="spellEnd"/>
      <w:r>
        <w:rPr>
          <w:lang w:val="pl-PL"/>
        </w:rPr>
        <w:t xml:space="preserve"> File Transfer </w:t>
      </w:r>
      <w:proofErr w:type="spellStart"/>
      <w:r>
        <w:rPr>
          <w:lang w:val="pl-PL"/>
        </w:rPr>
        <w:t>Protocol</w:t>
      </w:r>
      <w:proofErr w:type="spellEnd"/>
      <w:r>
        <w:rPr>
          <w:lang w:val="pl-PL"/>
        </w:rPr>
        <w:t xml:space="preserve">) – uproszczona wersja protokołu FTP (np. nie może wyświetlać </w:t>
      </w:r>
      <w:proofErr w:type="gramStart"/>
      <w:r>
        <w:rPr>
          <w:lang w:val="pl-PL"/>
        </w:rPr>
        <w:t>katalogów ,</w:t>
      </w:r>
      <w:proofErr w:type="gramEnd"/>
      <w:r>
        <w:rPr>
          <w:lang w:val="pl-PL"/>
        </w:rPr>
        <w:t xml:space="preserve"> ani uwierzytelniać użytkowników, a jego jedynym zadaniem jest odczytywanie plików z komputera zdalnego i transmitowanie do niego plików), wykorzy</w:t>
      </w:r>
      <w:r w:rsidR="00CA0A09">
        <w:rPr>
          <w:lang w:val="pl-PL"/>
        </w:rPr>
        <w:t>s</w:t>
      </w:r>
      <w:r w:rsidRPr="00CA0A09">
        <w:rPr>
          <w:lang w:val="pl-PL"/>
        </w:rPr>
        <w:t>tywana do np. instalacji systemów operacyjnych w urządzeniach sieciowych, takich jak routery lub przełączniki</w:t>
      </w:r>
    </w:p>
    <w:p w:rsidR="00CA0A09" w:rsidRDefault="00CA0A09" w:rsidP="00CA0A09">
      <w:pPr>
        <w:pStyle w:val="Standard"/>
        <w:numPr>
          <w:ilvl w:val="0"/>
          <w:numId w:val="13"/>
        </w:numPr>
        <w:rPr>
          <w:lang w:val="pl-PL"/>
        </w:rPr>
      </w:pPr>
      <w:r>
        <w:rPr>
          <w:lang w:val="pl-PL"/>
        </w:rPr>
        <w:t>DHCP (</w:t>
      </w:r>
      <w:proofErr w:type="spellStart"/>
      <w:r>
        <w:rPr>
          <w:lang w:val="pl-PL"/>
        </w:rPr>
        <w:t>Dynamic</w:t>
      </w:r>
      <w:proofErr w:type="spellEnd"/>
      <w:r>
        <w:rPr>
          <w:lang w:val="pl-PL"/>
        </w:rPr>
        <w:t xml:space="preserve"> Host </w:t>
      </w:r>
      <w:proofErr w:type="spellStart"/>
      <w:r>
        <w:rPr>
          <w:lang w:val="pl-PL"/>
        </w:rPr>
        <w:t>Configuration</w:t>
      </w:r>
      <w:proofErr w:type="spellEnd"/>
      <w:r>
        <w:rPr>
          <w:lang w:val="pl-PL"/>
        </w:rPr>
        <w:t xml:space="preserve"> </w:t>
      </w:r>
      <w:proofErr w:type="spellStart"/>
      <w:r>
        <w:rPr>
          <w:lang w:val="pl-PL"/>
        </w:rPr>
        <w:t>Protocol</w:t>
      </w:r>
      <w:proofErr w:type="spellEnd"/>
      <w:r>
        <w:rPr>
          <w:lang w:val="pl-PL"/>
        </w:rPr>
        <w:t>, port: 67) – protokół używany do dynamicznej konfiguracji urządzeń, a dokładniej odpowiedzialny jest za przydzielenie adresów IP, adresu domyślnej bramy i adresów serwerów DNS</w:t>
      </w:r>
      <w:r w:rsidR="00455C24">
        <w:rPr>
          <w:lang w:val="pl-PL"/>
        </w:rPr>
        <w:br/>
        <w:t>Trzy techniki:</w:t>
      </w:r>
    </w:p>
    <w:p w:rsidR="00455C24" w:rsidRDefault="00455C24" w:rsidP="00455C24">
      <w:pPr>
        <w:pStyle w:val="Standard"/>
        <w:numPr>
          <w:ilvl w:val="1"/>
          <w:numId w:val="13"/>
        </w:numPr>
        <w:rPr>
          <w:lang w:val="pl-PL"/>
        </w:rPr>
      </w:pPr>
      <w:r>
        <w:rPr>
          <w:lang w:val="pl-PL"/>
        </w:rPr>
        <w:t>Przydzielanie ręczne oparte na tablicy adresów MAC oraz odpowiednich dla nich adresów IP. Jest ona tworzona przez administratora serwera DHCP. W takiej sytuacji prawo do pracy w sieci mają tylko komputery zarejestrowane wcześniej przez obsługę systemu.</w:t>
      </w:r>
    </w:p>
    <w:p w:rsidR="00455C24" w:rsidRDefault="00455C24" w:rsidP="00455C24">
      <w:pPr>
        <w:pStyle w:val="Standard"/>
        <w:numPr>
          <w:ilvl w:val="1"/>
          <w:numId w:val="13"/>
        </w:numPr>
        <w:rPr>
          <w:lang w:val="pl-PL"/>
        </w:rPr>
      </w:pPr>
      <w:r>
        <w:rPr>
          <w:lang w:val="pl-PL"/>
        </w:rPr>
        <w:t xml:space="preserve">Przydzielanie automatyczne, gdzie wolne adresy IP z zakresu ustalonego przez administratora są </w:t>
      </w:r>
      <w:proofErr w:type="spellStart"/>
      <w:r>
        <w:rPr>
          <w:lang w:val="pl-PL"/>
        </w:rPr>
        <w:t>prydzielane</w:t>
      </w:r>
      <w:proofErr w:type="spellEnd"/>
      <w:r>
        <w:rPr>
          <w:lang w:val="pl-PL"/>
        </w:rPr>
        <w:t xml:space="preserve"> kolejnym zgłaszającym się po nie klientom</w:t>
      </w:r>
    </w:p>
    <w:p w:rsidR="00455C24" w:rsidRDefault="00455C24" w:rsidP="00455C24">
      <w:pPr>
        <w:pStyle w:val="Standard"/>
        <w:numPr>
          <w:ilvl w:val="1"/>
          <w:numId w:val="13"/>
        </w:numPr>
        <w:rPr>
          <w:lang w:val="pl-PL"/>
        </w:rPr>
      </w:pPr>
      <w:r>
        <w:rPr>
          <w:lang w:val="pl-PL"/>
        </w:rPr>
        <w:t xml:space="preserve">Przydzielanie dynamiczne pozwalające na ponowne użycie adresów IP Administrator sieci nadaje zakres adresów IP do rozdzielenia. Wszyscy klienci mają tak skonfigurowane interfejsy </w:t>
      </w:r>
      <w:proofErr w:type="gramStart"/>
      <w:r>
        <w:rPr>
          <w:lang w:val="pl-PL"/>
        </w:rPr>
        <w:t>sieciowe</w:t>
      </w:r>
      <w:proofErr w:type="gramEnd"/>
      <w:r>
        <w:rPr>
          <w:lang w:val="pl-PL"/>
        </w:rPr>
        <w:t xml:space="preserve"> że po starcie systemu automatycznie pobierają swoje adresy. Każdy adres przydzielany jest na pewien czas. Taka konfiguracja powoduje, że zwykły użytkownik ma ułatwioną pracę z siecią</w:t>
      </w:r>
    </w:p>
    <w:p w:rsidR="00455C24" w:rsidRDefault="00455C24" w:rsidP="00455C24">
      <w:pPr>
        <w:pStyle w:val="Standard"/>
        <w:ind w:left="720"/>
        <w:rPr>
          <w:lang w:val="pl-PL"/>
        </w:rPr>
      </w:pPr>
      <w:r>
        <w:rPr>
          <w:lang w:val="pl-PL"/>
        </w:rPr>
        <w:lastRenderedPageBreak/>
        <w:t>Niektóre serwery DHCP dodatkowo przydzielają każdemu klientowi własny adres DNS, przekazywany na serwer nazw protokołem zgodnym ze specyfikacją RFC 2136</w:t>
      </w:r>
    </w:p>
    <w:p w:rsidR="00455C24" w:rsidRDefault="00455C24" w:rsidP="00455C24">
      <w:pPr>
        <w:pStyle w:val="Standard"/>
        <w:numPr>
          <w:ilvl w:val="0"/>
          <w:numId w:val="13"/>
        </w:numPr>
        <w:rPr>
          <w:lang w:val="pl-PL"/>
        </w:rPr>
      </w:pPr>
      <w:r>
        <w:rPr>
          <w:lang w:val="pl-PL"/>
        </w:rPr>
        <w:t>DHCP nagłówek:</w:t>
      </w:r>
    </w:p>
    <w:tbl>
      <w:tblPr>
        <w:tblStyle w:val="Tabela-Siatka"/>
        <w:tblW w:w="0" w:type="auto"/>
        <w:tblInd w:w="720" w:type="dxa"/>
        <w:tblLook w:val="04A0" w:firstRow="1" w:lastRow="0" w:firstColumn="1" w:lastColumn="0" w:noHBand="0" w:noVBand="1"/>
      </w:tblPr>
      <w:tblGrid>
        <w:gridCol w:w="2275"/>
        <w:gridCol w:w="2182"/>
        <w:gridCol w:w="2260"/>
        <w:gridCol w:w="2190"/>
      </w:tblGrid>
      <w:tr w:rsidR="0040365F" w:rsidTr="0040365F">
        <w:tc>
          <w:tcPr>
            <w:tcW w:w="2275" w:type="dxa"/>
          </w:tcPr>
          <w:p w:rsidR="00455C24" w:rsidRDefault="00455C24" w:rsidP="0040365F">
            <w:pPr>
              <w:pStyle w:val="Standard"/>
              <w:jc w:val="center"/>
              <w:rPr>
                <w:lang w:val="pl-PL"/>
              </w:rPr>
            </w:pPr>
            <w:r>
              <w:rPr>
                <w:lang w:val="pl-PL"/>
              </w:rPr>
              <w:t>00-07</w:t>
            </w:r>
          </w:p>
        </w:tc>
        <w:tc>
          <w:tcPr>
            <w:tcW w:w="2182" w:type="dxa"/>
          </w:tcPr>
          <w:p w:rsidR="00455C24" w:rsidRDefault="00455C24" w:rsidP="0040365F">
            <w:pPr>
              <w:pStyle w:val="Standard"/>
              <w:jc w:val="center"/>
              <w:rPr>
                <w:lang w:val="pl-PL"/>
              </w:rPr>
            </w:pPr>
            <w:r>
              <w:rPr>
                <w:lang w:val="pl-PL"/>
              </w:rPr>
              <w:t>08-15</w:t>
            </w:r>
          </w:p>
        </w:tc>
        <w:tc>
          <w:tcPr>
            <w:tcW w:w="2260" w:type="dxa"/>
          </w:tcPr>
          <w:p w:rsidR="00455C24" w:rsidRDefault="00455C24" w:rsidP="0040365F">
            <w:pPr>
              <w:pStyle w:val="Standard"/>
              <w:jc w:val="center"/>
              <w:rPr>
                <w:lang w:val="pl-PL"/>
              </w:rPr>
            </w:pPr>
            <w:r>
              <w:rPr>
                <w:lang w:val="pl-PL"/>
              </w:rPr>
              <w:t>16-23</w:t>
            </w:r>
          </w:p>
        </w:tc>
        <w:tc>
          <w:tcPr>
            <w:tcW w:w="2190" w:type="dxa"/>
          </w:tcPr>
          <w:p w:rsidR="00455C24" w:rsidRDefault="00455C24" w:rsidP="0040365F">
            <w:pPr>
              <w:pStyle w:val="Standard"/>
              <w:jc w:val="center"/>
              <w:rPr>
                <w:lang w:val="pl-PL"/>
              </w:rPr>
            </w:pPr>
            <w:r>
              <w:rPr>
                <w:lang w:val="pl-PL"/>
              </w:rPr>
              <w:t>24-31</w:t>
            </w:r>
          </w:p>
        </w:tc>
      </w:tr>
      <w:tr w:rsidR="0040365F" w:rsidTr="0040365F">
        <w:tc>
          <w:tcPr>
            <w:tcW w:w="2275" w:type="dxa"/>
          </w:tcPr>
          <w:p w:rsidR="00455C24" w:rsidRDefault="0040365F" w:rsidP="0040365F">
            <w:pPr>
              <w:pStyle w:val="Standard"/>
              <w:jc w:val="center"/>
              <w:rPr>
                <w:lang w:val="pl-PL"/>
              </w:rPr>
            </w:pPr>
            <w:r>
              <w:rPr>
                <w:lang w:val="pl-PL"/>
              </w:rPr>
              <w:t>Operacja</w:t>
            </w:r>
          </w:p>
        </w:tc>
        <w:tc>
          <w:tcPr>
            <w:tcW w:w="2182" w:type="dxa"/>
          </w:tcPr>
          <w:p w:rsidR="00455C24" w:rsidRDefault="0040365F" w:rsidP="0040365F">
            <w:pPr>
              <w:pStyle w:val="Standard"/>
              <w:jc w:val="center"/>
              <w:rPr>
                <w:lang w:val="pl-PL"/>
              </w:rPr>
            </w:pPr>
            <w:r>
              <w:rPr>
                <w:lang w:val="pl-PL"/>
              </w:rPr>
              <w:t>Typ sprzętu</w:t>
            </w:r>
          </w:p>
        </w:tc>
        <w:tc>
          <w:tcPr>
            <w:tcW w:w="2260" w:type="dxa"/>
          </w:tcPr>
          <w:p w:rsidR="00455C24" w:rsidRDefault="0040365F" w:rsidP="0040365F">
            <w:pPr>
              <w:pStyle w:val="Standard"/>
              <w:jc w:val="center"/>
              <w:rPr>
                <w:lang w:val="pl-PL"/>
              </w:rPr>
            </w:pPr>
            <w:r>
              <w:rPr>
                <w:lang w:val="pl-PL"/>
              </w:rPr>
              <w:t>Długość adresu sprzętowego</w:t>
            </w:r>
          </w:p>
        </w:tc>
        <w:tc>
          <w:tcPr>
            <w:tcW w:w="2190" w:type="dxa"/>
          </w:tcPr>
          <w:p w:rsidR="00455C24" w:rsidRDefault="0040365F" w:rsidP="0040365F">
            <w:pPr>
              <w:pStyle w:val="Standard"/>
              <w:jc w:val="center"/>
              <w:rPr>
                <w:lang w:val="pl-PL"/>
              </w:rPr>
            </w:pPr>
            <w:r>
              <w:rPr>
                <w:lang w:val="pl-PL"/>
              </w:rPr>
              <w:t>Liczba skoków</w:t>
            </w:r>
          </w:p>
        </w:tc>
      </w:tr>
      <w:tr w:rsidR="0040365F" w:rsidTr="00D264AB">
        <w:tc>
          <w:tcPr>
            <w:tcW w:w="8907" w:type="dxa"/>
            <w:gridSpan w:val="4"/>
          </w:tcPr>
          <w:p w:rsidR="0040365F" w:rsidRDefault="0040365F" w:rsidP="0040365F">
            <w:pPr>
              <w:pStyle w:val="Standard"/>
              <w:jc w:val="center"/>
              <w:rPr>
                <w:lang w:val="pl-PL"/>
              </w:rPr>
            </w:pPr>
            <w:proofErr w:type="spellStart"/>
            <w:r>
              <w:rPr>
                <w:lang w:val="pl-PL"/>
              </w:rPr>
              <w:t>xid</w:t>
            </w:r>
            <w:proofErr w:type="spellEnd"/>
            <w:r>
              <w:rPr>
                <w:lang w:val="pl-PL"/>
              </w:rPr>
              <w:t xml:space="preserve"> (identyfikator transakcji)</w:t>
            </w:r>
          </w:p>
        </w:tc>
      </w:tr>
      <w:tr w:rsidR="0040365F" w:rsidTr="003E381A">
        <w:tc>
          <w:tcPr>
            <w:tcW w:w="4457" w:type="dxa"/>
            <w:gridSpan w:val="2"/>
          </w:tcPr>
          <w:p w:rsidR="0040365F" w:rsidRDefault="0040365F" w:rsidP="0040365F">
            <w:pPr>
              <w:pStyle w:val="Standard"/>
              <w:jc w:val="center"/>
              <w:rPr>
                <w:lang w:val="pl-PL"/>
              </w:rPr>
            </w:pPr>
            <w:r>
              <w:rPr>
                <w:lang w:val="pl-PL"/>
              </w:rPr>
              <w:t>Liczba sekund</w:t>
            </w:r>
          </w:p>
        </w:tc>
        <w:tc>
          <w:tcPr>
            <w:tcW w:w="4450" w:type="dxa"/>
            <w:gridSpan w:val="2"/>
          </w:tcPr>
          <w:p w:rsidR="0040365F" w:rsidRDefault="0040365F" w:rsidP="0040365F">
            <w:pPr>
              <w:pStyle w:val="Standard"/>
              <w:jc w:val="center"/>
              <w:rPr>
                <w:lang w:val="pl-PL"/>
              </w:rPr>
            </w:pPr>
            <w:r>
              <w:rPr>
                <w:lang w:val="pl-PL"/>
              </w:rPr>
              <w:t>Flagi</w:t>
            </w:r>
          </w:p>
        </w:tc>
      </w:tr>
      <w:tr w:rsidR="0040365F" w:rsidTr="00CD08C8">
        <w:tc>
          <w:tcPr>
            <w:tcW w:w="8907" w:type="dxa"/>
            <w:gridSpan w:val="4"/>
          </w:tcPr>
          <w:p w:rsidR="0040365F" w:rsidRDefault="0040365F" w:rsidP="0040365F">
            <w:pPr>
              <w:pStyle w:val="Standard"/>
              <w:jc w:val="center"/>
              <w:rPr>
                <w:lang w:val="pl-PL"/>
              </w:rPr>
            </w:pPr>
            <w:r>
              <w:rPr>
                <w:lang w:val="pl-PL"/>
              </w:rPr>
              <w:t>Adres IP klienta</w:t>
            </w:r>
          </w:p>
        </w:tc>
      </w:tr>
      <w:tr w:rsidR="0040365F" w:rsidTr="009C56C4">
        <w:tc>
          <w:tcPr>
            <w:tcW w:w="8907" w:type="dxa"/>
            <w:gridSpan w:val="4"/>
          </w:tcPr>
          <w:p w:rsidR="0040365F" w:rsidRDefault="0040365F" w:rsidP="0040365F">
            <w:pPr>
              <w:pStyle w:val="Standard"/>
              <w:jc w:val="center"/>
              <w:rPr>
                <w:lang w:val="pl-PL"/>
              </w:rPr>
            </w:pPr>
            <w:r>
              <w:rPr>
                <w:lang w:val="pl-PL"/>
              </w:rPr>
              <w:t>Przydzielony adres IP klienta</w:t>
            </w:r>
          </w:p>
        </w:tc>
      </w:tr>
      <w:tr w:rsidR="0040365F" w:rsidTr="00EE1595">
        <w:tc>
          <w:tcPr>
            <w:tcW w:w="8907" w:type="dxa"/>
            <w:gridSpan w:val="4"/>
          </w:tcPr>
          <w:p w:rsidR="0040365F" w:rsidRDefault="0040365F" w:rsidP="0040365F">
            <w:pPr>
              <w:pStyle w:val="Standard"/>
              <w:jc w:val="center"/>
              <w:rPr>
                <w:lang w:val="pl-PL"/>
              </w:rPr>
            </w:pPr>
            <w:r>
              <w:rPr>
                <w:lang w:val="pl-PL"/>
              </w:rPr>
              <w:t>Adres IP serwera</w:t>
            </w:r>
          </w:p>
        </w:tc>
      </w:tr>
      <w:tr w:rsidR="0040365F" w:rsidTr="00407255">
        <w:tc>
          <w:tcPr>
            <w:tcW w:w="8907" w:type="dxa"/>
            <w:gridSpan w:val="4"/>
          </w:tcPr>
          <w:p w:rsidR="0040365F" w:rsidRDefault="0040365F" w:rsidP="0040365F">
            <w:pPr>
              <w:pStyle w:val="Standard"/>
              <w:jc w:val="center"/>
              <w:rPr>
                <w:lang w:val="pl-PL"/>
              </w:rPr>
            </w:pPr>
            <w:r>
              <w:rPr>
                <w:lang w:val="pl-PL"/>
              </w:rPr>
              <w:t>Adres IP bramki (routera)</w:t>
            </w:r>
          </w:p>
        </w:tc>
      </w:tr>
      <w:tr w:rsidR="0040365F" w:rsidTr="00642164">
        <w:tc>
          <w:tcPr>
            <w:tcW w:w="8907" w:type="dxa"/>
            <w:gridSpan w:val="4"/>
          </w:tcPr>
          <w:p w:rsidR="0040365F" w:rsidRDefault="0040365F" w:rsidP="0040365F">
            <w:pPr>
              <w:pStyle w:val="Standard"/>
              <w:jc w:val="center"/>
              <w:rPr>
                <w:lang w:val="pl-PL"/>
              </w:rPr>
            </w:pPr>
            <w:r>
              <w:rPr>
                <w:lang w:val="pl-PL"/>
              </w:rPr>
              <w:t>Adres sprzętowy klienta (16 oktetów)</w:t>
            </w:r>
          </w:p>
        </w:tc>
      </w:tr>
      <w:tr w:rsidR="0040365F" w:rsidTr="003423BD">
        <w:tc>
          <w:tcPr>
            <w:tcW w:w="8907" w:type="dxa"/>
            <w:gridSpan w:val="4"/>
          </w:tcPr>
          <w:p w:rsidR="0040365F" w:rsidRDefault="0040365F" w:rsidP="0040365F">
            <w:pPr>
              <w:pStyle w:val="Standard"/>
              <w:jc w:val="center"/>
              <w:rPr>
                <w:lang w:val="pl-PL"/>
              </w:rPr>
            </w:pPr>
            <w:r>
              <w:rPr>
                <w:lang w:val="pl-PL"/>
              </w:rPr>
              <w:t>Nazwa serwera (64 oktety)</w:t>
            </w:r>
          </w:p>
        </w:tc>
      </w:tr>
      <w:tr w:rsidR="0040365F" w:rsidTr="00564C14">
        <w:tc>
          <w:tcPr>
            <w:tcW w:w="8907" w:type="dxa"/>
            <w:gridSpan w:val="4"/>
          </w:tcPr>
          <w:p w:rsidR="0040365F" w:rsidRDefault="0040365F" w:rsidP="0040365F">
            <w:pPr>
              <w:pStyle w:val="Standard"/>
              <w:jc w:val="center"/>
              <w:rPr>
                <w:lang w:val="pl-PL"/>
              </w:rPr>
            </w:pPr>
            <w:r>
              <w:rPr>
                <w:lang w:val="pl-PL"/>
              </w:rPr>
              <w:t>Plik startowy (128 oktetów)</w:t>
            </w:r>
          </w:p>
        </w:tc>
      </w:tr>
      <w:tr w:rsidR="0040365F" w:rsidTr="00364FAA">
        <w:tc>
          <w:tcPr>
            <w:tcW w:w="8907" w:type="dxa"/>
            <w:gridSpan w:val="4"/>
          </w:tcPr>
          <w:p w:rsidR="0040365F" w:rsidRDefault="0040365F" w:rsidP="0040365F">
            <w:pPr>
              <w:pStyle w:val="Standard"/>
              <w:jc w:val="center"/>
              <w:rPr>
                <w:lang w:val="pl-PL"/>
              </w:rPr>
            </w:pPr>
            <w:r>
              <w:rPr>
                <w:lang w:val="pl-PL"/>
              </w:rPr>
              <w:t>Opcje producenta (długość zmienna)</w:t>
            </w:r>
          </w:p>
        </w:tc>
      </w:tr>
    </w:tbl>
    <w:p w:rsidR="00455C24" w:rsidRDefault="0040365F" w:rsidP="0040365F">
      <w:pPr>
        <w:pStyle w:val="Standard"/>
        <w:numPr>
          <w:ilvl w:val="0"/>
          <w:numId w:val="13"/>
        </w:numPr>
        <w:rPr>
          <w:lang w:val="pl-PL"/>
        </w:rPr>
      </w:pPr>
      <w:r>
        <w:rPr>
          <w:lang w:val="pl-PL"/>
        </w:rPr>
        <w:t>NFS (network file system port: 2049) – protokół uży</w:t>
      </w:r>
      <w:r w:rsidR="00FD391D">
        <w:rPr>
          <w:lang w:val="pl-PL"/>
        </w:rPr>
        <w:t>w</w:t>
      </w:r>
      <w:r>
        <w:rPr>
          <w:lang w:val="pl-PL"/>
        </w:rPr>
        <w:t>any do udostępniania systemów plików (dysków sieciowych):</w:t>
      </w:r>
    </w:p>
    <w:p w:rsidR="0040365F" w:rsidRDefault="0040365F" w:rsidP="0040365F">
      <w:pPr>
        <w:pStyle w:val="Standard"/>
        <w:numPr>
          <w:ilvl w:val="1"/>
          <w:numId w:val="13"/>
        </w:numPr>
        <w:rPr>
          <w:lang w:val="pl-PL"/>
        </w:rPr>
      </w:pPr>
      <w:r>
        <w:rPr>
          <w:lang w:val="pl-PL"/>
        </w:rPr>
        <w:t>Żądanie zostaje wysłane przez klienta</w:t>
      </w:r>
    </w:p>
    <w:p w:rsidR="0040365F" w:rsidRDefault="00FD391D" w:rsidP="0040365F">
      <w:pPr>
        <w:pStyle w:val="Standard"/>
        <w:numPr>
          <w:ilvl w:val="1"/>
          <w:numId w:val="13"/>
        </w:numPr>
        <w:rPr>
          <w:lang w:val="pl-PL"/>
        </w:rPr>
      </w:pPr>
      <w:r>
        <w:rPr>
          <w:lang w:val="pl-PL"/>
        </w:rPr>
        <w:t>Żą</w:t>
      </w:r>
      <w:r w:rsidR="0040365F">
        <w:rPr>
          <w:lang w:val="pl-PL"/>
        </w:rPr>
        <w:t>d</w:t>
      </w:r>
      <w:r>
        <w:rPr>
          <w:lang w:val="pl-PL"/>
        </w:rPr>
        <w:t>a</w:t>
      </w:r>
      <w:r w:rsidR="0040365F">
        <w:rPr>
          <w:lang w:val="pl-PL"/>
        </w:rPr>
        <w:t>nie zostaje odebrane przez serwer</w:t>
      </w:r>
    </w:p>
    <w:p w:rsidR="0040365F" w:rsidRDefault="0040365F" w:rsidP="0040365F">
      <w:pPr>
        <w:pStyle w:val="Standard"/>
        <w:numPr>
          <w:ilvl w:val="1"/>
          <w:numId w:val="13"/>
        </w:numPr>
        <w:rPr>
          <w:lang w:val="pl-PL"/>
        </w:rPr>
      </w:pPr>
      <w:r>
        <w:rPr>
          <w:lang w:val="pl-PL"/>
        </w:rPr>
        <w:t>Operacja zostaje wykonana</w:t>
      </w:r>
    </w:p>
    <w:p w:rsidR="0040365F" w:rsidRDefault="0040365F" w:rsidP="0040365F">
      <w:pPr>
        <w:pStyle w:val="Standard"/>
        <w:numPr>
          <w:ilvl w:val="1"/>
          <w:numId w:val="13"/>
        </w:numPr>
        <w:rPr>
          <w:lang w:val="pl-PL"/>
        </w:rPr>
      </w:pPr>
      <w:r>
        <w:rPr>
          <w:lang w:val="pl-PL"/>
        </w:rPr>
        <w:t>Potwierdzenie zostaje wysłane przez serwer</w:t>
      </w:r>
    </w:p>
    <w:p w:rsidR="0040365F" w:rsidRDefault="00FD391D" w:rsidP="0040365F">
      <w:pPr>
        <w:pStyle w:val="Standard"/>
        <w:numPr>
          <w:ilvl w:val="1"/>
          <w:numId w:val="13"/>
        </w:numPr>
        <w:rPr>
          <w:lang w:val="pl-PL"/>
        </w:rPr>
      </w:pPr>
      <w:r>
        <w:rPr>
          <w:lang w:val="pl-PL"/>
        </w:rPr>
        <w:t>Potwierdzenie zostaje odebrane przez klienta</w:t>
      </w:r>
    </w:p>
    <w:p w:rsidR="00FD391D" w:rsidRPr="00455C24" w:rsidRDefault="00FD391D" w:rsidP="00FD391D">
      <w:pPr>
        <w:pStyle w:val="Standard"/>
        <w:numPr>
          <w:ilvl w:val="0"/>
          <w:numId w:val="13"/>
        </w:numPr>
        <w:rPr>
          <w:lang w:val="pl-PL"/>
        </w:rPr>
      </w:pPr>
      <w:r>
        <w:rPr>
          <w:lang w:val="pl-PL"/>
        </w:rPr>
        <w:t>SNMP (</w:t>
      </w:r>
      <w:proofErr w:type="spellStart"/>
      <w:r>
        <w:rPr>
          <w:lang w:val="pl-PL"/>
        </w:rPr>
        <w:t>simple</w:t>
      </w:r>
      <w:proofErr w:type="spellEnd"/>
      <w:r>
        <w:rPr>
          <w:lang w:val="pl-PL"/>
        </w:rPr>
        <w:t xml:space="preserve"> network menager </w:t>
      </w:r>
      <w:proofErr w:type="spellStart"/>
      <w:r>
        <w:rPr>
          <w:lang w:val="pl-PL"/>
        </w:rPr>
        <w:t>protocol</w:t>
      </w:r>
      <w:proofErr w:type="spellEnd"/>
      <w:r>
        <w:rPr>
          <w:lang w:val="pl-PL"/>
        </w:rPr>
        <w:t xml:space="preserve">, port: 161) - </w:t>
      </w:r>
      <w:bookmarkStart w:id="0" w:name="_GoBack"/>
      <w:bookmarkEnd w:id="0"/>
    </w:p>
    <w:sectPr w:rsidR="00FD391D" w:rsidRPr="00455C24">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C69" w:rsidRDefault="002B1C69">
      <w:r>
        <w:separator/>
      </w:r>
    </w:p>
  </w:endnote>
  <w:endnote w:type="continuationSeparator" w:id="0">
    <w:p w:rsidR="002B1C69" w:rsidRDefault="002B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C69" w:rsidRDefault="002B1C69">
      <w:r>
        <w:rPr>
          <w:color w:val="000000"/>
        </w:rPr>
        <w:separator/>
      </w:r>
    </w:p>
  </w:footnote>
  <w:footnote w:type="continuationSeparator" w:id="0">
    <w:p w:rsidR="002B1C69" w:rsidRDefault="002B1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264"/>
    <w:multiLevelType w:val="hybridMultilevel"/>
    <w:tmpl w:val="585C3004"/>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1" w15:restartNumberingAfterBreak="0">
    <w:nsid w:val="07EB7118"/>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2D68EA"/>
    <w:multiLevelType w:val="multilevel"/>
    <w:tmpl w:val="37FAE5EA"/>
    <w:lvl w:ilvl="0">
      <w:numFmt w:val="bullet"/>
      <w:lvlText w:val=""/>
      <w:lvlJc w:val="left"/>
      <w:pPr>
        <w:ind w:left="1426" w:hanging="360"/>
      </w:pPr>
      <w:rPr>
        <w:rFonts w:ascii="Symbol" w:eastAsia="Andale Sans UI" w:hAnsi="Symbol" w:cs="Tahoma"/>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3" w15:restartNumberingAfterBreak="0">
    <w:nsid w:val="10FF42E6"/>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F1321C"/>
    <w:multiLevelType w:val="multilevel"/>
    <w:tmpl w:val="2EA02B84"/>
    <w:lvl w:ilvl="0">
      <w:numFmt w:val="bullet"/>
      <w:lvlText w:val="-"/>
      <w:lvlJc w:val="left"/>
      <w:pPr>
        <w:ind w:left="1066" w:hanging="360"/>
      </w:pPr>
      <w:rPr>
        <w:rFonts w:ascii="Times New Roman" w:eastAsia="Andale Sans UI" w:hAnsi="Times New Roman" w:cs="Times New Roman"/>
      </w:rPr>
    </w:lvl>
    <w:lvl w:ilvl="1">
      <w:numFmt w:val="bullet"/>
      <w:lvlText w:val="o"/>
      <w:lvlJc w:val="left"/>
      <w:pPr>
        <w:ind w:left="1786" w:hanging="360"/>
      </w:pPr>
      <w:rPr>
        <w:rFonts w:ascii="Courier New" w:hAnsi="Courier New" w:cs="Courier New"/>
      </w:rPr>
    </w:lvl>
    <w:lvl w:ilvl="2">
      <w:numFmt w:val="bullet"/>
      <w:lvlText w:val=""/>
      <w:lvlJc w:val="left"/>
      <w:pPr>
        <w:ind w:left="2506" w:hanging="360"/>
      </w:pPr>
      <w:rPr>
        <w:rFonts w:ascii="Wingdings" w:hAnsi="Wingdings"/>
      </w:rPr>
    </w:lvl>
    <w:lvl w:ilvl="3">
      <w:numFmt w:val="bullet"/>
      <w:lvlText w:val=""/>
      <w:lvlJc w:val="left"/>
      <w:pPr>
        <w:ind w:left="3226" w:hanging="360"/>
      </w:pPr>
      <w:rPr>
        <w:rFonts w:ascii="Symbol" w:hAnsi="Symbol"/>
      </w:rPr>
    </w:lvl>
    <w:lvl w:ilvl="4">
      <w:numFmt w:val="bullet"/>
      <w:lvlText w:val="o"/>
      <w:lvlJc w:val="left"/>
      <w:pPr>
        <w:ind w:left="3946" w:hanging="360"/>
      </w:pPr>
      <w:rPr>
        <w:rFonts w:ascii="Courier New" w:hAnsi="Courier New" w:cs="Courier New"/>
      </w:rPr>
    </w:lvl>
    <w:lvl w:ilvl="5">
      <w:numFmt w:val="bullet"/>
      <w:lvlText w:val=""/>
      <w:lvlJc w:val="left"/>
      <w:pPr>
        <w:ind w:left="4666" w:hanging="360"/>
      </w:pPr>
      <w:rPr>
        <w:rFonts w:ascii="Wingdings" w:hAnsi="Wingdings"/>
      </w:rPr>
    </w:lvl>
    <w:lvl w:ilvl="6">
      <w:numFmt w:val="bullet"/>
      <w:lvlText w:val=""/>
      <w:lvlJc w:val="left"/>
      <w:pPr>
        <w:ind w:left="5386" w:hanging="360"/>
      </w:pPr>
      <w:rPr>
        <w:rFonts w:ascii="Symbol" w:hAnsi="Symbol"/>
      </w:rPr>
    </w:lvl>
    <w:lvl w:ilvl="7">
      <w:numFmt w:val="bullet"/>
      <w:lvlText w:val="o"/>
      <w:lvlJc w:val="left"/>
      <w:pPr>
        <w:ind w:left="6106" w:hanging="360"/>
      </w:pPr>
      <w:rPr>
        <w:rFonts w:ascii="Courier New" w:hAnsi="Courier New" w:cs="Courier New"/>
      </w:rPr>
    </w:lvl>
    <w:lvl w:ilvl="8">
      <w:numFmt w:val="bullet"/>
      <w:lvlText w:val=""/>
      <w:lvlJc w:val="left"/>
      <w:pPr>
        <w:ind w:left="6826" w:hanging="360"/>
      </w:pPr>
      <w:rPr>
        <w:rFonts w:ascii="Wingdings" w:hAnsi="Wingdings"/>
      </w:rPr>
    </w:lvl>
  </w:abstractNum>
  <w:abstractNum w:abstractNumId="5" w15:restartNumberingAfterBreak="0">
    <w:nsid w:val="14414111"/>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CA2D1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7994E96"/>
    <w:multiLevelType w:val="multilevel"/>
    <w:tmpl w:val="2EDA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C7FDC"/>
    <w:multiLevelType w:val="hybridMultilevel"/>
    <w:tmpl w:val="C00AB5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FD76B7"/>
    <w:multiLevelType w:val="multilevel"/>
    <w:tmpl w:val="45C63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825B2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D0762B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2C83825"/>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794422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6"/>
  </w:num>
  <w:num w:numId="3">
    <w:abstractNumId w:val="9"/>
  </w:num>
  <w:num w:numId="4">
    <w:abstractNumId w:val="12"/>
  </w:num>
  <w:num w:numId="5">
    <w:abstractNumId w:val="4"/>
  </w:num>
  <w:num w:numId="6">
    <w:abstractNumId w:val="2"/>
  </w:num>
  <w:num w:numId="7">
    <w:abstractNumId w:val="0"/>
  </w:num>
  <w:num w:numId="8">
    <w:abstractNumId w:val="8"/>
  </w:num>
  <w:num w:numId="9">
    <w:abstractNumId w:val="3"/>
  </w:num>
  <w:num w:numId="10">
    <w:abstractNumId w:val="11"/>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A"/>
    <w:rsid w:val="00026669"/>
    <w:rsid w:val="00043FD8"/>
    <w:rsid w:val="00083991"/>
    <w:rsid w:val="000D261C"/>
    <w:rsid w:val="00124A9B"/>
    <w:rsid w:val="00133690"/>
    <w:rsid w:val="00133B0C"/>
    <w:rsid w:val="0016150E"/>
    <w:rsid w:val="001F25C5"/>
    <w:rsid w:val="00215EB1"/>
    <w:rsid w:val="002642DC"/>
    <w:rsid w:val="002B1C69"/>
    <w:rsid w:val="002D0C7E"/>
    <w:rsid w:val="002E33A5"/>
    <w:rsid w:val="002E4780"/>
    <w:rsid w:val="002F3F28"/>
    <w:rsid w:val="003075A2"/>
    <w:rsid w:val="00341D9D"/>
    <w:rsid w:val="00364973"/>
    <w:rsid w:val="00377EAE"/>
    <w:rsid w:val="0039515C"/>
    <w:rsid w:val="003C3597"/>
    <w:rsid w:val="0040365F"/>
    <w:rsid w:val="00413A2E"/>
    <w:rsid w:val="0045546D"/>
    <w:rsid w:val="00455C24"/>
    <w:rsid w:val="00456CA9"/>
    <w:rsid w:val="00487B43"/>
    <w:rsid w:val="004B0AE0"/>
    <w:rsid w:val="004B3B60"/>
    <w:rsid w:val="004C5F3B"/>
    <w:rsid w:val="004D70A6"/>
    <w:rsid w:val="004E4492"/>
    <w:rsid w:val="00507A1D"/>
    <w:rsid w:val="00524A72"/>
    <w:rsid w:val="00533255"/>
    <w:rsid w:val="00555C8A"/>
    <w:rsid w:val="005572DD"/>
    <w:rsid w:val="005852FD"/>
    <w:rsid w:val="005A5C65"/>
    <w:rsid w:val="005B64EA"/>
    <w:rsid w:val="005C1AB2"/>
    <w:rsid w:val="005C4316"/>
    <w:rsid w:val="005D1B5A"/>
    <w:rsid w:val="005E73A0"/>
    <w:rsid w:val="006204C3"/>
    <w:rsid w:val="00645605"/>
    <w:rsid w:val="006A1DBE"/>
    <w:rsid w:val="006B4232"/>
    <w:rsid w:val="00701748"/>
    <w:rsid w:val="007037C1"/>
    <w:rsid w:val="007165FB"/>
    <w:rsid w:val="00730ADF"/>
    <w:rsid w:val="00745421"/>
    <w:rsid w:val="00762F9E"/>
    <w:rsid w:val="00766F5C"/>
    <w:rsid w:val="00777AF2"/>
    <w:rsid w:val="007822FE"/>
    <w:rsid w:val="00796A0A"/>
    <w:rsid w:val="007A76C2"/>
    <w:rsid w:val="007B02E1"/>
    <w:rsid w:val="007C1FE6"/>
    <w:rsid w:val="007D1BEB"/>
    <w:rsid w:val="007E312E"/>
    <w:rsid w:val="00821885"/>
    <w:rsid w:val="00853BF7"/>
    <w:rsid w:val="00857349"/>
    <w:rsid w:val="00887F11"/>
    <w:rsid w:val="00937F94"/>
    <w:rsid w:val="00953F58"/>
    <w:rsid w:val="009659F9"/>
    <w:rsid w:val="00965FCE"/>
    <w:rsid w:val="0097289B"/>
    <w:rsid w:val="00974831"/>
    <w:rsid w:val="0099415D"/>
    <w:rsid w:val="009C0E69"/>
    <w:rsid w:val="00A279DA"/>
    <w:rsid w:val="00A73054"/>
    <w:rsid w:val="00A930D0"/>
    <w:rsid w:val="00AB1A34"/>
    <w:rsid w:val="00AD6878"/>
    <w:rsid w:val="00AE3C96"/>
    <w:rsid w:val="00B02D8B"/>
    <w:rsid w:val="00B27ACE"/>
    <w:rsid w:val="00B87E28"/>
    <w:rsid w:val="00BC3EC8"/>
    <w:rsid w:val="00BC4359"/>
    <w:rsid w:val="00BE16DE"/>
    <w:rsid w:val="00C06534"/>
    <w:rsid w:val="00C22DD8"/>
    <w:rsid w:val="00C5383A"/>
    <w:rsid w:val="00C65855"/>
    <w:rsid w:val="00C826A7"/>
    <w:rsid w:val="00C97571"/>
    <w:rsid w:val="00CA0A09"/>
    <w:rsid w:val="00CC31CA"/>
    <w:rsid w:val="00D01B35"/>
    <w:rsid w:val="00D1287E"/>
    <w:rsid w:val="00D21864"/>
    <w:rsid w:val="00D579AD"/>
    <w:rsid w:val="00D8493C"/>
    <w:rsid w:val="00DA2FE4"/>
    <w:rsid w:val="00DB6780"/>
    <w:rsid w:val="00DC3618"/>
    <w:rsid w:val="00DC44CF"/>
    <w:rsid w:val="00E30896"/>
    <w:rsid w:val="00E64FF8"/>
    <w:rsid w:val="00EB1EC7"/>
    <w:rsid w:val="00EE34C1"/>
    <w:rsid w:val="00F14996"/>
    <w:rsid w:val="00F84287"/>
    <w:rsid w:val="00FA2BD8"/>
    <w:rsid w:val="00FC3D37"/>
    <w:rsid w:val="00FC6CA3"/>
    <w:rsid w:val="00FD391D"/>
    <w:rsid w:val="00FD5E2F"/>
    <w:rsid w:val="00FE3CFE"/>
    <w:rsid w:val="00FF16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BA00"/>
  <w15:docId w15:val="{28FAA7EC-FFA8-4D11-B94A-050A833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ekstprzypisukocowego">
    <w:name w:val="endnote text"/>
    <w:basedOn w:val="Normalny"/>
    <w:link w:val="TekstprzypisukocowegoZnak"/>
    <w:uiPriority w:val="99"/>
    <w:semiHidden/>
    <w:unhideWhenUsed/>
    <w:rsid w:val="009659F9"/>
    <w:rPr>
      <w:sz w:val="20"/>
      <w:szCs w:val="20"/>
    </w:rPr>
  </w:style>
  <w:style w:type="character" w:customStyle="1" w:styleId="TekstprzypisukocowegoZnak">
    <w:name w:val="Tekst przypisu końcowego Znak"/>
    <w:basedOn w:val="Domylnaczcionkaakapitu"/>
    <w:link w:val="Tekstprzypisukocowego"/>
    <w:uiPriority w:val="99"/>
    <w:semiHidden/>
    <w:rsid w:val="009659F9"/>
    <w:rPr>
      <w:sz w:val="20"/>
      <w:szCs w:val="20"/>
    </w:rPr>
  </w:style>
  <w:style w:type="character" w:styleId="Odwoanieprzypisukocowego">
    <w:name w:val="endnote reference"/>
    <w:basedOn w:val="Domylnaczcionkaakapitu"/>
    <w:uiPriority w:val="99"/>
    <w:semiHidden/>
    <w:unhideWhenUsed/>
    <w:rsid w:val="009659F9"/>
    <w:rPr>
      <w:vertAlign w:val="superscript"/>
    </w:rPr>
  </w:style>
  <w:style w:type="table" w:styleId="Tabela-Siatka">
    <w:name w:val="Table Grid"/>
    <w:basedOn w:val="Standardowy"/>
    <w:uiPriority w:val="39"/>
    <w:rsid w:val="00E3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C22DD8"/>
    <w:rPr>
      <w:sz w:val="16"/>
      <w:szCs w:val="16"/>
    </w:rPr>
  </w:style>
  <w:style w:type="paragraph" w:styleId="Tekstkomentarza">
    <w:name w:val="annotation text"/>
    <w:basedOn w:val="Normalny"/>
    <w:link w:val="TekstkomentarzaZnak"/>
    <w:uiPriority w:val="99"/>
    <w:semiHidden/>
    <w:unhideWhenUsed/>
    <w:rsid w:val="00C22DD8"/>
    <w:rPr>
      <w:sz w:val="20"/>
      <w:szCs w:val="20"/>
    </w:rPr>
  </w:style>
  <w:style w:type="character" w:customStyle="1" w:styleId="TekstkomentarzaZnak">
    <w:name w:val="Tekst komentarza Znak"/>
    <w:basedOn w:val="Domylnaczcionkaakapitu"/>
    <w:link w:val="Tekstkomentarza"/>
    <w:uiPriority w:val="99"/>
    <w:semiHidden/>
    <w:rsid w:val="00C22DD8"/>
    <w:rPr>
      <w:sz w:val="20"/>
      <w:szCs w:val="20"/>
    </w:rPr>
  </w:style>
  <w:style w:type="paragraph" w:styleId="Tematkomentarza">
    <w:name w:val="annotation subject"/>
    <w:basedOn w:val="Tekstkomentarza"/>
    <w:next w:val="Tekstkomentarza"/>
    <w:link w:val="TematkomentarzaZnak"/>
    <w:uiPriority w:val="99"/>
    <w:semiHidden/>
    <w:unhideWhenUsed/>
    <w:rsid w:val="00C22DD8"/>
    <w:rPr>
      <w:b/>
      <w:bCs/>
    </w:rPr>
  </w:style>
  <w:style w:type="character" w:customStyle="1" w:styleId="TematkomentarzaZnak">
    <w:name w:val="Temat komentarza Znak"/>
    <w:basedOn w:val="TekstkomentarzaZnak"/>
    <w:link w:val="Tematkomentarza"/>
    <w:uiPriority w:val="99"/>
    <w:semiHidden/>
    <w:rsid w:val="00C22DD8"/>
    <w:rPr>
      <w:b/>
      <w:bCs/>
      <w:sz w:val="20"/>
      <w:szCs w:val="20"/>
    </w:rPr>
  </w:style>
  <w:style w:type="paragraph" w:styleId="Tekstdymka">
    <w:name w:val="Balloon Text"/>
    <w:basedOn w:val="Normalny"/>
    <w:link w:val="TekstdymkaZnak"/>
    <w:uiPriority w:val="99"/>
    <w:semiHidden/>
    <w:unhideWhenUsed/>
    <w:rsid w:val="00C22DD8"/>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2DD8"/>
    <w:rPr>
      <w:rFonts w:ascii="Segoe UI" w:hAnsi="Segoe UI" w:cs="Segoe UI"/>
      <w:sz w:val="18"/>
      <w:szCs w:val="18"/>
    </w:rPr>
  </w:style>
  <w:style w:type="paragraph" w:styleId="Akapitzlist">
    <w:name w:val="List Paragraph"/>
    <w:basedOn w:val="Normalny"/>
    <w:uiPriority w:val="34"/>
    <w:qFormat/>
    <w:rsid w:val="00026669"/>
    <w:pPr>
      <w:ind w:left="720"/>
      <w:contextualSpacing/>
    </w:pPr>
  </w:style>
  <w:style w:type="character" w:styleId="Hipercze">
    <w:name w:val="Hyperlink"/>
    <w:basedOn w:val="Domylnaczcionkaakapitu"/>
    <w:uiPriority w:val="99"/>
    <w:unhideWhenUsed/>
    <w:rsid w:val="007C1FE6"/>
    <w:rPr>
      <w:color w:val="0563C1" w:themeColor="hyperlink"/>
      <w:u w:val="single"/>
    </w:rPr>
  </w:style>
  <w:style w:type="character" w:styleId="Nierozpoznanawzmianka">
    <w:name w:val="Unresolved Mention"/>
    <w:basedOn w:val="Domylnaczcionkaakapitu"/>
    <w:uiPriority w:val="99"/>
    <w:semiHidden/>
    <w:unhideWhenUsed/>
    <w:rsid w:val="007C1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adawca@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dbiorca@example.org" TargetMode="External"/><Relationship Id="rId4" Type="http://schemas.openxmlformats.org/officeDocument/2006/relationships/settings" Target="settings.xml"/><Relationship Id="rId9" Type="http://schemas.openxmlformats.org/officeDocument/2006/relationships/hyperlink" Target="mailto:odbiorca@exampl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CB7B-239F-4D95-BD6C-D00FF1CF5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11882</TotalTime>
  <Pages>23</Pages>
  <Words>7882</Words>
  <Characters>47297</Characters>
  <Application>Microsoft Office Word</Application>
  <DocSecurity>0</DocSecurity>
  <Lines>394</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48</cp:revision>
  <dcterms:created xsi:type="dcterms:W3CDTF">2018-01-31T09:59:00Z</dcterms:created>
  <dcterms:modified xsi:type="dcterms:W3CDTF">2018-05-23T06:45:00Z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