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Default="00E031EA" w:rsidP="00E031EA">
      <w:pPr>
        <w:pStyle w:val="Akapitzlist"/>
        <w:numPr>
          <w:ilvl w:val="0"/>
          <w:numId w:val="1"/>
        </w:numPr>
      </w:pPr>
      <w:r>
        <w:t>Sprawdziany:</w:t>
      </w:r>
    </w:p>
    <w:p w14:paraId="66F44912" w14:textId="2660CEAC" w:rsidR="00E031EA" w:rsidRDefault="00E031EA" w:rsidP="00E031EA">
      <w:pPr>
        <w:pStyle w:val="Akapitzlist"/>
        <w:numPr>
          <w:ilvl w:val="1"/>
          <w:numId w:val="1"/>
        </w:numPr>
      </w:pPr>
      <w:r>
        <w:t>2 sprawdziany w semestrze</w:t>
      </w:r>
    </w:p>
    <w:p w14:paraId="6AE57319" w14:textId="79A112BB" w:rsidR="00E031EA" w:rsidRDefault="00E031EA" w:rsidP="00E031EA">
      <w:pPr>
        <w:pStyle w:val="Akapitzlist"/>
        <w:numPr>
          <w:ilvl w:val="0"/>
          <w:numId w:val="1"/>
        </w:numPr>
      </w:pPr>
      <w:r>
        <w:t>Kartkówki:</w:t>
      </w:r>
    </w:p>
    <w:p w14:paraId="33588E0A" w14:textId="5E56DF4B" w:rsidR="00E031EA" w:rsidRDefault="00E031EA" w:rsidP="00E031EA">
      <w:pPr>
        <w:pStyle w:val="Akapitzlist"/>
        <w:numPr>
          <w:ilvl w:val="1"/>
          <w:numId w:val="1"/>
        </w:numPr>
      </w:pPr>
      <w:r>
        <w:t>Maksymalnie 4 (zazwyczaj 3) w semestrze</w:t>
      </w:r>
    </w:p>
    <w:p w14:paraId="45C12660" w14:textId="52B387EC" w:rsidR="00E031EA" w:rsidRDefault="00E031EA" w:rsidP="00E031EA">
      <w:pPr>
        <w:pStyle w:val="Akapitzlist"/>
        <w:numPr>
          <w:ilvl w:val="1"/>
          <w:numId w:val="1"/>
        </w:numPr>
      </w:pPr>
      <w:r>
        <w:t>Zapowiedziane</w:t>
      </w:r>
    </w:p>
    <w:p w14:paraId="34B511BD" w14:textId="7CFECF36" w:rsidR="00E031EA" w:rsidRDefault="00E031EA" w:rsidP="00E031EA">
      <w:pPr>
        <w:pStyle w:val="Akapitzlist"/>
        <w:numPr>
          <w:ilvl w:val="0"/>
          <w:numId w:val="1"/>
        </w:numPr>
      </w:pPr>
      <w:r>
        <w:t>Brak podręcznika, zadania – nieprzygotowanie</w:t>
      </w:r>
    </w:p>
    <w:p w14:paraId="6B226617" w14:textId="5491D571" w:rsidR="00E031EA" w:rsidRDefault="00E031EA" w:rsidP="00E031EA">
      <w:pPr>
        <w:pStyle w:val="Akapitzlist"/>
        <w:numPr>
          <w:ilvl w:val="0"/>
          <w:numId w:val="1"/>
        </w:numPr>
      </w:pPr>
      <w:r>
        <w:t>Odpowiedź ustna</w:t>
      </w:r>
    </w:p>
    <w:p w14:paraId="79B62EE8" w14:textId="1F417BB0" w:rsidR="004016A8" w:rsidRDefault="004016A8" w:rsidP="00E031EA">
      <w:pPr>
        <w:pStyle w:val="Akapitzlist"/>
        <w:numPr>
          <w:ilvl w:val="0"/>
          <w:numId w:val="1"/>
        </w:numPr>
      </w:pPr>
      <w:r>
        <w:t>Praca na lekcji:</w:t>
      </w:r>
    </w:p>
    <w:p w14:paraId="2E32C257" w14:textId="6BE69D2B" w:rsidR="004016A8" w:rsidRDefault="004016A8" w:rsidP="004016A8">
      <w:pPr>
        <w:pStyle w:val="Akapitzlist"/>
        <w:numPr>
          <w:ilvl w:val="1"/>
          <w:numId w:val="1"/>
        </w:numPr>
      </w:pPr>
      <w:r>
        <w:t>Za aktywność +5 + = 5 ocena</w:t>
      </w:r>
    </w:p>
    <w:p w14:paraId="092877D4" w14:textId="259E42D0" w:rsidR="004016A8" w:rsidRDefault="002E69DB" w:rsidP="004016A8">
      <w:pPr>
        <w:pStyle w:val="Akapitzlist"/>
        <w:numPr>
          <w:ilvl w:val="1"/>
          <w:numId w:val="1"/>
        </w:numPr>
      </w:pPr>
      <w:r>
        <w:t>Za nieuzasadnione wyłączenie się z toku lekcji i braku reakcji na upomnienia nauczyciela uczeń otrzymuje ocenę niedostateczną</w:t>
      </w:r>
      <w:r w:rsidR="005F3CF8">
        <w:t xml:space="preserve"> z wagą 1</w:t>
      </w:r>
    </w:p>
    <w:p w14:paraId="4375E5ED" w14:textId="7EB42576" w:rsidR="005F3CF8" w:rsidRDefault="005F3CF8" w:rsidP="005F3CF8">
      <w:pPr>
        <w:pStyle w:val="Akapitzlist"/>
        <w:numPr>
          <w:ilvl w:val="0"/>
          <w:numId w:val="1"/>
        </w:numPr>
      </w:pPr>
      <w:r>
        <w:t>Ocenianie – zgodne z WSO</w:t>
      </w:r>
    </w:p>
    <w:p w14:paraId="600E0EC2" w14:textId="2F4EF7F5" w:rsidR="008E0F28" w:rsidRDefault="008E0F28" w:rsidP="008E0F28"/>
    <w:p w14:paraId="038B3897" w14:textId="4A0874E3" w:rsidR="008E0F28" w:rsidRDefault="008E0F28" w:rsidP="008E0F28">
      <w:r>
        <w:t>Lekcja</w:t>
      </w:r>
    </w:p>
    <w:p w14:paraId="4179053A" w14:textId="0FB23FE1" w:rsidR="008E0F28" w:rsidRPr="00E97259" w:rsidRDefault="008E0F28" w:rsidP="008E0F28">
      <w:pPr>
        <w:rPr>
          <w:lang w:val="en-US"/>
        </w:rPr>
      </w:pPr>
      <w:proofErr w:type="spellStart"/>
      <w:r w:rsidRPr="00E97259">
        <w:rPr>
          <w:lang w:val="en-US"/>
        </w:rPr>
        <w:t>Temat</w:t>
      </w:r>
      <w:proofErr w:type="spellEnd"/>
      <w:r w:rsidRPr="00E97259">
        <w:rPr>
          <w:lang w:val="en-US"/>
        </w:rPr>
        <w:t xml:space="preserve">: </w:t>
      </w:r>
      <w:r w:rsidR="002F2319" w:rsidRPr="00E97259">
        <w:rPr>
          <w:lang w:val="en-US"/>
        </w:rPr>
        <w:t>Studying and exams =phrasal verbs and vocabulary</w:t>
      </w:r>
    </w:p>
    <w:p w14:paraId="444965BE" w14:textId="4ED0FD0B" w:rsidR="00E97259" w:rsidRPr="00E97259" w:rsidRDefault="00E97259" w:rsidP="008E0F28">
      <w:pPr>
        <w:rPr>
          <w:lang w:val="en-US"/>
        </w:rPr>
      </w:pPr>
    </w:p>
    <w:p w14:paraId="4A95C053" w14:textId="758F97F1" w:rsidR="00E97259" w:rsidRDefault="00E97259" w:rsidP="008E0F28">
      <w:pPr>
        <w:rPr>
          <w:lang w:val="en-US"/>
        </w:rPr>
      </w:pPr>
      <w:r>
        <w:rPr>
          <w:lang w:val="en-US"/>
        </w:rPr>
        <w:t>Lesson</w:t>
      </w:r>
    </w:p>
    <w:p w14:paraId="7CBB5D48" w14:textId="19F7717B" w:rsidR="008E2E8A" w:rsidRDefault="00E97259" w:rsidP="008E0F28">
      <w:pPr>
        <w:rPr>
          <w:lang w:val="en-US"/>
        </w:rPr>
      </w:pPr>
      <w:r>
        <w:rPr>
          <w:lang w:val="en-US"/>
        </w:rPr>
        <w:t>Topic: An article about the challenges of studying abroad -reading</w:t>
      </w:r>
    </w:p>
    <w:p w14:paraId="44C93155" w14:textId="678DBCAF" w:rsidR="00063F94" w:rsidRDefault="00063F94" w:rsidP="008E0F28">
      <w:proofErr w:type="spellStart"/>
      <w:r w:rsidRPr="00063F94">
        <w:t>Leap</w:t>
      </w:r>
      <w:proofErr w:type="spellEnd"/>
      <w:r w:rsidRPr="00063F94">
        <w:t xml:space="preserve"> in to </w:t>
      </w:r>
      <w:proofErr w:type="spellStart"/>
      <w:r w:rsidRPr="00063F94">
        <w:t>unknown</w:t>
      </w:r>
      <w:proofErr w:type="spellEnd"/>
      <w:r w:rsidRPr="00063F94">
        <w:t xml:space="preserve"> – iść / wskoczyć w</w:t>
      </w:r>
      <w:r>
        <w:t xml:space="preserve"> nieznane</w:t>
      </w:r>
    </w:p>
    <w:p w14:paraId="438C7522" w14:textId="6C609B0E" w:rsidR="00063F94" w:rsidRDefault="00063F94" w:rsidP="008E0F28">
      <w:pPr>
        <w:rPr>
          <w:lang w:val="en-US"/>
        </w:rPr>
      </w:pPr>
      <w:r w:rsidRPr="00063F94">
        <w:rPr>
          <w:lang w:val="en-US"/>
        </w:rPr>
        <w:t xml:space="preserve">Muster the Energy – </w:t>
      </w:r>
      <w:proofErr w:type="spellStart"/>
      <w:r w:rsidRPr="00063F94">
        <w:rPr>
          <w:lang w:val="en-US"/>
        </w:rPr>
        <w:t>wykrzecać</w:t>
      </w:r>
      <w:proofErr w:type="spellEnd"/>
      <w:r w:rsidRPr="00063F94">
        <w:rPr>
          <w:lang w:val="en-US"/>
        </w:rPr>
        <w:t xml:space="preserve"> </w:t>
      </w:r>
      <w:proofErr w:type="spellStart"/>
      <w:r w:rsidRPr="00063F94">
        <w:rPr>
          <w:lang w:val="en-US"/>
        </w:rPr>
        <w:t>e</w:t>
      </w:r>
      <w:r>
        <w:rPr>
          <w:lang w:val="en-US"/>
        </w:rPr>
        <w:t>nergię</w:t>
      </w:r>
      <w:proofErr w:type="spellEnd"/>
    </w:p>
    <w:p w14:paraId="51295448" w14:textId="36D874CE" w:rsidR="00063F94" w:rsidRPr="00063F94" w:rsidRDefault="00063F94" w:rsidP="008E0F28">
      <w:proofErr w:type="spellStart"/>
      <w:r w:rsidRPr="00063F94">
        <w:t>Exorbitant</w:t>
      </w:r>
      <w:proofErr w:type="spellEnd"/>
      <w:r w:rsidRPr="00063F94">
        <w:t xml:space="preserve"> – wygórowane</w:t>
      </w:r>
    </w:p>
    <w:p w14:paraId="2AFE1954" w14:textId="2A551EDA" w:rsidR="00063F94" w:rsidRPr="00063F94" w:rsidRDefault="00063F94" w:rsidP="008E0F28">
      <w:proofErr w:type="spellStart"/>
      <w:r w:rsidRPr="00063F94">
        <w:t>Put</w:t>
      </w:r>
      <w:proofErr w:type="spellEnd"/>
      <w:r w:rsidRPr="00063F94">
        <w:t xml:space="preserve"> off – zniechęcać</w:t>
      </w:r>
    </w:p>
    <w:p w14:paraId="5865D446" w14:textId="7CC3218D" w:rsidR="00063F94" w:rsidRPr="00063F94" w:rsidRDefault="00063F94" w:rsidP="008E0F28">
      <w:pPr>
        <w:rPr>
          <w:lang w:val="en-US"/>
        </w:rPr>
      </w:pPr>
      <w:r w:rsidRPr="00063F94">
        <w:rPr>
          <w:lang w:val="en-US"/>
        </w:rPr>
        <w:t xml:space="preserve">Hurdles – </w:t>
      </w:r>
      <w:proofErr w:type="spellStart"/>
      <w:r w:rsidRPr="00063F94">
        <w:rPr>
          <w:lang w:val="en-US"/>
        </w:rPr>
        <w:t>trudności</w:t>
      </w:r>
      <w:proofErr w:type="spellEnd"/>
    </w:p>
    <w:p w14:paraId="5E398C79" w14:textId="33A09D74" w:rsidR="00063F94" w:rsidRDefault="00063F94" w:rsidP="008E0F28">
      <w:proofErr w:type="spellStart"/>
      <w:r w:rsidRPr="00063F94">
        <w:t>Utilising</w:t>
      </w:r>
      <w:proofErr w:type="spellEnd"/>
      <w:r w:rsidRPr="00063F94">
        <w:t xml:space="preserve"> </w:t>
      </w:r>
      <w:proofErr w:type="spellStart"/>
      <w:r w:rsidRPr="00063F94">
        <w:t>pre-existing</w:t>
      </w:r>
      <w:proofErr w:type="spellEnd"/>
      <w:r w:rsidRPr="00063F94">
        <w:t xml:space="preserve"> networks – wykorzystać </w:t>
      </w:r>
      <w:proofErr w:type="gramStart"/>
      <w:r w:rsidRPr="00063F94">
        <w:t>studentów</w:t>
      </w:r>
      <w:proofErr w:type="gramEnd"/>
      <w:r w:rsidRPr="00063F94">
        <w:t xml:space="preserve"> którzy j</w:t>
      </w:r>
      <w:r>
        <w:t>uż to robili</w:t>
      </w:r>
    </w:p>
    <w:p w14:paraId="33C53984" w14:textId="5620E79B" w:rsidR="00AF68E2" w:rsidRDefault="00AF68E2" w:rsidP="008E0F28">
      <w:pPr>
        <w:rPr>
          <w:lang w:val="en-US"/>
        </w:rPr>
      </w:pPr>
      <w:r w:rsidRPr="00AF68E2">
        <w:rPr>
          <w:lang w:val="en-US"/>
        </w:rPr>
        <w:t xml:space="preserve">Teetering on the Edge </w:t>
      </w:r>
      <w:r>
        <w:rPr>
          <w:lang w:val="en-US"/>
        </w:rPr>
        <w:t>–</w:t>
      </w:r>
      <w:r w:rsidRPr="00AF68E2">
        <w:rPr>
          <w:lang w:val="en-US"/>
        </w:rPr>
        <w:t xml:space="preserve"> </w:t>
      </w:r>
      <w:proofErr w:type="spellStart"/>
      <w:r w:rsidRPr="00AF68E2">
        <w:rPr>
          <w:lang w:val="en-US"/>
        </w:rPr>
        <w:t>w</w:t>
      </w:r>
      <w:r>
        <w:rPr>
          <w:lang w:val="en-US"/>
        </w:rPr>
        <w:t>achać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</w:p>
    <w:p w14:paraId="4761FE8C" w14:textId="40D18CDB" w:rsidR="00AF68E2" w:rsidRPr="00AF68E2" w:rsidRDefault="00AF68E2" w:rsidP="008E0F28">
      <w:pPr>
        <w:rPr>
          <w:lang w:val="en-US"/>
        </w:rPr>
      </w:pPr>
      <w:r>
        <w:rPr>
          <w:lang w:val="en-US"/>
        </w:rPr>
        <w:t>Very involved – actively involved</w:t>
      </w:r>
    </w:p>
    <w:p w14:paraId="04DE246B" w14:textId="77777777" w:rsidR="00063F94" w:rsidRDefault="00063F94" w:rsidP="008E0F28">
      <w:pPr>
        <w:rPr>
          <w:lang w:val="en-US"/>
        </w:rPr>
      </w:pPr>
      <w:r>
        <w:rPr>
          <w:lang w:val="en-US"/>
        </w:rPr>
        <w:t>3/18</w:t>
      </w:r>
    </w:p>
    <w:p w14:paraId="73A1D470" w14:textId="0F49B6D3" w:rsidR="00063F94" w:rsidRDefault="00063F94" w:rsidP="00063F9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560F286B" w14:textId="2905E046" w:rsidR="00063F94" w:rsidRDefault="00063F94" w:rsidP="00063F9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 </w:t>
      </w:r>
    </w:p>
    <w:p w14:paraId="74DFBABD" w14:textId="1E8D6711" w:rsidR="00063F94" w:rsidRDefault="00063F94" w:rsidP="00063F9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</w:t>
      </w:r>
    </w:p>
    <w:p w14:paraId="7DAC2CEE" w14:textId="64EB1355" w:rsidR="00063F94" w:rsidRDefault="00063F94" w:rsidP="00063F9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3E72ABF3" w14:textId="7AF74334" w:rsidR="00063F94" w:rsidRDefault="00063F94" w:rsidP="00063F9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2EE2E5C2" w14:textId="7A4459D2" w:rsidR="002F2319" w:rsidRDefault="00063F94" w:rsidP="008E0F28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E97259" w:rsidRPr="00063F94">
        <w:rPr>
          <w:lang w:val="en-US"/>
        </w:rPr>
        <w:t xml:space="preserve"> </w:t>
      </w:r>
    </w:p>
    <w:p w14:paraId="2B36D86F" w14:textId="77777777" w:rsidR="00EE591E" w:rsidRPr="00EE591E" w:rsidRDefault="00EE591E" w:rsidP="00EE591E">
      <w:pPr>
        <w:ind w:left="360"/>
        <w:rPr>
          <w:lang w:val="en-US"/>
        </w:rPr>
      </w:pPr>
    </w:p>
    <w:p w14:paraId="72D1C179" w14:textId="6471A11B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Gauge – </w:t>
      </w:r>
      <w:proofErr w:type="spellStart"/>
      <w:r>
        <w:rPr>
          <w:lang w:val="en-US"/>
        </w:rPr>
        <w:t>mierzyć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oceniać</w:t>
      </w:r>
      <w:proofErr w:type="spellEnd"/>
    </w:p>
    <w:p w14:paraId="763E7A19" w14:textId="7E8DB69C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put off – </w:t>
      </w:r>
      <w:proofErr w:type="spellStart"/>
      <w:r>
        <w:rPr>
          <w:lang w:val="en-US"/>
        </w:rPr>
        <w:t>zniechęcić</w:t>
      </w:r>
      <w:proofErr w:type="spellEnd"/>
      <w:r>
        <w:rPr>
          <w:lang w:val="en-US"/>
        </w:rPr>
        <w:t xml:space="preserve"> </w:t>
      </w:r>
    </w:p>
    <w:p w14:paraId="729944EF" w14:textId="4E90EE6F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prodded – </w:t>
      </w:r>
      <w:proofErr w:type="spellStart"/>
      <w:r w:rsidR="00EE591E">
        <w:rPr>
          <w:lang w:val="en-US"/>
        </w:rPr>
        <w:t>szturkchnąć</w:t>
      </w:r>
      <w:proofErr w:type="spellEnd"/>
      <w:r w:rsidR="00EE591E">
        <w:rPr>
          <w:lang w:val="en-US"/>
        </w:rPr>
        <w:t xml:space="preserve">, </w:t>
      </w:r>
      <w:proofErr w:type="spellStart"/>
      <w:r w:rsidR="00EE591E">
        <w:rPr>
          <w:lang w:val="en-US"/>
        </w:rPr>
        <w:t>zmotywować</w:t>
      </w:r>
      <w:proofErr w:type="spellEnd"/>
    </w:p>
    <w:p w14:paraId="68D4F191" w14:textId="033C423C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Mishaps – </w:t>
      </w:r>
      <w:proofErr w:type="spellStart"/>
      <w:r>
        <w:rPr>
          <w:lang w:val="en-US"/>
        </w:rPr>
        <w:t>nieszczęśliwe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wypadki</w:t>
      </w:r>
      <w:proofErr w:type="spellEnd"/>
    </w:p>
    <w:p w14:paraId="39C59C70" w14:textId="781E1C57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Beforehand - </w:t>
      </w:r>
      <w:proofErr w:type="spellStart"/>
      <w:r>
        <w:rPr>
          <w:lang w:val="en-US"/>
        </w:rPr>
        <w:t>wcześniej</w:t>
      </w:r>
      <w:proofErr w:type="spellEnd"/>
    </w:p>
    <w:p w14:paraId="543ED320" w14:textId="10E6F5E9" w:rsidR="00AF68E2" w:rsidRDefault="00AF68E2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Solely – </w:t>
      </w:r>
      <w:proofErr w:type="spellStart"/>
      <w:r>
        <w:rPr>
          <w:lang w:val="en-US"/>
        </w:rPr>
        <w:t>wyłącznie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jedynie</w:t>
      </w:r>
      <w:proofErr w:type="spellEnd"/>
    </w:p>
    <w:p w14:paraId="095E3741" w14:textId="2C0A4263" w:rsidR="00AF68E2" w:rsidRDefault="00EE591E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Opportunity – </w:t>
      </w:r>
      <w:proofErr w:type="spellStart"/>
      <w:r>
        <w:rPr>
          <w:lang w:val="en-US"/>
        </w:rPr>
        <w:t>okazja</w:t>
      </w:r>
      <w:proofErr w:type="spellEnd"/>
    </w:p>
    <w:p w14:paraId="175B9F4D" w14:textId="1DBF01CE" w:rsidR="00EE591E" w:rsidRDefault="00EE591E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Unparalleled – </w:t>
      </w:r>
      <w:proofErr w:type="spellStart"/>
      <w:r>
        <w:rPr>
          <w:lang w:val="en-US"/>
        </w:rPr>
        <w:t>niezrównana</w:t>
      </w:r>
      <w:proofErr w:type="spellEnd"/>
      <w:r>
        <w:rPr>
          <w:lang w:val="en-US"/>
        </w:rPr>
        <w:t xml:space="preserve"> (np. </w:t>
      </w:r>
      <w:proofErr w:type="spellStart"/>
      <w:r>
        <w:rPr>
          <w:lang w:val="en-US"/>
        </w:rPr>
        <w:t>Okazja</w:t>
      </w:r>
      <w:proofErr w:type="spellEnd"/>
      <w:r>
        <w:rPr>
          <w:lang w:val="en-US"/>
        </w:rPr>
        <w:t>)</w:t>
      </w:r>
    </w:p>
    <w:p w14:paraId="43B4F801" w14:textId="396D1B94" w:rsidR="00EE591E" w:rsidRDefault="00EE591E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Thoroughly – </w:t>
      </w:r>
      <w:proofErr w:type="spellStart"/>
      <w:r>
        <w:rPr>
          <w:lang w:val="en-US"/>
        </w:rPr>
        <w:t>dokładnie</w:t>
      </w:r>
      <w:proofErr w:type="spellEnd"/>
    </w:p>
    <w:p w14:paraId="29C7D0D6" w14:textId="20C91F88" w:rsidR="00EE591E" w:rsidRDefault="00EE591E" w:rsidP="00AF68E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Invaluable – </w:t>
      </w:r>
      <w:proofErr w:type="spellStart"/>
      <w:r>
        <w:rPr>
          <w:lang w:val="en-US"/>
        </w:rPr>
        <w:t>nieocenione</w:t>
      </w:r>
      <w:proofErr w:type="spellEnd"/>
    </w:p>
    <w:p w14:paraId="7507C7FC" w14:textId="16BC0B4E" w:rsidR="00EE591E" w:rsidRPr="00EE591E" w:rsidRDefault="00EE591E" w:rsidP="00EE591E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Substantially – </w:t>
      </w:r>
      <w:proofErr w:type="spellStart"/>
      <w:r>
        <w:rPr>
          <w:lang w:val="en-US"/>
        </w:rPr>
        <w:t>znaczące</w:t>
      </w:r>
      <w:proofErr w:type="spellEnd"/>
      <w:r w:rsidRPr="00EE591E">
        <w:rPr>
          <w:lang w:val="en-US"/>
        </w:rPr>
        <w:t xml:space="preserve"> </w:t>
      </w:r>
    </w:p>
    <w:p w14:paraId="65B10785" w14:textId="3E1552BA" w:rsidR="00EE591E" w:rsidRDefault="00EE591E" w:rsidP="00EE591E">
      <w:pPr>
        <w:ind w:left="360"/>
        <w:rPr>
          <w:lang w:val="en-US"/>
        </w:rPr>
      </w:pPr>
      <w:r>
        <w:rPr>
          <w:lang w:val="en-US"/>
        </w:rPr>
        <w:t>5</w:t>
      </w:r>
      <w:r w:rsidRPr="00EE591E">
        <w:rPr>
          <w:lang w:val="en-US"/>
        </w:rPr>
        <w:t>/19</w:t>
      </w:r>
    </w:p>
    <w:p w14:paraId="53136DD4" w14:textId="342832F8" w:rsidR="00EE591E" w:rsidRDefault="00EE591E" w:rsidP="00EE591E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cold feet, step outside their comfort zone</w:t>
      </w:r>
    </w:p>
    <w:p w14:paraId="35E6277D" w14:textId="56A1BAB2" w:rsidR="00EE591E" w:rsidRDefault="00EE591E" w:rsidP="00EE591E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Proactive approach – </w:t>
      </w:r>
      <w:proofErr w:type="spellStart"/>
      <w:r>
        <w:rPr>
          <w:lang w:val="en-US"/>
        </w:rPr>
        <w:t>aktywny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udział</w:t>
      </w:r>
      <w:proofErr w:type="spellEnd"/>
    </w:p>
    <w:p w14:paraId="54EDD3ED" w14:textId="24541666" w:rsidR="00EE591E" w:rsidRDefault="00EE591E" w:rsidP="00EE591E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Venture Further afield – </w:t>
      </w:r>
      <w:proofErr w:type="spellStart"/>
      <w:r>
        <w:rPr>
          <w:lang w:val="en-US"/>
        </w:rPr>
        <w:t>boje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ale ide </w:t>
      </w:r>
      <w:proofErr w:type="spellStart"/>
      <w:r>
        <w:rPr>
          <w:lang w:val="en-US"/>
        </w:rPr>
        <w:t>dalej</w:t>
      </w:r>
      <w:proofErr w:type="spellEnd"/>
    </w:p>
    <w:p w14:paraId="300F7ECA" w14:textId="10EF67C9" w:rsidR="00EE591E" w:rsidRPr="00EE591E" w:rsidRDefault="00EE591E" w:rsidP="00EE591E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Teetering on the edge – </w:t>
      </w:r>
      <w:proofErr w:type="spellStart"/>
      <w:proofErr w:type="gramStart"/>
      <w:r>
        <w:rPr>
          <w:lang w:val="en-US"/>
        </w:rPr>
        <w:t>wachaliśmy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EE591E">
        <w:rPr>
          <w:lang w:val="en-US"/>
        </w:rPr>
        <w:t>Muster the energy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zebrać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</w:p>
    <w:p w14:paraId="06355D89" w14:textId="1F164B0C" w:rsidR="00EE591E" w:rsidRPr="00EE591E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E591E">
        <w:t>Breeze</w:t>
      </w:r>
      <w:proofErr w:type="spellEnd"/>
      <w:r w:rsidRPr="00EE591E">
        <w:t xml:space="preserve"> </w:t>
      </w:r>
      <w:proofErr w:type="spellStart"/>
      <w:r w:rsidRPr="00EE591E">
        <w:t>through</w:t>
      </w:r>
      <w:proofErr w:type="spellEnd"/>
      <w:r w:rsidRPr="00EE591E">
        <w:t xml:space="preserve"> – przebrnąć, przejść pr</w:t>
      </w:r>
      <w:r>
        <w:t>zez coś</w:t>
      </w:r>
    </w:p>
    <w:p w14:paraId="27D3E839" w14:textId="6E05E9B0" w:rsidR="00EE591E" w:rsidRDefault="00EE591E" w:rsidP="00EE591E">
      <w:pPr>
        <w:pStyle w:val="Akapitzlist"/>
        <w:numPr>
          <w:ilvl w:val="0"/>
          <w:numId w:val="4"/>
        </w:numPr>
      </w:pPr>
      <w:proofErr w:type="spellStart"/>
      <w:r w:rsidRPr="00EE591E">
        <w:t>Leap</w:t>
      </w:r>
      <w:proofErr w:type="spellEnd"/>
      <w:r w:rsidRPr="00EE591E">
        <w:t xml:space="preserve"> in to the </w:t>
      </w:r>
      <w:proofErr w:type="spellStart"/>
      <w:r w:rsidRPr="00EE591E">
        <w:t>unknown</w:t>
      </w:r>
      <w:proofErr w:type="spellEnd"/>
      <w:r w:rsidRPr="00EE591E">
        <w:t xml:space="preserve"> – iść w nieznane, </w:t>
      </w:r>
      <w:proofErr w:type="spellStart"/>
      <w:r w:rsidRPr="00EE591E">
        <w:t>utilizing</w:t>
      </w:r>
      <w:proofErr w:type="spellEnd"/>
      <w:r w:rsidRPr="00EE591E">
        <w:t xml:space="preserve"> – </w:t>
      </w:r>
      <w:proofErr w:type="spellStart"/>
      <w:r w:rsidRPr="00EE591E">
        <w:t>uzywać</w:t>
      </w:r>
      <w:proofErr w:type="spellEnd"/>
      <w:r w:rsidRPr="00EE591E">
        <w:t xml:space="preserve"> czegoś, w</w:t>
      </w:r>
      <w:r>
        <w:t>ykorzystać</w:t>
      </w:r>
    </w:p>
    <w:p w14:paraId="73E30A15" w14:textId="57406D3B" w:rsidR="00EE591E" w:rsidRDefault="00EE591E" w:rsidP="00EE591E"/>
    <w:p w14:paraId="5DAB4D58" w14:textId="396FD6F9" w:rsidR="00EE591E" w:rsidRDefault="00EE591E" w:rsidP="00EE591E">
      <w:r>
        <w:t>6/19</w:t>
      </w:r>
    </w:p>
    <w:p w14:paraId="1296EF6B" w14:textId="02CBB50F" w:rsidR="00EE591E" w:rsidRPr="00354928" w:rsidRDefault="00EE591E" w:rsidP="00EE591E">
      <w:pPr>
        <w:pStyle w:val="Akapitzlist"/>
        <w:numPr>
          <w:ilvl w:val="0"/>
          <w:numId w:val="5"/>
        </w:numPr>
      </w:pPr>
      <w:proofErr w:type="spellStart"/>
      <w:r w:rsidRPr="00354928">
        <w:t>Dismiss</w:t>
      </w:r>
      <w:proofErr w:type="spellEnd"/>
      <w:r w:rsidRPr="00354928">
        <w:t xml:space="preserve"> the idea </w:t>
      </w:r>
      <w:r w:rsidR="00354928" w:rsidRPr="00354928">
        <w:t xml:space="preserve">– odrzucić </w:t>
      </w:r>
      <w:proofErr w:type="spellStart"/>
      <w:r w:rsidR="00354928" w:rsidRPr="00354928">
        <w:t>pomyś</w:t>
      </w:r>
      <w:r w:rsidR="00354928">
        <w:t>ł</w:t>
      </w:r>
      <w:proofErr w:type="spellEnd"/>
    </w:p>
    <w:p w14:paraId="59A75DCA" w14:textId="535BD854" w:rsidR="00354928" w:rsidRDefault="00354928" w:rsidP="00EE591E">
      <w:pPr>
        <w:pStyle w:val="Akapitzlist"/>
        <w:numPr>
          <w:ilvl w:val="0"/>
          <w:numId w:val="5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– zastrzeżenia</w:t>
      </w:r>
    </w:p>
    <w:p w14:paraId="48817ADC" w14:textId="318E2A9C" w:rsidR="00354928" w:rsidRDefault="00354928" w:rsidP="00EE591E">
      <w:pPr>
        <w:pStyle w:val="Akapitzlist"/>
        <w:numPr>
          <w:ilvl w:val="0"/>
          <w:numId w:val="5"/>
        </w:numPr>
        <w:rPr>
          <w:lang w:val="en-US"/>
        </w:rPr>
      </w:pPr>
      <w:r w:rsidRPr="00354928">
        <w:rPr>
          <w:lang w:val="en-US"/>
        </w:rPr>
        <w:t xml:space="preserve">Give a </w:t>
      </w:r>
      <w:proofErr w:type="spellStart"/>
      <w:r w:rsidRPr="00354928">
        <w:rPr>
          <w:lang w:val="en-US"/>
        </w:rPr>
        <w:t>sirious</w:t>
      </w:r>
      <w:proofErr w:type="spellEnd"/>
      <w:r w:rsidRPr="00354928">
        <w:rPr>
          <w:lang w:val="en-US"/>
        </w:rPr>
        <w:t xml:space="preserve"> thought </w:t>
      </w:r>
      <w:r>
        <w:rPr>
          <w:lang w:val="en-US"/>
        </w:rPr>
        <w:t>–</w:t>
      </w:r>
      <w:r w:rsidRPr="00354928">
        <w:rPr>
          <w:lang w:val="en-US"/>
        </w:rPr>
        <w:t xml:space="preserve"> </w:t>
      </w:r>
      <w:proofErr w:type="spellStart"/>
      <w:r w:rsidRPr="00354928">
        <w:rPr>
          <w:lang w:val="en-US"/>
        </w:rPr>
        <w:t>p</w:t>
      </w:r>
      <w:r>
        <w:rPr>
          <w:lang w:val="en-US"/>
        </w:rPr>
        <w:t>oważnie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pomyśleć</w:t>
      </w:r>
      <w:proofErr w:type="spellEnd"/>
    </w:p>
    <w:p w14:paraId="36056FB3" w14:textId="7F7EC2A4" w:rsidR="00354928" w:rsidRDefault="00354928" w:rsidP="00EE591E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Meet the deadlines – </w:t>
      </w:r>
    </w:p>
    <w:p w14:paraId="20B21526" w14:textId="6DA82CFA" w:rsidR="00354928" w:rsidRPr="00354928" w:rsidRDefault="00354928" w:rsidP="00EE591E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Stand out from the crowd</w:t>
      </w:r>
      <w:bookmarkStart w:id="0" w:name="_GoBack"/>
      <w:bookmarkEnd w:id="0"/>
    </w:p>
    <w:p w14:paraId="5E617CCB" w14:textId="77777777" w:rsidR="00EE591E" w:rsidRPr="00354928" w:rsidRDefault="00EE591E" w:rsidP="00EE591E">
      <w:pPr>
        <w:rPr>
          <w:lang w:val="en-US"/>
        </w:rPr>
      </w:pPr>
    </w:p>
    <w:p w14:paraId="5C9337A3" w14:textId="77777777" w:rsidR="002F2319" w:rsidRPr="00354928" w:rsidRDefault="002F2319" w:rsidP="008E0F28">
      <w:pPr>
        <w:rPr>
          <w:lang w:val="en-US"/>
        </w:rPr>
      </w:pPr>
    </w:p>
    <w:p w14:paraId="4A25A3D9" w14:textId="210B9BD1" w:rsidR="008E0F28" w:rsidRPr="00354928" w:rsidRDefault="008E0F28">
      <w:pPr>
        <w:rPr>
          <w:lang w:val="en-US"/>
        </w:rPr>
      </w:pPr>
      <w:r w:rsidRPr="00354928">
        <w:rPr>
          <w:lang w:val="en-US"/>
        </w:rPr>
        <w:br w:type="page"/>
      </w:r>
    </w:p>
    <w:p w14:paraId="55656E8D" w14:textId="77777777" w:rsidR="008E0F28" w:rsidRPr="00354928" w:rsidRDefault="008E0F28" w:rsidP="008E0F28">
      <w:pPr>
        <w:rPr>
          <w:lang w:val="en-US"/>
        </w:rPr>
      </w:pPr>
    </w:p>
    <w:sectPr w:rsidR="008E0F28" w:rsidRPr="00354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1F6C"/>
    <w:multiLevelType w:val="hybridMultilevel"/>
    <w:tmpl w:val="1192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35E4A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2057C"/>
    <w:multiLevelType w:val="hybridMultilevel"/>
    <w:tmpl w:val="951E1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902A2"/>
    <w:multiLevelType w:val="hybridMultilevel"/>
    <w:tmpl w:val="BD642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063F94"/>
    <w:rsid w:val="002E69DB"/>
    <w:rsid w:val="002F2319"/>
    <w:rsid w:val="00354928"/>
    <w:rsid w:val="004016A8"/>
    <w:rsid w:val="004D12B2"/>
    <w:rsid w:val="005F3CF8"/>
    <w:rsid w:val="008E0F28"/>
    <w:rsid w:val="008E2E8A"/>
    <w:rsid w:val="00AF68E2"/>
    <w:rsid w:val="00BF656E"/>
    <w:rsid w:val="00E031EA"/>
    <w:rsid w:val="00E97259"/>
    <w:rsid w:val="00EE591E"/>
    <w:rsid w:val="00EF6D92"/>
    <w:rsid w:val="00F41A3F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9</cp:revision>
  <dcterms:created xsi:type="dcterms:W3CDTF">2018-09-04T06:58:00Z</dcterms:created>
  <dcterms:modified xsi:type="dcterms:W3CDTF">2018-09-13T08:33:00Z</dcterms:modified>
</cp:coreProperties>
</file>