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C460A7A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3</w:t>
      </w:r>
      <w:r>
        <w:t xml:space="preserve">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322E8ABD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2</w:t>
      </w:r>
      <w:r>
        <w:t xml:space="preserve">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16DD1425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360CBE8A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21F69445" w14:textId="4E2410FB" w:rsidR="005B7F3A" w:rsidRDefault="005B7F3A" w:rsidP="00903002">
      <w:pPr>
        <w:pStyle w:val="Akapitzlist"/>
        <w:numPr>
          <w:ilvl w:val="3"/>
          <w:numId w:val="2"/>
        </w:numPr>
      </w:pPr>
      <w:r>
        <w:t>cena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663DFFF2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3A5A9234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3FA7A8A9" w14:textId="345EE28E" w:rsidR="00576FA9" w:rsidRDefault="00576FA9" w:rsidP="00903002">
      <w:pPr>
        <w:pStyle w:val="Akapitzlist"/>
        <w:numPr>
          <w:ilvl w:val="3"/>
          <w:numId w:val="2"/>
        </w:numPr>
      </w:pPr>
      <w:r>
        <w:t>Zdobyte bramki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Imię</w:t>
      </w:r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0A038E55" w:rsidR="00903002" w:rsidRDefault="005B7F3A" w:rsidP="00903002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 w:rsidR="00903002">
        <w:t>Sektor</w:t>
      </w:r>
      <w:r>
        <w:t>u</w:t>
      </w:r>
      <w:proofErr w:type="spellEnd"/>
      <w:r w:rsidR="00903002">
        <w:t xml:space="preserve"> do którego jest przydzielony</w:t>
      </w:r>
    </w:p>
    <w:p w14:paraId="4EF644AE" w14:textId="58AC430D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</w:p>
    <w:p w14:paraId="639529B4" w14:textId="4B1E1C07" w:rsidR="005B7F3A" w:rsidRDefault="005B7F3A" w:rsidP="005B7F3A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>
        <w:t>sektoru</w:t>
      </w:r>
      <w:proofErr w:type="spellEnd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1EEC1AAF" w:rsidR="00903002" w:rsidRDefault="005B7F3A" w:rsidP="005B7F3A">
      <w:r>
        <w:t>Lekcja</w:t>
      </w:r>
    </w:p>
    <w:p w14:paraId="62C86C63" w14:textId="0CBDCD17" w:rsidR="005B7F3A" w:rsidRDefault="005B7F3A" w:rsidP="005B7F3A">
      <w:r>
        <w:t>Temat: Modele baz danych</w:t>
      </w:r>
    </w:p>
    <w:p w14:paraId="68719FCE" w14:textId="4FF620F4" w:rsidR="005B7F3A" w:rsidRDefault="005B7F3A" w:rsidP="005B7F3A">
      <w:pPr>
        <w:pStyle w:val="Akapitzlist"/>
        <w:numPr>
          <w:ilvl w:val="0"/>
          <w:numId w:val="3"/>
        </w:numPr>
      </w:pPr>
      <w:r>
        <w:t>M</w:t>
      </w:r>
      <w:r w:rsidR="00C71C54">
        <w:t>od</w:t>
      </w:r>
      <w:r>
        <w:t>el danych – zbiór zasad opisujących dane powiązania pomiędzy danymi dozwolone operacje i</w:t>
      </w:r>
      <w:r w:rsidR="00C71C54">
        <w:t xml:space="preserve"> </w:t>
      </w:r>
      <w:r>
        <w:t>ograniczenia na</w:t>
      </w:r>
      <w:r w:rsidR="00C71C54">
        <w:t>k</w:t>
      </w:r>
      <w:r>
        <w:t>ładane na dane i operacje.</w:t>
      </w:r>
      <w:r>
        <w:br/>
        <w:t>Model danych jest próbą reprezentacji świata realnego i występujących w nim obiektów, zdarzeń oraz związków zachodzących mi</w:t>
      </w:r>
      <w:r w:rsidR="00C71C54">
        <w:t>ę</w:t>
      </w:r>
      <w:r>
        <w:t>dzy nimi.</w:t>
      </w:r>
    </w:p>
    <w:p w14:paraId="305B00D1" w14:textId="773EE635" w:rsidR="00C71C54" w:rsidRDefault="00C71C54" w:rsidP="005B7F3A">
      <w:pPr>
        <w:pStyle w:val="Akapitzlist"/>
        <w:numPr>
          <w:ilvl w:val="0"/>
          <w:numId w:val="3"/>
        </w:numPr>
      </w:pPr>
      <w:r>
        <w:t>Opis każdego modelu danych obejmuje zwykle trzy składowe:</w:t>
      </w:r>
    </w:p>
    <w:p w14:paraId="66041F92" w14:textId="18A34E02" w:rsidR="00C71C54" w:rsidRDefault="00C71C54" w:rsidP="00C71C54">
      <w:pPr>
        <w:pStyle w:val="Akapitzlist"/>
        <w:numPr>
          <w:ilvl w:val="1"/>
          <w:numId w:val="3"/>
        </w:numPr>
      </w:pPr>
      <w:r>
        <w:lastRenderedPageBreak/>
        <w:t>Strukturę danych (fizyczny model danych) – konstrukcje znane z języków programowania, np. klasy, tablice</w:t>
      </w:r>
    </w:p>
    <w:p w14:paraId="343A915C" w14:textId="12E37EB7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Operacje na danych (część manipulacyjna) – </w:t>
      </w:r>
      <w:proofErr w:type="gramStart"/>
      <w:r>
        <w:t>działania</w:t>
      </w:r>
      <w:proofErr w:type="gramEnd"/>
      <w:r>
        <w:t xml:space="preserve"> na danych które są dozwolone </w:t>
      </w:r>
    </w:p>
    <w:p w14:paraId="3C80F8FD" w14:textId="43127B7C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Więzy integralności (reguły poprawności) – ograniczenia nakładane na dane </w:t>
      </w:r>
      <w:proofErr w:type="gramStart"/>
      <w:r>
        <w:t>np.,,</w:t>
      </w:r>
      <w:proofErr w:type="gramEnd"/>
      <w:r>
        <w:t xml:space="preserve"> miesiąc to liczba całkowita z przedziału od 1 do 12, płeć to napis K lub M</w:t>
      </w:r>
    </w:p>
    <w:p w14:paraId="3718242E" w14:textId="22532360" w:rsidR="00C71C54" w:rsidRDefault="00C71C54" w:rsidP="00C71C54">
      <w:pPr>
        <w:pStyle w:val="Akapitzlist"/>
        <w:numPr>
          <w:ilvl w:val="0"/>
          <w:numId w:val="3"/>
        </w:numPr>
      </w:pPr>
      <w:r>
        <w:t>Hierarchiczny model bazy danych:</w:t>
      </w:r>
    </w:p>
    <w:p w14:paraId="6A80D571" w14:textId="418970EF" w:rsidR="00C71C54" w:rsidRDefault="00C71C54" w:rsidP="00C71C54">
      <w:pPr>
        <w:pStyle w:val="Akapitzlist"/>
        <w:numPr>
          <w:ilvl w:val="1"/>
          <w:numId w:val="3"/>
        </w:numPr>
      </w:pPr>
      <w:r>
        <w:t>Struktura:</w:t>
      </w:r>
      <w:r>
        <w:br/>
        <w:t>Dane w tym typie bazy mają strukturę hierarchiczną ma typowy diagram ma kształt odwróconego drzewa</w:t>
      </w:r>
    </w:p>
    <w:p w14:paraId="670B4B07" w14:textId="3A4CF594" w:rsidR="00C71C54" w:rsidRDefault="00C71C54" w:rsidP="00C71C54">
      <w:pPr>
        <w:pStyle w:val="Akapitzlist"/>
        <w:ind w:left="1440"/>
      </w:pPr>
      <w:r>
        <w:t xml:space="preserve">Istnieje jeden korzeń (tabela nadrzędna) oraz synowie (tabele podrzędne). Jeden ojciec może mieć wiele </w:t>
      </w:r>
      <w:proofErr w:type="gramStart"/>
      <w:r>
        <w:t>dzieci</w:t>
      </w:r>
      <w:proofErr w:type="gramEnd"/>
      <w:r>
        <w:t xml:space="preserve"> ale każde dziecko ma jednego ojca. Każdy rekord (z wyjątkiem głównego na szczycie) powiązany jest z jednym rekordem nadrzędnym.</w:t>
      </w:r>
    </w:p>
    <w:p w14:paraId="64B30715" w14:textId="1BB96F8F" w:rsidR="00C71C54" w:rsidRDefault="00C71C54" w:rsidP="00C71C54">
      <w:pPr>
        <w:pStyle w:val="Akapitzlist"/>
        <w:ind w:left="1440"/>
      </w:pPr>
      <w:r>
        <w:t>Model hierarchiczny opiera się na dwóch strukturach: typach rekordów i związkach nadrzędny – podrzędny</w:t>
      </w:r>
    </w:p>
    <w:p w14:paraId="54A7D220" w14:textId="6FF273AB" w:rsidR="00C71C54" w:rsidRDefault="00C71C54" w:rsidP="00C71C54">
      <w:pPr>
        <w:pStyle w:val="Akapitzlist"/>
        <w:numPr>
          <w:ilvl w:val="1"/>
          <w:numId w:val="3"/>
        </w:numPr>
      </w:pPr>
      <w:r>
        <w:t>Operacje:</w:t>
      </w:r>
      <w:r>
        <w:br/>
        <w:t>Typowe operacje na danych w tym modelu to wyszukiwanie rekordów określonego typu podrzędnych względem dane</w:t>
      </w:r>
      <w:r w:rsidR="008033E5">
        <w:t>g</w:t>
      </w:r>
      <w:r>
        <w:t>o rekordu usuwanie lub dodawanie rekordów i edycja ich pól</w:t>
      </w:r>
    </w:p>
    <w:p w14:paraId="434C5138" w14:textId="0D1466BE" w:rsidR="008033E5" w:rsidRDefault="008033E5" w:rsidP="00C71C54">
      <w:pPr>
        <w:pStyle w:val="Akapitzlist"/>
        <w:numPr>
          <w:ilvl w:val="1"/>
          <w:numId w:val="3"/>
        </w:numPr>
      </w:pPr>
      <w:r>
        <w:t>Integralność danych:</w:t>
      </w:r>
    </w:p>
    <w:p w14:paraId="62B64E94" w14:textId="65F5DC4E" w:rsidR="008033E5" w:rsidRDefault="008033E5" w:rsidP="008033E5">
      <w:pPr>
        <w:pStyle w:val="Akapitzlist"/>
        <w:ind w:left="1440"/>
      </w:pPr>
      <w:r>
        <w:t>Podstawowe warunki integralności wynikają z samej d</w:t>
      </w:r>
      <w:r w:rsidR="00AD14E8">
        <w:t>e</w:t>
      </w:r>
      <w:r>
        <w:t>finicji struktury danych modelu:</w:t>
      </w:r>
    </w:p>
    <w:p w14:paraId="1B2FE047" w14:textId="78DCB2A5" w:rsidR="008033E5" w:rsidRDefault="008033E5" w:rsidP="008033E5">
      <w:pPr>
        <w:pStyle w:val="Akapitzlist"/>
        <w:ind w:left="1440"/>
      </w:pPr>
      <w:r>
        <w:t>Każdy rekord (z wyjątkiem korzenia) musi być powiązany z rekordem nadrzędnym właściwego typu; a więc np. usunięcie rekordy nadrzędnego wiąże się z usunięciem wszystkich względem niego podrzędnych. Nie można wstawić rekordu bez powiązania go z rekordem nadrzędnym</w:t>
      </w:r>
    </w:p>
    <w:p w14:paraId="5416F163" w14:textId="18B4AA4C" w:rsidR="008033E5" w:rsidRDefault="008033E5" w:rsidP="008033E5">
      <w:pPr>
        <w:pStyle w:val="Akapitzlist"/>
        <w:numPr>
          <w:ilvl w:val="0"/>
          <w:numId w:val="3"/>
        </w:numPr>
      </w:pPr>
      <w:r>
        <w:t>Sieciowy model bazy danych – w ogólnym zarysie niewie</w:t>
      </w:r>
      <w:r w:rsidR="00AD14E8">
        <w:t>le</w:t>
      </w:r>
      <w:r>
        <w:t xml:space="preserve"> odbiega od hierarchicznego.</w:t>
      </w:r>
    </w:p>
    <w:p w14:paraId="2FDAB5B5" w14:textId="160F8B34" w:rsidR="008033E5" w:rsidRDefault="008033E5" w:rsidP="008033E5">
      <w:pPr>
        <w:pStyle w:val="Akapitzlist"/>
      </w:pPr>
      <w:r>
        <w:t>W miejsce związku nadrzędny – podrzędny pomiędzy rekordami wprowadza się w nim tzw. Typ kolekcji</w:t>
      </w:r>
    </w:p>
    <w:p w14:paraId="717E18ED" w14:textId="6D5C18A3" w:rsidR="008033E5" w:rsidRDefault="008033E5" w:rsidP="008033E5">
      <w:pPr>
        <w:pStyle w:val="Akapitzlist"/>
      </w:pPr>
      <w:r>
        <w:t>Określenie typu kolekcji polega na podaniu typu rekordu – „właściciela” i typu rekordów – elementów kolekcji</w:t>
      </w:r>
    </w:p>
    <w:p w14:paraId="012A21C0" w14:textId="100A3C10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Relacyjny model danych – Relacyjny model danych został opracowany przez </w:t>
      </w:r>
      <w:proofErr w:type="spellStart"/>
      <w:r>
        <w:t>Edara</w:t>
      </w:r>
      <w:proofErr w:type="spellEnd"/>
      <w:r>
        <w:t xml:space="preserve"> Franka </w:t>
      </w:r>
      <w:proofErr w:type="spellStart"/>
      <w:r>
        <w:t>Codda</w:t>
      </w:r>
      <w:proofErr w:type="spellEnd"/>
      <w:r>
        <w:t xml:space="preserve"> w latach siedemdziesiątych / osiemdziesiątych XX wieku i stał się podstawą architektury większości popularnych SZBD.</w:t>
      </w:r>
      <w:r>
        <w:br/>
        <w:t>Definicja danych – model relacyjny oparty jest na tylko jednej podstawowej strukturze danych – relacji. Pojęcie relacji może uważać za pewną abstrakcję intuicyjnego pojęcia tabeli zbudowanej z wierszy i kolumn w której na przecięciu każdej kolumny z każdym wierszem występuje określona wartość</w:t>
      </w:r>
    </w:p>
    <w:p w14:paraId="73AEF3D2" w14:textId="17A7B963" w:rsidR="008033E5" w:rsidRDefault="008033E5" w:rsidP="008033E5">
      <w:pPr>
        <w:pStyle w:val="Akapitzlist"/>
        <w:numPr>
          <w:ilvl w:val="1"/>
          <w:numId w:val="3"/>
        </w:numPr>
      </w:pPr>
      <w:proofErr w:type="spellStart"/>
      <w:r>
        <w:t>Codd</w:t>
      </w:r>
      <w:proofErr w:type="spellEnd"/>
      <w:r>
        <w:t xml:space="preserve"> używa terminów:</w:t>
      </w:r>
    </w:p>
    <w:p w14:paraId="08CD2CF5" w14:textId="68619CE6" w:rsidR="008033E5" w:rsidRDefault="008033E5" w:rsidP="008033E5">
      <w:pPr>
        <w:pStyle w:val="Akapitzlist"/>
        <w:numPr>
          <w:ilvl w:val="2"/>
          <w:numId w:val="3"/>
        </w:numPr>
      </w:pPr>
      <w:r>
        <w:t>Relacja zamiast tabela</w:t>
      </w:r>
    </w:p>
    <w:p w14:paraId="03CD2137" w14:textId="72BC9759" w:rsidR="008033E5" w:rsidRDefault="008033E5" w:rsidP="008033E5">
      <w:pPr>
        <w:pStyle w:val="Akapitzlist"/>
        <w:numPr>
          <w:ilvl w:val="2"/>
          <w:numId w:val="3"/>
        </w:numPr>
      </w:pPr>
      <w:r>
        <w:t>Atrybut zamiast kolumna</w:t>
      </w:r>
    </w:p>
    <w:p w14:paraId="56B24B59" w14:textId="6B96EADC" w:rsidR="008033E5" w:rsidRDefault="008033E5" w:rsidP="008033E5">
      <w:pPr>
        <w:pStyle w:val="Akapitzlist"/>
        <w:numPr>
          <w:ilvl w:val="2"/>
          <w:numId w:val="3"/>
        </w:numPr>
      </w:pPr>
      <w:proofErr w:type="spellStart"/>
      <w:r>
        <w:t>Krotka</w:t>
      </w:r>
      <w:proofErr w:type="spellEnd"/>
      <w:r>
        <w:t xml:space="preserve"> (ang. </w:t>
      </w:r>
      <w:proofErr w:type="spellStart"/>
      <w:r>
        <w:t>Tuple</w:t>
      </w:r>
      <w:proofErr w:type="spellEnd"/>
      <w:r>
        <w:t>) – zamiast wiersz</w:t>
      </w:r>
    </w:p>
    <w:p w14:paraId="17BCDD34" w14:textId="7F3FB007" w:rsidR="008033E5" w:rsidRDefault="008033E5" w:rsidP="008033E5">
      <w:pPr>
        <w:pStyle w:val="Akapitzlist"/>
        <w:numPr>
          <w:ilvl w:val="1"/>
          <w:numId w:val="3"/>
        </w:numPr>
      </w:pPr>
      <w:r>
        <w:t>Relacja spełnia następujące własności:</w:t>
      </w:r>
    </w:p>
    <w:p w14:paraId="177D2FC0" w14:textId="61126B39" w:rsidR="00716204" w:rsidRDefault="00716204" w:rsidP="00716204">
      <w:pPr>
        <w:pStyle w:val="Tekstprzypisukocowego"/>
        <w:numPr>
          <w:ilvl w:val="2"/>
          <w:numId w:val="3"/>
        </w:numPr>
      </w:pPr>
      <w:r>
        <w:t>każda relacja w bazie danych jest jednoznacznie określona przez swoją nazwę</w:t>
      </w:r>
    </w:p>
    <w:p w14:paraId="4950F8C6" w14:textId="0A14F547" w:rsidR="008033E5" w:rsidRDefault="00716204" w:rsidP="008033E5">
      <w:pPr>
        <w:pStyle w:val="Akapitzlist"/>
        <w:numPr>
          <w:ilvl w:val="2"/>
          <w:numId w:val="3"/>
        </w:numPr>
      </w:pPr>
      <w:r>
        <w:t>każda kolumna w relacji ma jednoznaczną nazwę w ramach tej relacji</w:t>
      </w:r>
    </w:p>
    <w:p w14:paraId="7B484223" w14:textId="27C6B018" w:rsidR="00716204" w:rsidRDefault="00716204" w:rsidP="008033E5">
      <w:pPr>
        <w:pStyle w:val="Akapitzlist"/>
        <w:numPr>
          <w:ilvl w:val="2"/>
          <w:numId w:val="3"/>
        </w:numPr>
      </w:pPr>
      <w:r>
        <w:t>porządek kolumn w relacji nie jest istotny. Kolumny nazywane bywają również atrybutami</w:t>
      </w:r>
    </w:p>
    <w:p w14:paraId="0C5E4B09" w14:textId="1AA86005" w:rsidR="00716204" w:rsidRDefault="00716204" w:rsidP="008033E5">
      <w:pPr>
        <w:pStyle w:val="Akapitzlist"/>
        <w:numPr>
          <w:ilvl w:val="2"/>
          <w:numId w:val="3"/>
        </w:numPr>
      </w:pPr>
      <w:r>
        <w:lastRenderedPageBreak/>
        <w:t>wszystkie wartości w danej kolumnie muszą być tego samego typu. Zbiór możliwych wartości elementów danej kolumny nazywany bywa też jej dziedziną</w:t>
      </w:r>
    </w:p>
    <w:p w14:paraId="48787263" w14:textId="71480CAD" w:rsidR="00716204" w:rsidRDefault="00716204" w:rsidP="008033E5">
      <w:pPr>
        <w:pStyle w:val="Akapitzlist"/>
        <w:numPr>
          <w:ilvl w:val="2"/>
          <w:numId w:val="3"/>
        </w:numPr>
      </w:pPr>
      <w:r>
        <w:t>kolejność wierszy nie jest istotna; w szczególności nie ma powtarzających się wierszy. Wiersze relacji nazywa się też krotkami</w:t>
      </w:r>
    </w:p>
    <w:p w14:paraId="741B3857" w14:textId="0C1BC16C" w:rsidR="00716204" w:rsidRDefault="00716204" w:rsidP="008033E5">
      <w:pPr>
        <w:pStyle w:val="Akapitzlist"/>
        <w:numPr>
          <w:ilvl w:val="2"/>
          <w:numId w:val="3"/>
        </w:numPr>
      </w:pPr>
      <w:r>
        <w:t>każde pole (przecięcie wiersza z kolumną) zawiera wartość atomową z dziedziny określonej przez kolumnę. Brakowi wartości odpowiada wartość specjalna NULL. Zgodna z każdym z typem kolumny (chyba, że została jawnie wykluczona przez definicję typu kolumny)</w:t>
      </w:r>
    </w:p>
    <w:p w14:paraId="0501B261" w14:textId="01B14170" w:rsidR="00716204" w:rsidRDefault="00716204" w:rsidP="008033E5">
      <w:pPr>
        <w:pStyle w:val="Akapitzlist"/>
        <w:numPr>
          <w:ilvl w:val="2"/>
          <w:numId w:val="3"/>
        </w:numPr>
      </w:pPr>
      <w:r>
        <w:t xml:space="preserve">każda relacja zawiera klucz główny – kolumnę (lub kolumny) której wartości jednoznacznie identyfikują wiersz </w:t>
      </w:r>
      <w:proofErr w:type="gramStart"/>
      <w:r>
        <w:t>( a</w:t>
      </w:r>
      <w:proofErr w:type="gramEnd"/>
      <w:r>
        <w:t xml:space="preserve"> więc w szczególności nie powtarzają się) Wartością klucza głównego nie może być NULL.</w:t>
      </w:r>
    </w:p>
    <w:p w14:paraId="082813C6" w14:textId="385960E1" w:rsidR="0091126D" w:rsidRDefault="0091126D" w:rsidP="0091126D">
      <w:pPr>
        <w:pStyle w:val="Akapitzlist"/>
        <w:numPr>
          <w:ilvl w:val="0"/>
          <w:numId w:val="3"/>
        </w:numPr>
      </w:pPr>
      <w:r>
        <w:t>Obiektowy model danych – obiekt rozumiany jest jak w językach programowania, powstał w latach</w:t>
      </w:r>
    </w:p>
    <w:p w14:paraId="29C15A3E" w14:textId="038122EA" w:rsidR="001A35CD" w:rsidRDefault="001A35CD" w:rsidP="001A35CD">
      <w:pPr>
        <w:pStyle w:val="Akapitzlist"/>
        <w:numPr>
          <w:ilvl w:val="0"/>
          <w:numId w:val="3"/>
        </w:numPr>
      </w:pPr>
      <w:r>
        <w:t xml:space="preserve">Model relacyjno-obiektowy – opiera się dalej na </w:t>
      </w:r>
      <w:proofErr w:type="gramStart"/>
      <w:r>
        <w:t>krotkach</w:t>
      </w:r>
      <w:proofErr w:type="gramEnd"/>
      <w:r>
        <w:t xml:space="preserve"> ale przetwarzając dane musimy zmienić strukturę danych</w:t>
      </w:r>
    </w:p>
    <w:p w14:paraId="0C2523A8" w14:textId="22A06D25" w:rsidR="001A35CD" w:rsidRDefault="001A35CD" w:rsidP="001A35CD"/>
    <w:p w14:paraId="7F87EA59" w14:textId="2F9FA97C" w:rsidR="001A35CD" w:rsidRDefault="001A35CD" w:rsidP="001A35CD">
      <w:r>
        <w:t xml:space="preserve">Lekcja </w:t>
      </w:r>
    </w:p>
    <w:p w14:paraId="1B35C773" w14:textId="4EB462D5" w:rsidR="001A35CD" w:rsidRDefault="001A35CD" w:rsidP="001A35CD">
      <w:r>
        <w:t>Temat: System bazy danych</w:t>
      </w:r>
    </w:p>
    <w:p w14:paraId="794055D9" w14:textId="0CA345ED" w:rsidR="001A35CD" w:rsidRDefault="001A35CD" w:rsidP="001A35CD">
      <w:pPr>
        <w:pStyle w:val="Akapitzlist"/>
        <w:numPr>
          <w:ilvl w:val="0"/>
          <w:numId w:val="4"/>
        </w:numPr>
      </w:pPr>
      <w:r>
        <w:t>Główne elementy krotek:</w:t>
      </w:r>
    </w:p>
    <w:p w14:paraId="6EBE565C" w14:textId="21FC1C23" w:rsidR="001A35CD" w:rsidRDefault="001A35CD" w:rsidP="001A35CD">
      <w:pPr>
        <w:pStyle w:val="Akapitzlist"/>
        <w:numPr>
          <w:ilvl w:val="1"/>
          <w:numId w:val="4"/>
        </w:numPr>
      </w:pPr>
      <w:r>
        <w:t>Dane</w:t>
      </w:r>
    </w:p>
    <w:p w14:paraId="73EA59C2" w14:textId="2E4B295C" w:rsidR="001A35CD" w:rsidRDefault="001A35CD" w:rsidP="001A35CD">
      <w:pPr>
        <w:pStyle w:val="Akapitzlist"/>
        <w:numPr>
          <w:ilvl w:val="1"/>
          <w:numId w:val="4"/>
        </w:numPr>
      </w:pPr>
      <w:r>
        <w:t>Sprzęt</w:t>
      </w:r>
    </w:p>
    <w:p w14:paraId="0AF7DF11" w14:textId="63D42DB4" w:rsidR="001A35CD" w:rsidRDefault="001A35CD" w:rsidP="001A35CD">
      <w:pPr>
        <w:pStyle w:val="Akapitzlist"/>
        <w:numPr>
          <w:ilvl w:val="1"/>
          <w:numId w:val="4"/>
        </w:numPr>
      </w:pPr>
      <w:r>
        <w:t>Oprogramowanie</w:t>
      </w:r>
    </w:p>
    <w:p w14:paraId="4039ABF3" w14:textId="4B25F7C2" w:rsidR="001A35CD" w:rsidRDefault="001A35CD" w:rsidP="001A35CD">
      <w:pPr>
        <w:pStyle w:val="Akapitzlist"/>
        <w:numPr>
          <w:ilvl w:val="1"/>
          <w:numId w:val="4"/>
        </w:numPr>
      </w:pPr>
      <w:r>
        <w:t>Użytkownicy</w:t>
      </w:r>
    </w:p>
    <w:p w14:paraId="144C8394" w14:textId="4CBDD644" w:rsidR="00A832E5" w:rsidRDefault="001A35CD" w:rsidP="00A832E5">
      <w:pPr>
        <w:pStyle w:val="Akapitzlist"/>
        <w:numPr>
          <w:ilvl w:val="0"/>
          <w:numId w:val="4"/>
        </w:numPr>
      </w:pPr>
      <w:r>
        <w:t>Architektura bazy danych</w:t>
      </w:r>
      <w:r w:rsidR="00A832E5">
        <w:t>:</w:t>
      </w:r>
      <w:r w:rsidR="00A832E5">
        <w:br/>
        <w:t>Interakcja programu użytkownika (aplikacji) z bazą danych odbywa się za pomocą języka SQL. Użytkownik komunikuje się z bazą danych za pomocą aplikacji, a aplikacja komunikuje się z bazą danych za pomocą poleceń SQL.</w:t>
      </w:r>
    </w:p>
    <w:p w14:paraId="29D1CE17" w14:textId="07F51515" w:rsidR="00A832E5" w:rsidRDefault="00A832E5" w:rsidP="00A832E5">
      <w:pPr>
        <w:pStyle w:val="Akapitzlist"/>
        <w:numPr>
          <w:ilvl w:val="1"/>
          <w:numId w:val="4"/>
        </w:numPr>
      </w:pPr>
      <w:r>
        <w:t>Architektura klient – serwer:</w:t>
      </w:r>
    </w:p>
    <w:p w14:paraId="6208794A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 xml:space="preserve">W architekturze klient -serwer pełni </w:t>
      </w:r>
      <w:proofErr w:type="spellStart"/>
      <w:r>
        <w:t>rolęDBMS</w:t>
      </w:r>
      <w:proofErr w:type="spellEnd"/>
      <w:r>
        <w:t xml:space="preserve">. Natomiast klientami mogą być </w:t>
      </w:r>
      <w:proofErr w:type="spellStart"/>
      <w:r>
        <w:t>aplikacjie</w:t>
      </w:r>
      <w:proofErr w:type="spellEnd"/>
      <w:r>
        <w:t xml:space="preserve"> poziomu zewnętrznego</w:t>
      </w:r>
    </w:p>
    <w:p w14:paraId="73472DD4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Klient:</w:t>
      </w:r>
    </w:p>
    <w:p w14:paraId="5B67AC66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Obsługuje interfejs użytkownika</w:t>
      </w:r>
    </w:p>
    <w:p w14:paraId="74A59D77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Akceptuje wprowadzane dane i sprawdza ich poprawność składniową</w:t>
      </w:r>
    </w:p>
    <w:p w14:paraId="3B65AD89" w14:textId="45D74D3F" w:rsidR="00A832E5" w:rsidRDefault="00A832E5" w:rsidP="00A832E5">
      <w:pPr>
        <w:pStyle w:val="Akapitzlist"/>
        <w:numPr>
          <w:ilvl w:val="3"/>
          <w:numId w:val="4"/>
        </w:numPr>
      </w:pPr>
      <w:r>
        <w:t>Obsługuje st</w:t>
      </w:r>
      <w:r w:rsidR="00A838CA">
        <w:t>e</w:t>
      </w:r>
      <w:r>
        <w:t>rowanie w aplikacji</w:t>
      </w:r>
    </w:p>
    <w:p w14:paraId="6979E447" w14:textId="2FA3214E" w:rsidR="00A832E5" w:rsidRDefault="00A832E5" w:rsidP="00A832E5">
      <w:pPr>
        <w:pStyle w:val="Akapitzlist"/>
        <w:numPr>
          <w:ilvl w:val="3"/>
          <w:numId w:val="4"/>
        </w:numPr>
      </w:pPr>
      <w:r>
        <w:t>Tworzy ż</w:t>
      </w:r>
      <w:r w:rsidR="00A838CA">
        <w:t>ą</w:t>
      </w:r>
      <w:r>
        <w:t xml:space="preserve">danie do </w:t>
      </w:r>
      <w:r w:rsidR="00A838CA">
        <w:t>bazy</w:t>
      </w:r>
      <w:r>
        <w:t xml:space="preserve"> danych i przesyła je do serwera</w:t>
      </w:r>
    </w:p>
    <w:p w14:paraId="1B51080B" w14:textId="4AB967FE" w:rsidR="00A832E5" w:rsidRDefault="00A832E5" w:rsidP="00A832E5">
      <w:pPr>
        <w:pStyle w:val="Akapitzlist"/>
        <w:numPr>
          <w:ilvl w:val="3"/>
          <w:numId w:val="4"/>
        </w:numPr>
      </w:pPr>
      <w:r>
        <w:t>Przekazuje odpowiedź z powrotem do uży</w:t>
      </w:r>
      <w:r w:rsidR="00A838CA">
        <w:t>t</w:t>
      </w:r>
      <w:r>
        <w:t>kownika</w:t>
      </w:r>
    </w:p>
    <w:p w14:paraId="2CE16482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Serwer:</w:t>
      </w:r>
    </w:p>
    <w:p w14:paraId="7139EB6C" w14:textId="2F6A1A66" w:rsidR="00A832E5" w:rsidRDefault="00A832E5" w:rsidP="00A832E5">
      <w:pPr>
        <w:pStyle w:val="Akapitzlist"/>
        <w:numPr>
          <w:ilvl w:val="3"/>
          <w:numId w:val="4"/>
        </w:numPr>
      </w:pPr>
      <w:r>
        <w:t>Akceptuje i przetwarza żądania do bazy danych od klientów</w:t>
      </w:r>
    </w:p>
    <w:p w14:paraId="10B6B8C9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Sprawdza uprawnienia</w:t>
      </w:r>
    </w:p>
    <w:p w14:paraId="1E649DF8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Zapewnia nienaruszalność więzów integralności</w:t>
      </w:r>
    </w:p>
    <w:p w14:paraId="3FF737C8" w14:textId="48B19C7F" w:rsidR="00A832E5" w:rsidRDefault="00A832E5" w:rsidP="00A832E5">
      <w:pPr>
        <w:pStyle w:val="Akapitzlist"/>
        <w:numPr>
          <w:ilvl w:val="3"/>
          <w:numId w:val="4"/>
        </w:numPr>
      </w:pPr>
      <w:r>
        <w:t>Realizuje przetwarzanie zapytań / aktualizacji i przekazuje odpowiedzi klientom</w:t>
      </w:r>
    </w:p>
    <w:p w14:paraId="68487DF1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Konserwuje katalog systemowy</w:t>
      </w:r>
    </w:p>
    <w:p w14:paraId="6C3ADDF0" w14:textId="5C15BAF1" w:rsidR="00A832E5" w:rsidRDefault="00A832E5" w:rsidP="00A832E5">
      <w:pPr>
        <w:pStyle w:val="Akapitzlist"/>
        <w:numPr>
          <w:ilvl w:val="3"/>
          <w:numId w:val="4"/>
        </w:numPr>
      </w:pPr>
      <w:r>
        <w:t>Obsługuje współbieżny dostęp</w:t>
      </w:r>
    </w:p>
    <w:p w14:paraId="42FE57C2" w14:textId="77777777" w:rsidR="00A838CA" w:rsidRDefault="00A832E5" w:rsidP="00A832E5">
      <w:pPr>
        <w:pStyle w:val="Akapitzlist"/>
        <w:numPr>
          <w:ilvl w:val="3"/>
          <w:numId w:val="4"/>
        </w:numPr>
      </w:pPr>
      <w:r>
        <w:lastRenderedPageBreak/>
        <w:t>Realizuje odzyskiwanie danych po awarii</w:t>
      </w:r>
    </w:p>
    <w:p w14:paraId="60366A5E" w14:textId="759933C5" w:rsidR="00A832E5" w:rsidRDefault="00A838CA" w:rsidP="00A838CA">
      <w:pPr>
        <w:pStyle w:val="Akapitzlist"/>
        <w:numPr>
          <w:ilvl w:val="2"/>
          <w:numId w:val="4"/>
        </w:numPr>
      </w:pPr>
      <w:r>
        <w:t>W architekturze klient -serwer rozproszonej każda maszyna może przechowywać dane i być serwerem dla jednych klientów natomiast klientem dla innym. Każda maszyna wspiera cały SZBD.</w:t>
      </w:r>
    </w:p>
    <w:p w14:paraId="04CA3E6B" w14:textId="0D0579DC" w:rsidR="00A832E5" w:rsidRDefault="00A832E5" w:rsidP="00A832E5">
      <w:pPr>
        <w:pStyle w:val="Akapitzlist"/>
        <w:numPr>
          <w:ilvl w:val="1"/>
          <w:numId w:val="4"/>
        </w:numPr>
      </w:pPr>
      <w:r>
        <w:t>Architektura 3- warstwowa</w:t>
      </w:r>
      <w:r w:rsidR="00A838CA">
        <w:t>:</w:t>
      </w:r>
    </w:p>
    <w:p w14:paraId="2620A139" w14:textId="0F95601B" w:rsidR="00A838CA" w:rsidRDefault="00A838CA" w:rsidP="00A838CA">
      <w:pPr>
        <w:pStyle w:val="Akapitzlist"/>
        <w:numPr>
          <w:ilvl w:val="2"/>
          <w:numId w:val="4"/>
        </w:numPr>
      </w:pPr>
      <w:r>
        <w:t>Warstwa dolna</w:t>
      </w:r>
    </w:p>
    <w:p w14:paraId="7094A50D" w14:textId="34E59359" w:rsidR="00A838CA" w:rsidRDefault="00A838CA" w:rsidP="00A838CA">
      <w:pPr>
        <w:pStyle w:val="Akapitzlist"/>
        <w:numPr>
          <w:ilvl w:val="2"/>
          <w:numId w:val="4"/>
        </w:numPr>
      </w:pPr>
      <w:r>
        <w:t>Warstwa środkowa</w:t>
      </w:r>
    </w:p>
    <w:p w14:paraId="66528197" w14:textId="3734400E" w:rsidR="00A838CA" w:rsidRDefault="00A838CA" w:rsidP="00A838CA">
      <w:pPr>
        <w:pStyle w:val="Akapitzlist"/>
        <w:numPr>
          <w:ilvl w:val="2"/>
          <w:numId w:val="4"/>
        </w:numPr>
      </w:pPr>
      <w:r>
        <w:t>Warstwa górna</w:t>
      </w:r>
    </w:p>
    <w:p w14:paraId="6A8A2356" w14:textId="3B2BFD59" w:rsidR="00A838CA" w:rsidRDefault="00A838CA" w:rsidP="00A838CA">
      <w:pPr>
        <w:pStyle w:val="Akapitzlist"/>
        <w:numPr>
          <w:ilvl w:val="2"/>
          <w:numId w:val="4"/>
        </w:numPr>
      </w:pPr>
      <w:r>
        <w:t>Serwer aplikacji</w:t>
      </w:r>
    </w:p>
    <w:p w14:paraId="21A31F78" w14:textId="18AB20FA" w:rsidR="004702DC" w:rsidRDefault="004702DC" w:rsidP="004702DC">
      <w:pPr>
        <w:pStyle w:val="Akapitzlist"/>
        <w:numPr>
          <w:ilvl w:val="0"/>
          <w:numId w:val="4"/>
        </w:numPr>
      </w:pPr>
      <w:r>
        <w:t>System zarządzania bazy danych:</w:t>
      </w:r>
    </w:p>
    <w:p w14:paraId="781CCCD7" w14:textId="362F09A0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 (DBMS) – pełni funkcję pośrednika pomiędzy zapisanymi danymi a użytkownikiem bądź programem chcącym z tych danych skorzystać</w:t>
      </w:r>
    </w:p>
    <w:p w14:paraId="775BAA08" w14:textId="5DB0A271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musi posiadać mechanizmy, które pozwalają administrować zbiorami danych umieszczonymi w bazie, zapewniają bezpieczeństwo i integralność danych, umożliwiają dostęp do danych za pomocą SQL, zapewniają </w:t>
      </w:r>
      <w:proofErr w:type="spellStart"/>
      <w:r>
        <w:t>wielodostępowość</w:t>
      </w:r>
      <w:proofErr w:type="spellEnd"/>
      <w:r>
        <w:t xml:space="preserve"> oraz pozwalają na autoryzację dostępu do danych</w:t>
      </w:r>
    </w:p>
    <w:p w14:paraId="5C54B8C4" w14:textId="30AAC833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</w:t>
      </w:r>
      <w:proofErr w:type="spellStart"/>
      <w:r>
        <w:t>jes</w:t>
      </w:r>
      <w:proofErr w:type="spellEnd"/>
      <w:r>
        <w:t xml:space="preserve"> pośrednikiem (buforem) pomiędzy programami użytkowymi, użytkownikiem końcowym i bazą danych</w:t>
      </w:r>
    </w:p>
    <w:p w14:paraId="22CF22EC" w14:textId="1867A473" w:rsidR="004702DC" w:rsidRDefault="004702DC" w:rsidP="004702DC">
      <w:pPr>
        <w:pStyle w:val="Akapitzlist"/>
        <w:numPr>
          <w:ilvl w:val="1"/>
          <w:numId w:val="4"/>
        </w:numPr>
      </w:pPr>
      <w:r>
        <w:t>W 1975 (ANSI- SP ARC) zaproponował trójpoziomową architekturę:</w:t>
      </w:r>
    </w:p>
    <w:p w14:paraId="5B1C8A4C" w14:textId="092368C9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zewnętrzny (użytkownika) – </w:t>
      </w:r>
      <w:proofErr w:type="gramStart"/>
      <w:r>
        <w:t>opisuje</w:t>
      </w:r>
      <w:proofErr w:type="gramEnd"/>
      <w:r>
        <w:t xml:space="preserve"> jak użytkownicy widzą dane</w:t>
      </w:r>
    </w:p>
    <w:p w14:paraId="2E7790D5" w14:textId="0A73EEA0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koncepcyjny (pojęciowy) – opisuje widok wszystkich danych w bazie. Poziom ten opisuje logiczny widok baz </w:t>
      </w:r>
      <w:proofErr w:type="spellStart"/>
      <w:r>
        <w:t>danch</w:t>
      </w:r>
      <w:proofErr w:type="spellEnd"/>
      <w:r>
        <w:t>, bez szczegółów dotyczących realizacji</w:t>
      </w:r>
    </w:p>
    <w:p w14:paraId="1C9621CE" w14:textId="08AB6BC7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wewnętrzny (fizyczny)- </w:t>
      </w:r>
      <w:proofErr w:type="spellStart"/>
      <w:r>
        <w:t>opsuje</w:t>
      </w:r>
      <w:proofErr w:type="spellEnd"/>
      <w:r>
        <w:t xml:space="preserve"> sposób przechowywania danych oraz metody dostępu do nich</w:t>
      </w:r>
    </w:p>
    <w:p w14:paraId="33526DC3" w14:textId="6A082FA5" w:rsidR="004702DC" w:rsidRDefault="004702DC" w:rsidP="004702DC">
      <w:pPr>
        <w:pStyle w:val="Akapitzlist"/>
        <w:numPr>
          <w:ilvl w:val="1"/>
          <w:numId w:val="4"/>
        </w:numPr>
      </w:pPr>
      <w:r>
        <w:t>Pomiędzy warstwami istnieją dwa poziomy odwzorowania przekładające się na</w:t>
      </w:r>
      <w:r w:rsidR="00147C5E">
        <w:t xml:space="preserve"> </w:t>
      </w:r>
      <w:r>
        <w:t xml:space="preserve">dwa </w:t>
      </w:r>
      <w:proofErr w:type="gramStart"/>
      <w:r>
        <w:t>poziomy niezależności</w:t>
      </w:r>
      <w:proofErr w:type="gramEnd"/>
      <w:r>
        <w:t xml:space="preserve"> danych:</w:t>
      </w:r>
    </w:p>
    <w:p w14:paraId="0CFBF556" w14:textId="3C10C2A6" w:rsidR="004702DC" w:rsidRDefault="004702DC" w:rsidP="004702DC">
      <w:pPr>
        <w:pStyle w:val="Akapitzlist"/>
        <w:numPr>
          <w:ilvl w:val="2"/>
          <w:numId w:val="4"/>
        </w:numPr>
      </w:pPr>
      <w:r>
        <w:t>Logiczna niezależnoś</w:t>
      </w:r>
      <w:r w:rsidR="00147C5E">
        <w:t>ć</w:t>
      </w:r>
      <w:r>
        <w:t xml:space="preserve"> danych- oznacza niewrażliwość schematów zewnętrznych na zmiany w schemacie koncepcyjnym</w:t>
      </w:r>
    </w:p>
    <w:p w14:paraId="17973057" w14:textId="01B2CCAD" w:rsidR="004702DC" w:rsidRDefault="004702DC" w:rsidP="004702DC">
      <w:pPr>
        <w:pStyle w:val="Akapitzlist"/>
        <w:numPr>
          <w:ilvl w:val="2"/>
          <w:numId w:val="4"/>
        </w:numPr>
      </w:pPr>
      <w:r>
        <w:t>Fizyczna niezależność danych – oznacza niewrażliwość sche</w:t>
      </w:r>
      <w:r w:rsidR="00147C5E">
        <w:t>ma</w:t>
      </w:r>
      <w:r>
        <w:t>tu koncepcyjnego na zmiany w schemacie fizycznym</w:t>
      </w:r>
    </w:p>
    <w:p w14:paraId="4ADAD14A" w14:textId="2B07CC1A" w:rsidR="004702DC" w:rsidRDefault="00147C5E" w:rsidP="00147C5E">
      <w:pPr>
        <w:pStyle w:val="Akapitzlist"/>
        <w:numPr>
          <w:ilvl w:val="1"/>
          <w:numId w:val="4"/>
        </w:numPr>
      </w:pPr>
      <w:r>
        <w:t>Funkcje SZDB:</w:t>
      </w:r>
    </w:p>
    <w:p w14:paraId="652DCFF8" w14:textId="0A3A1426" w:rsidR="00147C5E" w:rsidRDefault="00147C5E" w:rsidP="00147C5E">
      <w:pPr>
        <w:pStyle w:val="Akapitzlist"/>
        <w:numPr>
          <w:ilvl w:val="2"/>
          <w:numId w:val="4"/>
        </w:numPr>
        <w:rPr>
          <w:lang w:val="en-US"/>
        </w:rPr>
      </w:pPr>
      <w:proofErr w:type="spellStart"/>
      <w:r w:rsidRPr="00147C5E">
        <w:rPr>
          <w:lang w:val="en-US"/>
        </w:rPr>
        <w:t>Funkcje</w:t>
      </w:r>
      <w:proofErr w:type="spellEnd"/>
      <w:r w:rsidRPr="00147C5E">
        <w:rPr>
          <w:lang w:val="en-US"/>
        </w:rPr>
        <w:t xml:space="preserve"> CRUD (create read update d</w:t>
      </w:r>
      <w:r>
        <w:rPr>
          <w:lang w:val="en-US"/>
        </w:rPr>
        <w:t>elete)</w:t>
      </w:r>
    </w:p>
    <w:p w14:paraId="7123B185" w14:textId="44751E3C" w:rsidR="00147C5E" w:rsidRDefault="00147C5E" w:rsidP="00147C5E">
      <w:pPr>
        <w:pStyle w:val="Akapitzlist"/>
        <w:numPr>
          <w:ilvl w:val="2"/>
          <w:numId w:val="4"/>
        </w:numPr>
      </w:pPr>
      <w:r w:rsidRPr="00147C5E">
        <w:t>Obsługa słownika danych – przechowywanie metadanych (</w:t>
      </w:r>
      <w:r>
        <w:t>danych o danych)</w:t>
      </w:r>
    </w:p>
    <w:p w14:paraId="5C15C56D" w14:textId="0D15DAA0" w:rsidR="00147C5E" w:rsidRDefault="00147C5E" w:rsidP="00147C5E">
      <w:pPr>
        <w:pStyle w:val="Akapitzlist"/>
        <w:numPr>
          <w:ilvl w:val="2"/>
          <w:numId w:val="4"/>
        </w:numPr>
      </w:pPr>
      <w:r>
        <w:t>Zarządzanie transakcjami</w:t>
      </w:r>
    </w:p>
    <w:p w14:paraId="1A70EAC5" w14:textId="4E260E08" w:rsidR="00147C5E" w:rsidRDefault="00147C5E" w:rsidP="00147C5E">
      <w:pPr>
        <w:pStyle w:val="Akapitzlist"/>
        <w:numPr>
          <w:ilvl w:val="2"/>
          <w:numId w:val="4"/>
        </w:numPr>
      </w:pPr>
      <w:r>
        <w:t>Sterowanie współbieżnością</w:t>
      </w:r>
    </w:p>
    <w:p w14:paraId="24F51FAD" w14:textId="31EB43BB" w:rsidR="00147C5E" w:rsidRDefault="00147C5E" w:rsidP="00147C5E">
      <w:pPr>
        <w:pStyle w:val="Akapitzlist"/>
        <w:numPr>
          <w:ilvl w:val="2"/>
          <w:numId w:val="4"/>
        </w:numPr>
      </w:pPr>
      <w:r>
        <w:t>Odtwarzanie po awarii</w:t>
      </w:r>
    </w:p>
    <w:p w14:paraId="2992197A" w14:textId="26DDE5E8" w:rsidR="00147C5E" w:rsidRDefault="00147C5E" w:rsidP="00147C5E">
      <w:pPr>
        <w:pStyle w:val="Akapitzlist"/>
        <w:numPr>
          <w:ilvl w:val="2"/>
          <w:numId w:val="4"/>
        </w:numPr>
      </w:pPr>
      <w:r>
        <w:t>Kontrola uprawnień użytkownika</w:t>
      </w:r>
    </w:p>
    <w:p w14:paraId="29C9B87E" w14:textId="400DDD03" w:rsidR="00147C5E" w:rsidRDefault="00147C5E" w:rsidP="00147C5E">
      <w:pPr>
        <w:pStyle w:val="Akapitzlist"/>
        <w:numPr>
          <w:ilvl w:val="2"/>
          <w:numId w:val="4"/>
        </w:numPr>
      </w:pPr>
      <w:r>
        <w:t xml:space="preserve">Komunikacja danych </w:t>
      </w:r>
      <w:proofErr w:type="gramStart"/>
      <w:r>
        <w:t>( wymiana</w:t>
      </w:r>
      <w:proofErr w:type="gramEnd"/>
      <w:r>
        <w:t xml:space="preserve"> danych w systemach technologii informacyjnej)</w:t>
      </w:r>
    </w:p>
    <w:p w14:paraId="6EE493E7" w14:textId="2DD0F7AD" w:rsidR="00147C5E" w:rsidRDefault="00147C5E" w:rsidP="00147C5E">
      <w:pPr>
        <w:pStyle w:val="Akapitzlist"/>
        <w:numPr>
          <w:ilvl w:val="2"/>
          <w:numId w:val="4"/>
        </w:numPr>
      </w:pPr>
      <w:r>
        <w:t>Wymuszanie więzów integralności</w:t>
      </w:r>
    </w:p>
    <w:p w14:paraId="37B7A41A" w14:textId="44BA6E48" w:rsidR="00147C5E" w:rsidRDefault="00147C5E" w:rsidP="00147C5E">
      <w:pPr>
        <w:pStyle w:val="Akapitzlist"/>
        <w:numPr>
          <w:ilvl w:val="2"/>
          <w:numId w:val="4"/>
        </w:numPr>
      </w:pPr>
      <w:r>
        <w:t>Udostępnianie narzędzi do administrowania bazą danych (do importowania, eksportowania, monitorowania operacji, monitorowania wydajności)</w:t>
      </w:r>
    </w:p>
    <w:p w14:paraId="3F25901B" w14:textId="6B7C11BC" w:rsidR="00147C5E" w:rsidRDefault="00147C5E" w:rsidP="00147C5E">
      <w:pPr>
        <w:pStyle w:val="Akapitzlist"/>
        <w:numPr>
          <w:ilvl w:val="0"/>
          <w:numId w:val="4"/>
        </w:numPr>
      </w:pPr>
      <w:r>
        <w:t xml:space="preserve">Zadania SZBD – podane przez </w:t>
      </w:r>
      <w:proofErr w:type="spellStart"/>
      <w:proofErr w:type="gramStart"/>
      <w:r>
        <w:t>Codd;a</w:t>
      </w:r>
      <w:proofErr w:type="spellEnd"/>
      <w:proofErr w:type="gramEnd"/>
      <w:r>
        <w:t xml:space="preserve"> w roku 1982:</w:t>
      </w:r>
    </w:p>
    <w:p w14:paraId="11C149C4" w14:textId="61FDD5A8" w:rsidR="00147C5E" w:rsidRDefault="00147C5E" w:rsidP="00147C5E">
      <w:pPr>
        <w:pStyle w:val="Akapitzlist"/>
        <w:numPr>
          <w:ilvl w:val="1"/>
          <w:numId w:val="4"/>
        </w:numPr>
      </w:pPr>
      <w:r>
        <w:t xml:space="preserve">Zapis odczyt i </w:t>
      </w:r>
      <w:proofErr w:type="spellStart"/>
      <w:r>
        <w:t>aktuazlizacja</w:t>
      </w:r>
      <w:proofErr w:type="spellEnd"/>
      <w:r>
        <w:t xml:space="preserve"> danych</w:t>
      </w:r>
      <w:r>
        <w:br/>
        <w:t xml:space="preserve">DBMS musi umożliwiać użytkownikom zapis, odczyt i </w:t>
      </w:r>
      <w:proofErr w:type="spellStart"/>
      <w:r>
        <w:t>atualizację</w:t>
      </w:r>
      <w:proofErr w:type="spellEnd"/>
      <w:r>
        <w:t xml:space="preserve"> </w:t>
      </w:r>
      <w:proofErr w:type="spellStart"/>
      <w:r>
        <w:t>nazy</w:t>
      </w:r>
      <w:proofErr w:type="spellEnd"/>
      <w:r>
        <w:t xml:space="preserve"> danych przy szczegółów fizycznej implementacji bazy da</w:t>
      </w:r>
      <w:r w:rsidR="00524203">
        <w:t>ny</w:t>
      </w:r>
      <w:r>
        <w:t>ch</w:t>
      </w:r>
    </w:p>
    <w:p w14:paraId="60B4C510" w14:textId="59621B3C" w:rsidR="00524203" w:rsidRDefault="00147C5E" w:rsidP="00524203">
      <w:pPr>
        <w:pStyle w:val="Akapitzlist"/>
        <w:numPr>
          <w:ilvl w:val="1"/>
          <w:numId w:val="4"/>
        </w:numPr>
      </w:pPr>
      <w:r>
        <w:lastRenderedPageBreak/>
        <w:t>Katalog dostępny dla użytkowników</w:t>
      </w:r>
      <w:r w:rsidR="00524203">
        <w:t>:</w:t>
      </w:r>
      <w:r w:rsidR="00524203">
        <w:br/>
        <w:t xml:space="preserve">DBMS musi </w:t>
      </w:r>
      <w:proofErr w:type="spellStart"/>
      <w:r w:rsidR="00524203">
        <w:t>udostępniaż</w:t>
      </w:r>
      <w:proofErr w:type="spellEnd"/>
      <w:r w:rsidR="00524203">
        <w:t xml:space="preserve"> użytkownikom </w:t>
      </w:r>
      <w:proofErr w:type="gramStart"/>
      <w:r w:rsidR="00524203">
        <w:t>katalog</w:t>
      </w:r>
      <w:proofErr w:type="gramEnd"/>
      <w:r w:rsidR="00524203">
        <w:t xml:space="preserve"> w którym zapamiętane są opisy elementów danych (katalog systemowy) katalog ten jest miejscem przechowywania informacji opisujących dane w bazie czyli inaczej jest zbiorem danych o danych lub metadanych</w:t>
      </w:r>
    </w:p>
    <w:p w14:paraId="7455C5F5" w14:textId="290F4325" w:rsidR="00524203" w:rsidRDefault="00147C5E" w:rsidP="00524203">
      <w:pPr>
        <w:pStyle w:val="Akapitzlist"/>
        <w:numPr>
          <w:ilvl w:val="1"/>
          <w:numId w:val="4"/>
        </w:numPr>
      </w:pPr>
      <w:r>
        <w:t>Obsługa transakcji</w:t>
      </w:r>
    </w:p>
    <w:p w14:paraId="4C6D25FE" w14:textId="3B12D680" w:rsidR="00147C5E" w:rsidRDefault="00147C5E" w:rsidP="00147C5E">
      <w:pPr>
        <w:pStyle w:val="Akapitzlist"/>
        <w:numPr>
          <w:ilvl w:val="1"/>
          <w:numId w:val="4"/>
        </w:numPr>
      </w:pPr>
      <w:r>
        <w:t>Sterowanie współbieżnością:</w:t>
      </w:r>
    </w:p>
    <w:p w14:paraId="5CBBAD63" w14:textId="1B88B6BA" w:rsidR="00147C5E" w:rsidRDefault="00147C5E" w:rsidP="00147C5E">
      <w:pPr>
        <w:pStyle w:val="Akapitzlist"/>
        <w:ind w:left="1440"/>
      </w:pPr>
      <w:r>
        <w:t xml:space="preserve">DBMS musi zawierać pewien mechanizm który </w:t>
      </w:r>
      <w:proofErr w:type="spellStart"/>
      <w:proofErr w:type="gramStart"/>
      <w:r>
        <w:t>zagrwarantuje</w:t>
      </w:r>
      <w:proofErr w:type="spellEnd"/>
      <w:proofErr w:type="gramEnd"/>
      <w:r>
        <w:t xml:space="preserve"> że aktualizację bazy danych będą </w:t>
      </w:r>
      <w:proofErr w:type="spellStart"/>
      <w:r>
        <w:t>wykonymwane</w:t>
      </w:r>
      <w:proofErr w:type="spellEnd"/>
      <w:r>
        <w:t xml:space="preserve"> poprawnie</w:t>
      </w:r>
    </w:p>
    <w:p w14:paraId="1BC540AC" w14:textId="55CB8EE2" w:rsidR="00147C5E" w:rsidRDefault="00147C5E" w:rsidP="00147C5E">
      <w:pPr>
        <w:pStyle w:val="Akapitzlist"/>
        <w:numPr>
          <w:ilvl w:val="1"/>
          <w:numId w:val="4"/>
        </w:numPr>
      </w:pPr>
      <w:r>
        <w:t>Obsługa odtwarzania bazy</w:t>
      </w:r>
    </w:p>
    <w:p w14:paraId="7D354791" w14:textId="66D6CB45" w:rsidR="00147C5E" w:rsidRDefault="00147C5E" w:rsidP="00147C5E">
      <w:pPr>
        <w:pStyle w:val="Akapitzlist"/>
        <w:numPr>
          <w:ilvl w:val="1"/>
          <w:numId w:val="4"/>
        </w:numPr>
      </w:pPr>
      <w:r>
        <w:t>Obsługa autoryzacji</w:t>
      </w:r>
    </w:p>
    <w:p w14:paraId="5940FDC4" w14:textId="3A365C35" w:rsidR="00147C5E" w:rsidRDefault="00147C5E" w:rsidP="00147C5E">
      <w:pPr>
        <w:pStyle w:val="Akapitzlist"/>
        <w:numPr>
          <w:ilvl w:val="1"/>
          <w:numId w:val="4"/>
        </w:numPr>
      </w:pPr>
      <w:proofErr w:type="spellStart"/>
      <w:r>
        <w:t>Obłsuga</w:t>
      </w:r>
      <w:proofErr w:type="spellEnd"/>
      <w:r>
        <w:t xml:space="preserve"> integralności danych</w:t>
      </w:r>
    </w:p>
    <w:p w14:paraId="527C427B" w14:textId="582BC209" w:rsidR="00147C5E" w:rsidRDefault="00147C5E" w:rsidP="00147C5E">
      <w:pPr>
        <w:pStyle w:val="Akapitzlist"/>
        <w:numPr>
          <w:ilvl w:val="1"/>
          <w:numId w:val="4"/>
        </w:numPr>
      </w:pPr>
      <w:r>
        <w:t>Obsługa transmisji danych</w:t>
      </w:r>
    </w:p>
    <w:p w14:paraId="21BFC995" w14:textId="053EFFCF" w:rsidR="00147C5E" w:rsidRDefault="00147C5E" w:rsidP="00147C5E">
      <w:pPr>
        <w:pStyle w:val="Akapitzlist"/>
        <w:numPr>
          <w:ilvl w:val="1"/>
          <w:numId w:val="4"/>
        </w:numPr>
      </w:pPr>
      <w:r>
        <w:t>Usługi wspierające niezależność danych</w:t>
      </w:r>
    </w:p>
    <w:p w14:paraId="5CE86C75" w14:textId="46945A81" w:rsidR="00147C5E" w:rsidRDefault="00147C5E" w:rsidP="00147C5E">
      <w:pPr>
        <w:pStyle w:val="Akapitzlist"/>
        <w:numPr>
          <w:ilvl w:val="1"/>
          <w:numId w:val="4"/>
        </w:numPr>
      </w:pPr>
      <w:r>
        <w:t>Programy narzędziowe:</w:t>
      </w:r>
    </w:p>
    <w:p w14:paraId="4460D1DE" w14:textId="1E040F9F" w:rsidR="00147C5E" w:rsidRDefault="00524203" w:rsidP="00147C5E">
      <w:pPr>
        <w:pStyle w:val="Akapitzlist"/>
        <w:numPr>
          <w:ilvl w:val="2"/>
          <w:numId w:val="4"/>
        </w:numPr>
      </w:pPr>
      <w:r>
        <w:t>Programy importujące i eksportujące</w:t>
      </w:r>
    </w:p>
    <w:p w14:paraId="1CD806D4" w14:textId="20250139" w:rsidR="00524203" w:rsidRDefault="00524203" w:rsidP="00147C5E">
      <w:pPr>
        <w:pStyle w:val="Akapitzlist"/>
        <w:numPr>
          <w:ilvl w:val="2"/>
          <w:numId w:val="4"/>
        </w:numPr>
      </w:pPr>
      <w:r>
        <w:t>Nadzorujące</w:t>
      </w:r>
    </w:p>
    <w:p w14:paraId="46ACA12D" w14:textId="59EC0748" w:rsidR="00524203" w:rsidRDefault="00524203" w:rsidP="00147C5E">
      <w:pPr>
        <w:pStyle w:val="Akapitzlist"/>
        <w:numPr>
          <w:ilvl w:val="2"/>
          <w:numId w:val="4"/>
        </w:numPr>
      </w:pPr>
      <w:r>
        <w:t>Analizy statystycznej</w:t>
      </w:r>
    </w:p>
    <w:p w14:paraId="4EE0354A" w14:textId="28272046" w:rsidR="00524203" w:rsidRDefault="00524203" w:rsidP="00147C5E">
      <w:pPr>
        <w:pStyle w:val="Akapitzlist"/>
        <w:numPr>
          <w:ilvl w:val="2"/>
          <w:numId w:val="4"/>
        </w:numPr>
      </w:pPr>
      <w:r>
        <w:t>Służące do reorganizacji indeksów</w:t>
      </w:r>
    </w:p>
    <w:p w14:paraId="000DE0A5" w14:textId="4ECE0D6F" w:rsidR="00524203" w:rsidRDefault="00524203" w:rsidP="00147C5E">
      <w:pPr>
        <w:pStyle w:val="Akapitzlist"/>
        <w:numPr>
          <w:ilvl w:val="2"/>
          <w:numId w:val="4"/>
        </w:numPr>
      </w:pPr>
      <w:proofErr w:type="spellStart"/>
      <w:r>
        <w:t>odśmiecające</w:t>
      </w:r>
      <w:proofErr w:type="spellEnd"/>
    </w:p>
    <w:p w14:paraId="52103962" w14:textId="6317C15D" w:rsidR="00524203" w:rsidRDefault="00524203" w:rsidP="002B55BC">
      <w:pPr>
        <w:pStyle w:val="Akapitzlist"/>
        <w:numPr>
          <w:ilvl w:val="0"/>
          <w:numId w:val="4"/>
        </w:numPr>
      </w:pPr>
      <w:r>
        <w:t xml:space="preserve">Co najmniej 5 przykładów </w:t>
      </w:r>
      <w:proofErr w:type="spellStart"/>
      <w:r>
        <w:t>zarządznaia</w:t>
      </w:r>
      <w:proofErr w:type="spellEnd"/>
      <w:r>
        <w:t xml:space="preserve"> bazą danych i krótko ją </w:t>
      </w:r>
      <w:proofErr w:type="spellStart"/>
      <w:r>
        <w:t>opisąc</w:t>
      </w:r>
      <w:proofErr w:type="spellEnd"/>
      <w:r>
        <w:t xml:space="preserve"> (kiedy powstał, jaki model bazy danych)</w:t>
      </w:r>
    </w:p>
    <w:p w14:paraId="21620AAB" w14:textId="63F92276" w:rsidR="002B55BC" w:rsidRDefault="002B55BC" w:rsidP="002B55BC">
      <w:pPr>
        <w:pStyle w:val="Akapitzlist"/>
      </w:pPr>
      <w:proofErr w:type="spellStart"/>
      <w:r>
        <w:t>SQlite</w:t>
      </w:r>
      <w:proofErr w:type="spellEnd"/>
      <w:r>
        <w:t xml:space="preserve"> – </w:t>
      </w:r>
      <w:r w:rsidR="00820EA5">
        <w:t xml:space="preserve">relacyjny system </w:t>
      </w:r>
      <w:proofErr w:type="spellStart"/>
      <w:r w:rsidR="00820EA5">
        <w:t>zarządznia</w:t>
      </w:r>
      <w:proofErr w:type="spellEnd"/>
      <w:r w:rsidR="00820EA5">
        <w:t xml:space="preserve"> bazą danych, który istnieje także jako </w:t>
      </w:r>
      <w:proofErr w:type="spellStart"/>
      <w:r w:rsidR="00820EA5">
        <w:t>bilbioteka</w:t>
      </w:r>
      <w:proofErr w:type="spellEnd"/>
      <w:r w:rsidR="00820EA5">
        <w:t xml:space="preserve"> w języku C, powstała 17 sierpnia 2000 roku</w:t>
      </w:r>
    </w:p>
    <w:p w14:paraId="293CF3E5" w14:textId="2A3E8C2C" w:rsidR="002B55BC" w:rsidRPr="005307C0" w:rsidRDefault="002B55BC" w:rsidP="002B55BC">
      <w:pPr>
        <w:pStyle w:val="Akapitzlist"/>
      </w:pPr>
      <w:proofErr w:type="spellStart"/>
      <w:r w:rsidRPr="005307C0">
        <w:t>MariaDB</w:t>
      </w:r>
      <w:proofErr w:type="spellEnd"/>
      <w:r w:rsidR="00820EA5" w:rsidRPr="005307C0">
        <w:t xml:space="preserve"> - </w:t>
      </w:r>
    </w:p>
    <w:p w14:paraId="4BCDCAC6" w14:textId="42B02521" w:rsidR="002B55BC" w:rsidRPr="00820EA5" w:rsidRDefault="002B55BC" w:rsidP="002B55BC">
      <w:pPr>
        <w:pStyle w:val="Akapitzlist"/>
      </w:pPr>
      <w:r w:rsidRPr="00820EA5">
        <w:t xml:space="preserve">Oracle </w:t>
      </w:r>
      <w:proofErr w:type="spellStart"/>
      <w:r w:rsidR="00820EA5" w:rsidRPr="00820EA5">
        <w:t>DataBase</w:t>
      </w:r>
      <w:proofErr w:type="spellEnd"/>
      <w:r w:rsidR="00820EA5" w:rsidRPr="00820EA5">
        <w:t xml:space="preserve"> – system zarząd</w:t>
      </w:r>
      <w:r w:rsidR="00820EA5">
        <w:t>zania relacyjną bazą danych stworzony przez firmę Oracle, powstał w roku 1979</w:t>
      </w:r>
    </w:p>
    <w:p w14:paraId="175AA539" w14:textId="6ABD6F32" w:rsidR="002B55BC" w:rsidRPr="00820EA5" w:rsidRDefault="002B55BC" w:rsidP="002B55BC">
      <w:pPr>
        <w:pStyle w:val="Akapitzlist"/>
      </w:pPr>
      <w:r w:rsidRPr="00820EA5">
        <w:t>Microsoft SQL</w:t>
      </w:r>
      <w:r w:rsidR="00820EA5">
        <w:t xml:space="preserve"> – system zarządzania relacyjną bazą danych, powstał 24 kwietnia 1989 roku</w:t>
      </w:r>
    </w:p>
    <w:p w14:paraId="47E06A54" w14:textId="5DB74661" w:rsidR="002B55BC" w:rsidRDefault="0026635E" w:rsidP="002B55BC">
      <w:pPr>
        <w:pStyle w:val="Akapitzlist"/>
      </w:pPr>
      <w:r>
        <w:t>MySQL</w:t>
      </w:r>
      <w:r w:rsidR="00820EA5">
        <w:t xml:space="preserve"> – DBMS dla relacyjnych bazy danych, pows</w:t>
      </w:r>
      <w:r w:rsidR="00A953F2">
        <w:t>t</w:t>
      </w:r>
      <w:r w:rsidR="00820EA5">
        <w:t>ał 22 stycznia 2009 roku</w:t>
      </w:r>
    </w:p>
    <w:p w14:paraId="41CB5DA6" w14:textId="6153AE6D" w:rsidR="005307C0" w:rsidRDefault="005307C0" w:rsidP="005307C0"/>
    <w:p w14:paraId="625773D2" w14:textId="57308092" w:rsidR="005307C0" w:rsidRDefault="005307C0" w:rsidP="005307C0">
      <w:r>
        <w:t>Lekcja</w:t>
      </w:r>
    </w:p>
    <w:p w14:paraId="7AC13CD3" w14:textId="7013EC9F" w:rsidR="005307C0" w:rsidRDefault="005307C0" w:rsidP="005307C0">
      <w:r>
        <w:t>Temat: Integralność danych</w:t>
      </w:r>
    </w:p>
    <w:p w14:paraId="4F8D7A5A" w14:textId="69349930" w:rsidR="00A953F2" w:rsidRDefault="005307C0" w:rsidP="00A953F2">
      <w:pPr>
        <w:pStyle w:val="Akapitzlist"/>
        <w:numPr>
          <w:ilvl w:val="0"/>
          <w:numId w:val="5"/>
        </w:numPr>
      </w:pPr>
      <w:r>
        <w:t xml:space="preserve">Integralność to poprawność bazy danych </w:t>
      </w:r>
      <w:r w:rsidR="00A953F2">
        <w:t>i ich fizycznej organizacji, zgodność ze schematem bazy danych i regułami dostępu</w:t>
      </w:r>
    </w:p>
    <w:p w14:paraId="21E5BE06" w14:textId="2B8B75DC" w:rsidR="00A953F2" w:rsidRDefault="00A953F2" w:rsidP="00A953F2">
      <w:pPr>
        <w:pStyle w:val="Akapitzlist"/>
        <w:numPr>
          <w:ilvl w:val="0"/>
          <w:numId w:val="5"/>
        </w:numPr>
      </w:pPr>
      <w:r>
        <w:t>Integralność bazy danych to odpowiednie mechanizmy zabezpieczające przed skutkami:</w:t>
      </w:r>
    </w:p>
    <w:p w14:paraId="2DBE06A6" w14:textId="02DEAF50" w:rsidR="00A953F2" w:rsidRDefault="00A953F2" w:rsidP="00A953F2">
      <w:pPr>
        <w:pStyle w:val="Akapitzlist"/>
        <w:numPr>
          <w:ilvl w:val="1"/>
          <w:numId w:val="5"/>
        </w:numPr>
      </w:pPr>
      <w:r>
        <w:t>Przypadkowych błędów logicznych</w:t>
      </w:r>
    </w:p>
    <w:p w14:paraId="33F84C28" w14:textId="27302F14" w:rsidR="00A953F2" w:rsidRDefault="00A953F2" w:rsidP="00A953F2">
      <w:pPr>
        <w:pStyle w:val="Akapitzlist"/>
        <w:numPr>
          <w:ilvl w:val="1"/>
          <w:numId w:val="5"/>
        </w:numPr>
      </w:pPr>
      <w:r>
        <w:t>Konfliktów we współbieżnym dostępie do danych</w:t>
      </w:r>
    </w:p>
    <w:p w14:paraId="7E8AC86F" w14:textId="5135063F" w:rsidR="00A953F2" w:rsidRDefault="00A953F2" w:rsidP="00A953F2">
      <w:pPr>
        <w:pStyle w:val="Akapitzlist"/>
        <w:numPr>
          <w:ilvl w:val="1"/>
          <w:numId w:val="5"/>
        </w:numPr>
      </w:pPr>
      <w:r>
        <w:t>Awarii oprogramowania i sprzętu komputerowego</w:t>
      </w:r>
    </w:p>
    <w:p w14:paraId="7A3D79FF" w14:textId="671121A0" w:rsidR="00A953F2" w:rsidRDefault="00A953F2" w:rsidP="00A953F2">
      <w:pPr>
        <w:pStyle w:val="Akapitzlist"/>
        <w:numPr>
          <w:ilvl w:val="0"/>
          <w:numId w:val="5"/>
        </w:numPr>
      </w:pPr>
      <w:r>
        <w:t>System integralny to taki, który dostarcza na m wiarygodne dane i jest zabezpieczony przed nieautoryzowaną modyfikacją danych</w:t>
      </w:r>
    </w:p>
    <w:p w14:paraId="1743E918" w14:textId="20353CE2" w:rsidR="00A953F2" w:rsidRDefault="00A953F2" w:rsidP="00A953F2">
      <w:pPr>
        <w:pStyle w:val="Akapitzlist"/>
        <w:numPr>
          <w:ilvl w:val="0"/>
          <w:numId w:val="5"/>
        </w:numPr>
      </w:pPr>
      <w:r>
        <w:t>Systemy baz danych powinny zapewniać możliwość sprawdzania i ewentualnej korekty wprowadzanych danych oraz powinny zawierać odpowiednie mechanizmy zapewniające prawidłowe przetwarzanie danych</w:t>
      </w:r>
    </w:p>
    <w:p w14:paraId="356D7A47" w14:textId="4C96BB7C" w:rsidR="00A953F2" w:rsidRDefault="00A953F2" w:rsidP="00A953F2">
      <w:pPr>
        <w:pStyle w:val="Akapitzlist"/>
        <w:numPr>
          <w:ilvl w:val="0"/>
          <w:numId w:val="5"/>
        </w:numPr>
      </w:pPr>
      <w:r>
        <w:t>Proces ochrony integralności będzie obejmował:</w:t>
      </w:r>
    </w:p>
    <w:p w14:paraId="4DA35006" w14:textId="1F878F74" w:rsidR="00A953F2" w:rsidRDefault="00A953F2" w:rsidP="00A953F2">
      <w:pPr>
        <w:pStyle w:val="Akapitzlist"/>
        <w:numPr>
          <w:ilvl w:val="1"/>
          <w:numId w:val="5"/>
        </w:numPr>
      </w:pPr>
      <w:r>
        <w:t>Kontrolę danych wejściowych oraz synchronizację dostępu do danych</w:t>
      </w:r>
    </w:p>
    <w:p w14:paraId="2E970805" w14:textId="7035EB86" w:rsidR="00A953F2" w:rsidRDefault="00A953F2" w:rsidP="00A953F2">
      <w:pPr>
        <w:pStyle w:val="Akapitzlist"/>
        <w:numPr>
          <w:ilvl w:val="1"/>
          <w:numId w:val="5"/>
        </w:numPr>
      </w:pPr>
      <w:proofErr w:type="gramStart"/>
      <w:r>
        <w:t>Poprawianie</w:t>
      </w:r>
      <w:proofErr w:type="gramEnd"/>
      <w:r>
        <w:t xml:space="preserve"> czyli korektę danych, cofanie i odtwarzanie stanu bazy</w:t>
      </w:r>
    </w:p>
    <w:p w14:paraId="07779CB0" w14:textId="3ACE408F" w:rsidR="00A953F2" w:rsidRDefault="00A953F2" w:rsidP="00A953F2">
      <w:pPr>
        <w:pStyle w:val="Akapitzlist"/>
        <w:numPr>
          <w:ilvl w:val="1"/>
          <w:numId w:val="5"/>
        </w:numPr>
      </w:pPr>
      <w:r>
        <w:lastRenderedPageBreak/>
        <w:t>Archiwizacje poprzez tworzenie kopii bazy oraz zapisów działania systemu</w:t>
      </w:r>
    </w:p>
    <w:p w14:paraId="70F35AEA" w14:textId="5F997754" w:rsidR="00A953F2" w:rsidRDefault="00A953F2" w:rsidP="00A953F2">
      <w:pPr>
        <w:pStyle w:val="Akapitzlist"/>
        <w:numPr>
          <w:ilvl w:val="1"/>
          <w:numId w:val="5"/>
        </w:numPr>
      </w:pPr>
      <w:proofErr w:type="gramStart"/>
      <w:r>
        <w:t>Testowanie</w:t>
      </w:r>
      <w:proofErr w:type="gramEnd"/>
      <w:r>
        <w:t xml:space="preserve"> czyli sprawdzanie poprawności zawartości bazy</w:t>
      </w:r>
    </w:p>
    <w:p w14:paraId="1D83B0E7" w14:textId="26C6596D" w:rsidR="00A953F2" w:rsidRDefault="00A953F2" w:rsidP="00A953F2">
      <w:pPr>
        <w:pStyle w:val="Akapitzlist"/>
        <w:numPr>
          <w:ilvl w:val="0"/>
          <w:numId w:val="5"/>
        </w:numPr>
      </w:pPr>
      <w:r>
        <w:t>Integralność danych:</w:t>
      </w:r>
    </w:p>
    <w:p w14:paraId="22617F92" w14:textId="02BDB948" w:rsidR="00A953F2" w:rsidRDefault="00A953F2" w:rsidP="00A953F2">
      <w:pPr>
        <w:pStyle w:val="Akapitzlist"/>
        <w:numPr>
          <w:ilvl w:val="1"/>
          <w:numId w:val="5"/>
        </w:numPr>
      </w:pPr>
      <w:r>
        <w:t>Oznacza, że baza danych stanowi odzwierciedlenie rzeczywistości</w:t>
      </w:r>
    </w:p>
    <w:p w14:paraId="098F3C3E" w14:textId="4379AF43" w:rsidR="00A953F2" w:rsidRDefault="00A953F2" w:rsidP="00A953F2">
      <w:pPr>
        <w:pStyle w:val="Akapitzlist"/>
        <w:numPr>
          <w:ilvl w:val="1"/>
          <w:numId w:val="5"/>
        </w:numPr>
      </w:pPr>
      <w:r>
        <w:t>Integralność danych określamy również mianem spójności danych</w:t>
      </w:r>
    </w:p>
    <w:p w14:paraId="7D6C002C" w14:textId="07D15585" w:rsidR="00A953F2" w:rsidRDefault="00A953F2" w:rsidP="00A953F2">
      <w:pPr>
        <w:pStyle w:val="Akapitzlist"/>
        <w:numPr>
          <w:ilvl w:val="1"/>
          <w:numId w:val="5"/>
        </w:numPr>
      </w:pPr>
      <w:r>
        <w:t>Spójność danych związana jest z ich dokładnością – dane dokładnie odzwierciedlają modelowaną rzeczywistość</w:t>
      </w:r>
    </w:p>
    <w:p w14:paraId="0D71433A" w14:textId="50783291" w:rsidR="00A953F2" w:rsidRDefault="00A953F2" w:rsidP="00A953F2">
      <w:pPr>
        <w:pStyle w:val="Akapitzlist"/>
        <w:numPr>
          <w:ilvl w:val="1"/>
          <w:numId w:val="5"/>
        </w:numPr>
      </w:pPr>
      <w:r>
        <w:t>Dany muszą być poprawne i zgodne ze schematem bazy danych</w:t>
      </w:r>
    </w:p>
    <w:p w14:paraId="2E38B7C6" w14:textId="2E456859" w:rsidR="00A953F2" w:rsidRDefault="00A953F2" w:rsidP="00A953F2">
      <w:pPr>
        <w:pStyle w:val="Akapitzlist"/>
        <w:numPr>
          <w:ilvl w:val="1"/>
          <w:numId w:val="5"/>
        </w:numPr>
      </w:pPr>
      <w:r>
        <w:t>To zapewnienie kompletności, poprawności i wiarygodności danych zgromadzonych w bazie</w:t>
      </w:r>
    </w:p>
    <w:p w14:paraId="37C0E1FE" w14:textId="5A5C60EC" w:rsidR="00A953F2" w:rsidRDefault="00A2599A" w:rsidP="00A953F2">
      <w:pPr>
        <w:pStyle w:val="Akapitzlist"/>
        <w:numPr>
          <w:ilvl w:val="0"/>
          <w:numId w:val="5"/>
        </w:numPr>
      </w:pPr>
      <w:r>
        <w:t>Pojęcie integralność obejmuje:</w:t>
      </w:r>
      <w:r>
        <w:tab/>
      </w:r>
    </w:p>
    <w:p w14:paraId="24FF352D" w14:textId="09157CFD" w:rsidR="00A2599A" w:rsidRDefault="00A2599A" w:rsidP="00A2599A">
      <w:pPr>
        <w:pStyle w:val="Akapitzlist"/>
        <w:numPr>
          <w:ilvl w:val="1"/>
          <w:numId w:val="5"/>
        </w:numPr>
      </w:pPr>
      <w:r>
        <w:t>Integralność statyczną:</w:t>
      </w:r>
    </w:p>
    <w:p w14:paraId="3A8AB094" w14:textId="4C96C9EA" w:rsidR="00A2599A" w:rsidRDefault="00A2599A" w:rsidP="00A2599A">
      <w:pPr>
        <w:pStyle w:val="Akapitzlist"/>
        <w:numPr>
          <w:ilvl w:val="2"/>
          <w:numId w:val="5"/>
        </w:numPr>
      </w:pPr>
      <w:r>
        <w:t>Źródłem naruszenia integralności statycznej są błędy logiczne w danych oraz brak poprawnie skonstruowanego schematu bazy</w:t>
      </w:r>
    </w:p>
    <w:p w14:paraId="4FCCF145" w14:textId="6C6F7371" w:rsidR="00A2599A" w:rsidRDefault="00A2599A" w:rsidP="00A2599A">
      <w:pPr>
        <w:pStyle w:val="Akapitzlist"/>
        <w:numPr>
          <w:ilvl w:val="2"/>
          <w:numId w:val="5"/>
        </w:numPr>
      </w:pPr>
      <w:r>
        <w:t>Integralność statyczna dotyczy poprawnie zaprojektowanego schematu bazy danych jak również spełnienia ograniczeń nałożonych a wartości atrybutów opisujących obiekty w bazie</w:t>
      </w:r>
    </w:p>
    <w:p w14:paraId="1AD68ED9" w14:textId="2B469162" w:rsidR="00A2599A" w:rsidRDefault="00A2599A" w:rsidP="00A2599A">
      <w:pPr>
        <w:pStyle w:val="Akapitzlist"/>
        <w:numPr>
          <w:ilvl w:val="2"/>
          <w:numId w:val="5"/>
        </w:numPr>
      </w:pPr>
      <w:r>
        <w:t>Istnieją cztery typy integralności danych konieczne do wdrożenia w trakcie procesu projektowania bazy danych. Trzy typy integralności bazy danych opierają się na różnych aspektach struktury bazy danych. Typ czwarty opiera się na sposobie spojrzenia na dane i ich wykorzystania w organizacji</w:t>
      </w:r>
    </w:p>
    <w:p w14:paraId="4D443085" w14:textId="4B5087AA" w:rsidR="00CD5BC4" w:rsidRDefault="00CD5BC4" w:rsidP="00A2599A">
      <w:pPr>
        <w:pStyle w:val="Akapitzlist"/>
        <w:numPr>
          <w:ilvl w:val="2"/>
          <w:numId w:val="5"/>
        </w:numPr>
      </w:pPr>
      <w:r>
        <w:t>Typy - integralność:</w:t>
      </w:r>
    </w:p>
    <w:p w14:paraId="32787CD3" w14:textId="1DB794D4" w:rsidR="00CD5BC4" w:rsidRDefault="00CD5BC4" w:rsidP="00CD5BC4">
      <w:pPr>
        <w:pStyle w:val="Akapitzlist"/>
        <w:numPr>
          <w:ilvl w:val="3"/>
          <w:numId w:val="5"/>
        </w:numPr>
      </w:pPr>
      <w:r>
        <w:t>Semantyczna:</w:t>
      </w:r>
    </w:p>
    <w:p w14:paraId="26D5555F" w14:textId="04B1B2CD" w:rsidR="00CD5BC4" w:rsidRDefault="00CD5BC4" w:rsidP="00CD5BC4">
      <w:pPr>
        <w:pStyle w:val="Akapitzlist"/>
        <w:numPr>
          <w:ilvl w:val="4"/>
          <w:numId w:val="5"/>
        </w:numPr>
      </w:pPr>
      <w:r>
        <w:t>Inaczej nazywana a poziomie pola czy też integralnością domeny</w:t>
      </w:r>
    </w:p>
    <w:p w14:paraId="3025120E" w14:textId="52705BBF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Zapewnia odpowiednia strukturę każdego pola odpowiednią ważność wartości występujących w każdym polu, ich spójność i dokładność a także </w:t>
      </w:r>
      <w:proofErr w:type="gramStart"/>
      <w:r>
        <w:t>to</w:t>
      </w:r>
      <w:proofErr w:type="gramEnd"/>
      <w:r>
        <w:t xml:space="preserve"> że pola tego samego typu są spójnie zdefiniowane w całej bazie danych</w:t>
      </w:r>
    </w:p>
    <w:p w14:paraId="4BDB9EA6" w14:textId="240A968C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Jeżeli wartości danych spełniają wcześniej zdefiniowane i nałożone ograniczenia wówczas </w:t>
      </w:r>
      <w:proofErr w:type="gramStart"/>
      <w:r>
        <w:t>mówimy</w:t>
      </w:r>
      <w:proofErr w:type="gramEnd"/>
      <w:r>
        <w:t xml:space="preserve"> że zachowana jest integralność semantyczna – nie można wpisać niepoprawnych danych (np. za długi numer telefonu czy inne niż M lub K w płci)</w:t>
      </w:r>
    </w:p>
    <w:p w14:paraId="453E388C" w14:textId="0A61C605" w:rsidR="00CD5BC4" w:rsidRDefault="00CD5BC4" w:rsidP="00CD5BC4">
      <w:pPr>
        <w:pStyle w:val="Akapitzlist"/>
        <w:numPr>
          <w:ilvl w:val="4"/>
          <w:numId w:val="5"/>
        </w:numPr>
      </w:pPr>
      <w:r>
        <w:t xml:space="preserve">Zapewnienie integralności semantycznej ma na celu zabezpieczenie danych przed celową lub przypadkową błędną modyfikacji danych a </w:t>
      </w:r>
      <w:proofErr w:type="gramStart"/>
      <w:r>
        <w:t>wiec</w:t>
      </w:r>
      <w:proofErr w:type="gramEnd"/>
      <w:r>
        <w:t xml:space="preserve"> odrzuceni</w:t>
      </w:r>
      <w:r w:rsidR="00972296">
        <w:t>e wszelkich akcji powodujących niespójność bazy lub uruchomienie akcji, które przywracają poprawność i spójność bazy</w:t>
      </w:r>
    </w:p>
    <w:p w14:paraId="63F660C4" w14:textId="2619A120" w:rsidR="00972296" w:rsidRDefault="00972296" w:rsidP="00CD5BC4">
      <w:pPr>
        <w:pStyle w:val="Akapitzlist"/>
        <w:numPr>
          <w:ilvl w:val="4"/>
          <w:numId w:val="5"/>
        </w:numPr>
      </w:pPr>
      <w:r>
        <w:t>Integralność można wymusić w sposób deklaratywny poprzez więzy integralności oraz w sposób proceduralny poprzez tzw. Wyzwalacze</w:t>
      </w:r>
    </w:p>
    <w:p w14:paraId="628A1E5D" w14:textId="05E69F8E" w:rsidR="00972296" w:rsidRDefault="00972296" w:rsidP="00CD5BC4">
      <w:pPr>
        <w:pStyle w:val="Akapitzlist"/>
        <w:numPr>
          <w:ilvl w:val="4"/>
          <w:numId w:val="5"/>
        </w:numPr>
      </w:pPr>
      <w:r>
        <w:t>Więzy integralności są to pewne warunki, które muszą być spełnione poprzez określony podzbiór danych w bazie. Warunku te muszą pozostać prawdziwe przy okazji każdej operacji modyfikacji w bazie danych. Każda operacja naruszająca te więzy</w:t>
      </w:r>
    </w:p>
    <w:p w14:paraId="5D219CED" w14:textId="08E8746F" w:rsidR="00CD5BC4" w:rsidRDefault="00CD5BC4" w:rsidP="00CD5BC4">
      <w:pPr>
        <w:pStyle w:val="Akapitzlist"/>
        <w:numPr>
          <w:ilvl w:val="3"/>
          <w:numId w:val="5"/>
        </w:numPr>
      </w:pPr>
      <w:r>
        <w:t>Encji</w:t>
      </w:r>
      <w:r w:rsidR="00972296">
        <w:t>:</w:t>
      </w:r>
    </w:p>
    <w:p w14:paraId="58C78BC8" w14:textId="0C4511E5" w:rsidR="00972296" w:rsidRDefault="00972296" w:rsidP="00972296">
      <w:pPr>
        <w:pStyle w:val="Akapitzlist"/>
        <w:numPr>
          <w:ilvl w:val="4"/>
          <w:numId w:val="5"/>
        </w:numPr>
      </w:pPr>
      <w:r>
        <w:lastRenderedPageBreak/>
        <w:t xml:space="preserve">Integralnością enci, czyli integralność na poziomie tabeli zapewnia brak duplikowanych wierszy (krotek) oraz o że pole (pola) identyfikujące każdą krotkę w tabeli jest unikatowe i nigdy nie zwiera wartości </w:t>
      </w:r>
      <w:proofErr w:type="spellStart"/>
      <w:r>
        <w:t>null</w:t>
      </w:r>
      <w:proofErr w:type="spellEnd"/>
    </w:p>
    <w:p w14:paraId="404F3B03" w14:textId="4121D89C" w:rsidR="00972296" w:rsidRDefault="00972296" w:rsidP="00972296">
      <w:pPr>
        <w:pStyle w:val="Akapitzlist"/>
        <w:numPr>
          <w:ilvl w:val="4"/>
          <w:numId w:val="5"/>
        </w:numPr>
      </w:pPr>
      <w:r>
        <w:t>Integralność encji zapewnia się na etapie definiowania schematu bazy danych przez zdefiniowanie klucza głównego</w:t>
      </w:r>
    </w:p>
    <w:p w14:paraId="0CC91768" w14:textId="5B4E458D" w:rsidR="00CD5BC4" w:rsidRDefault="00CD5BC4" w:rsidP="00CD5BC4">
      <w:pPr>
        <w:pStyle w:val="Akapitzlist"/>
        <w:numPr>
          <w:ilvl w:val="3"/>
          <w:numId w:val="5"/>
        </w:numPr>
      </w:pPr>
      <w:r>
        <w:t>Referencyjna</w:t>
      </w:r>
      <w:r w:rsidR="008C0C9C">
        <w:t>:</w:t>
      </w:r>
    </w:p>
    <w:p w14:paraId="64CF119B" w14:textId="774D90D1" w:rsidR="008C0C9C" w:rsidRDefault="0037676A" w:rsidP="008C0C9C">
      <w:pPr>
        <w:pStyle w:val="Akapitzlist"/>
        <w:numPr>
          <w:ilvl w:val="4"/>
          <w:numId w:val="5"/>
        </w:numPr>
      </w:pPr>
      <w:r>
        <w:t>W schemacie bazy danych tablice powiązane są między sobą kluczami. Powiązania te realizowane są przez klucze główne (PRIMARY KEY) i tzw. Klucze obce (FOREIGN KEY)</w:t>
      </w:r>
    </w:p>
    <w:p w14:paraId="598414D4" w14:textId="72B249C7" w:rsidR="0037676A" w:rsidRDefault="0037676A" w:rsidP="008C0C9C">
      <w:pPr>
        <w:pStyle w:val="Akapitzlist"/>
        <w:numPr>
          <w:ilvl w:val="4"/>
          <w:numId w:val="5"/>
        </w:numPr>
      </w:pPr>
      <w:r>
        <w:t>Powiązania między kluczami encji pociągają za sobą konieczność określenia reguł postępowania w wypadku wykonywania operacji na tabelach nadrzędnych w stosunku do innych tabel</w:t>
      </w:r>
    </w:p>
    <w:p w14:paraId="57A1566E" w14:textId="06407AC3" w:rsidR="0037676A" w:rsidRDefault="0037676A" w:rsidP="008C0C9C">
      <w:pPr>
        <w:pStyle w:val="Akapitzlist"/>
        <w:numPr>
          <w:ilvl w:val="4"/>
          <w:numId w:val="5"/>
        </w:numPr>
      </w:pPr>
      <w:r>
        <w:t>To właśnie integralność referencyjna określa stany w jakich może znajdować się wartość klucza obcego w danej tabeli. Wartość klucza obcego w danej tabeli musi być albo równa wartości klucza głównego w tabeli z nią powiązanej lub ewentualnie przyjąć wartość NULL.</w:t>
      </w:r>
    </w:p>
    <w:p w14:paraId="69F2E752" w14:textId="6605ECA6" w:rsidR="0037676A" w:rsidRDefault="00CD5BC4" w:rsidP="0037676A">
      <w:pPr>
        <w:pStyle w:val="Akapitzlist"/>
        <w:numPr>
          <w:ilvl w:val="3"/>
          <w:numId w:val="5"/>
        </w:numPr>
      </w:pPr>
      <w:r>
        <w:t xml:space="preserve">Biznesowa – widok na całą bazę </w:t>
      </w:r>
    </w:p>
    <w:p w14:paraId="3B951DE5" w14:textId="36EA9CE1" w:rsidR="00A2599A" w:rsidRDefault="00A2599A" w:rsidP="00A2599A">
      <w:pPr>
        <w:pStyle w:val="Akapitzlist"/>
        <w:numPr>
          <w:ilvl w:val="1"/>
          <w:numId w:val="5"/>
        </w:numPr>
      </w:pPr>
      <w:r>
        <w:t>Integralność transakcyjną:</w:t>
      </w:r>
    </w:p>
    <w:p w14:paraId="619141C6" w14:textId="0C548728" w:rsidR="00A2599A" w:rsidRDefault="00A2599A" w:rsidP="00A2599A">
      <w:pPr>
        <w:pStyle w:val="Akapitzlist"/>
        <w:numPr>
          <w:ilvl w:val="2"/>
          <w:numId w:val="5"/>
        </w:numPr>
      </w:pPr>
      <w:r>
        <w:t>Zagrożeniem integralności transakcyjnej są awarie oprogramowania i sprzętu oraz współbieżny dostęp do danych</w:t>
      </w:r>
    </w:p>
    <w:p w14:paraId="21D1BDC2" w14:textId="6B2548ED" w:rsidR="0037676A" w:rsidRDefault="0037676A" w:rsidP="0037676A">
      <w:pPr>
        <w:pStyle w:val="Akapitzlist"/>
        <w:numPr>
          <w:ilvl w:val="1"/>
          <w:numId w:val="5"/>
        </w:numPr>
      </w:pPr>
      <w:r>
        <w:t>Podział na więzy integralności statycznej i dynamicznej:</w:t>
      </w:r>
    </w:p>
    <w:p w14:paraId="106B9740" w14:textId="6F4C7E1E" w:rsidR="0037676A" w:rsidRDefault="0037676A" w:rsidP="0037676A">
      <w:pPr>
        <w:pStyle w:val="Akapitzlist"/>
        <w:numPr>
          <w:ilvl w:val="2"/>
          <w:numId w:val="5"/>
        </w:numPr>
      </w:pPr>
      <w:r>
        <w:t>Więzy integralności dzielimy na statyczne i dynamiczne. Więzy statyczne muszą być</w:t>
      </w:r>
      <w:r w:rsidR="001258C3">
        <w:t xml:space="preserve"> </w:t>
      </w:r>
      <w:r>
        <w:t xml:space="preserve">spełnione w bieżącym i następnym stanie bazy </w:t>
      </w:r>
    </w:p>
    <w:p w14:paraId="6C893F47" w14:textId="7E256B8D" w:rsidR="0037676A" w:rsidRDefault="0037676A" w:rsidP="0037676A">
      <w:pPr>
        <w:pStyle w:val="Akapitzlist"/>
        <w:numPr>
          <w:ilvl w:val="2"/>
          <w:numId w:val="5"/>
        </w:numPr>
      </w:pPr>
      <w:r>
        <w:t>Więzy dynamiczne czy inaczej temporalne określają poprawność danych w odniesieniu do historii stanów przechowywanych w bazie</w:t>
      </w:r>
    </w:p>
    <w:p w14:paraId="7C9C09DD" w14:textId="648F3BCF" w:rsidR="0037676A" w:rsidRDefault="0037676A" w:rsidP="0037676A">
      <w:pPr>
        <w:pStyle w:val="Akapitzlist"/>
        <w:numPr>
          <w:ilvl w:val="2"/>
          <w:numId w:val="5"/>
        </w:numPr>
      </w:pPr>
      <w:r>
        <w:t>Dynamiczne więzy integralności to więzy, które w przeciwieństwie do statycznych więzów integ</w:t>
      </w:r>
      <w:r w:rsidR="001258C3">
        <w:t>r</w:t>
      </w:r>
      <w:r>
        <w:t>alności obejmujących pojedynczy stan bzy, obejmują sekwencję stanów bazy danych</w:t>
      </w:r>
    </w:p>
    <w:p w14:paraId="65F6583A" w14:textId="7633C235" w:rsidR="001258C3" w:rsidRDefault="001258C3" w:rsidP="001258C3">
      <w:pPr>
        <w:pStyle w:val="Akapitzlist"/>
        <w:numPr>
          <w:ilvl w:val="1"/>
          <w:numId w:val="5"/>
        </w:numPr>
      </w:pPr>
      <w:r>
        <w:t>Model temporalny:</w:t>
      </w:r>
    </w:p>
    <w:p w14:paraId="3AAE5AF9" w14:textId="12D2AD9A" w:rsidR="001258C3" w:rsidRDefault="001258C3" w:rsidP="001258C3">
      <w:pPr>
        <w:pStyle w:val="Akapitzlist"/>
        <w:numPr>
          <w:ilvl w:val="2"/>
          <w:numId w:val="5"/>
        </w:numPr>
      </w:pPr>
      <w:proofErr w:type="spellStart"/>
      <w:r>
        <w:t>Modej</w:t>
      </w:r>
      <w:proofErr w:type="spellEnd"/>
      <w:r>
        <w:t xml:space="preserve"> temporalny to model uwzględniając czas rejestracji danych oraz rzeczywisty czas zajścia zdarzeń</w:t>
      </w:r>
    </w:p>
    <w:p w14:paraId="375AA105" w14:textId="10B7C5FE" w:rsidR="001258C3" w:rsidRDefault="001258C3" w:rsidP="001258C3">
      <w:pPr>
        <w:pStyle w:val="Akapitzlist"/>
        <w:numPr>
          <w:ilvl w:val="2"/>
          <w:numId w:val="5"/>
        </w:numPr>
      </w:pPr>
      <w:proofErr w:type="spellStart"/>
      <w:r>
        <w:t>Teporarlne</w:t>
      </w:r>
      <w:proofErr w:type="spellEnd"/>
      <w:r>
        <w:t xml:space="preserve"> więzy integralności określają poprawność danych zarówno dla bieżącego stanu bazy danych jak i stanów poprzednich i przyszłych. Ogólnie są one przydatne wszędzie </w:t>
      </w:r>
      <w:proofErr w:type="gramStart"/>
      <w:r>
        <w:t>tam</w:t>
      </w:r>
      <w:proofErr w:type="gramEnd"/>
      <w:r>
        <w:t xml:space="preserve"> gdzie są istotne zależności czasowe między danymi. Np. można zadać taki warunek: </w:t>
      </w:r>
      <w:proofErr w:type="spellStart"/>
      <w:r>
        <w:t>pencja</w:t>
      </w:r>
      <w:proofErr w:type="spellEnd"/>
      <w:r>
        <w:t xml:space="preserve"> pracownika nie może wzrosnąć o więcej niż q0% w ciągu 2 kolejnych posiedzeń zarządy. W bazach statycznych możliwe jest tylko sprawdzenie </w:t>
      </w:r>
      <w:proofErr w:type="spellStart"/>
      <w:r>
        <w:t>warunkuczy</w:t>
      </w:r>
      <w:proofErr w:type="spellEnd"/>
      <w:r>
        <w:t xml:space="preserve"> np. </w:t>
      </w:r>
      <w:proofErr w:type="spellStart"/>
      <w:r>
        <w:t>pencja</w:t>
      </w:r>
      <w:proofErr w:type="spellEnd"/>
      <w:r>
        <w:t xml:space="preserve"> pracownika nie może wzrosnąć jednorazowo o więcej niż 10%</w:t>
      </w:r>
    </w:p>
    <w:p w14:paraId="75334DDA" w14:textId="0577C21F" w:rsidR="001258C3" w:rsidRDefault="001258C3" w:rsidP="001258C3"/>
    <w:p w14:paraId="5E5EDBF4" w14:textId="0ECABF53" w:rsidR="001258C3" w:rsidRDefault="001258C3" w:rsidP="001258C3">
      <w:proofErr w:type="spellStart"/>
      <w:r>
        <w:t>LEckja</w:t>
      </w:r>
      <w:proofErr w:type="spellEnd"/>
    </w:p>
    <w:p w14:paraId="131A9850" w14:textId="7FC32EC5" w:rsidR="001258C3" w:rsidRDefault="001258C3" w:rsidP="001258C3">
      <w:r>
        <w:t>Temat: Model relacyjny. Charakterystyka elementów</w:t>
      </w:r>
    </w:p>
    <w:p w14:paraId="7DE63253" w14:textId="7C640EAD" w:rsidR="001258C3" w:rsidRDefault="001258C3" w:rsidP="001258C3">
      <w:pPr>
        <w:pStyle w:val="Akapitzlist"/>
        <w:numPr>
          <w:ilvl w:val="0"/>
          <w:numId w:val="6"/>
        </w:numPr>
      </w:pPr>
      <w:r>
        <w:t>Definicja pojęć:</w:t>
      </w:r>
    </w:p>
    <w:p w14:paraId="2593FF88" w14:textId="00B7B369" w:rsidR="001258C3" w:rsidRDefault="001258C3" w:rsidP="001258C3">
      <w:pPr>
        <w:pStyle w:val="Akapitzlist"/>
        <w:numPr>
          <w:ilvl w:val="1"/>
          <w:numId w:val="6"/>
        </w:numPr>
      </w:pPr>
      <w:r>
        <w:t>Encja</w:t>
      </w:r>
    </w:p>
    <w:p w14:paraId="6FA4B13C" w14:textId="10D73F86" w:rsidR="001258C3" w:rsidRDefault="001258C3" w:rsidP="001258C3">
      <w:pPr>
        <w:pStyle w:val="Akapitzlist"/>
        <w:numPr>
          <w:ilvl w:val="1"/>
          <w:numId w:val="6"/>
        </w:numPr>
      </w:pPr>
      <w:r>
        <w:lastRenderedPageBreak/>
        <w:t>Atrybut</w:t>
      </w:r>
    </w:p>
    <w:p w14:paraId="0E7EA2DF" w14:textId="2176CC1C" w:rsidR="001258C3" w:rsidRDefault="001258C3" w:rsidP="001258C3">
      <w:pPr>
        <w:pStyle w:val="Akapitzlist"/>
        <w:numPr>
          <w:ilvl w:val="1"/>
          <w:numId w:val="6"/>
        </w:numPr>
      </w:pPr>
      <w:proofErr w:type="spellStart"/>
      <w:r>
        <w:t>Krotka</w:t>
      </w:r>
      <w:proofErr w:type="spellEnd"/>
    </w:p>
    <w:p w14:paraId="1D4CBCAD" w14:textId="365297A0" w:rsidR="001258C3" w:rsidRDefault="001258C3" w:rsidP="001258C3">
      <w:pPr>
        <w:pStyle w:val="Akapitzlist"/>
        <w:numPr>
          <w:ilvl w:val="1"/>
          <w:numId w:val="6"/>
        </w:numPr>
      </w:pPr>
      <w:r>
        <w:t>Dziedzina</w:t>
      </w:r>
    </w:p>
    <w:p w14:paraId="198FB5B6" w14:textId="17EF189B" w:rsidR="001258C3" w:rsidRDefault="001258C3" w:rsidP="001258C3">
      <w:pPr>
        <w:pStyle w:val="Akapitzlist"/>
        <w:numPr>
          <w:ilvl w:val="1"/>
          <w:numId w:val="6"/>
        </w:numPr>
      </w:pPr>
      <w:r>
        <w:t>Klucz:</w:t>
      </w:r>
    </w:p>
    <w:p w14:paraId="4A8FBE5C" w14:textId="38DB0C7A" w:rsidR="001258C3" w:rsidRDefault="001258C3" w:rsidP="001258C3">
      <w:pPr>
        <w:pStyle w:val="Akapitzlist"/>
        <w:numPr>
          <w:ilvl w:val="2"/>
          <w:numId w:val="6"/>
        </w:numPr>
      </w:pPr>
      <w:r>
        <w:t>Główny kandydujący</w:t>
      </w:r>
    </w:p>
    <w:p w14:paraId="467A679C" w14:textId="640A041E" w:rsidR="001258C3" w:rsidRDefault="001258C3" w:rsidP="001258C3">
      <w:pPr>
        <w:pStyle w:val="Akapitzlist"/>
        <w:numPr>
          <w:ilvl w:val="2"/>
          <w:numId w:val="6"/>
        </w:numPr>
      </w:pPr>
      <w:proofErr w:type="spellStart"/>
      <w:r>
        <w:t>Superklucz</w:t>
      </w:r>
      <w:proofErr w:type="spellEnd"/>
    </w:p>
    <w:p w14:paraId="28C426DA" w14:textId="1F8006DA" w:rsidR="001258C3" w:rsidRDefault="001258C3" w:rsidP="001258C3">
      <w:pPr>
        <w:pStyle w:val="Akapitzlist"/>
        <w:numPr>
          <w:ilvl w:val="2"/>
          <w:numId w:val="6"/>
        </w:numPr>
      </w:pPr>
      <w:r>
        <w:t xml:space="preserve">Obcy </w:t>
      </w:r>
    </w:p>
    <w:p w14:paraId="0D93AAF2" w14:textId="1EE764DD" w:rsidR="001258C3" w:rsidRDefault="001258C3" w:rsidP="001258C3">
      <w:pPr>
        <w:pStyle w:val="Akapitzlist"/>
        <w:numPr>
          <w:ilvl w:val="2"/>
          <w:numId w:val="6"/>
        </w:numPr>
      </w:pPr>
      <w:r>
        <w:t>Prosty</w:t>
      </w:r>
    </w:p>
    <w:p w14:paraId="6D5445D3" w14:textId="35C9923F" w:rsidR="001258C3" w:rsidRDefault="001258C3" w:rsidP="001258C3">
      <w:pPr>
        <w:pStyle w:val="Akapitzlist"/>
        <w:numPr>
          <w:ilvl w:val="2"/>
          <w:numId w:val="6"/>
        </w:numPr>
      </w:pPr>
      <w:r>
        <w:t>Złożony</w:t>
      </w:r>
    </w:p>
    <w:p w14:paraId="7986A661" w14:textId="3DB6194E" w:rsidR="001258C3" w:rsidRDefault="001258C3" w:rsidP="001258C3">
      <w:pPr>
        <w:pStyle w:val="Akapitzlist"/>
        <w:numPr>
          <w:ilvl w:val="0"/>
          <w:numId w:val="6"/>
        </w:numPr>
      </w:pPr>
      <w:r>
        <w:t>Obszar analizy – zawody:</w:t>
      </w:r>
    </w:p>
    <w:p w14:paraId="0DF5A938" w14:textId="73A166A5" w:rsidR="001258C3" w:rsidRDefault="001258C3" w:rsidP="001258C3">
      <w:pPr>
        <w:pStyle w:val="Akapitzlist"/>
        <w:numPr>
          <w:ilvl w:val="1"/>
          <w:numId w:val="6"/>
        </w:numPr>
      </w:pPr>
      <w:r>
        <w:t>Chcemy zebrać informacje na temat wyników uzyskanych przez uczniów wybranej szkoły w międzyszkolnych zawodach lekkoatletycznych:</w:t>
      </w:r>
    </w:p>
    <w:p w14:paraId="11EBB291" w14:textId="0FAFD9C6" w:rsidR="001258C3" w:rsidRDefault="001258C3" w:rsidP="001258C3">
      <w:pPr>
        <w:pStyle w:val="Akapitzlist"/>
        <w:numPr>
          <w:ilvl w:val="2"/>
          <w:numId w:val="6"/>
        </w:numPr>
      </w:pPr>
      <w:r>
        <w:t>Imię i nazwisko zawodnika</w:t>
      </w:r>
    </w:p>
    <w:p w14:paraId="48E078D9" w14:textId="3B11C3EF" w:rsidR="001258C3" w:rsidRDefault="001258C3" w:rsidP="001258C3">
      <w:pPr>
        <w:pStyle w:val="Akapitzlist"/>
        <w:numPr>
          <w:ilvl w:val="2"/>
          <w:numId w:val="6"/>
        </w:numPr>
      </w:pPr>
      <w:r>
        <w:t>Numer startowy</w:t>
      </w:r>
    </w:p>
    <w:p w14:paraId="33967EE4" w14:textId="507D47EE" w:rsidR="001258C3" w:rsidRDefault="001258C3" w:rsidP="001258C3">
      <w:pPr>
        <w:pStyle w:val="Akapitzlist"/>
        <w:numPr>
          <w:ilvl w:val="2"/>
          <w:numId w:val="6"/>
        </w:numPr>
      </w:pPr>
      <w:r>
        <w:t>Wyniki (bieg, skok w dal, rzut oszczepem)</w:t>
      </w:r>
    </w:p>
    <w:p w14:paraId="713D6301" w14:textId="5BC9D1C5" w:rsidR="001258C3" w:rsidRDefault="001258C3" w:rsidP="001258C3">
      <w:pPr>
        <w:pStyle w:val="Akapitzlist"/>
        <w:numPr>
          <w:ilvl w:val="2"/>
          <w:numId w:val="6"/>
        </w:numPr>
      </w:pPr>
      <w:r>
        <w:t>Nazwisko opiekuna</w:t>
      </w:r>
    </w:p>
    <w:p w14:paraId="68814D4D" w14:textId="6DC02BF2" w:rsidR="001258C3" w:rsidRDefault="001258C3" w:rsidP="001258C3">
      <w:pPr>
        <w:pStyle w:val="Akapitzlist"/>
        <w:numPr>
          <w:ilvl w:val="2"/>
          <w:numId w:val="6"/>
        </w:numPr>
      </w:pPr>
      <w:r>
        <w:t>Kategoria wiekowa</w:t>
      </w:r>
      <w:bookmarkStart w:id="0" w:name="_GoBack"/>
      <w:bookmarkEnd w:id="0"/>
    </w:p>
    <w:p w14:paraId="0062E13F" w14:textId="0DD88820" w:rsidR="001258C3" w:rsidRDefault="001258C3" w:rsidP="001258C3">
      <w:pPr>
        <w:pStyle w:val="Akapitzlist"/>
        <w:numPr>
          <w:ilvl w:val="1"/>
          <w:numId w:val="6"/>
        </w:numPr>
      </w:pPr>
      <w:r>
        <w:t>Struktura danych na przykładzie tabeli Zawody: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051"/>
        <w:gridCol w:w="801"/>
        <w:gridCol w:w="1087"/>
        <w:gridCol w:w="1094"/>
        <w:gridCol w:w="1029"/>
        <w:gridCol w:w="871"/>
        <w:gridCol w:w="818"/>
        <w:gridCol w:w="871"/>
      </w:tblGrid>
      <w:tr w:rsidR="001258C3" w14:paraId="41E8D2C6" w14:textId="77777777" w:rsidTr="001258C3">
        <w:tc>
          <w:tcPr>
            <w:tcW w:w="1132" w:type="dxa"/>
          </w:tcPr>
          <w:p w14:paraId="163C9D93" w14:textId="0FC4C519" w:rsidR="001258C3" w:rsidRDefault="001258C3" w:rsidP="001258C3">
            <w:pPr>
              <w:pStyle w:val="Akapitzlist"/>
              <w:ind w:left="0"/>
            </w:pPr>
            <w:r>
              <w:t>Numer startowy</w:t>
            </w:r>
          </w:p>
        </w:tc>
        <w:tc>
          <w:tcPr>
            <w:tcW w:w="1132" w:type="dxa"/>
          </w:tcPr>
          <w:p w14:paraId="2E75CC1F" w14:textId="3163F633" w:rsidR="001258C3" w:rsidRDefault="001258C3" w:rsidP="001258C3">
            <w:pPr>
              <w:pStyle w:val="Akapitzlist"/>
              <w:ind w:left="0"/>
            </w:pPr>
            <w:r>
              <w:t>Imię</w:t>
            </w:r>
          </w:p>
        </w:tc>
        <w:tc>
          <w:tcPr>
            <w:tcW w:w="1133" w:type="dxa"/>
          </w:tcPr>
          <w:p w14:paraId="7824922E" w14:textId="295F4A3E" w:rsidR="001258C3" w:rsidRDefault="001258C3" w:rsidP="001258C3">
            <w:pPr>
              <w:pStyle w:val="Akapitzlist"/>
              <w:ind w:left="0"/>
            </w:pPr>
            <w:r>
              <w:t>Nazwisko</w:t>
            </w:r>
          </w:p>
        </w:tc>
        <w:tc>
          <w:tcPr>
            <w:tcW w:w="1133" w:type="dxa"/>
          </w:tcPr>
          <w:p w14:paraId="2E08F582" w14:textId="668C8448" w:rsidR="001258C3" w:rsidRDefault="001258C3" w:rsidP="001258C3">
            <w:pPr>
              <w:pStyle w:val="Akapitzlist"/>
              <w:ind w:left="0"/>
            </w:pPr>
            <w:r>
              <w:t>Kategoria</w:t>
            </w:r>
          </w:p>
        </w:tc>
        <w:tc>
          <w:tcPr>
            <w:tcW w:w="1133" w:type="dxa"/>
          </w:tcPr>
          <w:p w14:paraId="28BF4D60" w14:textId="47C75FFD" w:rsidR="001258C3" w:rsidRDefault="001258C3" w:rsidP="001258C3">
            <w:pPr>
              <w:pStyle w:val="Akapitzlist"/>
              <w:ind w:left="0"/>
            </w:pPr>
            <w:r>
              <w:t>Opiekun</w:t>
            </w:r>
          </w:p>
        </w:tc>
        <w:tc>
          <w:tcPr>
            <w:tcW w:w="1133" w:type="dxa"/>
          </w:tcPr>
          <w:p w14:paraId="4E082AD9" w14:textId="0077758D" w:rsidR="001258C3" w:rsidRDefault="001258C3" w:rsidP="001258C3">
            <w:pPr>
              <w:pStyle w:val="Akapitzlist"/>
              <w:ind w:left="0"/>
            </w:pPr>
            <w:r>
              <w:t>Bieg</w:t>
            </w:r>
          </w:p>
        </w:tc>
        <w:tc>
          <w:tcPr>
            <w:tcW w:w="1133" w:type="dxa"/>
          </w:tcPr>
          <w:p w14:paraId="2A60B1E8" w14:textId="2D37FAF4" w:rsidR="001258C3" w:rsidRDefault="001258C3" w:rsidP="001258C3">
            <w:pPr>
              <w:pStyle w:val="Akapitzlist"/>
              <w:ind w:left="0"/>
            </w:pPr>
            <w:r>
              <w:t>Skok</w:t>
            </w:r>
          </w:p>
        </w:tc>
        <w:tc>
          <w:tcPr>
            <w:tcW w:w="1133" w:type="dxa"/>
          </w:tcPr>
          <w:p w14:paraId="5A95DA69" w14:textId="3173F397" w:rsidR="001258C3" w:rsidRDefault="001258C3" w:rsidP="001258C3">
            <w:pPr>
              <w:pStyle w:val="Akapitzlist"/>
              <w:ind w:left="0"/>
            </w:pPr>
            <w:r>
              <w:t>Rzut</w:t>
            </w:r>
          </w:p>
        </w:tc>
      </w:tr>
      <w:tr w:rsidR="001258C3" w14:paraId="683030A4" w14:textId="77777777" w:rsidTr="001258C3">
        <w:tc>
          <w:tcPr>
            <w:tcW w:w="1132" w:type="dxa"/>
          </w:tcPr>
          <w:p w14:paraId="1BEACD99" w14:textId="4854C78B" w:rsidR="001258C3" w:rsidRDefault="001258C3" w:rsidP="001258C3">
            <w:pPr>
              <w:pStyle w:val="Akapitzlist"/>
              <w:ind w:left="0"/>
            </w:pPr>
            <w:r>
              <w:t>1</w:t>
            </w:r>
          </w:p>
        </w:tc>
        <w:tc>
          <w:tcPr>
            <w:tcW w:w="1132" w:type="dxa"/>
          </w:tcPr>
          <w:p w14:paraId="19DE2DFE" w14:textId="00729164" w:rsidR="001258C3" w:rsidRDefault="001258C3" w:rsidP="001258C3">
            <w:pPr>
              <w:pStyle w:val="Akapitzlist"/>
              <w:ind w:left="0"/>
            </w:pPr>
            <w:r>
              <w:t>Jan</w:t>
            </w:r>
          </w:p>
        </w:tc>
        <w:tc>
          <w:tcPr>
            <w:tcW w:w="1133" w:type="dxa"/>
          </w:tcPr>
          <w:p w14:paraId="7B9720B8" w14:textId="13163B9E" w:rsidR="001258C3" w:rsidRDefault="001258C3" w:rsidP="001258C3">
            <w:pPr>
              <w:pStyle w:val="Akapitzlist"/>
              <w:ind w:left="0"/>
            </w:pPr>
            <w:r>
              <w:t>Kowalski</w:t>
            </w:r>
          </w:p>
        </w:tc>
        <w:tc>
          <w:tcPr>
            <w:tcW w:w="1133" w:type="dxa"/>
          </w:tcPr>
          <w:p w14:paraId="6FCF1C91" w14:textId="56F9C562" w:rsidR="001258C3" w:rsidRDefault="001258C3" w:rsidP="001258C3">
            <w:pPr>
              <w:pStyle w:val="Akapitzlist"/>
              <w:ind w:left="0"/>
            </w:pPr>
            <w:r>
              <w:t>1</w:t>
            </w:r>
          </w:p>
        </w:tc>
        <w:tc>
          <w:tcPr>
            <w:tcW w:w="1133" w:type="dxa"/>
          </w:tcPr>
          <w:p w14:paraId="7787CBE7" w14:textId="47162827" w:rsidR="001258C3" w:rsidRDefault="001258C3" w:rsidP="001258C3">
            <w:pPr>
              <w:pStyle w:val="Akapitzlist"/>
              <w:ind w:left="0"/>
            </w:pPr>
            <w:r>
              <w:t>2</w:t>
            </w:r>
          </w:p>
        </w:tc>
        <w:tc>
          <w:tcPr>
            <w:tcW w:w="1133" w:type="dxa"/>
          </w:tcPr>
          <w:p w14:paraId="2FA6460B" w14:textId="53253FA5" w:rsidR="001258C3" w:rsidRDefault="001258C3" w:rsidP="001258C3">
            <w:pPr>
              <w:pStyle w:val="Akapitzlist"/>
              <w:ind w:left="0"/>
            </w:pPr>
            <w:r>
              <w:t>11.50</w:t>
            </w:r>
          </w:p>
        </w:tc>
        <w:tc>
          <w:tcPr>
            <w:tcW w:w="1133" w:type="dxa"/>
          </w:tcPr>
          <w:p w14:paraId="18D9E7D8" w14:textId="53982F97" w:rsidR="001258C3" w:rsidRDefault="001258C3" w:rsidP="001258C3">
            <w:pPr>
              <w:pStyle w:val="Akapitzlist"/>
              <w:ind w:left="0"/>
            </w:pPr>
            <w:r>
              <w:t>6.20</w:t>
            </w:r>
          </w:p>
        </w:tc>
        <w:tc>
          <w:tcPr>
            <w:tcW w:w="1133" w:type="dxa"/>
          </w:tcPr>
          <w:p w14:paraId="7AA006C2" w14:textId="7B1EF044" w:rsidR="001258C3" w:rsidRDefault="001258C3" w:rsidP="001258C3">
            <w:pPr>
              <w:pStyle w:val="Akapitzlist"/>
              <w:ind w:left="0"/>
            </w:pPr>
            <w:r>
              <w:t>34.43</w:t>
            </w:r>
          </w:p>
        </w:tc>
      </w:tr>
    </w:tbl>
    <w:p w14:paraId="75BDBB75" w14:textId="613B6DCB" w:rsidR="001258C3" w:rsidRDefault="001258C3" w:rsidP="001258C3">
      <w:pPr>
        <w:pStyle w:val="Akapitzlist"/>
        <w:numPr>
          <w:ilvl w:val="0"/>
          <w:numId w:val="6"/>
        </w:numPr>
      </w:pPr>
      <w:r>
        <w:t>Model relacyjny – podstawowe pojęcia:</w:t>
      </w:r>
    </w:p>
    <w:p w14:paraId="3FEFE52E" w14:textId="28F7CBBB" w:rsidR="001258C3" w:rsidRDefault="001258C3" w:rsidP="001258C3">
      <w:pPr>
        <w:pStyle w:val="Akapitzlist"/>
        <w:numPr>
          <w:ilvl w:val="1"/>
          <w:numId w:val="6"/>
        </w:numPr>
      </w:pPr>
      <w:r>
        <w:t>Jak można zauważyć mamy przedstawioną relację zawody</w:t>
      </w:r>
    </w:p>
    <w:p w14:paraId="454F8526" w14:textId="5ACF8FFB" w:rsidR="001258C3" w:rsidRDefault="001258C3" w:rsidP="001258C3">
      <w:pPr>
        <w:pStyle w:val="Akapitzlist"/>
        <w:numPr>
          <w:ilvl w:val="1"/>
          <w:numId w:val="6"/>
        </w:numPr>
      </w:pPr>
      <w:r>
        <w:t>Każda z relacji ma atrybuty (kolumny) opatrzone nazwami</w:t>
      </w:r>
    </w:p>
    <w:p w14:paraId="67D382BF" w14:textId="16D97357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Atrybuty mają dziedziny, czyli zbiór dopuszczalnych wartości, np. w atrybucie płeć relacji personel mogą wystąpić tylko </w:t>
      </w:r>
      <w:proofErr w:type="spellStart"/>
      <w:r>
        <w:t>wartośći</w:t>
      </w:r>
      <w:proofErr w:type="spellEnd"/>
      <w:r>
        <w:t xml:space="preserve"> M lub K</w:t>
      </w:r>
    </w:p>
    <w:p w14:paraId="2F2A80A3" w14:textId="5A48A70E" w:rsidR="001258C3" w:rsidRDefault="001258C3" w:rsidP="001258C3">
      <w:pPr>
        <w:pStyle w:val="Akapitzlist"/>
        <w:numPr>
          <w:ilvl w:val="1"/>
          <w:numId w:val="6"/>
        </w:numPr>
      </w:pPr>
      <w:proofErr w:type="spellStart"/>
      <w:r>
        <w:t>Krotka</w:t>
      </w:r>
      <w:proofErr w:type="spellEnd"/>
      <w:r>
        <w:t xml:space="preserve"> jako wiersz relacji reprezentuje wystąpienie jakiegoś zdarzenia czy też opisuje jakiś obiekt</w:t>
      </w:r>
    </w:p>
    <w:p w14:paraId="303D9981" w14:textId="39750372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Stan </w:t>
      </w:r>
      <w:proofErr w:type="gramStart"/>
      <w:r>
        <w:t>relacji</w:t>
      </w:r>
      <w:proofErr w:type="gramEnd"/>
      <w:r>
        <w:t xml:space="preserve"> czyli iloś</w:t>
      </w:r>
      <w:r w:rsidR="00DB27CA">
        <w:t>ć</w:t>
      </w:r>
      <w:r>
        <w:t xml:space="preserve"> krotek zmienia się w czasie użytkowania a tym samym ulega zmianie moc relacji</w:t>
      </w:r>
      <w:r w:rsidR="00DB27CA">
        <w:t xml:space="preserve"> (moc 5 – l. krotek)</w:t>
      </w:r>
    </w:p>
    <w:p w14:paraId="5A684DD8" w14:textId="155D557D" w:rsidR="001258C3" w:rsidRDefault="001258C3" w:rsidP="001258C3">
      <w:pPr>
        <w:pStyle w:val="Akapitzlist"/>
        <w:numPr>
          <w:ilvl w:val="1"/>
          <w:numId w:val="6"/>
        </w:numPr>
      </w:pPr>
      <w:r>
        <w:t xml:space="preserve">Stopień </w:t>
      </w:r>
      <w:r w:rsidR="00DB27CA">
        <w:t>– liczba atrybutów</w:t>
      </w:r>
    </w:p>
    <w:p w14:paraId="1A7F493E" w14:textId="7EA5CCA3" w:rsidR="00DB27CA" w:rsidRDefault="00DB27CA" w:rsidP="00DB27CA">
      <w:pPr>
        <w:pStyle w:val="Akapitzlist"/>
        <w:numPr>
          <w:ilvl w:val="0"/>
          <w:numId w:val="6"/>
        </w:numPr>
      </w:pPr>
      <w:r>
        <w:t>Schemat tabeli:</w:t>
      </w:r>
    </w:p>
    <w:p w14:paraId="39A877A9" w14:textId="6C7BEAA8" w:rsidR="00DB27CA" w:rsidRDefault="00DB27CA" w:rsidP="00DB27CA">
      <w:pPr>
        <w:pStyle w:val="Akapitzlist"/>
        <w:numPr>
          <w:ilvl w:val="1"/>
          <w:numId w:val="6"/>
        </w:numPr>
      </w:pPr>
      <w:r>
        <w:t xml:space="preserve">Nazwa tabeli wraz z listą nazw kolumn (atrybutów) jest schematem tabel </w:t>
      </w:r>
    </w:p>
    <w:p w14:paraId="68E6312E" w14:textId="1F9E0752" w:rsidR="00DB27CA" w:rsidRDefault="00DB27CA" w:rsidP="00DB27CA">
      <w:pPr>
        <w:pStyle w:val="Akapitzlist"/>
        <w:numPr>
          <w:ilvl w:val="1"/>
          <w:numId w:val="6"/>
        </w:numPr>
      </w:pPr>
      <w:r>
        <w:t>Przykładowy opis schematu:</w:t>
      </w:r>
    </w:p>
    <w:p w14:paraId="0C8BA9D6" w14:textId="6E40969D" w:rsidR="00DB27CA" w:rsidRDefault="00DB27CA" w:rsidP="00DB27CA">
      <w:pPr>
        <w:pStyle w:val="Akapitzlist"/>
        <w:numPr>
          <w:ilvl w:val="2"/>
          <w:numId w:val="6"/>
        </w:numPr>
      </w:pPr>
      <w:r>
        <w:t>Zawody (</w:t>
      </w:r>
      <w:proofErr w:type="spellStart"/>
      <w:r>
        <w:t>numer_startowy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nazwisko, kategoria, klasa, opiekun, bieg, rzut, skok)</w:t>
      </w:r>
    </w:p>
    <w:p w14:paraId="3EDF0430" w14:textId="4AC82247" w:rsidR="00DB27CA" w:rsidRDefault="00DB27CA" w:rsidP="00DB27CA">
      <w:pPr>
        <w:pStyle w:val="Akapitzlist"/>
        <w:numPr>
          <w:ilvl w:val="2"/>
          <w:numId w:val="6"/>
        </w:numPr>
      </w:pPr>
      <w:r>
        <w:t xml:space="preserve">Konwencja </w:t>
      </w:r>
      <w:proofErr w:type="spellStart"/>
      <w:r>
        <w:t>nazewnctwa</w:t>
      </w:r>
      <w:proofErr w:type="spellEnd"/>
      <w:r>
        <w:t xml:space="preserve">: tabele z dużej </w:t>
      </w:r>
      <w:proofErr w:type="spellStart"/>
      <w:r>
        <w:t>ltery</w:t>
      </w:r>
      <w:proofErr w:type="spellEnd"/>
      <w:r>
        <w:t xml:space="preserve"> atrybuty z małej. Nazwy tabel są rzeczownikami w liczbie mnogiej. W zapisie nazw tabel nie stosujemy polskich liter diakrytycznych</w:t>
      </w:r>
    </w:p>
    <w:p w14:paraId="77569E3C" w14:textId="62A8360C" w:rsidR="00DB27CA" w:rsidRDefault="00DB27CA" w:rsidP="00DB27CA">
      <w:pPr>
        <w:pStyle w:val="Akapitzlist"/>
        <w:numPr>
          <w:ilvl w:val="2"/>
          <w:numId w:val="6"/>
        </w:numPr>
      </w:pPr>
      <w:r>
        <w:t xml:space="preserve">Dla poszczególnych atrybutów tabeli </w:t>
      </w:r>
      <w:proofErr w:type="spellStart"/>
      <w:r>
        <w:t>łątwo</w:t>
      </w:r>
      <w:proofErr w:type="spellEnd"/>
      <w:r>
        <w:t xml:space="preserve"> możemy określić typy danych:</w:t>
      </w:r>
    </w:p>
    <w:p w14:paraId="6A2E6637" w14:textId="7912997A" w:rsidR="00DB27CA" w:rsidRDefault="00DB27CA" w:rsidP="00DB27CA">
      <w:pPr>
        <w:pStyle w:val="Akapitzlist"/>
        <w:numPr>
          <w:ilvl w:val="3"/>
          <w:numId w:val="6"/>
        </w:numPr>
      </w:pPr>
      <w:proofErr w:type="spellStart"/>
      <w:r>
        <w:t>Numer_startowy</w:t>
      </w:r>
      <w:proofErr w:type="spellEnd"/>
      <w:r>
        <w:t xml:space="preserve"> – </w:t>
      </w:r>
      <w:proofErr w:type="spellStart"/>
      <w:r>
        <w:t>integer</w:t>
      </w:r>
      <w:proofErr w:type="spellEnd"/>
    </w:p>
    <w:p w14:paraId="44313FE9" w14:textId="02E4C3BF" w:rsidR="00DB27CA" w:rsidRDefault="00DB27CA" w:rsidP="00DB27CA">
      <w:pPr>
        <w:pStyle w:val="Akapitzlist"/>
        <w:numPr>
          <w:ilvl w:val="3"/>
          <w:numId w:val="6"/>
        </w:numPr>
      </w:pPr>
      <w:proofErr w:type="spellStart"/>
      <w:r>
        <w:t>Imie</w:t>
      </w:r>
      <w:proofErr w:type="spellEnd"/>
      <w:r>
        <w:t xml:space="preserve"> – typ znakowy (char)</w:t>
      </w:r>
    </w:p>
    <w:p w14:paraId="1D362AB0" w14:textId="41B23489" w:rsidR="00DB27CA" w:rsidRDefault="00DB27CA" w:rsidP="00DB27CA">
      <w:pPr>
        <w:pStyle w:val="Akapitzlist"/>
        <w:numPr>
          <w:ilvl w:val="3"/>
          <w:numId w:val="6"/>
        </w:numPr>
      </w:pPr>
      <w:r>
        <w:t>Nazwisko – typ znakowy (char)</w:t>
      </w:r>
    </w:p>
    <w:p w14:paraId="6C96448F" w14:textId="5912104B" w:rsidR="00DB27CA" w:rsidRDefault="00DB27CA" w:rsidP="00DB27CA">
      <w:pPr>
        <w:pStyle w:val="Akapitzlist"/>
        <w:numPr>
          <w:ilvl w:val="2"/>
          <w:numId w:val="6"/>
        </w:numPr>
      </w:pPr>
      <w:proofErr w:type="gramStart"/>
      <w:r>
        <w:t>Zawody(</w:t>
      </w:r>
      <w:proofErr w:type="gramEnd"/>
      <w:r>
        <w:t>numer_</w:t>
      </w:r>
      <w:proofErr w:type="spellStart"/>
      <w:r>
        <w:t>Startoy</w:t>
      </w:r>
      <w:proofErr w:type="spellEnd"/>
      <w:r>
        <w:t>,: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imie:char</w:t>
      </w:r>
      <w:proofErr w:type="spellEnd"/>
      <w:r>
        <w:t xml:space="preserve">, </w:t>
      </w:r>
      <w:proofErr w:type="spellStart"/>
      <w:r>
        <w:t>nazwisko:char</w:t>
      </w:r>
      <w:proofErr w:type="spellEnd"/>
      <w:r>
        <w:t xml:space="preserve">, </w:t>
      </w:r>
      <w:proofErr w:type="spellStart"/>
      <w:r>
        <w:t>kategoria:integer</w:t>
      </w:r>
      <w:proofErr w:type="spellEnd"/>
      <w:r>
        <w:t xml:space="preserve">, </w:t>
      </w:r>
      <w:proofErr w:type="spellStart"/>
      <w:r>
        <w:t>klasa:integer</w:t>
      </w:r>
      <w:proofErr w:type="spellEnd"/>
      <w:r>
        <w:t xml:space="preserve">, </w:t>
      </w:r>
      <w:proofErr w:type="spellStart"/>
      <w:r>
        <w:t>opiekun:integer</w:t>
      </w:r>
      <w:proofErr w:type="spellEnd"/>
      <w:r>
        <w:t xml:space="preserve">, </w:t>
      </w:r>
      <w:proofErr w:type="spellStart"/>
      <w:r>
        <w:t>bieg:time</w:t>
      </w:r>
      <w:proofErr w:type="spellEnd"/>
      <w:r>
        <w:t xml:space="preserve">, </w:t>
      </w:r>
      <w:proofErr w:type="spellStart"/>
      <w:r>
        <w:t>rzut:float</w:t>
      </w:r>
      <w:proofErr w:type="spellEnd"/>
      <w:r>
        <w:t xml:space="preserve">, </w:t>
      </w:r>
      <w:proofErr w:type="spellStart"/>
      <w:r>
        <w:t>skok:float</w:t>
      </w:r>
      <w:proofErr w:type="spellEnd"/>
      <w:r>
        <w:t>)</w:t>
      </w:r>
    </w:p>
    <w:p w14:paraId="648B1F48" w14:textId="2E30C345" w:rsidR="00DB27CA" w:rsidRDefault="00DB27CA" w:rsidP="00DB27CA">
      <w:pPr>
        <w:pStyle w:val="Akapitzlist"/>
        <w:numPr>
          <w:ilvl w:val="0"/>
          <w:numId w:val="6"/>
        </w:numPr>
      </w:pPr>
      <w:proofErr w:type="spellStart"/>
      <w:r>
        <w:t>Stowrzyć</w:t>
      </w:r>
      <w:proofErr w:type="spellEnd"/>
      <w:r>
        <w:t xml:space="preserve"> schemat bazy – obszar analizy uczniowie 3D:</w:t>
      </w:r>
    </w:p>
    <w:p w14:paraId="1FC00044" w14:textId="4996B2A7" w:rsidR="00DB27CA" w:rsidRDefault="00DB27CA" w:rsidP="00DB27CA">
      <w:pPr>
        <w:pStyle w:val="Akapitzlist"/>
        <w:numPr>
          <w:ilvl w:val="1"/>
          <w:numId w:val="6"/>
        </w:numPr>
      </w:pPr>
      <w:r>
        <w:t>Uczniowe_3</w:t>
      </w:r>
      <w:proofErr w:type="gramStart"/>
      <w:r>
        <w:t>D(</w:t>
      </w:r>
      <w:proofErr w:type="spellStart"/>
      <w:proofErr w:type="gramEnd"/>
      <w:r>
        <w:t>numer_z_dziennika:integer</w:t>
      </w:r>
      <w:proofErr w:type="spellEnd"/>
      <w:r>
        <w:t xml:space="preserve">, </w:t>
      </w:r>
      <w:proofErr w:type="spellStart"/>
      <w:r>
        <w:t>imie:char</w:t>
      </w:r>
      <w:proofErr w:type="spellEnd"/>
      <w:r>
        <w:t xml:space="preserve">, </w:t>
      </w:r>
      <w:proofErr w:type="spellStart"/>
      <w:r>
        <w:t>nazwisko:char</w:t>
      </w:r>
      <w:proofErr w:type="spellEnd"/>
      <w:r>
        <w:t xml:space="preserve">, </w:t>
      </w:r>
      <w:proofErr w:type="spellStart"/>
      <w:r>
        <w:t>data_urodzenia:date</w:t>
      </w:r>
      <w:proofErr w:type="spellEnd"/>
      <w:r>
        <w:t xml:space="preserve">, miejsce </w:t>
      </w:r>
      <w:proofErr w:type="spellStart"/>
      <w:r>
        <w:t>urodzenia:char</w:t>
      </w:r>
      <w:proofErr w:type="spellEnd"/>
      <w:r>
        <w:t xml:space="preserve">, </w:t>
      </w:r>
      <w:proofErr w:type="spellStart"/>
      <w:r w:rsidR="006D0CD1">
        <w:t>pesel:integer</w:t>
      </w:r>
      <w:proofErr w:type="spellEnd"/>
      <w:r w:rsidR="006D0CD1">
        <w:t xml:space="preserve">, </w:t>
      </w:r>
      <w:proofErr w:type="spellStart"/>
      <w:r w:rsidR="001E1355">
        <w:t>nr_legitymacji:char</w:t>
      </w:r>
      <w:proofErr w:type="spellEnd"/>
      <w:r w:rsidR="001E1355">
        <w:t>)</w:t>
      </w:r>
    </w:p>
    <w:p w14:paraId="3550930D" w14:textId="6ABE2756" w:rsidR="001E1355" w:rsidRDefault="001E1355" w:rsidP="001E1355">
      <w:pPr>
        <w:pStyle w:val="Akapitzlist"/>
        <w:numPr>
          <w:ilvl w:val="0"/>
          <w:numId w:val="6"/>
        </w:numPr>
      </w:pPr>
      <w:r>
        <w:lastRenderedPageBreak/>
        <w:t>Schemat auta z komisu:</w:t>
      </w:r>
    </w:p>
    <w:p w14:paraId="1BF80502" w14:textId="5AB24487" w:rsidR="001E1355" w:rsidRDefault="001E1355" w:rsidP="001E1355">
      <w:pPr>
        <w:pStyle w:val="Akapitzlist"/>
        <w:numPr>
          <w:ilvl w:val="1"/>
          <w:numId w:val="6"/>
        </w:numPr>
      </w:pPr>
      <w:proofErr w:type="spellStart"/>
      <w:proofErr w:type="gramStart"/>
      <w:r>
        <w:t>AutaKomisu</w:t>
      </w:r>
      <w:proofErr w:type="spellEnd"/>
      <w:r>
        <w:t>(</w:t>
      </w:r>
      <w:proofErr w:type="spellStart"/>
      <w:proofErr w:type="gramEnd"/>
      <w:r>
        <w:t>nr_rejestracyjny:char</w:t>
      </w:r>
      <w:proofErr w:type="spellEnd"/>
      <w:r>
        <w:t xml:space="preserve">, </w:t>
      </w:r>
      <w:proofErr w:type="spellStart"/>
      <w:r>
        <w:t>marka:char</w:t>
      </w:r>
      <w:proofErr w:type="spellEnd"/>
      <w:r>
        <w:t xml:space="preserve">, </w:t>
      </w:r>
      <w:proofErr w:type="spellStart"/>
      <w:r>
        <w:t>model:char</w:t>
      </w:r>
      <w:proofErr w:type="spellEnd"/>
      <w:r>
        <w:t xml:space="preserve">, </w:t>
      </w:r>
      <w:proofErr w:type="spellStart"/>
      <w:r>
        <w:t>pojemność:integer</w:t>
      </w:r>
      <w:proofErr w:type="spellEnd"/>
      <w:r>
        <w:t xml:space="preserve">, </w:t>
      </w:r>
      <w:proofErr w:type="spellStart"/>
      <w:r>
        <w:t>moc:integer</w:t>
      </w:r>
      <w:proofErr w:type="spellEnd"/>
      <w:r>
        <w:t xml:space="preserve">, </w:t>
      </w:r>
      <w:proofErr w:type="spellStart"/>
      <w:r>
        <w:t>rok_produkcji:integer</w:t>
      </w:r>
      <w:proofErr w:type="spellEnd"/>
      <w:r>
        <w:t xml:space="preserve">, </w:t>
      </w:r>
      <w:proofErr w:type="spellStart"/>
      <w:r>
        <w:t>kolor:char</w:t>
      </w:r>
      <w:proofErr w:type="spellEnd"/>
      <w:r>
        <w:t xml:space="preserve">, </w:t>
      </w:r>
      <w:proofErr w:type="spellStart"/>
      <w:r>
        <w:t>bezwypadkowy:boolean</w:t>
      </w:r>
      <w:proofErr w:type="spellEnd"/>
      <w:r>
        <w:t xml:space="preserve">, </w:t>
      </w:r>
      <w:proofErr w:type="spellStart"/>
      <w:r>
        <w:t>typ_nadwozia:char</w:t>
      </w:r>
      <w:proofErr w:type="spellEnd"/>
      <w:r>
        <w:t xml:space="preserve">, </w:t>
      </w:r>
      <w:proofErr w:type="spellStart"/>
      <w:r>
        <w:t>przebieg:integer</w:t>
      </w:r>
      <w:proofErr w:type="spellEnd"/>
      <w:r>
        <w:t xml:space="preserve">, </w:t>
      </w:r>
      <w:proofErr w:type="spellStart"/>
      <w:r>
        <w:t>pierwsza_rejestracja</w:t>
      </w:r>
      <w:proofErr w:type="spellEnd"/>
      <w:r>
        <w:t xml:space="preserve">: </w:t>
      </w:r>
      <w:proofErr w:type="spellStart"/>
      <w:r>
        <w:t>date</w:t>
      </w:r>
      <w:proofErr w:type="spellEnd"/>
      <w:r>
        <w:t>)</w:t>
      </w:r>
    </w:p>
    <w:p w14:paraId="03FBE25D" w14:textId="478ED5C7" w:rsidR="008D37A8" w:rsidRDefault="008D37A8" w:rsidP="008D37A8">
      <w:pPr>
        <w:pStyle w:val="Akapitzlist"/>
        <w:numPr>
          <w:ilvl w:val="0"/>
          <w:numId w:val="6"/>
        </w:numPr>
      </w:pPr>
      <w:r>
        <w:t>Schemat relacyjnej bazy danych:</w:t>
      </w:r>
    </w:p>
    <w:p w14:paraId="10FCA691" w14:textId="45AC15E4" w:rsidR="008D37A8" w:rsidRDefault="008D37A8" w:rsidP="008D37A8">
      <w:pPr>
        <w:pStyle w:val="Akapitzlist"/>
        <w:numPr>
          <w:ilvl w:val="1"/>
          <w:numId w:val="6"/>
        </w:numPr>
      </w:pPr>
      <w:r>
        <w:t xml:space="preserve">W modelu relacyjnym baza danych składa się </w:t>
      </w:r>
      <w:proofErr w:type="spellStart"/>
      <w:r>
        <w:t>zazwtczaj</w:t>
      </w:r>
      <w:proofErr w:type="spellEnd"/>
      <w:r>
        <w:t xml:space="preserve"> z </w:t>
      </w:r>
      <w:proofErr w:type="spellStart"/>
      <w:r>
        <w:t>więszej</w:t>
      </w:r>
      <w:proofErr w:type="spellEnd"/>
      <w:r>
        <w:t xml:space="preserve"> ilości tabel. Zbiór wszystkich tabel wchodzących w skład relacyjnego modelu danych nazywamy schematem </w:t>
      </w:r>
      <w:proofErr w:type="spellStart"/>
      <w:r>
        <w:t>relacynym</w:t>
      </w:r>
      <w:proofErr w:type="spellEnd"/>
      <w:r>
        <w:t xml:space="preserve"> bazy danych</w:t>
      </w:r>
    </w:p>
    <w:p w14:paraId="75D0A716" w14:textId="2053A399" w:rsidR="008D37A8" w:rsidRDefault="008D37A8" w:rsidP="008D37A8">
      <w:pPr>
        <w:pStyle w:val="Akapitzlist"/>
        <w:numPr>
          <w:ilvl w:val="1"/>
          <w:numId w:val="6"/>
        </w:numPr>
      </w:pPr>
      <w:r>
        <w:t>Przykład:</w:t>
      </w:r>
    </w:p>
    <w:p w14:paraId="43B7E399" w14:textId="03FDBF35" w:rsidR="008D37A8" w:rsidRDefault="008D37A8" w:rsidP="008D37A8">
      <w:pPr>
        <w:pStyle w:val="Akapitzlist"/>
        <w:numPr>
          <w:ilvl w:val="2"/>
          <w:numId w:val="6"/>
        </w:numPr>
      </w:pPr>
      <w:proofErr w:type="gramStart"/>
      <w:r>
        <w:t>Opiekunowie(</w:t>
      </w:r>
      <w:proofErr w:type="spellStart"/>
      <w:proofErr w:type="gramEnd"/>
      <w:r>
        <w:t>id_op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nazwisko)</w:t>
      </w:r>
    </w:p>
    <w:p w14:paraId="389D051C" w14:textId="3DEA0AEB" w:rsidR="008D37A8" w:rsidRDefault="008D37A8" w:rsidP="008D37A8">
      <w:pPr>
        <w:pStyle w:val="Akapitzlist"/>
        <w:numPr>
          <w:ilvl w:val="2"/>
          <w:numId w:val="6"/>
        </w:numPr>
      </w:pPr>
      <w:r>
        <w:t>Kategorie (</w:t>
      </w:r>
      <w:proofErr w:type="spellStart"/>
      <w:r>
        <w:t>id_kat</w:t>
      </w:r>
      <w:proofErr w:type="spellEnd"/>
      <w:r>
        <w:t>, status)</w:t>
      </w:r>
    </w:p>
    <w:p w14:paraId="56B1C03F" w14:textId="2C28C62F" w:rsidR="008D37A8" w:rsidRDefault="008D37A8" w:rsidP="008D37A8">
      <w:pPr>
        <w:pStyle w:val="Akapitzlist"/>
        <w:numPr>
          <w:ilvl w:val="2"/>
          <w:numId w:val="6"/>
        </w:numPr>
      </w:pPr>
      <w:r>
        <w:t>Zawody (</w:t>
      </w:r>
      <w:proofErr w:type="spellStart"/>
      <w:r>
        <w:t>numer_startowy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nazwisko, kategoria, klasa, opiekun, bieg, rzut, skok)</w:t>
      </w:r>
    </w:p>
    <w:p w14:paraId="3347B28C" w14:textId="363F2692" w:rsidR="008D37A8" w:rsidRDefault="008D37A8" w:rsidP="008D37A8">
      <w:pPr>
        <w:pStyle w:val="Akapitzlist"/>
        <w:numPr>
          <w:ilvl w:val="1"/>
          <w:numId w:val="6"/>
        </w:numPr>
      </w:pPr>
      <w:r>
        <w:t xml:space="preserve">Właściwości </w:t>
      </w:r>
      <w:proofErr w:type="spellStart"/>
      <w:r>
        <w:t>kolumy</w:t>
      </w:r>
      <w:proofErr w:type="spellEnd"/>
      <w:r>
        <w:t xml:space="preserve"> (kolumn) – kandydatów na klucz główny: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232"/>
      </w:tblGrid>
      <w:tr w:rsidR="008D37A8" w14:paraId="5AFC43F1" w14:textId="77777777" w:rsidTr="008D37A8">
        <w:tc>
          <w:tcPr>
            <w:tcW w:w="1390" w:type="dxa"/>
          </w:tcPr>
          <w:p w14:paraId="3D7BD3AE" w14:textId="25914BA7" w:rsidR="008D37A8" w:rsidRDefault="008D37A8" w:rsidP="008D37A8">
            <w:pPr>
              <w:pStyle w:val="Akapitzlist"/>
              <w:ind w:left="0"/>
            </w:pPr>
            <w:r>
              <w:t>Trwałość</w:t>
            </w:r>
          </w:p>
        </w:tc>
        <w:tc>
          <w:tcPr>
            <w:tcW w:w="6232" w:type="dxa"/>
          </w:tcPr>
          <w:p w14:paraId="52748417" w14:textId="5A9AA21D" w:rsidR="008D37A8" w:rsidRDefault="008D37A8" w:rsidP="008D37A8">
            <w:pPr>
              <w:pStyle w:val="Akapitzlist"/>
              <w:ind w:left="0"/>
            </w:pPr>
            <w:r>
              <w:t>Wartość w danej kolumnie musi być stale obecna w wierszu, oznacza to, że kolumna (należąca do klucza głównego nie może przyjmować wartości NULL</w:t>
            </w:r>
          </w:p>
        </w:tc>
      </w:tr>
      <w:tr w:rsidR="008D37A8" w14:paraId="155F36B8" w14:textId="77777777" w:rsidTr="008D37A8">
        <w:tc>
          <w:tcPr>
            <w:tcW w:w="1390" w:type="dxa"/>
          </w:tcPr>
          <w:p w14:paraId="1AC7495F" w14:textId="10BC9E35" w:rsidR="008D37A8" w:rsidRDefault="008D37A8" w:rsidP="008D37A8">
            <w:pPr>
              <w:pStyle w:val="Akapitzlist"/>
              <w:ind w:left="0"/>
            </w:pPr>
            <w:r>
              <w:t>Unikatowość</w:t>
            </w:r>
          </w:p>
        </w:tc>
        <w:tc>
          <w:tcPr>
            <w:tcW w:w="6232" w:type="dxa"/>
          </w:tcPr>
          <w:p w14:paraId="6A568CAA" w14:textId="2D1BA961" w:rsidR="008D37A8" w:rsidRDefault="008D37A8" w:rsidP="008D37A8">
            <w:pPr>
              <w:pStyle w:val="Akapitzlist"/>
              <w:ind w:left="0"/>
            </w:pPr>
            <w:r>
              <w:t>Wartość ta dla każdego wiersza powinna być unikatowa, ponieważ w niepowtarzalny sposób musi identyfikować każdą krotkę</w:t>
            </w:r>
          </w:p>
        </w:tc>
      </w:tr>
      <w:tr w:rsidR="008D37A8" w14:paraId="3EA574DA" w14:textId="77777777" w:rsidTr="008D37A8">
        <w:tc>
          <w:tcPr>
            <w:tcW w:w="1390" w:type="dxa"/>
          </w:tcPr>
          <w:p w14:paraId="00C2E5F9" w14:textId="10161493" w:rsidR="008D37A8" w:rsidRDefault="008D37A8" w:rsidP="008D37A8">
            <w:pPr>
              <w:pStyle w:val="Akapitzlist"/>
              <w:ind w:left="0"/>
            </w:pPr>
            <w:r>
              <w:t>Stabilność</w:t>
            </w:r>
          </w:p>
        </w:tc>
        <w:tc>
          <w:tcPr>
            <w:tcW w:w="6232" w:type="dxa"/>
          </w:tcPr>
          <w:p w14:paraId="4FFD2C9D" w14:textId="7F58A05C" w:rsidR="008D37A8" w:rsidRDefault="008D37A8" w:rsidP="008D37A8">
            <w:pPr>
              <w:pStyle w:val="Akapitzlist"/>
              <w:ind w:left="0"/>
            </w:pPr>
            <w:r>
              <w:t xml:space="preserve">Wartość klucza nie powinna ulegać zmianom.  Oznacza to, że jako klucza głównego nie powinno wyznaczać się kolumn przechowujących wartości nietrwałe, czyli mogące ulegać </w:t>
            </w:r>
            <w:proofErr w:type="spellStart"/>
            <w:r>
              <w:t>zminom</w:t>
            </w:r>
            <w:proofErr w:type="spellEnd"/>
          </w:p>
        </w:tc>
      </w:tr>
    </w:tbl>
    <w:p w14:paraId="2FB77E04" w14:textId="63761CF3" w:rsidR="008D37A8" w:rsidRDefault="008D37A8" w:rsidP="008D37A8">
      <w:pPr>
        <w:pStyle w:val="Akapitzlist"/>
        <w:numPr>
          <w:ilvl w:val="1"/>
          <w:numId w:val="6"/>
        </w:numPr>
      </w:pPr>
      <w:r>
        <w:t>Rodzaje kluczy:</w:t>
      </w:r>
    </w:p>
    <w:p w14:paraId="4541944F" w14:textId="642977B8" w:rsidR="008D37A8" w:rsidRDefault="008D37A8" w:rsidP="008D37A8">
      <w:pPr>
        <w:pStyle w:val="Akapitzlist"/>
        <w:numPr>
          <w:ilvl w:val="2"/>
          <w:numId w:val="6"/>
        </w:numPr>
      </w:pPr>
      <w:r>
        <w:t>KLUCZ PROSTY- TO TAKI KTÓRY JEST JEDNOELEMENTOWY, składa się z jednej kolumny</w:t>
      </w:r>
    </w:p>
    <w:p w14:paraId="25E2BE3B" w14:textId="6BB396F9" w:rsidR="008D37A8" w:rsidRDefault="008D37A8" w:rsidP="008D37A8">
      <w:pPr>
        <w:pStyle w:val="Akapitzlist"/>
        <w:numPr>
          <w:ilvl w:val="2"/>
          <w:numId w:val="6"/>
        </w:numPr>
      </w:pPr>
      <w:r>
        <w:t>Klucz złożony – to taki który jest kilkuelementowy skł</w:t>
      </w:r>
      <w:r w:rsidR="009B0F41">
        <w:t>a</w:t>
      </w:r>
      <w:r>
        <w:t xml:space="preserve">da się z </w:t>
      </w:r>
      <w:proofErr w:type="gramStart"/>
      <w:r>
        <w:t>więcej</w:t>
      </w:r>
      <w:proofErr w:type="gramEnd"/>
      <w:r>
        <w:t xml:space="preserve"> iż jednej kolumny</w:t>
      </w:r>
    </w:p>
    <w:p w14:paraId="22B62DC9" w14:textId="6DC46301" w:rsidR="008D37A8" w:rsidRDefault="008D37A8" w:rsidP="008D37A8">
      <w:pPr>
        <w:pStyle w:val="Akapitzlist"/>
        <w:numPr>
          <w:ilvl w:val="2"/>
          <w:numId w:val="6"/>
        </w:numPr>
      </w:pPr>
      <w:proofErr w:type="gramStart"/>
      <w:r>
        <w:t>Kolumny</w:t>
      </w:r>
      <w:proofErr w:type="gramEnd"/>
      <w:r>
        <w:t xml:space="preserve"> które należą do</w:t>
      </w:r>
      <w:r w:rsidR="009B0F41">
        <w:t xml:space="preserve"> </w:t>
      </w:r>
      <w:r>
        <w:t>kl</w:t>
      </w:r>
      <w:r w:rsidR="009B0F41">
        <w:t>u</w:t>
      </w:r>
      <w:r>
        <w:t>czy (używa się ich do jednoznacznej identyfikacji wierszy tabeli) nazywamy atrybutami podstawowymi</w:t>
      </w:r>
    </w:p>
    <w:p w14:paraId="55D4DC87" w14:textId="63B3B9E7" w:rsidR="008D37A8" w:rsidRDefault="008D37A8" w:rsidP="008D37A8">
      <w:pPr>
        <w:pStyle w:val="Akapitzlist"/>
        <w:numPr>
          <w:ilvl w:val="2"/>
          <w:numId w:val="6"/>
        </w:numPr>
      </w:pPr>
      <w:r>
        <w:t>Kolumny nienależące do klucza nazywamy atrybutami opisowymi. Te atrybuty zawierają dane które w danej relacji są przedmiotem opisu</w:t>
      </w:r>
    </w:p>
    <w:p w14:paraId="00EFBF0B" w14:textId="6465290A" w:rsidR="009B0F41" w:rsidRDefault="009B0F41" w:rsidP="008D37A8">
      <w:pPr>
        <w:pStyle w:val="Akapitzlist"/>
        <w:numPr>
          <w:ilvl w:val="2"/>
          <w:numId w:val="6"/>
        </w:numPr>
      </w:pPr>
      <w:proofErr w:type="spellStart"/>
      <w:r>
        <w:t>Superkluz</w:t>
      </w:r>
      <w:proofErr w:type="spellEnd"/>
      <w:r>
        <w:t xml:space="preserve"> – to kolumna lub zestaw kolumn jednoznacznie identyfikujących każdą krotkę. Przedmiotem zainteresować projektantów jest taki </w:t>
      </w:r>
      <w:proofErr w:type="spellStart"/>
      <w:r>
        <w:t>superklucz</w:t>
      </w:r>
      <w:proofErr w:type="spellEnd"/>
      <w:r>
        <w:t xml:space="preserve">, </w:t>
      </w:r>
      <w:proofErr w:type="spellStart"/>
      <w:r>
        <w:t>któ®y</w:t>
      </w:r>
      <w:proofErr w:type="spellEnd"/>
      <w:r>
        <w:t xml:space="preserve"> zawiera minimalny zestaw atrybutów jednoznacznie (niepowtarzalnie, unikatowo) identyfikującą wiersz</w:t>
      </w:r>
    </w:p>
    <w:p w14:paraId="17E448BD" w14:textId="0A98C1E4" w:rsidR="009B0F41" w:rsidRDefault="009B0F41" w:rsidP="008D37A8">
      <w:pPr>
        <w:pStyle w:val="Akapitzlist"/>
        <w:numPr>
          <w:ilvl w:val="2"/>
          <w:numId w:val="6"/>
        </w:numPr>
      </w:pPr>
      <w:r>
        <w:t>Klucz kandydujący (</w:t>
      </w:r>
      <w:proofErr w:type="spellStart"/>
      <w:r>
        <w:t>nadklucz</w:t>
      </w:r>
      <w:proofErr w:type="spellEnd"/>
      <w:r>
        <w:t xml:space="preserve">, klucz potencjalny) – to </w:t>
      </w:r>
      <w:proofErr w:type="spellStart"/>
      <w:r>
        <w:t>superklucz</w:t>
      </w:r>
      <w:proofErr w:type="spellEnd"/>
      <w:r>
        <w:t xml:space="preserve"> zawierający minimalną liczbę kolumn unikatowo charakteryzujące </w:t>
      </w:r>
      <w:proofErr w:type="spellStart"/>
      <w:r>
        <w:t>krotki</w:t>
      </w:r>
      <w:proofErr w:type="spellEnd"/>
      <w:r>
        <w:t xml:space="preserve"> </w:t>
      </w:r>
      <w:proofErr w:type="gramStart"/>
      <w:r>
        <w:t>relacji,.</w:t>
      </w:r>
      <w:proofErr w:type="gramEnd"/>
      <w:r>
        <w:t xml:space="preserve"> Innymi słowy to kolumna lub zbiór kolumn, które projektant bazy danych rozważa jako klucz główny</w:t>
      </w:r>
    </w:p>
    <w:p w14:paraId="70AD5797" w14:textId="23167002" w:rsidR="009B0F41" w:rsidRDefault="009B0F41" w:rsidP="008D37A8">
      <w:pPr>
        <w:pStyle w:val="Akapitzlist"/>
        <w:numPr>
          <w:ilvl w:val="2"/>
          <w:numId w:val="6"/>
        </w:numPr>
      </w:pPr>
      <w:r>
        <w:t xml:space="preserve">Klucz główny – </w:t>
      </w:r>
      <w:proofErr w:type="gramStart"/>
      <w:r>
        <w:t>klucz</w:t>
      </w:r>
      <w:proofErr w:type="gramEnd"/>
      <w:r>
        <w:t xml:space="preserve"> któ</w:t>
      </w:r>
      <w:r w:rsidR="006D5060">
        <w:t>r</w:t>
      </w:r>
      <w:r>
        <w:t xml:space="preserve">y został wybrany (przez projektanta) aby jednoznacznie identyfikować wiersze w relacji </w:t>
      </w:r>
    </w:p>
    <w:p w14:paraId="35DF2FD2" w14:textId="77D24AFF" w:rsidR="006D5060" w:rsidRPr="00147C5E" w:rsidRDefault="009B0F41" w:rsidP="006D5060">
      <w:pPr>
        <w:pStyle w:val="Akapitzlist"/>
        <w:numPr>
          <w:ilvl w:val="2"/>
          <w:numId w:val="6"/>
        </w:numPr>
      </w:pPr>
      <w:r>
        <w:t xml:space="preserve">Klucz obcy – kolumna lub zestaw kolumn w jednej </w:t>
      </w:r>
      <w:proofErr w:type="gramStart"/>
      <w:r>
        <w:t>tabeli</w:t>
      </w:r>
      <w:proofErr w:type="gramEnd"/>
      <w:r>
        <w:t xml:space="preserve"> która pasuje do klucza kandydującego</w:t>
      </w:r>
    </w:p>
    <w:sectPr w:rsidR="006D5060" w:rsidRPr="001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65E9E" w14:textId="77777777" w:rsidR="00F03ED7" w:rsidRDefault="00F03ED7" w:rsidP="00373627">
      <w:pPr>
        <w:spacing w:after="0" w:line="240" w:lineRule="auto"/>
      </w:pPr>
      <w:r>
        <w:separator/>
      </w:r>
    </w:p>
  </w:endnote>
  <w:endnote w:type="continuationSeparator" w:id="0">
    <w:p w14:paraId="5364DA21" w14:textId="77777777" w:rsidR="00F03ED7" w:rsidRDefault="00F03ED7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38EF8" w14:textId="77777777" w:rsidR="00F03ED7" w:rsidRDefault="00F03ED7" w:rsidP="00373627">
      <w:pPr>
        <w:spacing w:after="0" w:line="240" w:lineRule="auto"/>
      </w:pPr>
      <w:r>
        <w:separator/>
      </w:r>
    </w:p>
  </w:footnote>
  <w:footnote w:type="continuationSeparator" w:id="0">
    <w:p w14:paraId="12ED1522" w14:textId="77777777" w:rsidR="00F03ED7" w:rsidRDefault="00F03ED7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A7F"/>
    <w:multiLevelType w:val="hybridMultilevel"/>
    <w:tmpl w:val="74BCE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A1EF5"/>
    <w:multiLevelType w:val="hybridMultilevel"/>
    <w:tmpl w:val="3CBA2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77CF"/>
    <w:multiLevelType w:val="hybridMultilevel"/>
    <w:tmpl w:val="A4D6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5613"/>
    <w:multiLevelType w:val="hybridMultilevel"/>
    <w:tmpl w:val="AADA1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1258C3"/>
    <w:rsid w:val="0013407F"/>
    <w:rsid w:val="00147C5E"/>
    <w:rsid w:val="00153C7F"/>
    <w:rsid w:val="001A35CD"/>
    <w:rsid w:val="001E1355"/>
    <w:rsid w:val="0026635E"/>
    <w:rsid w:val="002B55BC"/>
    <w:rsid w:val="002E5BD0"/>
    <w:rsid w:val="00373627"/>
    <w:rsid w:val="0037676A"/>
    <w:rsid w:val="003B206E"/>
    <w:rsid w:val="004702DC"/>
    <w:rsid w:val="00524203"/>
    <w:rsid w:val="005307C0"/>
    <w:rsid w:val="00531F79"/>
    <w:rsid w:val="005547F7"/>
    <w:rsid w:val="00572AC7"/>
    <w:rsid w:val="005764C7"/>
    <w:rsid w:val="00576FA9"/>
    <w:rsid w:val="00596BF8"/>
    <w:rsid w:val="005B0D11"/>
    <w:rsid w:val="005B7F3A"/>
    <w:rsid w:val="006571F7"/>
    <w:rsid w:val="00695C43"/>
    <w:rsid w:val="006D0CD1"/>
    <w:rsid w:val="006D5060"/>
    <w:rsid w:val="00716204"/>
    <w:rsid w:val="00736198"/>
    <w:rsid w:val="0078218E"/>
    <w:rsid w:val="007B0BEC"/>
    <w:rsid w:val="007C2694"/>
    <w:rsid w:val="008033E5"/>
    <w:rsid w:val="00820EA5"/>
    <w:rsid w:val="0083083D"/>
    <w:rsid w:val="00846FDF"/>
    <w:rsid w:val="008C0C9C"/>
    <w:rsid w:val="008D37A8"/>
    <w:rsid w:val="00903002"/>
    <w:rsid w:val="0091126D"/>
    <w:rsid w:val="00972296"/>
    <w:rsid w:val="009A0111"/>
    <w:rsid w:val="009B0F41"/>
    <w:rsid w:val="009B1497"/>
    <w:rsid w:val="00A2599A"/>
    <w:rsid w:val="00A832E5"/>
    <w:rsid w:val="00A838CA"/>
    <w:rsid w:val="00A953F2"/>
    <w:rsid w:val="00AD14E8"/>
    <w:rsid w:val="00B37F60"/>
    <w:rsid w:val="00C461C6"/>
    <w:rsid w:val="00C61B26"/>
    <w:rsid w:val="00C71C54"/>
    <w:rsid w:val="00CC1146"/>
    <w:rsid w:val="00CC7CCE"/>
    <w:rsid w:val="00CD5BC4"/>
    <w:rsid w:val="00CF2ABE"/>
    <w:rsid w:val="00D02C8D"/>
    <w:rsid w:val="00DB27CA"/>
    <w:rsid w:val="00DC680E"/>
    <w:rsid w:val="00E559AD"/>
    <w:rsid w:val="00EB1FF0"/>
    <w:rsid w:val="00EF2A32"/>
    <w:rsid w:val="00F03ED7"/>
    <w:rsid w:val="00F41A3F"/>
    <w:rsid w:val="00F87D9F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722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722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72296"/>
    <w:rPr>
      <w:vertAlign w:val="superscript"/>
    </w:rPr>
  </w:style>
  <w:style w:type="table" w:styleId="Tabela-Siatka">
    <w:name w:val="Table Grid"/>
    <w:basedOn w:val="Standardowy"/>
    <w:uiPriority w:val="39"/>
    <w:rsid w:val="0012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3543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26</cp:revision>
  <dcterms:created xsi:type="dcterms:W3CDTF">2018-09-05T12:24:00Z</dcterms:created>
  <dcterms:modified xsi:type="dcterms:W3CDTF">2018-09-23T17:21:00Z</dcterms:modified>
</cp:coreProperties>
</file>