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referenced in UI rendering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138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170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