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DC" w:rsidRDefault="00A234DC" w:rsidP="00A234DC">
      <w:pPr>
        <w:spacing w:after="0"/>
      </w:pPr>
      <w:r>
        <w:t>Chord will have to provide few basic operations. In particular:</w:t>
      </w:r>
    </w:p>
    <w:p w:rsidR="00A234DC" w:rsidRDefault="00A234DC" w:rsidP="00A234DC">
      <w:pPr>
        <w:spacing w:after="0"/>
      </w:pPr>
      <w:r>
        <w:t>-add(data), will include the data provided into the network. It will return the index of the added item</w:t>
      </w:r>
    </w:p>
    <w:p w:rsidR="00A234DC" w:rsidRDefault="00A234DC" w:rsidP="00A234DC">
      <w:pPr>
        <w:spacing w:after="0"/>
      </w:pPr>
      <w:r>
        <w:t>-get(n), will get the data at index n</w:t>
      </w:r>
    </w:p>
    <w:p w:rsidR="00A234DC" w:rsidRDefault="00A234DC" w:rsidP="00A234DC">
      <w:pPr>
        <w:spacing w:after="0"/>
      </w:pPr>
      <w:r>
        <w:t>-delete(n), will remove the data at index n from the network.</w:t>
      </w:r>
    </w:p>
    <w:p w:rsidR="0043020F" w:rsidRDefault="0043020F" w:rsidP="00A234DC">
      <w:pPr>
        <w:spacing w:after="0"/>
      </w:pPr>
      <w:r>
        <w:t>-create(), will create a new Chord network</w:t>
      </w:r>
    </w:p>
    <w:p w:rsidR="0043020F" w:rsidRDefault="0043020F" w:rsidP="00A234DC">
      <w:pPr>
        <w:spacing w:after="0"/>
      </w:pPr>
      <w:r>
        <w:t>-join(node), will enter the network whose node is part</w:t>
      </w:r>
    </w:p>
    <w:p w:rsidR="0043020F" w:rsidRDefault="0043020F" w:rsidP="00A234DC">
      <w:pPr>
        <w:spacing w:after="0"/>
      </w:pPr>
      <w:r>
        <w:t>-leave(), will leave (softly) the network</w:t>
      </w:r>
    </w:p>
    <w:p w:rsidR="00A234DC" w:rsidRDefault="003B3276" w:rsidP="00A234DC">
      <w:pPr>
        <w:spacing w:after="0"/>
      </w:pPr>
      <w:r>
        <w:t>Actors:</w:t>
      </w:r>
    </w:p>
    <w:p w:rsidR="003B3276" w:rsidRPr="0050345B" w:rsidRDefault="003B3276" w:rsidP="00A234DC">
      <w:pPr>
        <w:spacing w:after="0"/>
      </w:pPr>
      <w:r w:rsidRPr="0043020F">
        <w:rPr>
          <w:b/>
        </w:rPr>
        <w:t>API</w:t>
      </w:r>
      <w:r>
        <w:t>: it will handle the communication with the application</w:t>
      </w:r>
      <w:r w:rsidR="0050345B">
        <w:t>.</w:t>
      </w:r>
    </w:p>
    <w:p w:rsidR="003B3276" w:rsidRDefault="003B3276" w:rsidP="00A234DC">
      <w:pPr>
        <w:spacing w:after="0"/>
      </w:pPr>
      <w:r w:rsidRPr="0043020F">
        <w:rPr>
          <w:b/>
        </w:rPr>
        <w:t>Block Manager</w:t>
      </w:r>
      <w:r>
        <w:t>: it will handle the data stored within the node</w:t>
      </w:r>
      <w:r w:rsidR="0050345B">
        <w:t>.</w:t>
      </w:r>
    </w:p>
    <w:p w:rsidR="003B3276" w:rsidRDefault="003B3276" w:rsidP="00A234DC">
      <w:pPr>
        <w:spacing w:after="0"/>
      </w:pPr>
      <w:r w:rsidRPr="0043020F">
        <w:rPr>
          <w:b/>
        </w:rPr>
        <w:t>Router</w:t>
      </w:r>
      <w:r>
        <w:t>: it will handle the lookups operations</w:t>
      </w:r>
      <w:r w:rsidR="00D83DE9">
        <w:t xml:space="preserve"> and the finger table management.</w:t>
      </w:r>
    </w:p>
    <w:p w:rsidR="0050345B" w:rsidRDefault="0050345B" w:rsidP="00A234DC">
      <w:pPr>
        <w:spacing w:after="0"/>
      </w:pPr>
      <w:r w:rsidRPr="0043020F">
        <w:rPr>
          <w:b/>
        </w:rPr>
        <w:t>Com</w:t>
      </w:r>
      <w:r w:rsidR="0043020F" w:rsidRPr="0043020F">
        <w:rPr>
          <w:b/>
        </w:rPr>
        <w:t>m</w:t>
      </w:r>
      <w:r w:rsidRPr="0043020F">
        <w:rPr>
          <w:b/>
        </w:rPr>
        <w:t>unication</w:t>
      </w:r>
      <w:r w:rsidR="0043020F" w:rsidRPr="0043020F">
        <w:rPr>
          <w:b/>
        </w:rPr>
        <w:t xml:space="preserve"> </w:t>
      </w:r>
      <w:r w:rsidRPr="0043020F">
        <w:rPr>
          <w:b/>
        </w:rPr>
        <w:t>Manager</w:t>
      </w:r>
      <w:r>
        <w:t>: it will handle all the message received from the network.</w:t>
      </w:r>
    </w:p>
    <w:p w:rsidR="003B3276" w:rsidRDefault="003B3276" w:rsidP="003B3276">
      <w:pPr>
        <w:spacing w:after="0"/>
      </w:pPr>
      <w:r w:rsidRPr="0043020F">
        <w:rPr>
          <w:b/>
        </w:rPr>
        <w:t>Stabilizer</w:t>
      </w:r>
      <w:r>
        <w:t>: verifies immediate successor, and tells the successor about itself. Periodically</w:t>
      </w:r>
      <w:r w:rsidR="00D83DE9">
        <w:t>.</w:t>
      </w:r>
    </w:p>
    <w:p w:rsidR="003B3276" w:rsidRDefault="003B3276" w:rsidP="003B3276">
      <w:pPr>
        <w:spacing w:after="0"/>
      </w:pPr>
      <w:r w:rsidRPr="0043020F">
        <w:rPr>
          <w:b/>
        </w:rPr>
        <w:t>Fixer</w:t>
      </w:r>
      <w:r>
        <w:t>: refreshes finger table entries.</w:t>
      </w:r>
      <w:r w:rsidR="00D83DE9">
        <w:t xml:space="preserve"> Periodically.</w:t>
      </w:r>
    </w:p>
    <w:p w:rsidR="00D83DE9" w:rsidRDefault="00D83DE9" w:rsidP="00A234DC">
      <w:pPr>
        <w:spacing w:after="0"/>
      </w:pPr>
      <w:r w:rsidRPr="0043020F">
        <w:rPr>
          <w:b/>
        </w:rPr>
        <w:t>Checker</w:t>
      </w:r>
      <w:r>
        <w:t>: checks if the predecessor failed. Periodically.</w:t>
      </w:r>
    </w:p>
    <w:p w:rsidR="0043020F" w:rsidRDefault="0043020F" w:rsidP="00A234DC">
      <w:pPr>
        <w:spacing w:after="0"/>
      </w:pPr>
    </w:p>
    <w:p w:rsidR="0043020F" w:rsidRDefault="0043020F" w:rsidP="00A234DC">
      <w:pPr>
        <w:spacing w:after="0"/>
      </w:pPr>
      <w:r>
        <w:t>Initialization</w:t>
      </w:r>
    </w:p>
    <w:p w:rsidR="0043020F" w:rsidRDefault="0043020F" w:rsidP="00A234DC">
      <w:pPr>
        <w:spacing w:after="0"/>
      </w:pPr>
      <w:proofErr w:type="spellStart"/>
      <w:r>
        <w:t>chordInit</w:t>
      </w:r>
      <w:proofErr w:type="spellEnd"/>
      <w:r>
        <w:t xml:space="preserve"> will become the </w:t>
      </w:r>
      <w:proofErr w:type="spellStart"/>
      <w:r>
        <w:t>Api</w:t>
      </w:r>
      <w:proofErr w:type="spellEnd"/>
      <w:r>
        <w:t xml:space="preserve"> and the Communication Manager will be created from it. After a join/create, Communication Manager will create </w:t>
      </w:r>
      <w:r w:rsidR="00BC0992">
        <w:t>Router and block manager, notifying API about it. Router will then proceed creating the other 3 services.</w:t>
      </w:r>
    </w:p>
    <w:p w:rsidR="0043020F" w:rsidRDefault="0043020F" w:rsidP="00A234DC">
      <w:pPr>
        <w:spacing w:after="0"/>
      </w:pPr>
    </w:p>
    <w:p w:rsidR="0043020F" w:rsidRDefault="0043020F" w:rsidP="00A234DC">
      <w:pPr>
        <w:spacing w:after="0"/>
      </w:pPr>
      <w:r>
        <w:t>Closure</w:t>
      </w:r>
    </w:p>
    <w:p w:rsidR="0043020F" w:rsidRPr="00A234DC" w:rsidRDefault="0043020F" w:rsidP="00A234DC">
      <w:pPr>
        <w:spacing w:after="0"/>
      </w:pPr>
      <w:r>
        <w:t xml:space="preserve">Leave command will proceed to pass all the blocks stored to the successor. Then will kill all the services except </w:t>
      </w:r>
      <w:proofErr w:type="spellStart"/>
      <w:r>
        <w:t>Api</w:t>
      </w:r>
      <w:proofErr w:type="spellEnd"/>
      <w:r>
        <w:t xml:space="preserve"> and Communication Manager, returning in a post </w:t>
      </w:r>
      <w:proofErr w:type="spellStart"/>
      <w:r>
        <w:t>chordInit</w:t>
      </w:r>
      <w:proofErr w:type="spellEnd"/>
      <w:r>
        <w:t xml:space="preserve"> state. Exit will then close the package completely.</w:t>
      </w:r>
      <w:bookmarkStart w:id="0" w:name="_GoBack"/>
      <w:bookmarkEnd w:id="0"/>
    </w:p>
    <w:sectPr w:rsidR="0043020F" w:rsidRPr="00A2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DC"/>
    <w:rsid w:val="003B3276"/>
    <w:rsid w:val="0043020F"/>
    <w:rsid w:val="0050345B"/>
    <w:rsid w:val="00A234DC"/>
    <w:rsid w:val="00BC0992"/>
    <w:rsid w:val="00D65396"/>
    <w:rsid w:val="00D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rocco</dc:creator>
  <cp:lastModifiedBy>roberto rocco</cp:lastModifiedBy>
  <cp:revision>4</cp:revision>
  <dcterms:created xsi:type="dcterms:W3CDTF">2019-02-01T15:02:00Z</dcterms:created>
  <dcterms:modified xsi:type="dcterms:W3CDTF">2019-02-14T09:20:00Z</dcterms:modified>
</cp:coreProperties>
</file>