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E7" w:rsidRPr="009D6577" w:rsidRDefault="004261E7" w:rsidP="009D6577">
      <w:pPr>
        <w:pStyle w:val="1"/>
        <w:jc w:val="left"/>
        <w:rPr>
          <w:sz w:val="24"/>
        </w:rPr>
      </w:pPr>
      <w:r w:rsidRPr="00281107">
        <w:rPr>
          <w:rFonts w:hint="eastAsia"/>
          <w:sz w:val="24"/>
        </w:rPr>
        <w:t>MGNC-CNN：A</w:t>
      </w:r>
      <w:r w:rsidRPr="00281107">
        <w:rPr>
          <w:sz w:val="24"/>
        </w:rPr>
        <w:t xml:space="preserve"> S</w:t>
      </w:r>
      <w:r w:rsidRPr="00281107">
        <w:rPr>
          <w:rFonts w:hint="eastAsia"/>
          <w:sz w:val="24"/>
        </w:rPr>
        <w:t>imp</w:t>
      </w:r>
      <w:r w:rsidRPr="00281107">
        <w:rPr>
          <w:sz w:val="24"/>
        </w:rPr>
        <w:t>le Approach to Exploiting Multiple Word Embeddings for Sentence Classification</w:t>
      </w:r>
    </w:p>
    <w:p w:rsidR="004261E7" w:rsidRPr="000448D4" w:rsidRDefault="000448D4">
      <w:pPr>
        <w:rPr>
          <w:b/>
          <w:sz w:val="28"/>
        </w:rPr>
      </w:pPr>
      <w:r>
        <w:rPr>
          <w:rFonts w:hint="eastAsia"/>
          <w:b/>
          <w:sz w:val="28"/>
        </w:rPr>
        <w:t>一、</w:t>
      </w:r>
      <w:r w:rsidR="00875B80" w:rsidRPr="000448D4">
        <w:rPr>
          <w:rFonts w:hint="eastAsia"/>
          <w:b/>
          <w:sz w:val="28"/>
        </w:rPr>
        <w:t>文章提出的问题：</w:t>
      </w:r>
    </w:p>
    <w:p w:rsidR="007B1FE5" w:rsidRDefault="00875B80" w:rsidP="002A57AA">
      <w:pPr>
        <w:ind w:firstLineChars="200" w:firstLine="420"/>
      </w:pPr>
      <w:r>
        <w:rPr>
          <w:rFonts w:hint="eastAsia"/>
        </w:rPr>
        <w:t>传统的分类模型仅仅使用一种词向量，</w:t>
      </w:r>
      <w:r w:rsidR="005D174A">
        <w:rPr>
          <w:rFonts w:hint="eastAsia"/>
        </w:rPr>
        <w:t>但是不同的词向量模型着重语言的不同方面</w:t>
      </w:r>
      <w:r w:rsidR="00044C89">
        <w:rPr>
          <w:rFonts w:hint="eastAsia"/>
        </w:rPr>
        <w:t>，我们并不知道哪种词向量模型适用于</w:t>
      </w:r>
      <w:r w:rsidR="00F169E2">
        <w:rPr>
          <w:rFonts w:hint="eastAsia"/>
        </w:rPr>
        <w:t>哪些</w:t>
      </w:r>
      <w:r w:rsidR="00044C89">
        <w:rPr>
          <w:rFonts w:hint="eastAsia"/>
        </w:rPr>
        <w:t>场景</w:t>
      </w:r>
      <w:r>
        <w:rPr>
          <w:rFonts w:hint="eastAsia"/>
        </w:rPr>
        <w:t>。</w:t>
      </w:r>
      <w:r w:rsidR="000D15A2">
        <w:rPr>
          <w:rFonts w:hint="eastAsia"/>
        </w:rPr>
        <w:t>因此，</w:t>
      </w:r>
      <w:r w:rsidR="00A3519F">
        <w:rPr>
          <w:rFonts w:hint="eastAsia"/>
        </w:rPr>
        <w:t>本文提出一种新的、简单的CNN架构——MGNC CNN</w:t>
      </w:r>
      <w:r w:rsidR="00281107">
        <w:rPr>
          <w:rFonts w:hint="eastAsia"/>
        </w:rPr>
        <w:t>，这个架构可以利用多种</w:t>
      </w:r>
      <w:r w:rsidR="00A3519F">
        <w:rPr>
          <w:rFonts w:hint="eastAsia"/>
        </w:rPr>
        <w:t>词向量来进行句子的分类。</w:t>
      </w:r>
      <w:r w:rsidR="002B080B">
        <w:rPr>
          <w:rFonts w:hint="eastAsia"/>
        </w:rPr>
        <w:t>MGCN CNN独立地从输入的向量集中提取特征然后在网</w:t>
      </w:r>
      <w:r w:rsidR="00ED08D5">
        <w:rPr>
          <w:rFonts w:hint="eastAsia"/>
        </w:rPr>
        <w:t>络的倒数第二层将这些特征融合为一个最终的特征向量。然后</w:t>
      </w:r>
      <w:r w:rsidR="00CB139F">
        <w:rPr>
          <w:rFonts w:hint="eastAsia"/>
        </w:rPr>
        <w:t>采用组</w:t>
      </w:r>
      <w:r w:rsidR="002B080B">
        <w:rPr>
          <w:rFonts w:hint="eastAsia"/>
        </w:rPr>
        <w:t>正则化策略</w:t>
      </w:r>
      <w:r w:rsidR="00E26C63">
        <w:rPr>
          <w:rFonts w:hint="eastAsia"/>
        </w:rPr>
        <w:t>，对从相应的</w:t>
      </w:r>
      <w:r w:rsidR="00CB139F">
        <w:rPr>
          <w:rFonts w:hint="eastAsia"/>
        </w:rPr>
        <w:t>词向量集合</w:t>
      </w:r>
      <w:r w:rsidR="0013555F">
        <w:rPr>
          <w:rFonts w:hint="eastAsia"/>
        </w:rPr>
        <w:t>进行单独的</w:t>
      </w:r>
      <w:r w:rsidR="00DF4E4A">
        <w:rPr>
          <w:rFonts w:hint="eastAsia"/>
        </w:rPr>
        <w:t>正则化。</w:t>
      </w:r>
    </w:p>
    <w:p w:rsidR="00DD009A" w:rsidRPr="00302CAC" w:rsidRDefault="006C0603" w:rsidP="00B478AC">
      <w:pPr>
        <w:rPr>
          <w:color w:val="FF0000"/>
        </w:rPr>
      </w:pPr>
      <w:r w:rsidRPr="00302CAC">
        <w:rPr>
          <w:rFonts w:hint="eastAsia"/>
          <w:color w:val="FF0000"/>
        </w:rPr>
        <w:t>【现有：只考虑一种词向量模型；本文改进：考虑多种词向量模型，进行综合判断】</w:t>
      </w:r>
    </w:p>
    <w:p w:rsidR="001753B2" w:rsidRDefault="001753B2"/>
    <w:p w:rsidR="001753B2" w:rsidRDefault="001753B2"/>
    <w:p w:rsidR="001753B2" w:rsidRPr="004214D2" w:rsidRDefault="0033113B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="001753B2" w:rsidRPr="004214D2">
        <w:rPr>
          <w:rFonts w:hint="eastAsia"/>
          <w:b/>
          <w:sz w:val="28"/>
        </w:rPr>
        <w:t>背景介绍</w:t>
      </w:r>
      <w:r w:rsidR="00307B4F">
        <w:rPr>
          <w:rFonts w:hint="eastAsia"/>
          <w:b/>
          <w:sz w:val="28"/>
        </w:rPr>
        <w:t>及现状综述</w:t>
      </w:r>
      <w:r w:rsidR="001753B2" w:rsidRPr="004214D2">
        <w:rPr>
          <w:rFonts w:hint="eastAsia"/>
          <w:b/>
          <w:sz w:val="28"/>
        </w:rPr>
        <w:t>：</w:t>
      </w:r>
    </w:p>
    <w:p w:rsidR="009C489F" w:rsidRDefault="00FB6B47" w:rsidP="002A57AA">
      <w:pPr>
        <w:ind w:firstLineChars="200" w:firstLine="420"/>
      </w:pPr>
      <w:r>
        <w:rPr>
          <w:rFonts w:hint="eastAsia"/>
        </w:rPr>
        <w:t>近年来神经网络在自然语言处理领域越来越多的获得关注。对于句子分类的任务，CNN已经取得了显著的效果（Kim</w:t>
      </w:r>
      <w:r>
        <w:t>,2014; Z</w:t>
      </w:r>
      <w:r>
        <w:rPr>
          <w:rFonts w:hint="eastAsia"/>
        </w:rPr>
        <w:t>hang</w:t>
      </w:r>
      <w:r>
        <w:t>,2015</w:t>
      </w:r>
      <w:r>
        <w:rPr>
          <w:rFonts w:hint="eastAsia"/>
        </w:rPr>
        <w:t>）</w:t>
      </w:r>
      <w:r w:rsidR="00D1439F">
        <w:rPr>
          <w:rFonts w:hint="eastAsia"/>
        </w:rPr>
        <w:t>。这些模型都是基于词向量的，</w:t>
      </w:r>
      <w:r w:rsidR="00456400">
        <w:rPr>
          <w:rFonts w:hint="eastAsia"/>
        </w:rPr>
        <w:t>词</w:t>
      </w:r>
      <w:r w:rsidR="00EC3B78">
        <w:rPr>
          <w:rFonts w:hint="eastAsia"/>
        </w:rPr>
        <w:t>向量作为一种高密度、低维度的</w:t>
      </w:r>
      <w:r w:rsidR="00D1439F">
        <w:rPr>
          <w:rFonts w:hint="eastAsia"/>
        </w:rPr>
        <w:t>表示方法，它能够提取</w:t>
      </w:r>
      <w:r w:rsidR="00456400">
        <w:rPr>
          <w:rFonts w:hint="eastAsia"/>
        </w:rPr>
        <w:t>明显的语义和句法属性</w:t>
      </w:r>
      <w:r w:rsidR="00EC3B78">
        <w:rPr>
          <w:rFonts w:hint="eastAsia"/>
        </w:rPr>
        <w:t>信息</w:t>
      </w:r>
      <w:r w:rsidR="00456400">
        <w:rPr>
          <w:rFonts w:hint="eastAsia"/>
        </w:rPr>
        <w:t>。</w:t>
      </w:r>
      <w:r w:rsidR="006673F6">
        <w:rPr>
          <w:rFonts w:hint="eastAsia"/>
        </w:rPr>
        <w:t>因此，研究词向量的规范</w:t>
      </w:r>
      <w:r w:rsidR="00327B51">
        <w:rPr>
          <w:rFonts w:hint="eastAsia"/>
        </w:rPr>
        <w:t>表示</w:t>
      </w:r>
      <w:r w:rsidR="009C489F">
        <w:rPr>
          <w:rFonts w:hint="eastAsia"/>
        </w:rPr>
        <w:t>是一项重要工作。</w:t>
      </w:r>
      <w:r w:rsidR="00411084">
        <w:rPr>
          <w:rFonts w:hint="eastAsia"/>
        </w:rPr>
        <w:t>已经存在的观点有</w:t>
      </w:r>
      <w:r w:rsidR="002770A0">
        <w:rPr>
          <w:rFonts w:hint="eastAsia"/>
        </w:rPr>
        <w:t>，</w:t>
      </w:r>
      <w:r w:rsidR="005D1B9A">
        <w:rPr>
          <w:rFonts w:hint="eastAsia"/>
        </w:rPr>
        <w:t>（1）</w:t>
      </w:r>
      <w:r w:rsidR="002770A0">
        <w:rPr>
          <w:rFonts w:hint="eastAsia"/>
        </w:rPr>
        <w:t>Kalchbrenner</w:t>
      </w:r>
      <w:r w:rsidR="005D1B9A">
        <w:rPr>
          <w:rFonts w:hint="eastAsia"/>
        </w:rPr>
        <w:t>等人</w:t>
      </w:r>
      <w:r w:rsidR="002770A0">
        <w:rPr>
          <w:rFonts w:hint="eastAsia"/>
        </w:rPr>
        <w:t>(</w:t>
      </w:r>
      <w:r w:rsidR="002770A0">
        <w:t>2014</w:t>
      </w:r>
      <w:r w:rsidR="002770A0">
        <w:rPr>
          <w:rFonts w:hint="eastAsia"/>
        </w:rPr>
        <w:t>)初始化词向量为随机的低维度向量</w:t>
      </w:r>
      <w:r w:rsidR="005D1B9A">
        <w:rPr>
          <w:rFonts w:hint="eastAsia"/>
        </w:rPr>
        <w:t>，然后在</w:t>
      </w:r>
      <w:r w:rsidR="009524BA">
        <w:rPr>
          <w:rFonts w:hint="eastAsia"/>
        </w:rPr>
        <w:t>训练中被优化。</w:t>
      </w:r>
      <w:r w:rsidR="005D1B9A">
        <w:rPr>
          <w:rFonts w:hint="eastAsia"/>
        </w:rPr>
        <w:t>（2）</w:t>
      </w:r>
      <w:r w:rsidR="005E4EB3">
        <w:rPr>
          <w:rFonts w:hint="eastAsia"/>
        </w:rPr>
        <w:t>Johnson</w:t>
      </w:r>
      <w:r w:rsidR="005D1B9A">
        <w:rPr>
          <w:rFonts w:hint="eastAsia"/>
        </w:rPr>
        <w:t>等人</w:t>
      </w:r>
      <w:r w:rsidR="005E4EB3">
        <w:rPr>
          <w:rFonts w:hint="eastAsia"/>
        </w:rPr>
        <w:t>(</w:t>
      </w:r>
      <w:r w:rsidR="005E4EB3">
        <w:t>2014</w:t>
      </w:r>
      <w:r w:rsidR="005E4EB3">
        <w:rPr>
          <w:rFonts w:hint="eastAsia"/>
        </w:rPr>
        <w:t>)对每个词使用固定的一次性编码。</w:t>
      </w:r>
      <w:r w:rsidR="00856A8F">
        <w:rPr>
          <w:rFonts w:hint="eastAsia"/>
        </w:rPr>
        <w:t>（3）</w:t>
      </w:r>
      <w:r w:rsidR="00E03535">
        <w:rPr>
          <w:rFonts w:hint="eastAsia"/>
        </w:rPr>
        <w:t>Kim（2014）等人通过word2vec模型初始化</w:t>
      </w:r>
      <w:r w:rsidR="00815ABC">
        <w:rPr>
          <w:rFonts w:hint="eastAsia"/>
        </w:rPr>
        <w:t>词向量</w:t>
      </w:r>
      <w:r w:rsidR="00856A8F">
        <w:rPr>
          <w:rFonts w:hint="eastAsia"/>
        </w:rPr>
        <w:t>。</w:t>
      </w:r>
      <w:r w:rsidR="00815ABC">
        <w:rPr>
          <w:rFonts w:hint="eastAsia"/>
        </w:rPr>
        <w:t>word</w:t>
      </w:r>
      <w:r w:rsidR="00815ABC">
        <w:t>2vec</w:t>
      </w:r>
      <w:r w:rsidR="00815ABC">
        <w:rPr>
          <w:rFonts w:hint="eastAsia"/>
        </w:rPr>
        <w:t>是一个被谷歌训练了1000亿词的模型，且该模型被优化</w:t>
      </w:r>
      <w:r w:rsidR="00633B6B">
        <w:rPr>
          <w:rFonts w:hint="eastAsia"/>
        </w:rPr>
        <w:t>至今</w:t>
      </w:r>
      <w:r w:rsidR="00815ABC">
        <w:rPr>
          <w:rFonts w:hint="eastAsia"/>
        </w:rPr>
        <w:t>。</w:t>
      </w:r>
      <w:r w:rsidR="00E478A5">
        <w:rPr>
          <w:rFonts w:hint="eastAsia"/>
        </w:rPr>
        <w:t>这种分布式的词向量初始化使得传送学习到的分布语义成为可能。</w:t>
      </w:r>
      <w:r w:rsidR="0030561C">
        <w:rPr>
          <w:rFonts w:hint="eastAsia"/>
        </w:rPr>
        <w:t>这也使得相对简单的CNN模型能够取得显著的效果。</w:t>
      </w:r>
    </w:p>
    <w:p w:rsidR="0030561C" w:rsidRDefault="00856A8F">
      <w:r>
        <w:rPr>
          <w:rFonts w:hint="eastAsia"/>
        </w:rPr>
        <w:t>现在我们可以很方便的在网络上找到</w:t>
      </w:r>
      <w:r w:rsidR="00DE09F4">
        <w:rPr>
          <w:rFonts w:hint="eastAsia"/>
        </w:rPr>
        <w:t>许多</w:t>
      </w:r>
      <w:r w:rsidR="00C5224C">
        <w:rPr>
          <w:rFonts w:hint="eastAsia"/>
        </w:rPr>
        <w:t>已经</w:t>
      </w:r>
      <w:r w:rsidR="00DE09F4">
        <w:rPr>
          <w:rFonts w:hint="eastAsia"/>
        </w:rPr>
        <w:t>训练</w:t>
      </w:r>
      <w:r w:rsidR="00C5224C">
        <w:rPr>
          <w:rFonts w:hint="eastAsia"/>
        </w:rPr>
        <w:t>好</w:t>
      </w:r>
      <w:r w:rsidR="00DE09F4">
        <w:rPr>
          <w:rFonts w:hint="eastAsia"/>
        </w:rPr>
        <w:t>的词向量模型</w:t>
      </w:r>
      <w:r w:rsidR="0058227D">
        <w:rPr>
          <w:rFonts w:hint="eastAsia"/>
        </w:rPr>
        <w:t>，然而</w:t>
      </w:r>
      <w:r w:rsidR="00F63641">
        <w:rPr>
          <w:rFonts w:hint="eastAsia"/>
        </w:rPr>
        <w:t>不同的</w:t>
      </w:r>
      <w:r w:rsidR="00293928">
        <w:rPr>
          <w:rFonts w:hint="eastAsia"/>
        </w:rPr>
        <w:t>词</w:t>
      </w:r>
      <w:r w:rsidR="00F63641">
        <w:rPr>
          <w:rFonts w:hint="eastAsia"/>
        </w:rPr>
        <w:t>向量表示方式可能注重语言的不同方面，比如基于词袋的模型（BOW）着重获取词语间的关联性</w:t>
      </w:r>
      <w:r w:rsidR="00480D39">
        <w:rPr>
          <w:rFonts w:hint="eastAsia"/>
        </w:rPr>
        <w:t>（医生与医院）</w:t>
      </w:r>
      <w:r w:rsidR="00F63641">
        <w:rPr>
          <w:rFonts w:hint="eastAsia"/>
        </w:rPr>
        <w:t>，基于依赖的模型着重获取词语间的相似度</w:t>
      </w:r>
      <w:r w:rsidR="00480D39">
        <w:rPr>
          <w:rFonts w:hint="eastAsia"/>
        </w:rPr>
        <w:t>（医生与外科医生）</w:t>
      </w:r>
      <w:r w:rsidR="00F63641">
        <w:rPr>
          <w:rFonts w:hint="eastAsia"/>
        </w:rPr>
        <w:t>。</w:t>
      </w:r>
      <w:r w:rsidR="00397F9E">
        <w:rPr>
          <w:rFonts w:hint="eastAsia"/>
        </w:rPr>
        <w:t>因此，我们需要考虑怎样组合这些不同的词向量模型以改进NLP模型。</w:t>
      </w:r>
    </w:p>
    <w:p w:rsidR="006619A0" w:rsidRPr="00D66D5E" w:rsidRDefault="006619A0">
      <w:pPr>
        <w:rPr>
          <w:color w:val="FF0000"/>
        </w:rPr>
      </w:pPr>
      <w:r w:rsidRPr="00D66D5E">
        <w:rPr>
          <w:rFonts w:hint="eastAsia"/>
          <w:color w:val="FF0000"/>
        </w:rPr>
        <w:t>【现有多种词向量模型，每种词向量模型的</w:t>
      </w:r>
      <w:r w:rsidR="00466B1B">
        <w:rPr>
          <w:rFonts w:hint="eastAsia"/>
          <w:color w:val="FF0000"/>
        </w:rPr>
        <w:t>侧</w:t>
      </w:r>
      <w:r w:rsidRPr="00D66D5E">
        <w:rPr>
          <w:rFonts w:hint="eastAsia"/>
          <w:color w:val="FF0000"/>
        </w:rPr>
        <w:t>重点不同】</w:t>
      </w:r>
    </w:p>
    <w:p w:rsidR="00F441EE" w:rsidRDefault="00F441EE"/>
    <w:p w:rsidR="00F441EE" w:rsidRPr="004214D2" w:rsidRDefault="0035662D">
      <w:pPr>
        <w:rPr>
          <w:b/>
          <w:sz w:val="28"/>
        </w:rPr>
      </w:pPr>
      <w:r>
        <w:rPr>
          <w:rFonts w:hint="eastAsia"/>
          <w:b/>
          <w:sz w:val="28"/>
        </w:rPr>
        <w:t>三、</w:t>
      </w:r>
      <w:r w:rsidR="00B362E5">
        <w:rPr>
          <w:rFonts w:hint="eastAsia"/>
          <w:b/>
          <w:sz w:val="28"/>
        </w:rPr>
        <w:t>相关工作</w:t>
      </w:r>
      <w:r w:rsidR="00F441EE" w:rsidRPr="004214D2">
        <w:rPr>
          <w:rFonts w:hint="eastAsia"/>
          <w:b/>
          <w:sz w:val="28"/>
        </w:rPr>
        <w:t>：</w:t>
      </w:r>
    </w:p>
    <w:p w:rsidR="00D20A44" w:rsidRDefault="00CE243E" w:rsidP="002A57AA">
      <w:pPr>
        <w:ind w:firstLineChars="200" w:firstLine="420"/>
      </w:pPr>
      <w:r>
        <w:rPr>
          <w:rFonts w:hint="eastAsia"/>
        </w:rPr>
        <w:t>现有的工作已经考虑结合语法和语义信息进行词向量的表示</w:t>
      </w:r>
      <w:r w:rsidR="009F79FC">
        <w:rPr>
          <w:rFonts w:hint="eastAsia"/>
        </w:rPr>
        <w:t>（VandeCru</w:t>
      </w:r>
      <w:r w:rsidR="009F79FC">
        <w:t>ysetal</w:t>
      </w:r>
      <w:r w:rsidR="009F79FC">
        <w:rPr>
          <w:rFonts w:hint="eastAsia"/>
        </w:rPr>
        <w:t>，2011）</w:t>
      </w:r>
      <w:r>
        <w:rPr>
          <w:rFonts w:hint="eastAsia"/>
        </w:rPr>
        <w:t>，以及针对一般的NLP任务引入多种模式的词向量组合</w:t>
      </w:r>
      <w:r w:rsidR="009F79FC">
        <w:rPr>
          <w:rFonts w:hint="eastAsia"/>
        </w:rPr>
        <w:t>Bru</w:t>
      </w:r>
      <w:r w:rsidR="009F79FC">
        <w:t>nietal,2012</w:t>
      </w:r>
      <w:r w:rsidR="009F79FC">
        <w:rPr>
          <w:rFonts w:hint="eastAsia"/>
        </w:rPr>
        <w:t>）</w:t>
      </w:r>
      <w:r>
        <w:rPr>
          <w:rFonts w:hint="eastAsia"/>
        </w:rPr>
        <w:t>。</w:t>
      </w:r>
      <w:r w:rsidR="00FC2820">
        <w:rPr>
          <w:rFonts w:hint="eastAsia"/>
        </w:rPr>
        <w:t>最近，（1）Luo等人（2014）提出了一个框架，结合多个词向量来测量文本相似性，不过该项目重点不在于分类问题。</w:t>
      </w:r>
      <w:r w:rsidR="00436B58">
        <w:rPr>
          <w:rFonts w:hint="eastAsia"/>
        </w:rPr>
        <w:t>（2）</w:t>
      </w:r>
      <w:r w:rsidR="00312A5E">
        <w:rPr>
          <w:rFonts w:hint="eastAsia"/>
        </w:rPr>
        <w:t>Yin等人（2015</w:t>
      </w:r>
      <w:r w:rsidR="003E3F70">
        <w:rPr>
          <w:rFonts w:hint="eastAsia"/>
        </w:rPr>
        <w:t>）提出了一个</w:t>
      </w:r>
      <w:r w:rsidR="001C1446">
        <w:rPr>
          <w:rFonts w:hint="eastAsia"/>
        </w:rPr>
        <w:t>句子分类</w:t>
      </w:r>
      <w:r w:rsidR="00312A5E">
        <w:rPr>
          <w:rFonts w:hint="eastAsia"/>
        </w:rPr>
        <w:t>模型——MVCNN，这个基于CNN的模型</w:t>
      </w:r>
      <w:r w:rsidR="00624A64">
        <w:rPr>
          <w:rFonts w:hint="eastAsia"/>
        </w:rPr>
        <w:t>能</w:t>
      </w:r>
      <w:r w:rsidR="00E73D78">
        <w:rPr>
          <w:rFonts w:hint="eastAsia"/>
        </w:rPr>
        <w:t>接收多个词向量的</w:t>
      </w:r>
      <w:r w:rsidR="00312A5E">
        <w:rPr>
          <w:rFonts w:hint="eastAsia"/>
        </w:rPr>
        <w:t>输入，</w:t>
      </w:r>
      <w:r w:rsidR="00FF03B2">
        <w:rPr>
          <w:rFonts w:hint="eastAsia"/>
        </w:rPr>
        <w:t>每个词向量都是单独的通道，类似于</w:t>
      </w:r>
      <w:r w:rsidR="00AE2E11">
        <w:rPr>
          <w:rFonts w:hint="eastAsia"/>
        </w:rPr>
        <w:t>图像中的</w:t>
      </w:r>
      <w:r w:rsidR="00312A5E">
        <w:rPr>
          <w:rFonts w:hint="eastAsia"/>
        </w:rPr>
        <w:t>RGB</w:t>
      </w:r>
      <w:r w:rsidR="00230EC9">
        <w:rPr>
          <w:rFonts w:hint="eastAsia"/>
        </w:rPr>
        <w:t>通道</w:t>
      </w:r>
      <w:r w:rsidR="00312A5E">
        <w:rPr>
          <w:rFonts w:hint="eastAsia"/>
        </w:rPr>
        <w:t>。</w:t>
      </w:r>
      <w:r w:rsidR="00A511E2">
        <w:rPr>
          <w:rFonts w:hint="eastAsia"/>
        </w:rPr>
        <w:t>过滤器同时作用在每个通道。MVCNN模型在多个句子分类任务中达到最先进的性能，</w:t>
      </w:r>
      <w:r w:rsidR="00722C6A">
        <w:rPr>
          <w:rFonts w:hint="eastAsia"/>
        </w:rPr>
        <w:t>但</w:t>
      </w:r>
      <w:r w:rsidR="00774762">
        <w:rPr>
          <w:rFonts w:hint="eastAsia"/>
        </w:rPr>
        <w:t>还是存在一些</w:t>
      </w:r>
      <w:r w:rsidR="00124E19">
        <w:rPr>
          <w:rFonts w:hint="eastAsia"/>
        </w:rPr>
        <w:t>缺陷：比如，</w:t>
      </w:r>
      <w:r w:rsidR="00A766E6">
        <w:rPr>
          <w:rFonts w:hint="eastAsia"/>
        </w:rPr>
        <w:t>MVCNN</w:t>
      </w:r>
      <w:r w:rsidR="00124E19">
        <w:rPr>
          <w:rFonts w:hint="eastAsia"/>
        </w:rPr>
        <w:t>要求输入的词向量是相同维度的；其次，</w:t>
      </w:r>
      <w:r w:rsidR="00A1145E">
        <w:rPr>
          <w:rFonts w:hint="eastAsia"/>
        </w:rPr>
        <w:t>该模型在实现和运行上都比较</w:t>
      </w:r>
      <w:r w:rsidR="00650BB7">
        <w:rPr>
          <w:rFonts w:hint="eastAsia"/>
        </w:rPr>
        <w:t>复杂，且训练时间较长</w:t>
      </w:r>
      <w:r w:rsidR="00F031E6">
        <w:rPr>
          <w:rFonts w:hint="eastAsia"/>
        </w:rPr>
        <w:t>。</w:t>
      </w:r>
    </w:p>
    <w:p w:rsidR="00B35BB9" w:rsidRPr="007C2F29" w:rsidRDefault="00821F8C">
      <w:pPr>
        <w:rPr>
          <w:color w:val="FF0000"/>
        </w:rPr>
      </w:pPr>
      <w:r w:rsidRPr="007C2F29">
        <w:rPr>
          <w:rFonts w:hint="eastAsia"/>
          <w:color w:val="FF0000"/>
        </w:rPr>
        <w:t>【Luo等人：考虑了多个词向量的文本相似度模型，但重点不在文本分类任务上；MVCNN：</w:t>
      </w:r>
      <w:r w:rsidRPr="007C2F29">
        <w:rPr>
          <w:rFonts w:hint="eastAsia"/>
          <w:color w:val="FF0000"/>
        </w:rPr>
        <w:lastRenderedPageBreak/>
        <w:t>考虑了多种词向量的文本分类模型，但是有上述缺陷】</w:t>
      </w:r>
    </w:p>
    <w:p w:rsidR="00B35BB9" w:rsidRDefault="00B35BB9"/>
    <w:p w:rsidR="00B35BB9" w:rsidRPr="008A7674" w:rsidRDefault="008A7674">
      <w:pPr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="001416BB" w:rsidRPr="008A7674">
        <w:rPr>
          <w:rFonts w:hint="eastAsia"/>
          <w:b/>
          <w:sz w:val="28"/>
        </w:rPr>
        <w:t>本文模型</w:t>
      </w:r>
      <w:r w:rsidR="00B35BB9" w:rsidRPr="008A7674">
        <w:rPr>
          <w:rFonts w:hint="eastAsia"/>
          <w:b/>
          <w:sz w:val="28"/>
        </w:rPr>
        <w:t>：</w:t>
      </w:r>
    </w:p>
    <w:p w:rsidR="005A423D" w:rsidRDefault="005A423D">
      <w:r w:rsidRPr="000C265D">
        <w:rPr>
          <w:rFonts w:hint="eastAsia"/>
          <w:b/>
          <w:color w:val="FF0000"/>
        </w:rPr>
        <w:t>MG-CNN</w:t>
      </w:r>
      <w:r w:rsidRPr="000C265D">
        <w:rPr>
          <w:rFonts w:hint="eastAsia"/>
          <w:color w:val="FF0000"/>
        </w:rPr>
        <w:t>：</w:t>
      </w:r>
      <w:r>
        <w:rPr>
          <w:rFonts w:hint="eastAsia"/>
        </w:rPr>
        <w:t>假设有m</w:t>
      </w:r>
      <w:r w:rsidR="00666D57">
        <w:rPr>
          <w:rFonts w:hint="eastAsia"/>
        </w:rPr>
        <w:t>种</w:t>
      </w:r>
      <w:r>
        <w:rPr>
          <w:rFonts w:hint="eastAsia"/>
        </w:rPr>
        <w:t>词向量，</w:t>
      </w:r>
      <w:r w:rsidR="00666D57">
        <w:rPr>
          <w:rFonts w:hint="eastAsia"/>
        </w:rPr>
        <w:t>每种</w:t>
      </w:r>
      <w:r w:rsidR="00647F00">
        <w:rPr>
          <w:rFonts w:hint="eastAsia"/>
        </w:rPr>
        <w:t>词向量对应的维度</w:t>
      </w:r>
      <w:r w:rsidR="00615EB6">
        <w:rPr>
          <w:rFonts w:hint="eastAsia"/>
        </w:rPr>
        <w:t>分别</w:t>
      </w:r>
      <w:r w:rsidR="00647F00">
        <w:rPr>
          <w:rFonts w:hint="eastAsia"/>
        </w:rPr>
        <w:t>为d1,d2</w:t>
      </w:r>
      <w:r w:rsidR="00647F00">
        <w:t>…dm</w:t>
      </w:r>
      <w:r w:rsidR="00647F00">
        <w:rPr>
          <w:rFonts w:hint="eastAsia"/>
        </w:rPr>
        <w:t>，</w:t>
      </w:r>
      <w:r w:rsidR="00B906AA">
        <w:rPr>
          <w:rFonts w:hint="eastAsia"/>
        </w:rPr>
        <w:t>模型</w:t>
      </w:r>
      <w:r w:rsidR="00101F11">
        <w:rPr>
          <w:rFonts w:hint="eastAsia"/>
        </w:rPr>
        <w:t>使用不同的过滤器组{w1}</w:t>
      </w:r>
      <w:r w:rsidR="00101F11">
        <w:t>,{w2}…{wm}</w:t>
      </w:r>
      <w:r w:rsidR="00510A40">
        <w:rPr>
          <w:rFonts w:hint="eastAsia"/>
        </w:rPr>
        <w:t>独立处理每种词向量，</w:t>
      </w:r>
      <w:r w:rsidR="00E4328A">
        <w:rPr>
          <w:rFonts w:hint="eastAsia"/>
        </w:rPr>
        <w:t>和传统的CNN一样，对于每个{</w:t>
      </w:r>
      <w:r w:rsidR="00E4328A">
        <w:t>wl</w:t>
      </w:r>
      <w:r w:rsidR="00E4328A">
        <w:rPr>
          <w:rFonts w:hint="eastAsia"/>
        </w:rPr>
        <w:t>}，都可能有不同尺寸和个数的过滤器。</w:t>
      </w:r>
      <w:r w:rsidR="00B9717C">
        <w:rPr>
          <w:rFonts w:hint="eastAsia"/>
        </w:rPr>
        <w:t>然后在分类层，将</w:t>
      </w:r>
      <w:r w:rsidR="003876AF">
        <w:rPr>
          <w:rFonts w:hint="eastAsia"/>
        </w:rPr>
        <w:t>过滤器通过每种</w:t>
      </w:r>
      <w:r w:rsidR="00B9717C">
        <w:rPr>
          <w:rFonts w:hint="eastAsia"/>
        </w:rPr>
        <w:t>词向量集合</w:t>
      </w:r>
      <w:r w:rsidR="003876AF">
        <w:rPr>
          <w:rFonts w:hint="eastAsia"/>
        </w:rPr>
        <w:t>得到的</w:t>
      </w:r>
      <w:r w:rsidR="00B9717C">
        <w:rPr>
          <w:rFonts w:hint="eastAsia"/>
        </w:rPr>
        <w:t>特征向量进行简单拼接形成最终特征向量，</w:t>
      </w:r>
      <w:r w:rsidR="00A75E28">
        <w:rPr>
          <w:rFonts w:hint="eastAsia"/>
        </w:rPr>
        <w:t>最后</w:t>
      </w:r>
      <w:r w:rsidR="00B9717C">
        <w:rPr>
          <w:rFonts w:hint="eastAsia"/>
        </w:rPr>
        <w:t>输入softmax层。</w:t>
      </w:r>
      <w:r w:rsidR="00E076D3">
        <w:rPr>
          <w:rFonts w:hint="eastAsia"/>
        </w:rPr>
        <w:t>这种模型可以综合不同词向量的特征，因此</w:t>
      </w:r>
      <w:r w:rsidR="00AC4982">
        <w:rPr>
          <w:rFonts w:hint="eastAsia"/>
        </w:rPr>
        <w:t>被称为</w:t>
      </w:r>
      <w:r w:rsidR="00E076D3">
        <w:rPr>
          <w:rFonts w:hint="eastAsia"/>
        </w:rPr>
        <w:t>多组CNN（multiple group CNN）</w:t>
      </w:r>
    </w:p>
    <w:p w:rsidR="00617899" w:rsidRDefault="00617899"/>
    <w:p w:rsidR="002569BB" w:rsidRDefault="00617899">
      <w:r w:rsidRPr="000C265D">
        <w:rPr>
          <w:rFonts w:hint="eastAsia"/>
          <w:b/>
          <w:color w:val="FF0000"/>
        </w:rPr>
        <w:t>MGNC-CNN:</w:t>
      </w:r>
      <w:r w:rsidR="00384D99">
        <w:rPr>
          <w:rFonts w:hint="eastAsia"/>
        </w:rPr>
        <w:t>本文</w:t>
      </w:r>
      <w:r w:rsidR="00DE4C3B">
        <w:rPr>
          <w:rFonts w:hint="eastAsia"/>
        </w:rPr>
        <w:t>提出了一种MG-CNN的增强模型——MGNC-CNN</w:t>
      </w:r>
      <w:r w:rsidR="00DA0A93">
        <w:rPr>
          <w:rFonts w:hint="eastAsia"/>
        </w:rPr>
        <w:t>（m</w:t>
      </w:r>
      <w:r w:rsidR="00DA0A93">
        <w:t>ultiple group norm constraint CNN</w:t>
      </w:r>
      <w:r w:rsidR="00DA0A93">
        <w:rPr>
          <w:rFonts w:hint="eastAsia"/>
        </w:rPr>
        <w:t>）</w:t>
      </w:r>
      <w:r w:rsidR="00112281">
        <w:rPr>
          <w:rFonts w:hint="eastAsia"/>
        </w:rPr>
        <w:t>,这个模型主要是</w:t>
      </w:r>
      <w:r w:rsidR="00D52608">
        <w:rPr>
          <w:rFonts w:hint="eastAsia"/>
        </w:rPr>
        <w:t>对每种词向量模型单独进行正则化</w:t>
      </w:r>
      <w:r w:rsidR="00DE4C3B">
        <w:rPr>
          <w:rFonts w:hint="eastAsia"/>
        </w:rPr>
        <w:t>。</w:t>
      </w:r>
      <w:r w:rsidR="004A0174">
        <w:rPr>
          <w:rFonts w:hint="eastAsia"/>
        </w:rPr>
        <w:t>具体来说，增加了分组正则化约束项，</w:t>
      </w:r>
      <w:r w:rsidR="005A563C">
        <w:rPr>
          <w:rFonts w:hint="eastAsia"/>
        </w:rPr>
        <w:t>能独立地正则化每类词向量的参数</w:t>
      </w:r>
      <w:r w:rsidR="00963F39">
        <w:rPr>
          <w:rFonts w:hint="eastAsia"/>
        </w:rPr>
        <w:t>，这些</w:t>
      </w:r>
      <w:r w:rsidR="001F7E9B">
        <w:rPr>
          <w:rFonts w:hint="eastAsia"/>
        </w:rPr>
        <w:t>参数</w:t>
      </w:r>
      <w:r w:rsidR="002B0E8C">
        <w:rPr>
          <w:rFonts w:hint="eastAsia"/>
        </w:rPr>
        <w:t>在训练过程中</w:t>
      </w:r>
      <w:r w:rsidR="00B461A2">
        <w:rPr>
          <w:rFonts w:hint="eastAsia"/>
        </w:rPr>
        <w:t>被</w:t>
      </w:r>
      <w:r w:rsidR="002B0E8C">
        <w:rPr>
          <w:rFonts w:hint="eastAsia"/>
        </w:rPr>
        <w:t>自动</w:t>
      </w:r>
      <w:r w:rsidR="001F7E9B">
        <w:rPr>
          <w:rFonts w:hint="eastAsia"/>
        </w:rPr>
        <w:t>优化。</w:t>
      </w:r>
      <w:r w:rsidR="00462A33">
        <w:rPr>
          <w:rFonts w:hint="eastAsia"/>
        </w:rPr>
        <w:t>可见，该方法旨在更好地</w:t>
      </w:r>
      <w:r w:rsidR="002454CA">
        <w:rPr>
          <w:rFonts w:hint="eastAsia"/>
        </w:rPr>
        <w:t>综合多种词向量的信息</w:t>
      </w:r>
      <w:r w:rsidR="00907AAC">
        <w:rPr>
          <w:rFonts w:hint="eastAsia"/>
        </w:rPr>
        <w:t>，利用词向量的特征</w:t>
      </w:r>
      <w:r w:rsidR="002454CA">
        <w:rPr>
          <w:rFonts w:hint="eastAsia"/>
        </w:rPr>
        <w:t>。</w:t>
      </w:r>
    </w:p>
    <w:p w:rsidR="00FE73B9" w:rsidRDefault="00FE73B9"/>
    <w:p w:rsidR="000E0EC6" w:rsidRDefault="000E0EC6"/>
    <w:p w:rsidR="00FE73B9" w:rsidRPr="004214D2" w:rsidRDefault="00C94404">
      <w:pPr>
        <w:rPr>
          <w:b/>
          <w:sz w:val="28"/>
        </w:rPr>
      </w:pPr>
      <w:r>
        <w:rPr>
          <w:rFonts w:hint="eastAsia"/>
          <w:b/>
          <w:sz w:val="28"/>
        </w:rPr>
        <w:t>五、</w:t>
      </w:r>
      <w:r w:rsidR="00FE73B9" w:rsidRPr="004214D2">
        <w:rPr>
          <w:rFonts w:hint="eastAsia"/>
          <w:b/>
          <w:sz w:val="28"/>
        </w:rPr>
        <w:t>实验：</w:t>
      </w:r>
    </w:p>
    <w:p w:rsidR="00FE73B9" w:rsidRDefault="00FE73B9">
      <w:r>
        <w:rPr>
          <w:noProof/>
        </w:rPr>
        <w:drawing>
          <wp:inline distT="0" distB="0" distL="0" distR="0" wp14:anchorId="4D1A9C63" wp14:editId="316B6E84">
            <wp:extent cx="5274310" cy="1435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39" w:rsidRDefault="0079765E" w:rsidP="00BA3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对于任务一</w:t>
      </w:r>
      <w:r w:rsidR="00AA412F">
        <w:rPr>
          <w:rFonts w:hint="eastAsia"/>
        </w:rPr>
        <w:t>（二分类，客观的、主观的）</w:t>
      </w:r>
      <w:r w:rsidR="00AF6139">
        <w:rPr>
          <w:rFonts w:hint="eastAsia"/>
        </w:rPr>
        <w:t>：</w:t>
      </w:r>
    </w:p>
    <w:p w:rsidR="0079765E" w:rsidRDefault="0079765E" w:rsidP="00BA3CB9">
      <w:pPr>
        <w:pStyle w:val="a7"/>
        <w:ind w:left="420" w:firstLineChars="0" w:firstLine="0"/>
      </w:pPr>
      <w:r w:rsidRPr="000C265D">
        <w:rPr>
          <w:rFonts w:hint="eastAsia"/>
          <w:color w:val="FF0000"/>
        </w:rPr>
        <w:t>MG-CNN（word2vec、</w:t>
      </w:r>
      <w:r w:rsidR="000E3462" w:rsidRPr="000C265D">
        <w:rPr>
          <w:rFonts w:hint="eastAsia"/>
          <w:color w:val="FF0000"/>
        </w:rPr>
        <w:t>GloVe、Sy</w:t>
      </w:r>
      <w:r w:rsidR="000E3462" w:rsidRPr="000C265D">
        <w:rPr>
          <w:color w:val="FF0000"/>
        </w:rPr>
        <w:t>ntactic</w:t>
      </w:r>
      <w:r w:rsidRPr="000C265D">
        <w:rPr>
          <w:rFonts w:hint="eastAsia"/>
          <w:color w:val="FF0000"/>
        </w:rPr>
        <w:t>）</w:t>
      </w:r>
      <w:r>
        <w:rPr>
          <w:rFonts w:hint="eastAsia"/>
        </w:rPr>
        <w:t>有着最优的效果。</w:t>
      </w:r>
    </w:p>
    <w:p w:rsidR="00AF6139" w:rsidRDefault="0079765E" w:rsidP="00BA3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对于任务二</w:t>
      </w:r>
      <w:r w:rsidR="000A7C2E">
        <w:rPr>
          <w:rFonts w:hint="eastAsia"/>
        </w:rPr>
        <w:t>（五分类，非常消极、消极、中立、积极、非常积极）</w:t>
      </w:r>
      <w:r w:rsidR="00AF6139">
        <w:rPr>
          <w:rFonts w:hint="eastAsia"/>
        </w:rPr>
        <w:t>：</w:t>
      </w:r>
    </w:p>
    <w:p w:rsidR="0079765E" w:rsidRDefault="0079765E" w:rsidP="00BA3CB9">
      <w:pPr>
        <w:pStyle w:val="a7"/>
        <w:ind w:left="420" w:firstLineChars="0" w:firstLine="0"/>
      </w:pPr>
      <w:r w:rsidRPr="000C265D">
        <w:rPr>
          <w:rFonts w:hint="eastAsia"/>
          <w:color w:val="FF0000"/>
        </w:rPr>
        <w:t>MGNC-CNN（w</w:t>
      </w:r>
      <w:r w:rsidRPr="000C265D">
        <w:rPr>
          <w:color w:val="FF0000"/>
        </w:rPr>
        <w:t>ord2vec</w:t>
      </w:r>
      <w:r w:rsidRPr="000C265D">
        <w:rPr>
          <w:rFonts w:hint="eastAsia"/>
          <w:color w:val="FF0000"/>
        </w:rPr>
        <w:t>、</w:t>
      </w:r>
      <w:r w:rsidR="000E3462" w:rsidRPr="000C265D">
        <w:rPr>
          <w:rFonts w:hint="eastAsia"/>
          <w:color w:val="FF0000"/>
        </w:rPr>
        <w:t>GloVe、Sy</w:t>
      </w:r>
      <w:r w:rsidR="000E3462" w:rsidRPr="000C265D">
        <w:rPr>
          <w:color w:val="FF0000"/>
        </w:rPr>
        <w:t>ntactic</w:t>
      </w:r>
      <w:r w:rsidRPr="000C265D">
        <w:rPr>
          <w:rFonts w:hint="eastAsia"/>
          <w:color w:val="FF0000"/>
        </w:rPr>
        <w:t>）</w:t>
      </w:r>
      <w:r>
        <w:rPr>
          <w:rFonts w:hint="eastAsia"/>
        </w:rPr>
        <w:t>有着最优的效果。</w:t>
      </w:r>
    </w:p>
    <w:p w:rsidR="00AF6139" w:rsidRDefault="0079765E" w:rsidP="00BA3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对于任务三</w:t>
      </w:r>
      <w:r w:rsidR="000A7C2E">
        <w:rPr>
          <w:rFonts w:hint="eastAsia"/>
        </w:rPr>
        <w:t>（二分类，消极、积极）</w:t>
      </w:r>
      <w:r w:rsidR="00AF6139">
        <w:rPr>
          <w:rFonts w:hint="eastAsia"/>
        </w:rPr>
        <w:t>：</w:t>
      </w:r>
    </w:p>
    <w:p w:rsidR="0079765E" w:rsidRDefault="0079765E" w:rsidP="00BA3CB9">
      <w:pPr>
        <w:pStyle w:val="a7"/>
        <w:ind w:left="420" w:firstLineChars="0" w:firstLine="0"/>
      </w:pPr>
      <w:r w:rsidRPr="000C265D">
        <w:rPr>
          <w:rFonts w:hint="eastAsia"/>
          <w:color w:val="FF0000"/>
        </w:rPr>
        <w:t>MGNC-CNN（</w:t>
      </w:r>
      <w:r w:rsidR="000E3462" w:rsidRPr="000C265D">
        <w:rPr>
          <w:rFonts w:hint="eastAsia"/>
          <w:color w:val="FF0000"/>
        </w:rPr>
        <w:t>w</w:t>
      </w:r>
      <w:r w:rsidR="000E3462" w:rsidRPr="000C265D">
        <w:rPr>
          <w:color w:val="FF0000"/>
        </w:rPr>
        <w:t>ord2vec</w:t>
      </w:r>
      <w:r w:rsidR="000E3462" w:rsidRPr="000C265D">
        <w:rPr>
          <w:rFonts w:hint="eastAsia"/>
          <w:color w:val="FF0000"/>
        </w:rPr>
        <w:t>、GloVe</w:t>
      </w:r>
      <w:r w:rsidRPr="000C265D">
        <w:rPr>
          <w:rFonts w:hint="eastAsia"/>
          <w:color w:val="FF0000"/>
        </w:rPr>
        <w:t>）</w:t>
      </w:r>
      <w:r>
        <w:rPr>
          <w:rFonts w:hint="eastAsia"/>
        </w:rPr>
        <w:t>有着最优的效果。</w:t>
      </w:r>
    </w:p>
    <w:p w:rsidR="00AF6139" w:rsidRDefault="0079765E" w:rsidP="00BA3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对于任务四</w:t>
      </w:r>
      <w:r w:rsidR="00AA412F">
        <w:rPr>
          <w:rFonts w:hint="eastAsia"/>
        </w:rPr>
        <w:t>（</w:t>
      </w:r>
      <w:r w:rsidR="00410DDF">
        <w:rPr>
          <w:rFonts w:hint="eastAsia"/>
        </w:rPr>
        <w:t>问题的</w:t>
      </w:r>
      <w:r w:rsidR="00F10FBF">
        <w:rPr>
          <w:rFonts w:hint="eastAsia"/>
        </w:rPr>
        <w:t>六分类，缩写、实体、描述、人、位置、数字</w:t>
      </w:r>
      <w:r w:rsidR="00AA412F">
        <w:rPr>
          <w:rFonts w:hint="eastAsia"/>
        </w:rPr>
        <w:t>）</w:t>
      </w:r>
      <w:r w:rsidR="00AF6139">
        <w:rPr>
          <w:rFonts w:hint="eastAsia"/>
        </w:rPr>
        <w:t>：</w:t>
      </w:r>
    </w:p>
    <w:p w:rsidR="0079765E" w:rsidRPr="0079765E" w:rsidRDefault="0079765E" w:rsidP="00BA3CB9">
      <w:pPr>
        <w:pStyle w:val="a7"/>
        <w:ind w:left="420" w:firstLineChars="0" w:firstLine="0"/>
      </w:pPr>
      <w:r w:rsidRPr="000C265D">
        <w:rPr>
          <w:rFonts w:hint="eastAsia"/>
          <w:color w:val="FF0000"/>
        </w:rPr>
        <w:t>MGNC-CNN（w</w:t>
      </w:r>
      <w:r w:rsidRPr="000C265D">
        <w:rPr>
          <w:color w:val="FF0000"/>
        </w:rPr>
        <w:t>ord2vec</w:t>
      </w:r>
      <w:r w:rsidRPr="000C265D">
        <w:rPr>
          <w:rFonts w:hint="eastAsia"/>
          <w:color w:val="FF0000"/>
        </w:rPr>
        <w:t>、</w:t>
      </w:r>
      <w:r w:rsidR="000E3462" w:rsidRPr="000C265D">
        <w:rPr>
          <w:rFonts w:hint="eastAsia"/>
          <w:color w:val="FF0000"/>
        </w:rPr>
        <w:t>GloVe、Sy</w:t>
      </w:r>
      <w:r w:rsidR="000E3462" w:rsidRPr="000C265D">
        <w:rPr>
          <w:color w:val="FF0000"/>
        </w:rPr>
        <w:t>ntactic</w:t>
      </w:r>
      <w:r w:rsidRPr="000C265D">
        <w:rPr>
          <w:rFonts w:hint="eastAsia"/>
          <w:color w:val="FF0000"/>
        </w:rPr>
        <w:t>）</w:t>
      </w:r>
      <w:r>
        <w:rPr>
          <w:rFonts w:hint="eastAsia"/>
        </w:rPr>
        <w:t>有着最优的效果。</w:t>
      </w:r>
    </w:p>
    <w:p w:rsidR="0079765E" w:rsidRDefault="0079765E" w:rsidP="00BA3CB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对于任务五</w:t>
      </w:r>
      <w:r w:rsidR="00B47ED0">
        <w:rPr>
          <w:rFonts w:hint="eastAsia"/>
        </w:rPr>
        <w:t>（二分类，讽刺的、不讽刺的）</w:t>
      </w:r>
      <w:r w:rsidR="00AF6139">
        <w:rPr>
          <w:rFonts w:hint="eastAsia"/>
        </w:rPr>
        <w:t>：</w:t>
      </w:r>
      <w:r w:rsidR="00AF6139">
        <w:br/>
      </w:r>
      <w:r w:rsidRPr="000C265D">
        <w:rPr>
          <w:rFonts w:hint="eastAsia"/>
          <w:color w:val="FF0000"/>
        </w:rPr>
        <w:t>MGNC-CNN（w</w:t>
      </w:r>
      <w:r w:rsidRPr="000C265D">
        <w:rPr>
          <w:color w:val="FF0000"/>
        </w:rPr>
        <w:t>ord2vec</w:t>
      </w:r>
      <w:r w:rsidRPr="000C265D">
        <w:rPr>
          <w:rFonts w:hint="eastAsia"/>
          <w:color w:val="FF0000"/>
        </w:rPr>
        <w:t>、</w:t>
      </w:r>
      <w:r w:rsidR="000E3462" w:rsidRPr="000C265D">
        <w:rPr>
          <w:rFonts w:hint="eastAsia"/>
          <w:color w:val="FF0000"/>
        </w:rPr>
        <w:t>GloVe、Sy</w:t>
      </w:r>
      <w:r w:rsidR="000E3462" w:rsidRPr="000C265D">
        <w:rPr>
          <w:color w:val="FF0000"/>
        </w:rPr>
        <w:t>ntactic</w:t>
      </w:r>
      <w:r w:rsidRPr="000C265D">
        <w:rPr>
          <w:rFonts w:hint="eastAsia"/>
          <w:color w:val="FF0000"/>
        </w:rPr>
        <w:t>）</w:t>
      </w:r>
      <w:r>
        <w:rPr>
          <w:rFonts w:hint="eastAsia"/>
        </w:rPr>
        <w:t>有着最优的效果。</w:t>
      </w:r>
    </w:p>
    <w:p w:rsidR="009D7E25" w:rsidRDefault="009D7E25" w:rsidP="0079765E"/>
    <w:p w:rsidR="009D7E25" w:rsidRDefault="009D7E25" w:rsidP="0079765E"/>
    <w:p w:rsidR="009D7E25" w:rsidRPr="009A0A03" w:rsidRDefault="009A0A03" w:rsidP="0079765E">
      <w:pPr>
        <w:rPr>
          <w:b/>
          <w:sz w:val="28"/>
        </w:rPr>
      </w:pPr>
      <w:r>
        <w:rPr>
          <w:rFonts w:hint="eastAsia"/>
          <w:b/>
          <w:sz w:val="28"/>
        </w:rPr>
        <w:t>六、论文</w:t>
      </w:r>
      <w:r w:rsidR="00D14B39" w:rsidRPr="009A0A03">
        <w:rPr>
          <w:rFonts w:hint="eastAsia"/>
          <w:b/>
          <w:sz w:val="28"/>
        </w:rPr>
        <w:t>结论：</w:t>
      </w:r>
    </w:p>
    <w:p w:rsidR="00AB49EA" w:rsidRDefault="00AB49EA" w:rsidP="002D1217">
      <w:pPr>
        <w:ind w:firstLineChars="200" w:firstLine="420"/>
      </w:pPr>
      <w:r>
        <w:rPr>
          <w:rFonts w:hint="eastAsia"/>
        </w:rPr>
        <w:t>本文提出了一种新的、简单的、拓展性强的模型——</w:t>
      </w:r>
      <w:r>
        <w:t>MGNC CNN</w:t>
      </w:r>
      <w:r w:rsidR="001A5711">
        <w:rPr>
          <w:rFonts w:hint="eastAsia"/>
        </w:rPr>
        <w:t>。该模型可以适应多种可变大小的词向量输入。本文的模型将不同类型的</w:t>
      </w:r>
      <w:r>
        <w:rPr>
          <w:rFonts w:hint="eastAsia"/>
        </w:rPr>
        <w:t>词向量看作不同的组，在每个组上单独使用CNN，从而产生相应的多个特征向量，然后再分类层级进行多个特征的连接。受到先前对NLP</w:t>
      </w:r>
      <w:r w:rsidR="00EF5249">
        <w:rPr>
          <w:rFonts w:hint="eastAsia"/>
        </w:rPr>
        <w:t>任务的规范化定义工作的启发，对</w:t>
      </w:r>
      <w:r>
        <w:rPr>
          <w:rFonts w:hint="eastAsia"/>
        </w:rPr>
        <w:t>不同的词向量集中产生的特征施加不同的权重。</w:t>
      </w:r>
    </w:p>
    <w:p w:rsidR="00AB49EA" w:rsidRPr="00226C7F" w:rsidRDefault="00AB49EA" w:rsidP="002F0ED5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本文的模型和现有模型相比，有如下优势：</w:t>
      </w:r>
      <w:r w:rsidRPr="00DF4B8A">
        <w:rPr>
          <w:rFonts w:hint="eastAsia"/>
          <w:color w:val="FF0000"/>
        </w:rPr>
        <w:t>（1）更灵活</w:t>
      </w:r>
      <w:r>
        <w:rPr>
          <w:rFonts w:hint="eastAsia"/>
        </w:rPr>
        <w:t>，适应于不同维度的词向量输入；</w:t>
      </w:r>
      <w:r w:rsidRPr="00DF4B8A">
        <w:rPr>
          <w:rFonts w:hint="eastAsia"/>
          <w:color w:val="FF0000"/>
        </w:rPr>
        <w:t>（2）更简单</w:t>
      </w:r>
      <w:r>
        <w:rPr>
          <w:rFonts w:hint="eastAsia"/>
        </w:rPr>
        <w:t>，不需要互相训练和预训练的过程；</w:t>
      </w:r>
      <w:r w:rsidRPr="00DF4B8A">
        <w:rPr>
          <w:rFonts w:hint="eastAsia"/>
          <w:color w:val="FF0000"/>
        </w:rPr>
        <w:t>（3）训练时间更快</w:t>
      </w:r>
      <w:r w:rsidR="00937401">
        <w:rPr>
          <w:rFonts w:hint="eastAsia"/>
        </w:rPr>
        <w:t>。且通过实验可知，</w:t>
      </w:r>
      <w:r w:rsidR="00937401">
        <w:rPr>
          <w:rFonts w:hint="eastAsia"/>
        </w:rPr>
        <w:t>本文提出的MGNC-CNN和MG-CNN不管在什么分类任务下都是优于基准的（CNN），并且MGNC-CNN大多数情况好于MG-CNN</w:t>
      </w:r>
    </w:p>
    <w:p w:rsidR="0053171D" w:rsidRPr="00AB49EA" w:rsidRDefault="0053171D" w:rsidP="0079765E"/>
    <w:p w:rsidR="003F1EB4" w:rsidRDefault="003F1EB4" w:rsidP="0079765E"/>
    <w:p w:rsidR="003F1EB4" w:rsidRPr="004214D2" w:rsidRDefault="00FD1630" w:rsidP="0079765E">
      <w:pPr>
        <w:rPr>
          <w:b/>
          <w:sz w:val="28"/>
        </w:rPr>
      </w:pPr>
      <w:r>
        <w:rPr>
          <w:rFonts w:hint="eastAsia"/>
          <w:b/>
          <w:sz w:val="28"/>
        </w:rPr>
        <w:t>七、</w:t>
      </w:r>
      <w:r w:rsidR="003F1EB4" w:rsidRPr="004214D2">
        <w:rPr>
          <w:rFonts w:hint="eastAsia"/>
          <w:b/>
          <w:sz w:val="28"/>
        </w:rPr>
        <w:t>小编总结：</w:t>
      </w:r>
    </w:p>
    <w:p w:rsidR="003F1EB4" w:rsidRDefault="00305E69" w:rsidP="00696F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智能客服项目可以根据该论文观点优化模型， 即使用多套词向量模型，并自动学习优化各个词向量模型的权重。</w:t>
      </w:r>
    </w:p>
    <w:p w:rsidR="00BE0FBA" w:rsidRPr="0035662D" w:rsidRDefault="00696F57" w:rsidP="00226C7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自然科学基金申请是否可以参照论文的写法，进行不同</w:t>
      </w:r>
      <w:r w:rsidR="00052A7F">
        <w:rPr>
          <w:rFonts w:hint="eastAsia"/>
        </w:rPr>
        <w:t>CNN</w:t>
      </w:r>
      <w:r>
        <w:rPr>
          <w:rFonts w:hint="eastAsia"/>
        </w:rPr>
        <w:t>模型、不同词向量模型的性能对比。</w:t>
      </w:r>
      <w:bookmarkStart w:id="0" w:name="_GoBack"/>
      <w:bookmarkEnd w:id="0"/>
    </w:p>
    <w:sectPr w:rsidR="00BE0FBA" w:rsidRPr="0035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A0" w:rsidRDefault="004072A0" w:rsidP="005A423D">
      <w:r>
        <w:separator/>
      </w:r>
    </w:p>
  </w:endnote>
  <w:endnote w:type="continuationSeparator" w:id="0">
    <w:p w:rsidR="004072A0" w:rsidRDefault="004072A0" w:rsidP="005A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A0" w:rsidRDefault="004072A0" w:rsidP="005A423D">
      <w:r>
        <w:separator/>
      </w:r>
    </w:p>
  </w:footnote>
  <w:footnote w:type="continuationSeparator" w:id="0">
    <w:p w:rsidR="004072A0" w:rsidRDefault="004072A0" w:rsidP="005A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BCB"/>
    <w:multiLevelType w:val="hybridMultilevel"/>
    <w:tmpl w:val="8E025C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E920EC"/>
    <w:multiLevelType w:val="hybridMultilevel"/>
    <w:tmpl w:val="694AC88A"/>
    <w:lvl w:ilvl="0" w:tplc="416C4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48"/>
    <w:rsid w:val="0000671C"/>
    <w:rsid w:val="00010600"/>
    <w:rsid w:val="000448D4"/>
    <w:rsid w:val="00044C89"/>
    <w:rsid w:val="00052A7F"/>
    <w:rsid w:val="00087C91"/>
    <w:rsid w:val="000A7C2E"/>
    <w:rsid w:val="000B645B"/>
    <w:rsid w:val="000C265D"/>
    <w:rsid w:val="000D15A2"/>
    <w:rsid w:val="000D1C17"/>
    <w:rsid w:val="000E0EC6"/>
    <w:rsid w:val="000E3462"/>
    <w:rsid w:val="00101F11"/>
    <w:rsid w:val="00112281"/>
    <w:rsid w:val="00120D6E"/>
    <w:rsid w:val="00124E19"/>
    <w:rsid w:val="0013555F"/>
    <w:rsid w:val="001416BB"/>
    <w:rsid w:val="00153051"/>
    <w:rsid w:val="001753B2"/>
    <w:rsid w:val="00197567"/>
    <w:rsid w:val="001A5711"/>
    <w:rsid w:val="001C1446"/>
    <w:rsid w:val="001F236C"/>
    <w:rsid w:val="001F7E9B"/>
    <w:rsid w:val="00226C7F"/>
    <w:rsid w:val="00230EC9"/>
    <w:rsid w:val="002454CA"/>
    <w:rsid w:val="002569BB"/>
    <w:rsid w:val="00263A81"/>
    <w:rsid w:val="002770A0"/>
    <w:rsid w:val="00281107"/>
    <w:rsid w:val="0029320E"/>
    <w:rsid w:val="00293928"/>
    <w:rsid w:val="002A57AA"/>
    <w:rsid w:val="002B080B"/>
    <w:rsid w:val="002B0E8C"/>
    <w:rsid w:val="002B7003"/>
    <w:rsid w:val="002D1217"/>
    <w:rsid w:val="002F0ED5"/>
    <w:rsid w:val="00302CAC"/>
    <w:rsid w:val="0030561C"/>
    <w:rsid w:val="00305E69"/>
    <w:rsid w:val="00307B4F"/>
    <w:rsid w:val="00312A5E"/>
    <w:rsid w:val="00327B51"/>
    <w:rsid w:val="0033113B"/>
    <w:rsid w:val="00346EE0"/>
    <w:rsid w:val="0035662D"/>
    <w:rsid w:val="00384D99"/>
    <w:rsid w:val="003876AF"/>
    <w:rsid w:val="00397F9E"/>
    <w:rsid w:val="003E3F70"/>
    <w:rsid w:val="003F1EB4"/>
    <w:rsid w:val="003F67B9"/>
    <w:rsid w:val="004072A0"/>
    <w:rsid w:val="00410DDF"/>
    <w:rsid w:val="00411084"/>
    <w:rsid w:val="00417873"/>
    <w:rsid w:val="004214D2"/>
    <w:rsid w:val="00422F11"/>
    <w:rsid w:val="004246C2"/>
    <w:rsid w:val="004261E7"/>
    <w:rsid w:val="00436B58"/>
    <w:rsid w:val="00456400"/>
    <w:rsid w:val="00462A33"/>
    <w:rsid w:val="00466B1B"/>
    <w:rsid w:val="00480D39"/>
    <w:rsid w:val="004A0174"/>
    <w:rsid w:val="004D0430"/>
    <w:rsid w:val="004E36D7"/>
    <w:rsid w:val="004F73F6"/>
    <w:rsid w:val="00510A40"/>
    <w:rsid w:val="0053171D"/>
    <w:rsid w:val="00552E03"/>
    <w:rsid w:val="0058227D"/>
    <w:rsid w:val="005915E0"/>
    <w:rsid w:val="00594292"/>
    <w:rsid w:val="005A423D"/>
    <w:rsid w:val="005A563C"/>
    <w:rsid w:val="005B34D6"/>
    <w:rsid w:val="005D174A"/>
    <w:rsid w:val="005D1B9A"/>
    <w:rsid w:val="005E4EB3"/>
    <w:rsid w:val="006157C3"/>
    <w:rsid w:val="00615EB6"/>
    <w:rsid w:val="00617899"/>
    <w:rsid w:val="00624A64"/>
    <w:rsid w:val="00633B6B"/>
    <w:rsid w:val="00647F00"/>
    <w:rsid w:val="00650BB7"/>
    <w:rsid w:val="006619A0"/>
    <w:rsid w:val="00666D57"/>
    <w:rsid w:val="006673F6"/>
    <w:rsid w:val="00684240"/>
    <w:rsid w:val="00696F57"/>
    <w:rsid w:val="006C0603"/>
    <w:rsid w:val="006D17FF"/>
    <w:rsid w:val="0072049D"/>
    <w:rsid w:val="00722C6A"/>
    <w:rsid w:val="00774762"/>
    <w:rsid w:val="0079765E"/>
    <w:rsid w:val="007A5748"/>
    <w:rsid w:val="007B1FE5"/>
    <w:rsid w:val="007C2F29"/>
    <w:rsid w:val="00815ABC"/>
    <w:rsid w:val="00821F8C"/>
    <w:rsid w:val="00842452"/>
    <w:rsid w:val="00856A8F"/>
    <w:rsid w:val="00870D71"/>
    <w:rsid w:val="00875B80"/>
    <w:rsid w:val="008A7674"/>
    <w:rsid w:val="008B3343"/>
    <w:rsid w:val="008C5FD6"/>
    <w:rsid w:val="008E231E"/>
    <w:rsid w:val="00907AAC"/>
    <w:rsid w:val="00937401"/>
    <w:rsid w:val="009524BA"/>
    <w:rsid w:val="00963F39"/>
    <w:rsid w:val="009767D6"/>
    <w:rsid w:val="009A0A03"/>
    <w:rsid w:val="009C489F"/>
    <w:rsid w:val="009D6577"/>
    <w:rsid w:val="009D7E25"/>
    <w:rsid w:val="009F79FC"/>
    <w:rsid w:val="00A023BD"/>
    <w:rsid w:val="00A1145E"/>
    <w:rsid w:val="00A3519F"/>
    <w:rsid w:val="00A426D9"/>
    <w:rsid w:val="00A511E2"/>
    <w:rsid w:val="00A75E28"/>
    <w:rsid w:val="00A766E6"/>
    <w:rsid w:val="00A9779A"/>
    <w:rsid w:val="00AA412F"/>
    <w:rsid w:val="00AB49EA"/>
    <w:rsid w:val="00AB7587"/>
    <w:rsid w:val="00AC4982"/>
    <w:rsid w:val="00AE2E11"/>
    <w:rsid w:val="00AF6139"/>
    <w:rsid w:val="00B35BB9"/>
    <w:rsid w:val="00B362E5"/>
    <w:rsid w:val="00B40807"/>
    <w:rsid w:val="00B461A2"/>
    <w:rsid w:val="00B478AC"/>
    <w:rsid w:val="00B47ED0"/>
    <w:rsid w:val="00B64244"/>
    <w:rsid w:val="00B906AA"/>
    <w:rsid w:val="00B9717C"/>
    <w:rsid w:val="00BA3CB9"/>
    <w:rsid w:val="00BC5A85"/>
    <w:rsid w:val="00BE0FBA"/>
    <w:rsid w:val="00C13083"/>
    <w:rsid w:val="00C45BEF"/>
    <w:rsid w:val="00C5224C"/>
    <w:rsid w:val="00C94404"/>
    <w:rsid w:val="00C96517"/>
    <w:rsid w:val="00CB139F"/>
    <w:rsid w:val="00CC0834"/>
    <w:rsid w:val="00CD2D9D"/>
    <w:rsid w:val="00CE243E"/>
    <w:rsid w:val="00D11446"/>
    <w:rsid w:val="00D1439F"/>
    <w:rsid w:val="00D14B39"/>
    <w:rsid w:val="00D20A44"/>
    <w:rsid w:val="00D3455A"/>
    <w:rsid w:val="00D37A95"/>
    <w:rsid w:val="00D52608"/>
    <w:rsid w:val="00D5653E"/>
    <w:rsid w:val="00D66D5E"/>
    <w:rsid w:val="00DA0A93"/>
    <w:rsid w:val="00DD009A"/>
    <w:rsid w:val="00DE09F4"/>
    <w:rsid w:val="00DE4C3B"/>
    <w:rsid w:val="00DF4B8A"/>
    <w:rsid w:val="00DF4E4A"/>
    <w:rsid w:val="00E03535"/>
    <w:rsid w:val="00E076D3"/>
    <w:rsid w:val="00E26C63"/>
    <w:rsid w:val="00E4328A"/>
    <w:rsid w:val="00E478A5"/>
    <w:rsid w:val="00E53224"/>
    <w:rsid w:val="00E604B4"/>
    <w:rsid w:val="00E73D78"/>
    <w:rsid w:val="00E85DDE"/>
    <w:rsid w:val="00EC3B78"/>
    <w:rsid w:val="00ED08D5"/>
    <w:rsid w:val="00EE0375"/>
    <w:rsid w:val="00EF5249"/>
    <w:rsid w:val="00F031E6"/>
    <w:rsid w:val="00F10FBF"/>
    <w:rsid w:val="00F169E2"/>
    <w:rsid w:val="00F441EE"/>
    <w:rsid w:val="00F63641"/>
    <w:rsid w:val="00F654B2"/>
    <w:rsid w:val="00F72E8B"/>
    <w:rsid w:val="00FB6B47"/>
    <w:rsid w:val="00FB7DB2"/>
    <w:rsid w:val="00FC2820"/>
    <w:rsid w:val="00FD1630"/>
    <w:rsid w:val="00FE73B9"/>
    <w:rsid w:val="00FF03B2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F1A09"/>
  <w15:chartTrackingRefBased/>
  <w15:docId w15:val="{7C6082DF-199A-4E52-9316-74C9DF4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23D"/>
    <w:rPr>
      <w:sz w:val="18"/>
      <w:szCs w:val="18"/>
    </w:rPr>
  </w:style>
  <w:style w:type="paragraph" w:styleId="a7">
    <w:name w:val="List Paragraph"/>
    <w:basedOn w:val="a"/>
    <w:uiPriority w:val="34"/>
    <w:qFormat/>
    <w:rsid w:val="00696F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811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Yingxi</dc:creator>
  <cp:keywords/>
  <dc:description/>
  <cp:lastModifiedBy>Hu Yingxi</cp:lastModifiedBy>
  <cp:revision>146</cp:revision>
  <dcterms:created xsi:type="dcterms:W3CDTF">2017-01-19T01:07:00Z</dcterms:created>
  <dcterms:modified xsi:type="dcterms:W3CDTF">2017-01-19T07:42:00Z</dcterms:modified>
</cp:coreProperties>
</file>