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AD2" w:rsidRDefault="004E6AD2">
      <w:pPr>
        <w:rPr>
          <w:rFonts w:ascii="宋体" w:eastAsia="宋体" w:hAnsi="宋体"/>
          <w:color w:val="FF0000"/>
        </w:rPr>
      </w:pPr>
      <w:r w:rsidRPr="002A48C7">
        <w:rPr>
          <w:rFonts w:ascii="宋体" w:eastAsia="宋体" w:hAnsi="宋体"/>
          <w:color w:val="FF0000"/>
        </w:rPr>
        <w:t>Aspect Level Sentiment Classification with Deep Memory Network</w:t>
      </w:r>
    </w:p>
    <w:p w:rsidR="00D3470F" w:rsidRPr="002A48C7" w:rsidRDefault="00D3470F">
      <w:pPr>
        <w:rPr>
          <w:rFonts w:ascii="宋体" w:eastAsia="宋体" w:hAnsi="宋体"/>
          <w:color w:val="FF0000"/>
        </w:rPr>
      </w:pPr>
    </w:p>
    <w:p w:rsidR="00D3470F" w:rsidRPr="002A48C7" w:rsidRDefault="002A48C7" w:rsidP="006A1429">
      <w:pPr>
        <w:rPr>
          <w:rFonts w:ascii="宋体" w:eastAsia="宋体" w:hAnsi="宋体" w:hint="eastAsia"/>
          <w:b/>
        </w:rPr>
      </w:pPr>
      <w:r w:rsidRPr="002A48C7">
        <w:rPr>
          <w:rFonts w:ascii="宋体" w:eastAsia="宋体" w:hAnsi="宋体" w:hint="eastAsia"/>
          <w:b/>
        </w:rPr>
        <w:t>国内外综述</w:t>
      </w:r>
    </w:p>
    <w:p w:rsidR="006A1429" w:rsidRPr="002A48C7" w:rsidRDefault="006A1429" w:rsidP="002A48C7">
      <w:pPr>
        <w:ind w:firstLine="420"/>
        <w:rPr>
          <w:rFonts w:ascii="宋体" w:eastAsia="宋体" w:hAnsi="宋体"/>
        </w:rPr>
      </w:pPr>
      <w:r w:rsidRPr="002A48C7">
        <w:rPr>
          <w:rFonts w:ascii="宋体" w:eastAsia="宋体" w:hAnsi="宋体" w:hint="eastAsia"/>
        </w:rPr>
        <w:t xml:space="preserve">研究人员通常使用机器学习算法和用监督方式建立情感分类。文献中的代表性方法包括基于特征的支持向量机 </w:t>
      </w:r>
      <w:r w:rsidRPr="002A48C7">
        <w:rPr>
          <w:rFonts w:ascii="宋体" w:eastAsia="宋体" w:hAnsi="宋体"/>
        </w:rPr>
        <w:t>(</w:t>
      </w:r>
      <w:proofErr w:type="spellStart"/>
      <w:r w:rsidRPr="002A48C7">
        <w:rPr>
          <w:rFonts w:ascii="宋体" w:eastAsia="宋体" w:hAnsi="宋体"/>
        </w:rPr>
        <w:t>Kiritchenko</w:t>
      </w:r>
      <w:proofErr w:type="spellEnd"/>
      <w:r w:rsidRPr="002A48C7">
        <w:rPr>
          <w:rFonts w:ascii="宋体" w:eastAsia="宋体" w:hAnsi="宋体"/>
        </w:rPr>
        <w:t xml:space="preserve"> et al., 2014; </w:t>
      </w:r>
      <w:proofErr w:type="spellStart"/>
      <w:r w:rsidRPr="002A48C7">
        <w:rPr>
          <w:rFonts w:ascii="宋体" w:eastAsia="宋体" w:hAnsi="宋体"/>
        </w:rPr>
        <w:t>Wagneret</w:t>
      </w:r>
      <w:proofErr w:type="spellEnd"/>
      <w:r w:rsidRPr="002A48C7">
        <w:rPr>
          <w:rFonts w:ascii="宋体" w:eastAsia="宋体" w:hAnsi="宋体"/>
        </w:rPr>
        <w:t xml:space="preserve"> al., 2014)</w:t>
      </w:r>
      <w:r w:rsidRPr="002A48C7">
        <w:rPr>
          <w:rFonts w:ascii="宋体" w:eastAsia="宋体" w:hAnsi="宋体" w:hint="eastAsia"/>
        </w:rPr>
        <w:t>和神经网络模型</w:t>
      </w:r>
      <w:r w:rsidRPr="002A48C7">
        <w:rPr>
          <w:rFonts w:ascii="宋体" w:eastAsia="宋体" w:hAnsi="宋体"/>
        </w:rPr>
        <w:t xml:space="preserve">(Dong et al., 2014; </w:t>
      </w:r>
      <w:proofErr w:type="spellStart"/>
      <w:r w:rsidRPr="002A48C7">
        <w:rPr>
          <w:rFonts w:ascii="宋体" w:eastAsia="宋体" w:hAnsi="宋体"/>
        </w:rPr>
        <w:t>Lakkaraju</w:t>
      </w:r>
      <w:proofErr w:type="spellEnd"/>
      <w:r w:rsidRPr="002A48C7">
        <w:rPr>
          <w:rFonts w:ascii="宋体" w:eastAsia="宋体" w:hAnsi="宋体"/>
        </w:rPr>
        <w:t xml:space="preserve"> et al., 2014; Vo and Zhang, 2015; Nguyen and </w:t>
      </w:r>
      <w:proofErr w:type="spellStart"/>
      <w:r w:rsidRPr="002A48C7">
        <w:rPr>
          <w:rFonts w:ascii="宋体" w:eastAsia="宋体" w:hAnsi="宋体"/>
        </w:rPr>
        <w:t>Shirai</w:t>
      </w:r>
      <w:proofErr w:type="spellEnd"/>
      <w:r w:rsidRPr="002A48C7">
        <w:rPr>
          <w:rFonts w:ascii="宋体" w:eastAsia="宋体" w:hAnsi="宋体"/>
        </w:rPr>
        <w:t>, 2015; Tang et al., 2015a).</w:t>
      </w:r>
    </w:p>
    <w:p w:rsidR="006A1429" w:rsidRPr="002A48C7" w:rsidRDefault="006A1429" w:rsidP="002A48C7">
      <w:pPr>
        <w:ind w:firstLine="420"/>
        <w:rPr>
          <w:rFonts w:ascii="宋体" w:eastAsia="宋体" w:hAnsi="宋体"/>
        </w:rPr>
      </w:pPr>
      <w:r w:rsidRPr="002A48C7">
        <w:rPr>
          <w:rFonts w:ascii="宋体" w:eastAsia="宋体" w:hAnsi="宋体" w:hint="eastAsia"/>
        </w:rPr>
        <w:t>常规神经模型如长期短期记忆（LSTM）</w:t>
      </w:r>
      <w:r w:rsidRPr="002A48C7">
        <w:rPr>
          <w:rFonts w:ascii="宋体" w:eastAsia="宋体" w:hAnsi="宋体"/>
        </w:rPr>
        <w:t>(Tang et al., 2015a)</w:t>
      </w:r>
      <w:r w:rsidRPr="002A48C7">
        <w:rPr>
          <w:rFonts w:ascii="宋体" w:eastAsia="宋体" w:hAnsi="宋体" w:hint="eastAsia"/>
        </w:rPr>
        <w:t>以隐式方式捕获上下文信息</w:t>
      </w:r>
      <w:r w:rsidR="004A43F0" w:rsidRPr="002A48C7">
        <w:rPr>
          <w:rFonts w:ascii="宋体" w:eastAsia="宋体" w:hAnsi="宋体" w:hint="eastAsia"/>
        </w:rPr>
        <w:t>，但不能明确的展示一方面的重要上下文线索。</w:t>
      </w:r>
    </w:p>
    <w:p w:rsidR="004A43F0" w:rsidRDefault="004A43F0" w:rsidP="00403B65">
      <w:pPr>
        <w:ind w:firstLine="420"/>
        <w:rPr>
          <w:rFonts w:ascii="宋体" w:eastAsia="宋体" w:hAnsi="宋体"/>
        </w:rPr>
      </w:pPr>
      <w:r w:rsidRPr="002A48C7">
        <w:rPr>
          <w:rFonts w:ascii="宋体" w:eastAsia="宋体" w:hAnsi="宋体" w:hint="eastAsia"/>
        </w:rPr>
        <w:t>标准LSTM以顺序方式工作，并且以相同的操作来操纵每个上下文词，因为它不能明确地揭示每个上下文词的重要性。</w:t>
      </w:r>
    </w:p>
    <w:p w:rsidR="00D3470F" w:rsidRPr="002A48C7" w:rsidRDefault="00D3470F" w:rsidP="00403B65">
      <w:pPr>
        <w:ind w:firstLine="420"/>
        <w:rPr>
          <w:rFonts w:ascii="宋体" w:eastAsia="宋体" w:hAnsi="宋体" w:hint="eastAsia"/>
        </w:rPr>
      </w:pPr>
    </w:p>
    <w:p w:rsidR="00D3470F" w:rsidRPr="002A48C7" w:rsidRDefault="002A48C7" w:rsidP="006A1429">
      <w:pPr>
        <w:rPr>
          <w:rFonts w:ascii="宋体" w:eastAsia="宋体" w:hAnsi="宋体" w:hint="eastAsia"/>
          <w:b/>
        </w:rPr>
      </w:pPr>
      <w:r w:rsidRPr="002A48C7">
        <w:rPr>
          <w:rFonts w:ascii="宋体" w:eastAsia="宋体" w:hAnsi="宋体" w:hint="eastAsia"/>
          <w:b/>
        </w:rPr>
        <w:t>本文模型方法</w:t>
      </w:r>
    </w:p>
    <w:p w:rsidR="004A43F0" w:rsidRPr="002A48C7" w:rsidRDefault="004A43F0" w:rsidP="002A48C7">
      <w:pPr>
        <w:ind w:firstLine="420"/>
        <w:rPr>
          <w:rFonts w:ascii="宋体" w:eastAsia="宋体" w:hAnsi="宋体"/>
        </w:rPr>
      </w:pPr>
      <w:r w:rsidRPr="002A48C7">
        <w:rPr>
          <w:rFonts w:ascii="宋体" w:eastAsia="宋体" w:hAnsi="宋体" w:hint="eastAsia"/>
        </w:rPr>
        <w:t>本文开发了用于aspect-level</w:t>
      </w:r>
      <w:r w:rsidRPr="002A48C7">
        <w:rPr>
          <w:rFonts w:ascii="宋体" w:eastAsia="宋体" w:hAnsi="宋体"/>
        </w:rPr>
        <w:t xml:space="preserve"> </w:t>
      </w:r>
      <w:r w:rsidRPr="002A48C7">
        <w:rPr>
          <w:rFonts w:ascii="宋体" w:eastAsia="宋体" w:hAnsi="宋体" w:hint="eastAsia"/>
        </w:rPr>
        <w:t>级情感分类的深层存储网络，这是受到最近成功的计算模型的启发，该模型使用关注机制和显式记忆。</w:t>
      </w:r>
      <w:r w:rsidRPr="002A48C7">
        <w:rPr>
          <w:rFonts w:ascii="宋体" w:eastAsia="宋体" w:hAnsi="宋体"/>
        </w:rPr>
        <w:t>我们的方法是数据驱动的，计算效率高，不依赖于句法解析器或情感词典。该方法由具有共享参数的多个计算层组成。每个层是基于内容和位置的注意模型，其首先学习每个上下文词的重要性/权重，然后利用该信息来计算连续文本表示。最后一层中的文本表示被认为是情感分类的特征。由于每个组件都是可区分的，整个模型</w:t>
      </w:r>
      <w:r w:rsidRPr="002A48C7">
        <w:rPr>
          <w:rFonts w:ascii="宋体" w:eastAsia="宋体" w:hAnsi="宋体" w:hint="eastAsia"/>
        </w:rPr>
        <w:t>可以有效地用端到端的梯度下降训练，其中损失函数是情感分类的交叉</w:t>
      </w:r>
      <w:proofErr w:type="gramStart"/>
      <w:r w:rsidRPr="002A48C7">
        <w:rPr>
          <w:rFonts w:ascii="宋体" w:eastAsia="宋体" w:hAnsi="宋体" w:hint="eastAsia"/>
        </w:rPr>
        <w:t>熵</w:t>
      </w:r>
      <w:proofErr w:type="gramEnd"/>
      <w:r w:rsidRPr="002A48C7">
        <w:rPr>
          <w:rFonts w:ascii="宋体" w:eastAsia="宋体" w:hAnsi="宋体" w:hint="eastAsia"/>
        </w:rPr>
        <w:t>误差。</w:t>
      </w:r>
    </w:p>
    <w:p w:rsidR="000F725D" w:rsidRPr="002A48C7" w:rsidRDefault="000F725D" w:rsidP="000F725D">
      <w:pPr>
        <w:rPr>
          <w:rFonts w:ascii="宋体" w:eastAsia="宋体" w:hAnsi="宋体"/>
        </w:rPr>
      </w:pPr>
    </w:p>
    <w:p w:rsidR="002A48C7" w:rsidRPr="002A48C7" w:rsidRDefault="002A48C7" w:rsidP="002A48C7">
      <w:pPr>
        <w:rPr>
          <w:rFonts w:ascii="宋体" w:eastAsia="宋体" w:hAnsi="宋体"/>
          <w:color w:val="FF0000"/>
        </w:rPr>
      </w:pPr>
      <w:r w:rsidRPr="002A48C7">
        <w:rPr>
          <w:rFonts w:ascii="宋体" w:eastAsia="宋体" w:hAnsi="宋体"/>
          <w:color w:val="FF0000"/>
        </w:rPr>
        <w:t>A Joint Segmentation and Classification Framework for Sentiment Analysis</w:t>
      </w:r>
    </w:p>
    <w:p w:rsidR="00D3470F" w:rsidRDefault="00D3470F" w:rsidP="002A48C7">
      <w:pPr>
        <w:rPr>
          <w:rFonts w:ascii="宋体" w:eastAsia="宋体" w:hAnsi="宋体"/>
          <w:b/>
        </w:rPr>
      </w:pPr>
    </w:p>
    <w:p w:rsidR="002A48C7" w:rsidRPr="002A48C7" w:rsidRDefault="002A48C7" w:rsidP="002A48C7">
      <w:pPr>
        <w:rPr>
          <w:rFonts w:ascii="宋体" w:eastAsia="宋体" w:hAnsi="宋体"/>
          <w:b/>
        </w:rPr>
      </w:pPr>
      <w:r w:rsidRPr="002A48C7">
        <w:rPr>
          <w:rFonts w:ascii="宋体" w:eastAsia="宋体" w:hAnsi="宋体" w:hint="eastAsia"/>
          <w:b/>
        </w:rPr>
        <w:t>国内外综述</w:t>
      </w:r>
    </w:p>
    <w:p w:rsidR="002B2888" w:rsidRDefault="002B2888" w:rsidP="00731EB6">
      <w:pPr>
        <w:ind w:firstLine="420"/>
      </w:pPr>
      <w:r>
        <w:rPr>
          <w:rFonts w:hint="eastAsia"/>
        </w:rPr>
        <w:t>情感分类将句子（或文档）的情感极性分为正或负，是情感分析领域的主要研究方向（</w:t>
      </w:r>
      <w:r>
        <w:t>Pang和Lee，2008; Liu，2012; Feldman，2013）。 大多数现有的方法遵循Pang et al</w:t>
      </w:r>
      <w:r>
        <w:rPr>
          <w:rFonts w:hint="eastAsia"/>
        </w:rPr>
        <w:t>.</w:t>
      </w:r>
      <w:r>
        <w:t xml:space="preserve">（2002），将情绪分类作为文本分类任务的特例。 在这个观点下，以前的研究通常使用具有两个步骤的流水线方法。 他们首先使用单独的文本分析器产生句子分割（Choi and </w:t>
      </w:r>
      <w:proofErr w:type="spellStart"/>
      <w:r>
        <w:t>Cardie</w:t>
      </w:r>
      <w:proofErr w:type="spellEnd"/>
      <w:r>
        <w:t xml:space="preserve">，2008; </w:t>
      </w:r>
      <w:proofErr w:type="spellStart"/>
      <w:r>
        <w:t>Nakagawaetal</w:t>
      </w:r>
      <w:proofErr w:type="spellEnd"/>
      <w:r>
        <w:t xml:space="preserve">.，2010; </w:t>
      </w:r>
      <w:proofErr w:type="spellStart"/>
      <w:r>
        <w:t>Socheretal</w:t>
      </w:r>
      <w:proofErr w:type="spellEnd"/>
      <w:r>
        <w:t>.，2013b）或词袋（</w:t>
      </w:r>
      <w:proofErr w:type="spellStart"/>
      <w:r>
        <w:t>Paltoglou</w:t>
      </w:r>
      <w:proofErr w:type="spellEnd"/>
      <w:r>
        <w:t>和</w:t>
      </w:r>
      <w:proofErr w:type="spellStart"/>
      <w:r>
        <w:t>Thelwall</w:t>
      </w:r>
      <w:proofErr w:type="spellEnd"/>
      <w:r>
        <w:t>，2010; Maasetal.,2011）然后，特征学习和情绪分类算法将分割结果作为输入来构建情感分类器（</w:t>
      </w:r>
      <w:proofErr w:type="spellStart"/>
      <w:r>
        <w:t>Socheretal</w:t>
      </w:r>
      <w:proofErr w:type="spellEnd"/>
      <w:r>
        <w:t xml:space="preserve">，2011; </w:t>
      </w:r>
      <w:proofErr w:type="spellStart"/>
      <w:r>
        <w:t>Kalchbrenneretal</w:t>
      </w:r>
      <w:proofErr w:type="spellEnd"/>
      <w:r>
        <w:t>.，2014; Dong et al.，2014）。</w:t>
      </w:r>
    </w:p>
    <w:p w:rsidR="002A48C7" w:rsidRDefault="002A48C7" w:rsidP="002A48C7">
      <w:pPr>
        <w:rPr>
          <w:rFonts w:ascii="宋体" w:eastAsia="宋体" w:hAnsi="宋体"/>
        </w:rPr>
      </w:pPr>
    </w:p>
    <w:p w:rsidR="002B2888" w:rsidRPr="002B2888" w:rsidRDefault="002B2888" w:rsidP="002A48C7">
      <w:pPr>
        <w:rPr>
          <w:rFonts w:ascii="宋体" w:eastAsia="宋体" w:hAnsi="宋体"/>
          <w:b/>
        </w:rPr>
      </w:pPr>
      <w:r w:rsidRPr="002B2888">
        <w:rPr>
          <w:rFonts w:ascii="宋体" w:eastAsia="宋体" w:hAnsi="宋体" w:hint="eastAsia"/>
          <w:b/>
        </w:rPr>
        <w:t>本文模型方法</w:t>
      </w:r>
    </w:p>
    <w:p w:rsidR="00C26CC4" w:rsidRDefault="00C26CC4" w:rsidP="00C26CC4">
      <w:r w:rsidRPr="008510C0">
        <w:rPr>
          <w:rFonts w:hint="eastAsia"/>
        </w:rPr>
        <w:t>在本文中，我们提出一个</w:t>
      </w:r>
      <w:r w:rsidRPr="00731EB6">
        <w:rPr>
          <w:rFonts w:hint="eastAsia"/>
          <w:b/>
        </w:rPr>
        <w:t>联合分割和分类框架（</w:t>
      </w:r>
      <w:r w:rsidRPr="00731EB6">
        <w:rPr>
          <w:b/>
        </w:rPr>
        <w:t>JSC）情感分析</w:t>
      </w:r>
      <w:r w:rsidRPr="008510C0">
        <w:t>，同时进行句子分割和句子情绪分类。框架如图1所示。</w:t>
      </w:r>
    </w:p>
    <w:p w:rsidR="000F725D" w:rsidRDefault="00C26CC4" w:rsidP="000F725D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3F329A9" wp14:editId="6008EB7E">
            <wp:extent cx="5274310" cy="2465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D0" w:rsidRDefault="00CF4ED0" w:rsidP="00731EB6">
      <w:pPr>
        <w:ind w:firstLine="420"/>
      </w:pPr>
      <w:r>
        <w:rPr>
          <w:rFonts w:hint="eastAsia"/>
        </w:rPr>
        <w:t>我们在</w:t>
      </w:r>
      <w:proofErr w:type="spellStart"/>
      <w:r>
        <w:t>SemEval</w:t>
      </w:r>
      <w:proofErr w:type="spellEnd"/>
      <w:r>
        <w:t xml:space="preserve"> 2013中</w:t>
      </w:r>
      <w:r>
        <w:rPr>
          <w:rFonts w:hint="eastAsia"/>
        </w:rPr>
        <w:t>用</w:t>
      </w:r>
      <w:r>
        <w:t>基准Twitter情绪分类数据集</w:t>
      </w:r>
      <w:r>
        <w:rPr>
          <w:rFonts w:hint="eastAsia"/>
        </w:rPr>
        <w:t>来</w:t>
      </w:r>
      <w:r>
        <w:t>评估联合模型</w:t>
      </w:r>
      <w:r>
        <w:rPr>
          <w:rFonts w:hint="eastAsia"/>
        </w:rPr>
        <w:t>的</w:t>
      </w:r>
      <w:r>
        <w:t>有效性。结果表明，联合模型与最先进的方法具有可比性，并且在各种实验设置中始终优于管道方法。本文提出的工作的主要贡献如下。</w:t>
      </w:r>
    </w:p>
    <w:p w:rsidR="00CF4ED0" w:rsidRDefault="00CF4ED0" w:rsidP="00CF4ED0">
      <w:r>
        <w:rPr>
          <w:rFonts w:hint="eastAsia"/>
        </w:rPr>
        <w:t>•据我们所知，这是第一个工作，自动生成句子分割与相关框架的分类。</w:t>
      </w:r>
    </w:p>
    <w:p w:rsidR="00CF4ED0" w:rsidRDefault="00CF4ED0" w:rsidP="00CF4ED0">
      <w:r>
        <w:rPr>
          <w:rFonts w:hint="eastAsia"/>
        </w:rPr>
        <w:t>•我们证明联合模型在</w:t>
      </w:r>
      <w:r>
        <w:t>2013年</w:t>
      </w:r>
      <w:proofErr w:type="spellStart"/>
      <w:r>
        <w:t>SemEval</w:t>
      </w:r>
      <w:proofErr w:type="spellEnd"/>
      <w:r>
        <w:t>基准Twitter情绪分类数据集中产生可比性能与最先进的方法</w:t>
      </w:r>
    </w:p>
    <w:p w:rsidR="00C26CC4" w:rsidRDefault="00C26CC4" w:rsidP="000F725D">
      <w:pPr>
        <w:rPr>
          <w:rFonts w:ascii="宋体" w:eastAsia="宋体" w:hAnsi="宋体"/>
        </w:rPr>
      </w:pPr>
    </w:p>
    <w:p w:rsidR="00CF4ED0" w:rsidRDefault="00CF4ED0" w:rsidP="000F725D">
      <w:pPr>
        <w:rPr>
          <w:rFonts w:ascii="宋体" w:eastAsia="宋体" w:hAnsi="宋体"/>
          <w:b/>
        </w:rPr>
      </w:pPr>
      <w:r w:rsidRPr="00CF4ED0">
        <w:rPr>
          <w:rFonts w:ascii="宋体" w:eastAsia="宋体" w:hAnsi="宋体" w:hint="eastAsia"/>
          <w:b/>
        </w:rPr>
        <w:t>相关工作</w:t>
      </w:r>
    </w:p>
    <w:p w:rsidR="0073617D" w:rsidRDefault="00CF4ED0" w:rsidP="00731EB6">
      <w:pPr>
        <w:ind w:firstLine="420"/>
      </w:pPr>
      <w:r w:rsidRPr="0010244F">
        <w:rPr>
          <w:rFonts w:hint="eastAsia"/>
        </w:rPr>
        <w:t>现有的情感分类方法主要由</w:t>
      </w:r>
      <w:r w:rsidRPr="00731EB6">
        <w:rPr>
          <w:rFonts w:hint="eastAsia"/>
          <w:b/>
        </w:rPr>
        <w:t>两个主流方向所主导</w:t>
      </w:r>
      <w:r w:rsidRPr="0010244F">
        <w:rPr>
          <w:rFonts w:hint="eastAsia"/>
        </w:rPr>
        <w:t>。</w:t>
      </w:r>
      <w:r w:rsidRPr="0010244F">
        <w:t xml:space="preserve"> </w:t>
      </w:r>
      <w:r w:rsidRPr="00731EB6">
        <w:rPr>
          <w:b/>
        </w:rPr>
        <w:t>基于词汇的方法</w:t>
      </w:r>
      <w:r w:rsidRPr="00E73FAC">
        <w:t>(</w:t>
      </w:r>
      <w:proofErr w:type="spellStart"/>
      <w:r w:rsidRPr="00E73FAC">
        <w:t>Turney</w:t>
      </w:r>
      <w:proofErr w:type="spellEnd"/>
      <w:r w:rsidRPr="00E73FAC">
        <w:t xml:space="preserve">, 2002; Ding et al., 2008; </w:t>
      </w:r>
      <w:proofErr w:type="spellStart"/>
      <w:r w:rsidRPr="00E73FAC">
        <w:t>Taboada</w:t>
      </w:r>
      <w:proofErr w:type="spellEnd"/>
      <w:r w:rsidRPr="00E73FAC">
        <w:t xml:space="preserve"> et al., 2011; </w:t>
      </w:r>
      <w:proofErr w:type="spellStart"/>
      <w:r w:rsidRPr="00E73FAC">
        <w:t>Thelwall</w:t>
      </w:r>
      <w:proofErr w:type="spellEnd"/>
      <w:r w:rsidRPr="00E73FAC">
        <w:t xml:space="preserve"> et al., 2012)</w:t>
      </w:r>
      <w:r>
        <w:t xml:space="preserve"> </w:t>
      </w:r>
      <w:r w:rsidRPr="0010244F">
        <w:t>通常利用情感词的词典，其中每一个词都用情感极性或情感强度</w:t>
      </w:r>
      <w:r w:rsidR="002B2B54">
        <w:rPr>
          <w:rFonts w:hint="eastAsia"/>
        </w:rPr>
        <w:t>注释</w:t>
      </w:r>
      <w:r>
        <w:rPr>
          <w:rFonts w:hint="eastAsia"/>
        </w:rPr>
        <w:t>。</w:t>
      </w:r>
      <w:r w:rsidR="0073617D" w:rsidRPr="00731EB6">
        <w:rPr>
          <w:b/>
        </w:rPr>
        <w:t>语言规则</w:t>
      </w:r>
      <w:r w:rsidR="0073617D">
        <w:t>，如</w:t>
      </w:r>
      <w:r w:rsidR="0073617D">
        <w:rPr>
          <w:rFonts w:hint="eastAsia"/>
        </w:rPr>
        <w:t>集约化</w:t>
      </w:r>
      <w:r w:rsidRPr="0010244F">
        <w:t>和否定，通常被纳入以聚合句子（或文档）的情感极性。基于语料库的方法将情绪分类作为文本分类任务的一种特殊情况（</w:t>
      </w:r>
      <w:proofErr w:type="spellStart"/>
      <w:r w:rsidRPr="0010244F">
        <w:t>Pangetal</w:t>
      </w:r>
      <w:proofErr w:type="spellEnd"/>
      <w:r w:rsidR="0073617D">
        <w:rPr>
          <w:rFonts w:hint="eastAsia"/>
        </w:rPr>
        <w:t>.</w:t>
      </w:r>
      <w:r w:rsidRPr="0010244F">
        <w:t>，2002）。 他们主要从句子（或文档）</w:t>
      </w:r>
      <w:r w:rsidR="0073617D">
        <w:rPr>
          <w:rFonts w:hint="eastAsia"/>
        </w:rPr>
        <w:t>中用</w:t>
      </w:r>
      <w:r w:rsidR="0073617D" w:rsidRPr="0010244F">
        <w:t>手动注释的情感极性</w:t>
      </w:r>
      <w:r w:rsidRPr="0010244F">
        <w:t>或通过情感信号</w:t>
      </w:r>
      <w:r w:rsidR="0073617D" w:rsidRPr="0010244F">
        <w:t>（例如表情符号）</w:t>
      </w:r>
      <w:r w:rsidRPr="0010244F">
        <w:t>收集的远程监督语料库</w:t>
      </w:r>
      <w:r w:rsidR="0073617D">
        <w:rPr>
          <w:rFonts w:hint="eastAsia"/>
        </w:rPr>
        <w:t>来</w:t>
      </w:r>
      <w:r w:rsidR="0073617D" w:rsidRPr="0010244F">
        <w:t>构建情感分类器，</w:t>
      </w:r>
      <w:r w:rsidR="0073617D" w:rsidRPr="00E73FAC">
        <w:t xml:space="preserve">(Go et al., 2009; Pak and </w:t>
      </w:r>
      <w:proofErr w:type="spellStart"/>
      <w:r w:rsidR="0073617D" w:rsidRPr="00E73FAC">
        <w:t>Paroubek</w:t>
      </w:r>
      <w:proofErr w:type="spellEnd"/>
      <w:r w:rsidR="0073617D" w:rsidRPr="00E73FAC">
        <w:t xml:space="preserve">, 2010; </w:t>
      </w:r>
      <w:proofErr w:type="spellStart"/>
      <w:r w:rsidR="0073617D" w:rsidRPr="00E73FAC">
        <w:t>Kouloumpis</w:t>
      </w:r>
      <w:proofErr w:type="spellEnd"/>
      <w:r w:rsidR="0073617D" w:rsidRPr="00E73FAC">
        <w:t xml:space="preserve"> et al., 2011; Zhao et al., 2012).</w:t>
      </w:r>
    </w:p>
    <w:p w:rsidR="00731EB6" w:rsidRDefault="00731EB6" w:rsidP="002A4ADE">
      <w:pPr>
        <w:ind w:firstLine="420"/>
      </w:pPr>
      <w:r w:rsidRPr="0010244F">
        <w:rPr>
          <w:rFonts w:hint="eastAsia"/>
        </w:rPr>
        <w:t>大多数现有的方法遵循</w:t>
      </w:r>
      <w:r w:rsidRPr="0010244F">
        <w:t>Pang et al. (2002)，并采用基于语料库的方法进行情绪分类。 Pang et al</w:t>
      </w:r>
      <w:r>
        <w:t>.</w:t>
      </w:r>
      <w:r w:rsidRPr="0010244F">
        <w:t>（2002）作为文本分类问题的特殊情况来处理评论的情感分类的开创者，并且首先研究</w:t>
      </w:r>
      <w:r w:rsidRPr="002A4ADE">
        <w:rPr>
          <w:b/>
        </w:rPr>
        <w:t>机器学习方法</w:t>
      </w:r>
      <w:r w:rsidRPr="0010244F">
        <w:t>。他们使用</w:t>
      </w:r>
      <w:r w:rsidRPr="002A4ADE">
        <w:rPr>
          <w:b/>
        </w:rPr>
        <w:t>朴素贝叶斯，最大熵和支持向量机（SVM）</w:t>
      </w:r>
      <w:r w:rsidRPr="0010244F">
        <w:t>与一组不同的功能。在他们的实验中，通过</w:t>
      </w:r>
      <w:r w:rsidRPr="002A4ADE">
        <w:rPr>
          <w:b/>
        </w:rPr>
        <w:t>具有词袋特征的SVM实现了最佳性能</w:t>
      </w:r>
      <w:r w:rsidRPr="0010244F">
        <w:t>。在这个角度，许多研究集中于设计或学习有效的特征，以获得更好的分类性能。在电影或产品评论中，Wang和Manning（2012）提出了</w:t>
      </w:r>
      <w:r w:rsidRPr="002A4ADE">
        <w:rPr>
          <w:b/>
        </w:rPr>
        <w:t>NBSVM</w:t>
      </w:r>
      <w:r w:rsidRPr="0010244F">
        <w:t>，它在朴素贝叶斯和NB特征增强的SVM之间进行交易。 Kim和</w:t>
      </w:r>
      <w:proofErr w:type="spellStart"/>
      <w:r w:rsidRPr="0010244F">
        <w:t>Zhai</w:t>
      </w:r>
      <w:proofErr w:type="spellEnd"/>
      <w:r w:rsidRPr="0010244F">
        <w:t>（2009）和</w:t>
      </w:r>
      <w:proofErr w:type="spellStart"/>
      <w:r w:rsidRPr="0010244F">
        <w:t>Paltoglou</w:t>
      </w:r>
      <w:proofErr w:type="spellEnd"/>
      <w:r w:rsidRPr="0010244F">
        <w:t>和</w:t>
      </w:r>
      <w:proofErr w:type="spellStart"/>
      <w:r w:rsidRPr="0010244F">
        <w:t>Thelwall</w:t>
      </w:r>
      <w:proofErr w:type="spellEnd"/>
      <w:r w:rsidRPr="0010244F">
        <w:t>（2010）通过调查信息检索的变量加权函数来学习特征权重。 Nakagawa et al。 （2010）使用依赖树，极性转移规则和条件随机场（Lafferty等人，2001）与隐藏变量来计算文档特征。在Twitter上，Mohammad et al</w:t>
      </w:r>
      <w:r w:rsidR="002A4ADE">
        <w:t>.</w:t>
      </w:r>
      <w:r w:rsidRPr="0010244F">
        <w:t>（2013b）在</w:t>
      </w:r>
      <w:proofErr w:type="spellStart"/>
      <w:r w:rsidRPr="0010244F">
        <w:t>SemEval</w:t>
      </w:r>
      <w:proofErr w:type="spellEnd"/>
      <w:r w:rsidRPr="0010244F">
        <w:t xml:space="preserve"> 2013中开发了一个最先进的Twitter情绪分类，使用各种情绪词典和手工制作的功能。</w:t>
      </w:r>
    </w:p>
    <w:p w:rsidR="00EA7DF4" w:rsidRDefault="00EA7DF4" w:rsidP="00EA7DF4">
      <w:r>
        <w:tab/>
      </w:r>
      <w:r>
        <w:rPr>
          <w:rFonts w:hint="eastAsia"/>
        </w:rPr>
        <w:t>随着深度学习（表示</w:t>
      </w:r>
      <w:r>
        <w:rPr>
          <w:rFonts w:hint="eastAsia"/>
        </w:rPr>
        <w:t>学习）的复兴（</w:t>
      </w:r>
      <w:r>
        <w:t>Hinton和</w:t>
      </w:r>
      <w:proofErr w:type="spellStart"/>
      <w:r>
        <w:t>Salakhutdinov</w:t>
      </w:r>
      <w:proofErr w:type="spellEnd"/>
      <w:r>
        <w:t xml:space="preserve">，2006; </w:t>
      </w:r>
      <w:proofErr w:type="spellStart"/>
      <w:r>
        <w:t>Bengio</w:t>
      </w:r>
      <w:proofErr w:type="spellEnd"/>
      <w:r>
        <w:t>等人，2013; Jones，2014），最近的研究集中于</w:t>
      </w:r>
      <w:r w:rsidRPr="00EA7DF4">
        <w:rPr>
          <w:b/>
        </w:rPr>
        <w:t>学习低维，密集和实值向量作为情感分类</w:t>
      </w:r>
      <w:r>
        <w:rPr>
          <w:rFonts w:hint="eastAsia"/>
          <w:b/>
        </w:rPr>
        <w:t>的</w:t>
      </w:r>
      <w:r w:rsidRPr="00EA7DF4">
        <w:rPr>
          <w:b/>
        </w:rPr>
        <w:t>文本特征</w:t>
      </w:r>
      <w:r>
        <w:t xml:space="preserve">。 </w:t>
      </w:r>
      <w:proofErr w:type="spellStart"/>
      <w:r>
        <w:t>Glorotetal</w:t>
      </w:r>
      <w:proofErr w:type="spellEnd"/>
      <w:r>
        <w:rPr>
          <w:rFonts w:hint="eastAsia"/>
        </w:rPr>
        <w:t xml:space="preserve">. </w:t>
      </w:r>
      <w:r>
        <w:t>2011）调查堆栈</w:t>
      </w:r>
      <w:r w:rsidRPr="00EA7DF4">
        <w:rPr>
          <w:b/>
        </w:rPr>
        <w:t>去噪自动编码器</w:t>
      </w:r>
      <w:r>
        <w:t xml:space="preserve">来学习文档向量，用于情感分类中的域适配。 </w:t>
      </w:r>
      <w:proofErr w:type="spellStart"/>
      <w:r>
        <w:t>Yessenalina</w:t>
      </w:r>
      <w:proofErr w:type="spellEnd"/>
      <w:r>
        <w:t>和</w:t>
      </w:r>
      <w:proofErr w:type="spellStart"/>
      <w:r>
        <w:t>Cardie</w:t>
      </w:r>
      <w:proofErr w:type="spellEnd"/>
      <w:r>
        <w:t xml:space="preserve">（2011）将每个词表示为矩阵，并使用迭代矩阵乘法组成词。 </w:t>
      </w:r>
      <w:proofErr w:type="spellStart"/>
      <w:r>
        <w:t>Socher</w:t>
      </w:r>
      <w:proofErr w:type="spellEnd"/>
      <w:r>
        <w:t xml:space="preserve"> et al</w:t>
      </w:r>
      <w:r>
        <w:t xml:space="preserve">. </w:t>
      </w:r>
      <w:r>
        <w:rPr>
          <w:rFonts w:hint="eastAsia"/>
        </w:rPr>
        <w:t>提出</w:t>
      </w:r>
      <w:r w:rsidRPr="00EA7DF4">
        <w:rPr>
          <w:b/>
        </w:rPr>
        <w:t>递归自动编码器</w:t>
      </w:r>
      <w:r>
        <w:t>（RAE）（2011），</w:t>
      </w:r>
      <w:r w:rsidRPr="00EA7DF4">
        <w:rPr>
          <w:b/>
        </w:rPr>
        <w:t>矩阵向量递归神经网络</w:t>
      </w:r>
      <w:r>
        <w:t>（MV-RNN）（2012</w:t>
      </w:r>
      <w:r>
        <w:rPr>
          <w:rFonts w:hint="eastAsia"/>
        </w:rPr>
        <w:t>）和</w:t>
      </w:r>
      <w:r w:rsidRPr="00EA7DF4">
        <w:rPr>
          <w:rFonts w:hint="eastAsia"/>
          <w:b/>
        </w:rPr>
        <w:lastRenderedPageBreak/>
        <w:t>递归神经网络</w:t>
      </w:r>
      <w:r>
        <w:rPr>
          <w:rFonts w:hint="eastAsia"/>
        </w:rPr>
        <w:t>（</w:t>
      </w:r>
      <w:r>
        <w:t>RNTN）（2013b），以学习基于其可变长度短语</w:t>
      </w:r>
      <w:r w:rsidR="004F0600">
        <w:rPr>
          <w:rFonts w:hint="eastAsia"/>
        </w:rPr>
        <w:t>及其子群</w:t>
      </w:r>
      <w:r w:rsidR="004F0600">
        <w:t>的组成</w:t>
      </w:r>
      <w:r>
        <w:t>。为了学习句子表示，</w:t>
      </w:r>
      <w:proofErr w:type="spellStart"/>
      <w:r>
        <w:t>Kalchbrenner</w:t>
      </w:r>
      <w:proofErr w:type="spellEnd"/>
      <w:r>
        <w:t xml:space="preserve"> et al。 （2014）利用动态卷积神经网络和Le和</w:t>
      </w:r>
      <w:proofErr w:type="spellStart"/>
      <w:r w:rsidR="004F0600">
        <w:t>Mikolov</w:t>
      </w:r>
      <w:proofErr w:type="spellEnd"/>
      <w:r>
        <w:t>（2014）调查段矢量。为了学习情感分析的单词向量，Maas et al。 （2011）提出了</w:t>
      </w:r>
      <w:proofErr w:type="spellStart"/>
      <w:r>
        <w:t>Blei</w:t>
      </w:r>
      <w:proofErr w:type="spellEnd"/>
      <w:r>
        <w:t>等人的</w:t>
      </w:r>
      <w:r w:rsidRPr="004F0600">
        <w:rPr>
          <w:b/>
        </w:rPr>
        <w:t>概率文档模型</w:t>
      </w:r>
      <w:r>
        <w:t>。</w:t>
      </w:r>
      <w:r w:rsidR="004F0600">
        <w:rPr>
          <w:rFonts w:hint="eastAsia"/>
        </w:rPr>
        <w:t>（</w:t>
      </w:r>
      <w:r>
        <w:t>2003），</w:t>
      </w:r>
      <w:proofErr w:type="spellStart"/>
      <w:r>
        <w:t>Labutov</w:t>
      </w:r>
      <w:proofErr w:type="spellEnd"/>
      <w:r>
        <w:t>和Lipson（2013</w:t>
      </w:r>
      <w:r w:rsidR="004F0600">
        <w:t>）</w:t>
      </w:r>
      <w:r w:rsidR="004F0600">
        <w:rPr>
          <w:rFonts w:hint="eastAsia"/>
        </w:rPr>
        <w:t>从现</w:t>
      </w:r>
      <w:r w:rsidR="004F0600">
        <w:t>有词嵌入</w:t>
      </w:r>
      <w:r w:rsidR="004F0600">
        <w:rPr>
          <w:rFonts w:hint="eastAsia"/>
        </w:rPr>
        <w:t>中重新嵌入词</w:t>
      </w:r>
      <w:r>
        <w:t>和Tang等（2014b）开发三个神经网络</w:t>
      </w:r>
      <w:r w:rsidR="004F0600">
        <w:rPr>
          <w:rFonts w:hint="eastAsia"/>
        </w:rPr>
        <w:t>来</w:t>
      </w:r>
      <w:r>
        <w:t>学习</w:t>
      </w:r>
      <w:r w:rsidR="004F0600">
        <w:t>从包含正/负表情符号的tweets</w:t>
      </w:r>
      <w:r>
        <w:t>单词向量。</w:t>
      </w:r>
    </w:p>
    <w:p w:rsidR="002A4ADE" w:rsidRDefault="002A4ADE" w:rsidP="00EA7DF4"/>
    <w:p w:rsidR="00F83BC1" w:rsidRDefault="00F83BC1" w:rsidP="00EA7DF4">
      <w:pPr>
        <w:rPr>
          <w:b/>
        </w:rPr>
      </w:pPr>
      <w:r>
        <w:rPr>
          <w:rFonts w:hint="eastAsia"/>
          <w:b/>
        </w:rPr>
        <w:t>情感分类算法比较</w:t>
      </w:r>
    </w:p>
    <w:p w:rsidR="00F83BC1" w:rsidRDefault="00F83BC1" w:rsidP="00F83BC1">
      <w:pPr>
        <w:rPr>
          <w:rFonts w:hint="eastAsia"/>
        </w:rPr>
      </w:pPr>
      <w:r>
        <w:rPr>
          <w:rFonts w:hint="eastAsia"/>
        </w:rPr>
        <w:t>•</w:t>
      </w:r>
      <w:proofErr w:type="spellStart"/>
      <w:r>
        <w:t>DistSuper</w:t>
      </w:r>
      <w:proofErr w:type="spellEnd"/>
      <w:r>
        <w:t>：</w:t>
      </w:r>
      <w:r>
        <w:t>收集</w:t>
      </w:r>
      <w:r>
        <w:rPr>
          <w:rFonts w:hint="eastAsia"/>
        </w:rPr>
        <w:t>了10M</w:t>
      </w:r>
      <w:r>
        <w:t>正</w:t>
      </w:r>
      <w:r>
        <w:t>负表情</w:t>
      </w:r>
      <w:proofErr w:type="gramStart"/>
      <w:r>
        <w:t>的微博作为</w:t>
      </w:r>
      <w:proofErr w:type="gramEnd"/>
      <w:r>
        <w:t>训练数据，并使用</w:t>
      </w:r>
      <w:proofErr w:type="spellStart"/>
      <w:r>
        <w:t>LibLinear</w:t>
      </w:r>
      <w:proofErr w:type="spellEnd"/>
      <w:r>
        <w:t>和</w:t>
      </w:r>
      <w:proofErr w:type="spellStart"/>
      <w:r>
        <w:t>ngram</w:t>
      </w:r>
      <w:proofErr w:type="spellEnd"/>
      <w:r>
        <w:t>特征构建分类器（Go等人，2009; Zhao等人，2012）。</w:t>
      </w:r>
    </w:p>
    <w:p w:rsidR="00F83BC1" w:rsidRDefault="00F83BC1" w:rsidP="00F83BC1">
      <w:pPr>
        <w:rPr>
          <w:rFonts w:hint="eastAsia"/>
        </w:rPr>
      </w:pPr>
      <w:r>
        <w:rPr>
          <w:rFonts w:hint="eastAsia"/>
        </w:rPr>
        <w:t>•</w:t>
      </w:r>
      <w:r>
        <w:t>SVM：n-gram特征和支持</w:t>
      </w:r>
      <w:proofErr w:type="gramStart"/>
      <w:r>
        <w:t>向量机</w:t>
      </w:r>
      <w:proofErr w:type="gramEnd"/>
      <w:r>
        <w:t>是广泛使用的基础方法来构建情感分类器（Pang et al。，2002）。我们使用</w:t>
      </w:r>
      <w:proofErr w:type="spellStart"/>
      <w:r>
        <w:t>LibLinear</w:t>
      </w:r>
      <w:proofErr w:type="spellEnd"/>
      <w:r>
        <w:t>来训练SVM分类器。</w:t>
      </w:r>
    </w:p>
    <w:p w:rsidR="00F83BC1" w:rsidRDefault="00F83BC1" w:rsidP="00F83BC1">
      <w:pPr>
        <w:rPr>
          <w:rFonts w:hint="eastAsia"/>
        </w:rPr>
      </w:pPr>
      <w:r>
        <w:rPr>
          <w:rFonts w:hint="eastAsia"/>
        </w:rPr>
        <w:t>•</w:t>
      </w:r>
      <w:r>
        <w:t>NBSVM：NBSVM（Wang和Manning，2012）在朴素贝叶斯和</w:t>
      </w:r>
      <w:r w:rsidR="00B84DB5">
        <w:t>增强</w:t>
      </w:r>
      <w:r w:rsidR="00B84DB5">
        <w:t>SVM</w:t>
      </w:r>
      <w:r w:rsidR="00B84DB5">
        <w:rPr>
          <w:rFonts w:hint="eastAsia"/>
        </w:rPr>
        <w:t>的</w:t>
      </w:r>
      <w:r w:rsidR="00B84DB5">
        <w:t xml:space="preserve"> </w:t>
      </w:r>
      <w:r>
        <w:t>NB之间交易，。我们使用NBSVM-bi，因为它在评论的情感分类上表现最好。</w:t>
      </w:r>
    </w:p>
    <w:p w:rsidR="00F83BC1" w:rsidRDefault="00F83BC1" w:rsidP="00F83BC1">
      <w:pPr>
        <w:rPr>
          <w:rFonts w:hint="eastAsia"/>
        </w:rPr>
      </w:pPr>
      <w:r>
        <w:rPr>
          <w:rFonts w:hint="eastAsia"/>
        </w:rPr>
        <w:t>•</w:t>
      </w:r>
      <w:r>
        <w:t>RAE：递归自动编码器（</w:t>
      </w:r>
      <w:proofErr w:type="spellStart"/>
      <w:r>
        <w:t>Socher</w:t>
      </w:r>
      <w:proofErr w:type="spellEnd"/>
      <w:r>
        <w:t xml:space="preserve"> et al，2011）已被证明通过学习句子表示对情感分类是有效的。我们使用从100M tweets中学习的</w:t>
      </w:r>
      <w:proofErr w:type="gramStart"/>
      <w:r>
        <w:t>预训练</w:t>
      </w:r>
      <w:proofErr w:type="gramEnd"/>
      <w:r>
        <w:t>短语嵌入来训练RAE。</w:t>
      </w:r>
    </w:p>
    <w:p w:rsidR="00F83BC1" w:rsidRDefault="00F83BC1" w:rsidP="00F83BC1">
      <w:pPr>
        <w:rPr>
          <w:rFonts w:hint="eastAsia"/>
        </w:rPr>
      </w:pPr>
      <w:r>
        <w:rPr>
          <w:rFonts w:hint="eastAsia"/>
        </w:rPr>
        <w:t>•</w:t>
      </w:r>
      <w:proofErr w:type="spellStart"/>
      <w:r>
        <w:t>SentiStrength</w:t>
      </w:r>
      <w:proofErr w:type="spellEnd"/>
      <w:r>
        <w:t>：</w:t>
      </w:r>
      <w:proofErr w:type="spellStart"/>
      <w:r>
        <w:t>Thelwall</w:t>
      </w:r>
      <w:proofErr w:type="spellEnd"/>
      <w:r>
        <w:t xml:space="preserve"> et al（2012）建立一个基于词典的分类器，它使用语言规则来检测tweet的情感强度。</w:t>
      </w:r>
    </w:p>
    <w:p w:rsidR="00F83BC1" w:rsidRDefault="00F83BC1" w:rsidP="00F83BC1">
      <w:pPr>
        <w:rPr>
          <w:rFonts w:hint="eastAsia"/>
        </w:rPr>
      </w:pPr>
      <w:r>
        <w:rPr>
          <w:rFonts w:hint="eastAsia"/>
        </w:rPr>
        <w:t>•</w:t>
      </w:r>
      <w:proofErr w:type="spellStart"/>
      <w:r>
        <w:t>SSWEu</w:t>
      </w:r>
      <w:proofErr w:type="spellEnd"/>
      <w:r>
        <w:t>：Tang et al（2014b）提出从收集的10M</w:t>
      </w:r>
      <w:r w:rsidR="00A54327">
        <w:t xml:space="preserve"> </w:t>
      </w:r>
      <w:r>
        <w:t>tweets</w:t>
      </w:r>
      <w:r w:rsidR="00A54327">
        <w:t>表情符号</w:t>
      </w:r>
      <w:r w:rsidR="00A54327">
        <w:rPr>
          <w:rFonts w:hint="eastAsia"/>
        </w:rPr>
        <w:t>来</w:t>
      </w:r>
      <w:r>
        <w:t>学习情感特定词嵌入（SSWE）。他们应用SSWE作为Twitter情绪分类的特征。</w:t>
      </w:r>
    </w:p>
    <w:p w:rsidR="00F37789" w:rsidRDefault="00F83BC1" w:rsidP="00F83BC1">
      <w:pPr>
        <w:rPr>
          <w:rFonts w:hint="eastAsia"/>
        </w:rPr>
      </w:pPr>
      <w:r>
        <w:rPr>
          <w:rFonts w:hint="eastAsia"/>
        </w:rPr>
        <w:t>•</w:t>
      </w:r>
      <w:r>
        <w:t>NRC：NRC在</w:t>
      </w:r>
      <w:proofErr w:type="spellStart"/>
      <w:r>
        <w:t>SemEval</w:t>
      </w:r>
      <w:proofErr w:type="spellEnd"/>
      <w:r>
        <w:t xml:space="preserve"> 2013 Twitter情感分类轨道中建立了最先进的系统，融合了各种情感词典和手工制作特征（</w:t>
      </w:r>
      <w:proofErr w:type="spellStart"/>
      <w:r>
        <w:t>Mohammadetal</w:t>
      </w:r>
      <w:proofErr w:type="spellEnd"/>
      <w:r>
        <w:t>。，2013b）。</w:t>
      </w:r>
    </w:p>
    <w:p w:rsidR="00F83BC1" w:rsidRDefault="00F83BC1" w:rsidP="00F37789">
      <w:pPr>
        <w:ind w:firstLine="420"/>
      </w:pPr>
      <w:r>
        <w:rPr>
          <w:rFonts w:hint="eastAsia"/>
        </w:rPr>
        <w:t>除了</w:t>
      </w:r>
      <w:proofErr w:type="spellStart"/>
      <w:r>
        <w:t>DistSuper</w:t>
      </w:r>
      <w:proofErr w:type="spellEnd"/>
      <w:r w:rsidR="00F37789">
        <w:t>，其他基线方法以受监督的方式进行</w:t>
      </w:r>
      <w:r w:rsidR="00F37789">
        <w:rPr>
          <w:rFonts w:hint="eastAsia"/>
        </w:rPr>
        <w:t>。</w:t>
      </w:r>
    </w:p>
    <w:p w:rsidR="00D3470F" w:rsidRDefault="00D3470F" w:rsidP="00D3470F"/>
    <w:p w:rsidR="00F83BC1" w:rsidRDefault="00D3470F" w:rsidP="00EA7DF4">
      <w:pPr>
        <w:rPr>
          <w:color w:val="FF0000"/>
        </w:rPr>
      </w:pPr>
      <w:r w:rsidRPr="00D3470F">
        <w:rPr>
          <w:color w:val="FF0000"/>
        </w:rPr>
        <w:t>Sentence-level Emotion Classification with Label and Context Dependence</w:t>
      </w:r>
    </w:p>
    <w:p w:rsidR="00DD1E85" w:rsidRDefault="00DD1E85" w:rsidP="00EA7DF4">
      <w:pPr>
        <w:rPr>
          <w:color w:val="FF0000"/>
        </w:rPr>
      </w:pPr>
    </w:p>
    <w:p w:rsidR="00DD1E85" w:rsidRPr="00DD1E85" w:rsidRDefault="00DD1E85" w:rsidP="00DD1E85">
      <w:pPr>
        <w:rPr>
          <w:rFonts w:hint="eastAsia"/>
          <w:b/>
        </w:rPr>
      </w:pPr>
      <w:r w:rsidRPr="00DD1E85">
        <w:rPr>
          <w:rFonts w:hint="eastAsia"/>
          <w:b/>
        </w:rPr>
        <w:t>国内外综述</w:t>
      </w:r>
    </w:p>
    <w:p w:rsidR="00DD1E85" w:rsidRDefault="00DD1E85" w:rsidP="00E3240B">
      <w:pPr>
        <w:ind w:firstLine="420"/>
        <w:rPr>
          <w:rFonts w:hint="eastAsia"/>
        </w:rPr>
      </w:pPr>
      <w:r w:rsidRPr="00935214">
        <w:t>在过去十年中，已经有大量的关于情绪分类的研究，其中大量的工作集中在</w:t>
      </w:r>
      <w:proofErr w:type="gramStart"/>
      <w:r w:rsidRPr="00935214">
        <w:t>文档级</w:t>
      </w:r>
      <w:proofErr w:type="gramEnd"/>
      <w:r w:rsidRPr="00935214">
        <w:t>情感分类。 最近，由于其广泛的潜在应用，研究界已经越来越意识到对</w:t>
      </w:r>
      <w:proofErr w:type="gramStart"/>
      <w:r w:rsidRPr="00935214">
        <w:t>句子级</w:t>
      </w:r>
      <w:proofErr w:type="gramEnd"/>
      <w:r w:rsidRPr="00935214">
        <w:t>情感分类的需要。 在社交媒体中分析短文本的重要性越来越大（</w:t>
      </w:r>
      <w:proofErr w:type="spellStart"/>
      <w:r w:rsidRPr="00935214">
        <w:t>Kiritchenko</w:t>
      </w:r>
      <w:proofErr w:type="spellEnd"/>
      <w:r w:rsidRPr="00935214">
        <w:t>等，2014; Wen和Wan，2014）。 一般来说，</w:t>
      </w:r>
      <w:proofErr w:type="gramStart"/>
      <w:r w:rsidRPr="00935214">
        <w:t>句子级</w:t>
      </w:r>
      <w:proofErr w:type="gramEnd"/>
      <w:r w:rsidRPr="00935214">
        <w:t>情感分类表现出两个挑战。</w:t>
      </w:r>
    </w:p>
    <w:p w:rsidR="00D3470F" w:rsidRDefault="00E3240B" w:rsidP="00E3240B">
      <w:pPr>
        <w:ind w:firstLine="420"/>
      </w:pPr>
      <w:r w:rsidRPr="00935214">
        <w:rPr>
          <w:rFonts w:hint="eastAsia"/>
        </w:rPr>
        <w:t>一方面，像文档级情感分类，</w:t>
      </w:r>
      <w:proofErr w:type="gramStart"/>
      <w:r w:rsidRPr="00935214">
        <w:rPr>
          <w:rFonts w:hint="eastAsia"/>
        </w:rPr>
        <w:t>句子级</w:t>
      </w:r>
      <w:proofErr w:type="gramEnd"/>
      <w:r w:rsidRPr="00935214">
        <w:rPr>
          <w:rFonts w:hint="eastAsia"/>
        </w:rPr>
        <w:t>情感分类自然是一个多标签分类问题。也就是说，每个句子可能涉及多于一个情感类别。</w:t>
      </w:r>
      <w:r w:rsidRPr="00935214">
        <w:t>另一方面，与</w:t>
      </w:r>
      <w:proofErr w:type="gramStart"/>
      <w:r w:rsidRPr="00935214">
        <w:t>文档级</w:t>
      </w:r>
      <w:proofErr w:type="gramEnd"/>
      <w:r w:rsidRPr="00935214">
        <w:t>情感分类不同，</w:t>
      </w:r>
      <w:proofErr w:type="gramStart"/>
      <w:r w:rsidRPr="00935214">
        <w:t>句级情感</w:t>
      </w:r>
      <w:proofErr w:type="gramEnd"/>
      <w:r w:rsidRPr="00935214">
        <w:t>分类易于出现数据稀疏问题，因为一个句子通常包含少得多的内容。给定句子的短文本，由于其中的有限信息，常常难以预测其情绪。</w:t>
      </w:r>
    </w:p>
    <w:p w:rsidR="00C92EC7" w:rsidRDefault="00C92EC7" w:rsidP="00E3240B">
      <w:pPr>
        <w:ind w:firstLine="420"/>
        <w:rPr>
          <w:rFonts w:hint="eastAsia"/>
        </w:rPr>
      </w:pPr>
    </w:p>
    <w:p w:rsidR="00E3240B" w:rsidRPr="00E3240B" w:rsidRDefault="00E3240B" w:rsidP="00E3240B">
      <w:pPr>
        <w:ind w:firstLine="420"/>
        <w:rPr>
          <w:rFonts w:hint="eastAsia"/>
          <w:b/>
        </w:rPr>
      </w:pPr>
      <w:r>
        <w:rPr>
          <w:rFonts w:hint="eastAsia"/>
        </w:rPr>
        <w:t>在过去十年中，探索情感分析的各个方面的工作爆发了，例如情感资源的创造（</w:t>
      </w:r>
      <w:r>
        <w:t xml:space="preserve">Wiebe et al。，2005; </w:t>
      </w:r>
      <w:proofErr w:type="spellStart"/>
      <w:r>
        <w:t>Quan</w:t>
      </w:r>
      <w:proofErr w:type="spellEnd"/>
      <w:r>
        <w:t xml:space="preserve"> and Ren，2009; Xu et al，2010</w:t>
      </w:r>
      <w:r>
        <w:t>）</w:t>
      </w:r>
      <w:r>
        <w:rPr>
          <w:rFonts w:hint="eastAsia"/>
        </w:rPr>
        <w:t>，作者和阅读者</w:t>
      </w:r>
      <w:r>
        <w:t>的情感分析（Lin et al，2008; Liu et al，2013），情绪事件分析（Chen et al。，2010），</w:t>
      </w:r>
      <w:proofErr w:type="gramStart"/>
      <w:r>
        <w:t>文档级</w:t>
      </w:r>
      <w:proofErr w:type="gramEnd"/>
      <w:r>
        <w:t>情感分类（</w:t>
      </w:r>
      <w:proofErr w:type="spellStart"/>
      <w:r>
        <w:t>Alm</w:t>
      </w:r>
      <w:proofErr w:type="spellEnd"/>
      <w:r>
        <w:t xml:space="preserve"> et al，2005; Li et al</w:t>
      </w:r>
      <w:r>
        <w:t xml:space="preserve"> </w:t>
      </w:r>
      <w:r>
        <w:t xml:space="preserve"> 2014）和</w:t>
      </w:r>
      <w:proofErr w:type="gramStart"/>
      <w:r>
        <w:t>句子级</w:t>
      </w:r>
      <w:proofErr w:type="gramEnd"/>
      <w:r>
        <w:t>或短文本级情感分类（</w:t>
      </w:r>
      <w:proofErr w:type="spellStart"/>
      <w:r>
        <w:t>Tokushisa</w:t>
      </w:r>
      <w:proofErr w:type="spellEnd"/>
      <w:r>
        <w:t xml:space="preserve"> et al，2008; </w:t>
      </w:r>
      <w:proofErr w:type="spellStart"/>
      <w:r>
        <w:t>Bhowmick</w:t>
      </w:r>
      <w:proofErr w:type="spellEnd"/>
      <w:r>
        <w:t xml:space="preserve"> et al，2009; Xu et al，2012）。这项工作侧重于句子的情感分类。在</w:t>
      </w:r>
      <w:proofErr w:type="gramStart"/>
      <w:r>
        <w:t>句子级</w:t>
      </w:r>
      <w:proofErr w:type="gramEnd"/>
      <w:r>
        <w:t>情感分类的研究中，</w:t>
      </w:r>
      <w:proofErr w:type="spellStart"/>
      <w:r>
        <w:t>Tokushisa</w:t>
      </w:r>
      <w:proofErr w:type="spellEnd"/>
      <w:r>
        <w:t xml:space="preserve"> et al（2008）提出了一种</w:t>
      </w:r>
      <w:r w:rsidR="001A0BA0">
        <w:t>面向数据的方法</w:t>
      </w:r>
      <w:r w:rsidR="001A0BA0">
        <w:rPr>
          <w:rFonts w:hint="eastAsia"/>
        </w:rPr>
        <w:t>，</w:t>
      </w:r>
      <w:r w:rsidR="001A0BA0">
        <w:t>用于</w:t>
      </w:r>
      <w:r w:rsidR="001A0BA0">
        <w:t>推断</w:t>
      </w:r>
      <w:r w:rsidR="001A0BA0">
        <w:t>在对话系统中</w:t>
      </w:r>
      <w:r w:rsidR="001A0BA0">
        <w:rPr>
          <w:rFonts w:hint="eastAsia"/>
        </w:rPr>
        <w:t>所表达</w:t>
      </w:r>
      <w:r w:rsidR="001A0BA0">
        <w:t>句子的情感</w:t>
      </w:r>
      <w:r>
        <w:t>。他们利用来自Web的大量的情感启发事件实例来处理</w:t>
      </w:r>
      <w:proofErr w:type="gramStart"/>
      <w:r>
        <w:t>句子级</w:t>
      </w:r>
      <w:proofErr w:type="gramEnd"/>
      <w:r>
        <w:t xml:space="preserve">情感分类中的数据稀疏问题。 </w:t>
      </w:r>
      <w:proofErr w:type="spellStart"/>
      <w:r>
        <w:t>Bhowmick</w:t>
      </w:r>
      <w:proofErr w:type="spellEnd"/>
      <w:r>
        <w:t xml:space="preserve"> et al（2009）和</w:t>
      </w:r>
      <w:proofErr w:type="spellStart"/>
      <w:r>
        <w:t>Bhowmick</w:t>
      </w:r>
      <w:proofErr w:type="spellEnd"/>
      <w:r>
        <w:t>等人（2010）应用基于KNN的分类算法将新闻句子分类为多个读者情感类别。尽管在他们的研究中已经注意到多标签分类难度，但是没</w:t>
      </w:r>
      <w:r>
        <w:lastRenderedPageBreak/>
        <w:t>有利用标签依赖性。最近，Xu et al（2012</w:t>
      </w:r>
      <w:r w:rsidR="00FF3C63">
        <w:t>）提出了一种</w:t>
      </w:r>
      <w:r w:rsidR="00FF3C63">
        <w:rPr>
          <w:rFonts w:hint="eastAsia"/>
        </w:rPr>
        <w:t>句子级</w:t>
      </w:r>
      <w:r>
        <w:t>情绪分类的粗到精的策略。</w:t>
      </w:r>
      <w:bookmarkStart w:id="0" w:name="_GoBack"/>
      <w:bookmarkEnd w:id="0"/>
    </w:p>
    <w:sectPr w:rsidR="00E3240B" w:rsidRPr="00E32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D2"/>
    <w:rsid w:val="000F725D"/>
    <w:rsid w:val="001A0BA0"/>
    <w:rsid w:val="002A48C7"/>
    <w:rsid w:val="002A4ADE"/>
    <w:rsid w:val="002B2888"/>
    <w:rsid w:val="002B2B54"/>
    <w:rsid w:val="00403B65"/>
    <w:rsid w:val="004A43F0"/>
    <w:rsid w:val="004E6AD2"/>
    <w:rsid w:val="004F0600"/>
    <w:rsid w:val="006A1429"/>
    <w:rsid w:val="006A2A83"/>
    <w:rsid w:val="006B52B9"/>
    <w:rsid w:val="00731EB6"/>
    <w:rsid w:val="0073617D"/>
    <w:rsid w:val="00A54327"/>
    <w:rsid w:val="00B84DB5"/>
    <w:rsid w:val="00C26CC4"/>
    <w:rsid w:val="00C92EC7"/>
    <w:rsid w:val="00CF4ED0"/>
    <w:rsid w:val="00D3470F"/>
    <w:rsid w:val="00DD1E85"/>
    <w:rsid w:val="00E3240B"/>
    <w:rsid w:val="00EA7DF4"/>
    <w:rsid w:val="00F37789"/>
    <w:rsid w:val="00F83BC1"/>
    <w:rsid w:val="00F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3953"/>
  <w15:chartTrackingRefBased/>
  <w15:docId w15:val="{56C4A5AA-E91A-4022-9F32-CF7F3EFC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48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A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7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jingkun</dc:creator>
  <cp:keywords/>
  <dc:description/>
  <cp:lastModifiedBy>qin jingkun</cp:lastModifiedBy>
  <cp:revision>16</cp:revision>
  <dcterms:created xsi:type="dcterms:W3CDTF">2017-02-24T01:23:00Z</dcterms:created>
  <dcterms:modified xsi:type="dcterms:W3CDTF">2017-02-24T08:02:00Z</dcterms:modified>
</cp:coreProperties>
</file>