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133" w:rsidRPr="000B3133" w:rsidRDefault="00AF718E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eventv-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 </w:t>
      </w:r>
      <w:r w:rsidR="000B3133"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7A6B79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0B3133" w:rsidRPr="000B3133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532C15" w:rsidRDefault="00421319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21DC3">
        <w:rPr>
          <w:rFonts w:ascii="Times New Roman" w:hAnsi="Times New Roman" w:cs="Times New Roman"/>
          <w:sz w:val="28"/>
          <w:szCs w:val="28"/>
        </w:rPr>
        <w:t>6</w:t>
      </w:r>
    </w:p>
    <w:p w:rsidR="000B3133" w:rsidRDefault="007A32CA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 xml:space="preserve">Логика и основы алгоритмизации </w:t>
      </w:r>
      <w:proofErr w:type="gramStart"/>
      <w:r w:rsidR="00BD16F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BD16F5">
        <w:rPr>
          <w:rFonts w:ascii="Times New Roman" w:hAnsi="Times New Roman" w:cs="Times New Roman"/>
          <w:sz w:val="28"/>
          <w:szCs w:val="28"/>
        </w:rPr>
        <w:t xml:space="preserve"> ИЗ</w:t>
      </w:r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Pr="00421DC3" w:rsidRDefault="000B3133" w:rsidP="00421DC3">
      <w:pPr>
        <w:pStyle w:val="2"/>
      </w:pPr>
      <w:r w:rsidRPr="00421DC3">
        <w:rPr>
          <w:b w:val="0"/>
          <w:szCs w:val="28"/>
        </w:rPr>
        <w:t>на тему «</w:t>
      </w:r>
      <w:bookmarkStart w:id="0" w:name="_Toc343292477"/>
      <w:bookmarkStart w:id="1" w:name="_Toc342324083"/>
      <w:r w:rsidR="00421DC3" w:rsidRPr="00421DC3">
        <w:rPr>
          <w:b w:val="0"/>
        </w:rPr>
        <w:t>Унарные и бинарные операции над графами</w:t>
      </w:r>
      <w:bookmarkEnd w:id="0"/>
      <w:bookmarkEnd w:id="1"/>
      <w:r w:rsidRPr="000B3133">
        <w:rPr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2A0644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Pr="000E2187" w:rsidRDefault="00A54FEE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Д. А.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7A6B79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Д.т.н.</w:t>
      </w:r>
      <w:r w:rsidR="003F1465" w:rsidRPr="003F1465">
        <w:rPr>
          <w:rFonts w:ascii="Times New Roman" w:hAnsi="Times New Roman" w:cs="Times New Roman"/>
          <w:sz w:val="28"/>
          <w:szCs w:val="28"/>
        </w:rPr>
        <w:t>, профессор</w:t>
      </w:r>
      <w:r w:rsidR="00CA1BEC">
        <w:rPr>
          <w:rFonts w:ascii="Times New Roman" w:hAnsi="Times New Roman" w:cs="Times New Roman"/>
          <w:sz w:val="28"/>
          <w:szCs w:val="28"/>
        </w:rP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7A6B79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К.э.н. доцент </w:t>
      </w:r>
      <w:proofErr w:type="spellStart"/>
      <w:r w:rsidR="00BD16F5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="00BD16F5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AE18A5" w:rsidRPr="00421DC3" w:rsidRDefault="00421DC3" w:rsidP="00421DC3">
      <w:pPr>
        <w:pStyle w:val="2"/>
        <w:jc w:val="left"/>
        <w:rPr>
          <w:b w:val="0"/>
        </w:rPr>
      </w:pPr>
      <w:r w:rsidRPr="00421DC3">
        <w:rPr>
          <w:b w:val="0"/>
        </w:rPr>
        <w:t>Унарные и бинарные операции над графами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D16F5" w:rsidRPr="00421DC3" w:rsidRDefault="00411EE0" w:rsidP="00421DC3">
      <w:pPr>
        <w:pStyle w:val="2"/>
        <w:jc w:val="left"/>
        <w:rPr>
          <w:b w:val="0"/>
        </w:rPr>
      </w:pPr>
      <w:r w:rsidRPr="0072311A">
        <w:rPr>
          <w:b w:val="0"/>
          <w:szCs w:val="28"/>
        </w:rPr>
        <w:t>Изучить</w:t>
      </w:r>
      <w:r>
        <w:rPr>
          <w:szCs w:val="28"/>
        </w:rPr>
        <w:t xml:space="preserve"> </w:t>
      </w:r>
      <w:r w:rsidR="00421DC3" w:rsidRPr="00421DC3">
        <w:rPr>
          <w:b w:val="0"/>
        </w:rPr>
        <w:t>Унарные и бина</w:t>
      </w:r>
      <w:bookmarkStart w:id="2" w:name="_GoBack"/>
      <w:bookmarkEnd w:id="2"/>
      <w:r w:rsidR="00421DC3" w:rsidRPr="00421DC3">
        <w:rPr>
          <w:b w:val="0"/>
        </w:rPr>
        <w:t>рные операции над графами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421DC3" w:rsidRPr="003D6658" w:rsidRDefault="00421DC3" w:rsidP="00421DC3">
      <w:pPr>
        <w:pStyle w:val="3"/>
        <w:rPr>
          <w:b/>
        </w:rPr>
      </w:pPr>
      <w:r w:rsidRPr="003D6658">
        <w:rPr>
          <w:b/>
        </w:rPr>
        <w:t>Задание 1</w:t>
      </w:r>
    </w:p>
    <w:p w:rsidR="00421DC3" w:rsidRDefault="00421DC3" w:rsidP="00421DC3">
      <w:pPr>
        <w:pStyle w:val="1"/>
        <w:numPr>
          <w:ilvl w:val="0"/>
          <w:numId w:val="6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:rsidR="00421DC3" w:rsidRDefault="00421DC3" w:rsidP="00421DC3">
      <w:pPr>
        <w:pStyle w:val="1"/>
        <w:numPr>
          <w:ilvl w:val="0"/>
          <w:numId w:val="6"/>
        </w:numPr>
      </w:pPr>
      <w:r w:rsidRPr="009210BE">
        <w:rPr>
          <w:color w:val="FF0000"/>
        </w:rPr>
        <w:t>*</w:t>
      </w: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421DC3" w:rsidRDefault="00421DC3" w:rsidP="00421DC3">
      <w:pPr>
        <w:pStyle w:val="3"/>
        <w:rPr>
          <w:b/>
        </w:rPr>
      </w:pPr>
    </w:p>
    <w:p w:rsidR="00421DC3" w:rsidRPr="003D6658" w:rsidRDefault="00421DC3" w:rsidP="00421DC3">
      <w:pPr>
        <w:pStyle w:val="3"/>
        <w:rPr>
          <w:b/>
        </w:rPr>
      </w:pPr>
      <w:r>
        <w:rPr>
          <w:b/>
        </w:rPr>
        <w:t>Задание 2</w:t>
      </w:r>
    </w:p>
    <w:p w:rsidR="00421DC3" w:rsidRDefault="00421DC3" w:rsidP="00421DC3">
      <w:pPr>
        <w:pStyle w:val="1"/>
        <w:numPr>
          <w:ilvl w:val="0"/>
          <w:numId w:val="7"/>
        </w:numPr>
      </w:pPr>
      <w:r>
        <w:t>Для матричной формы представления графов выполните операцию: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421DC3" w:rsidRDefault="00421DC3" w:rsidP="00421DC3">
      <w:pPr>
        <w:pStyle w:val="1"/>
        <w:numPr>
          <w:ilvl w:val="0"/>
          <w:numId w:val="7"/>
        </w:numPr>
      </w:pPr>
      <w:r w:rsidRPr="009210BE"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</w:p>
    <w:p w:rsidR="00421DC3" w:rsidRPr="006801FE" w:rsidRDefault="00421DC3" w:rsidP="00421DC3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3 </w:t>
      </w:r>
    </w:p>
    <w:p w:rsidR="00421DC3" w:rsidRDefault="00421DC3" w:rsidP="00421DC3">
      <w:pPr>
        <w:pStyle w:val="1"/>
        <w:numPr>
          <w:ilvl w:val="0"/>
          <w:numId w:val="8"/>
        </w:numPr>
      </w:pPr>
      <w:r>
        <w:t>Для матричной формы представления графов выполните операцию: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 w:rsidRPr="000568FD">
        <w:rPr>
          <w:position w:val="-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pt;height:9.35pt" o:ole="" fillcolor="window">
            <v:imagedata r:id="rId6" o:title=""/>
          </v:shape>
          <o:OLEObject Type="Embed" ProgID="Equation.3" ShapeID="_x0000_i1025" DrawAspect="Content" ObjectID="_1762869884" r:id="rId7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 w:rsidRPr="000568FD">
        <w:rPr>
          <w:position w:val="-4"/>
          <w:lang w:val="en-US"/>
        </w:rPr>
        <w:object w:dxaOrig="260" w:dyaOrig="200">
          <v:shape id="_x0000_i1026" type="#_x0000_t75" style="width:13.1pt;height:9.35pt" o:ole="" fillcolor="window">
            <v:imagedata r:id="rId8" o:title=""/>
          </v:shape>
          <o:OLEObject Type="Embed" ProgID="Equation.3" ShapeID="_x0000_i1026" DrawAspect="Content" ObjectID="_1762869885" r:id="rId9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 w:rsidRPr="000568FD">
        <w:rPr>
          <w:position w:val="-6"/>
          <w:lang w:val="en-US"/>
        </w:rPr>
        <w:object w:dxaOrig="260" w:dyaOrig="280">
          <v:shape id="_x0000_i1027" type="#_x0000_t75" style="width:13.1pt;height:13.1pt" o:ole="" fillcolor="window">
            <v:imagedata r:id="rId10" o:title=""/>
          </v:shape>
          <o:OLEObject Type="Embed" ProgID="Equation.3" ShapeID="_x0000_i1027" DrawAspect="Content" ObjectID="_1762869886" r:id="rId11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</w:p>
    <w:p w:rsidR="00421DC3" w:rsidRPr="006801FE" w:rsidRDefault="00421DC3" w:rsidP="00421DC3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</w:t>
      </w:r>
      <w:r>
        <w:rPr>
          <w:b/>
        </w:rPr>
        <w:t>4</w:t>
      </w:r>
      <w:r w:rsidRPr="006801FE">
        <w:rPr>
          <w:b/>
        </w:rPr>
        <w:t xml:space="preserve"> </w:t>
      </w:r>
      <w:r w:rsidRPr="009210BE">
        <w:rPr>
          <w:b/>
          <w:color w:val="FF0000"/>
        </w:rPr>
        <w:t>*</w:t>
      </w:r>
    </w:p>
    <w:p w:rsidR="00421DC3" w:rsidRDefault="00421DC3" w:rsidP="00421DC3">
      <w:pPr>
        <w:pStyle w:val="1"/>
        <w:numPr>
          <w:ilvl w:val="0"/>
          <w:numId w:val="9"/>
        </w:numPr>
        <w:rPr>
          <w:color w:val="FF0000"/>
        </w:rPr>
      </w:pPr>
      <w:r>
        <w:t>Для матричной формы представления графов</w:t>
      </w:r>
      <w:r w:rsidRPr="006801FE">
        <w:t xml:space="preserve"> </w:t>
      </w:r>
      <w:r>
        <w:t xml:space="preserve">выполните операцию декартова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rPr>
          <w:sz w:val="20"/>
          <w:lang w:val="en-US"/>
        </w:rPr>
        <w:t>X</w: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5A6144" w:rsidRPr="00CA1BEC" w:rsidRDefault="00411EE0" w:rsidP="00CA1BEC">
      <w:pPr>
        <w:tabs>
          <w:tab w:val="left" w:pos="62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DE070E" w:rsidRPr="00421DC3" w:rsidRDefault="00DE070E" w:rsidP="00421DC3">
      <w:pPr>
        <w:pStyle w:val="2"/>
        <w:jc w:val="left"/>
        <w:rPr>
          <w:b w:val="0"/>
        </w:rPr>
      </w:pPr>
      <w:r w:rsidRPr="00421DC3">
        <w:rPr>
          <w:b w:val="0"/>
          <w:szCs w:val="28"/>
        </w:rPr>
        <w:t>В ходе выполнения лабораторной</w:t>
      </w:r>
      <w:r w:rsidR="00604467" w:rsidRPr="00421DC3">
        <w:rPr>
          <w:b w:val="0"/>
          <w:szCs w:val="28"/>
        </w:rPr>
        <w:t xml:space="preserve"> работы </w:t>
      </w:r>
      <w:r w:rsidR="00540A1B" w:rsidRPr="00421DC3">
        <w:rPr>
          <w:b w:val="0"/>
          <w:szCs w:val="28"/>
        </w:rPr>
        <w:t>я изучил</w:t>
      </w:r>
      <w:r w:rsidR="00421DC3" w:rsidRPr="00421DC3">
        <w:rPr>
          <w:b w:val="0"/>
          <w:szCs w:val="28"/>
        </w:rPr>
        <w:t xml:space="preserve"> </w:t>
      </w:r>
      <w:r w:rsidR="00421DC3">
        <w:rPr>
          <w:b w:val="0"/>
        </w:rPr>
        <w:t>у</w:t>
      </w:r>
      <w:r w:rsidR="00421DC3" w:rsidRPr="00421DC3">
        <w:rPr>
          <w:b w:val="0"/>
        </w:rPr>
        <w:t>нарные и бинарные операции над графами</w:t>
      </w:r>
      <w:r w:rsidR="00411EE0">
        <w:rPr>
          <w:szCs w:val="28"/>
        </w:rPr>
        <w:t>.</w:t>
      </w:r>
    </w:p>
    <w:p w:rsidR="00DE070E" w:rsidRPr="00905DC5" w:rsidRDefault="00C36C46" w:rsidP="000E218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 w:rsidRPr="00C36C46">
        <w:rPr>
          <w:sz w:val="28"/>
          <w:szCs w:val="28"/>
        </w:rPr>
        <w:t xml:space="preserve">: </w:t>
      </w:r>
      <w:r w:rsidR="00905DC5" w:rsidRPr="00905DC5">
        <w:rPr>
          <w:sz w:val="28"/>
          <w:szCs w:val="28"/>
          <w:lang w:val="en-US"/>
        </w:rPr>
        <w:t>https</w:t>
      </w:r>
      <w:r w:rsidR="00905DC5" w:rsidRPr="00905DC5">
        <w:rPr>
          <w:sz w:val="28"/>
          <w:szCs w:val="28"/>
        </w:rPr>
        <w:t>://</w:t>
      </w:r>
      <w:proofErr w:type="spellStart"/>
      <w:r w:rsidR="00905DC5" w:rsidRPr="00905DC5">
        <w:rPr>
          <w:sz w:val="28"/>
          <w:szCs w:val="28"/>
          <w:lang w:val="en-US"/>
        </w:rPr>
        <w:t>github</w:t>
      </w:r>
      <w:proofErr w:type="spellEnd"/>
      <w:r w:rsidR="00905DC5" w:rsidRPr="00905DC5">
        <w:rPr>
          <w:sz w:val="28"/>
          <w:szCs w:val="28"/>
        </w:rPr>
        <w:t>.</w:t>
      </w:r>
      <w:r w:rsidR="00905DC5" w:rsidRPr="00905DC5">
        <w:rPr>
          <w:sz w:val="28"/>
          <w:szCs w:val="28"/>
          <w:lang w:val="en-US"/>
        </w:rPr>
        <w:t>com</w:t>
      </w:r>
      <w:r w:rsidR="00905DC5" w:rsidRPr="00905DC5">
        <w:rPr>
          <w:sz w:val="28"/>
          <w:szCs w:val="28"/>
        </w:rPr>
        <w:t>/</w:t>
      </w:r>
      <w:r w:rsidR="00905DC5" w:rsidRPr="00905DC5">
        <w:rPr>
          <w:sz w:val="28"/>
          <w:szCs w:val="28"/>
          <w:lang w:val="en-US"/>
        </w:rPr>
        <w:t>Roc</w:t>
      </w:r>
      <w:r w:rsidR="00905DC5" w:rsidRPr="00905DC5">
        <w:rPr>
          <w:sz w:val="28"/>
          <w:szCs w:val="28"/>
        </w:rPr>
        <w:t>25/</w:t>
      </w:r>
      <w:proofErr w:type="spellStart"/>
      <w:r w:rsidR="00905DC5" w:rsidRPr="00905DC5">
        <w:rPr>
          <w:sz w:val="28"/>
          <w:szCs w:val="28"/>
          <w:lang w:val="en-US"/>
        </w:rPr>
        <w:t>Laba</w:t>
      </w:r>
      <w:proofErr w:type="spellEnd"/>
      <w:r w:rsidR="00905DC5" w:rsidRPr="00905DC5">
        <w:rPr>
          <w:sz w:val="28"/>
          <w:szCs w:val="28"/>
        </w:rPr>
        <w:t>6</w:t>
      </w: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2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7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A47A9"/>
    <w:rsid w:val="000568FD"/>
    <w:rsid w:val="000A4C70"/>
    <w:rsid w:val="000B3133"/>
    <w:rsid w:val="000D18AD"/>
    <w:rsid w:val="000E2187"/>
    <w:rsid w:val="001D6FCE"/>
    <w:rsid w:val="001F1664"/>
    <w:rsid w:val="001F2D5F"/>
    <w:rsid w:val="00245DC3"/>
    <w:rsid w:val="00276371"/>
    <w:rsid w:val="00280746"/>
    <w:rsid w:val="00296ED0"/>
    <w:rsid w:val="002A0644"/>
    <w:rsid w:val="00351D53"/>
    <w:rsid w:val="003670D9"/>
    <w:rsid w:val="003A324F"/>
    <w:rsid w:val="003F1465"/>
    <w:rsid w:val="00411EE0"/>
    <w:rsid w:val="00421319"/>
    <w:rsid w:val="00421DC3"/>
    <w:rsid w:val="00442018"/>
    <w:rsid w:val="004637FE"/>
    <w:rsid w:val="00484E9C"/>
    <w:rsid w:val="004C7B70"/>
    <w:rsid w:val="00532C15"/>
    <w:rsid w:val="00540A1B"/>
    <w:rsid w:val="00577518"/>
    <w:rsid w:val="005A6144"/>
    <w:rsid w:val="005C07A7"/>
    <w:rsid w:val="005D268D"/>
    <w:rsid w:val="00602CEC"/>
    <w:rsid w:val="00604467"/>
    <w:rsid w:val="00647183"/>
    <w:rsid w:val="006F44C5"/>
    <w:rsid w:val="0072311A"/>
    <w:rsid w:val="00781A21"/>
    <w:rsid w:val="00785B31"/>
    <w:rsid w:val="007A32CA"/>
    <w:rsid w:val="007A361A"/>
    <w:rsid w:val="007A6B79"/>
    <w:rsid w:val="007F313A"/>
    <w:rsid w:val="008B2994"/>
    <w:rsid w:val="008C06DD"/>
    <w:rsid w:val="008D0375"/>
    <w:rsid w:val="008F625E"/>
    <w:rsid w:val="00905DC5"/>
    <w:rsid w:val="00917D17"/>
    <w:rsid w:val="009A7C3A"/>
    <w:rsid w:val="009E5708"/>
    <w:rsid w:val="00A32EC9"/>
    <w:rsid w:val="00A54FEE"/>
    <w:rsid w:val="00AE18A5"/>
    <w:rsid w:val="00AF718E"/>
    <w:rsid w:val="00B36268"/>
    <w:rsid w:val="00B52522"/>
    <w:rsid w:val="00B96A1C"/>
    <w:rsid w:val="00BD16F5"/>
    <w:rsid w:val="00C36C46"/>
    <w:rsid w:val="00C84F09"/>
    <w:rsid w:val="00CA1BEC"/>
    <w:rsid w:val="00CA47A9"/>
    <w:rsid w:val="00DB777D"/>
    <w:rsid w:val="00DE070E"/>
    <w:rsid w:val="00E924EB"/>
    <w:rsid w:val="00FC007E"/>
    <w:rsid w:val="00FC39B6"/>
    <w:rsid w:val="00FE1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D17"/>
  </w:style>
  <w:style w:type="paragraph" w:styleId="2">
    <w:name w:val="heading 2"/>
    <w:basedOn w:val="a"/>
    <w:next w:val="a"/>
    <w:link w:val="20"/>
    <w:qFormat/>
    <w:rsid w:val="00421DC3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D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421DC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21D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">
    <w:name w:val="список1"/>
    <w:basedOn w:val="a"/>
    <w:rsid w:val="00421DC3"/>
    <w:pPr>
      <w:numPr>
        <w:numId w:val="5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1D1BC-8ED4-4914-9970-FB7416179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student</cp:lastModifiedBy>
  <cp:revision>34</cp:revision>
  <dcterms:created xsi:type="dcterms:W3CDTF">2022-10-10T11:49:00Z</dcterms:created>
  <dcterms:modified xsi:type="dcterms:W3CDTF">2023-11-30T14:18:00Z</dcterms:modified>
</cp:coreProperties>
</file>