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63" w:rsidRDefault="00E80965" w:rsidP="00E80965">
      <w:pPr>
        <w:jc w:val="center"/>
        <w:rPr>
          <w:rFonts w:ascii="Bookman Old Style" w:hAnsi="Bookman Old Style"/>
          <w:b/>
          <w:bCs/>
          <w:sz w:val="24"/>
          <w:szCs w:val="24"/>
          <w:lang w:val="sq-AL"/>
        </w:rPr>
      </w:pPr>
      <w:r>
        <w:rPr>
          <w:rFonts w:ascii="Bookman Old Style" w:hAnsi="Bookman Old Style"/>
          <w:b/>
          <w:bCs/>
          <w:sz w:val="24"/>
          <w:szCs w:val="24"/>
          <w:lang w:val="sq-AL"/>
        </w:rPr>
        <w:t xml:space="preserve">Hezekia tregon thesarin </w:t>
      </w:r>
    </w:p>
    <w:p w:rsidR="00E80965" w:rsidRPr="0096390E" w:rsidRDefault="006F6AE0" w:rsidP="005F1167">
      <w:pPr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479.4pt;margin-top:472.3pt;width:36pt;height:14.4pt;flip:x;z-index:251661312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8" style="position:absolute;left:0;text-align:left;margin-left:421.2pt;margin-top:480.1pt;width:50.4pt;height:14.4pt;z-index:251660288" filled="f"/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6" style="position:absolute;left:0;text-align:left;margin-left:144.6pt;margin-top:28.9pt;width:50.4pt;height:14.4pt;z-index:251658240" filled="f"/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27" type="#_x0000_t32" style="position:absolute;left:0;text-align:left;margin-left:479.4pt;margin-top:23.5pt;width:36pt;height:14.4pt;flip:x;z-index:251659264" o:connectortype="straight">
            <v:stroke endarrow="block"/>
          </v:shape>
        </w:pict>
      </w:r>
      <w:r w:rsidR="00E80965" w:rsidRPr="0096390E">
        <w:rPr>
          <w:rFonts w:ascii="Bookman Old Style" w:hAnsi="Bookman Old Style"/>
          <w:sz w:val="24"/>
          <w:szCs w:val="24"/>
          <w:lang w:val="sq-AL"/>
        </w:rPr>
        <w:t>në atë kohë mbreti i ba-bilonisë,</w:t>
      </w:r>
      <w:r w:rsidR="00A235A0" w:rsidRPr="0096390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2A645B" w:rsidRPr="0096390E">
        <w:rPr>
          <w:rFonts w:ascii="Bookman Old Style" w:hAnsi="Bookman Old Style"/>
          <w:sz w:val="24"/>
          <w:szCs w:val="24"/>
          <w:lang w:val="sq-AL"/>
        </w:rPr>
        <w:t>merodak –bala-dani,</w:t>
      </w:r>
      <w:r w:rsidR="00A235A0" w:rsidRPr="0096390E">
        <w:rPr>
          <w:rFonts w:ascii="Bookman Old Style" w:hAnsi="Bookman Old Style"/>
          <w:sz w:val="24"/>
          <w:szCs w:val="24"/>
          <w:lang w:val="sq-AL"/>
        </w:rPr>
        <w:t xml:space="preserve"> në atë kohë mbreti i ba-bilonisë,</w:t>
      </w:r>
      <w:r w:rsidR="00F57CEA" w:rsidRPr="0096390E">
        <w:rPr>
          <w:rFonts w:ascii="Bookman Old Style" w:hAnsi="Bookman Old Style"/>
          <w:sz w:val="24"/>
          <w:szCs w:val="24"/>
          <w:lang w:val="sq-AL"/>
        </w:rPr>
        <w:t xml:space="preserve"> ‘nisi</w:t>
      </w:r>
      <w:r w:rsidR="00F57CEA" w:rsidRPr="0096390E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’</w:t>
      </w:r>
      <w:r w:rsidR="00BF6252" w:rsidRPr="0096390E">
        <w:rPr>
          <w:rFonts w:ascii="Bookman Old Style" w:hAnsi="Bookman Old Style"/>
          <w:sz w:val="24"/>
          <w:szCs w:val="24"/>
          <w:lang w:val="sq-AL"/>
        </w:rPr>
        <w:t xml:space="preserve"> biri i baladanit, i dërgoi hezekisë letra dhe një dhura-të,</w:t>
      </w:r>
      <w:r w:rsidR="005E4981" w:rsidRPr="0096390E">
        <w:rPr>
          <w:rFonts w:ascii="Bookman Old Style" w:hAnsi="Bookman Old Style"/>
          <w:sz w:val="24"/>
          <w:szCs w:val="24"/>
          <w:lang w:val="sq-AL"/>
        </w:rPr>
        <w:t xml:space="preserve"> shumë veta i sollën dhurata jehovait në je-rusalem, si dhe gjëra të zgje-dhura hezekisë, mbretit të judës, i cili pas kësaj u lartë</w:t>
      </w:r>
      <w:r w:rsidR="0096390E" w:rsidRPr="0096390E">
        <w:rPr>
          <w:rFonts w:ascii="Bookman Old Style" w:hAnsi="Bookman Old Style"/>
          <w:sz w:val="24"/>
          <w:szCs w:val="24"/>
          <w:lang w:val="sq-AL"/>
        </w:rPr>
        <w:t xml:space="preserve">sua në sytë e gjithë kombeve. </w:t>
      </w:r>
      <w:r w:rsidR="001D6A87" w:rsidRPr="0096390E">
        <w:rPr>
          <w:rFonts w:ascii="Bookman Old Style" w:hAnsi="Bookman Old Style"/>
          <w:sz w:val="24"/>
          <w:szCs w:val="24"/>
          <w:lang w:val="sq-AL"/>
        </w:rPr>
        <w:t>pasi kishte dëgjuar se ki-shte qenë sëmurë dhe ishte shëruar.</w:t>
      </w:r>
      <w:r w:rsidR="0096390E" w:rsidRPr="0096390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02464" w:rsidRPr="0096390E">
        <w:rPr>
          <w:rFonts w:ascii="Bookman Old Style" w:hAnsi="Bookman Old Style"/>
          <w:sz w:val="24"/>
          <w:szCs w:val="24"/>
          <w:lang w:val="sq-AL"/>
        </w:rPr>
        <w:t>«kthehu e i thuaj hezeki-së, udhëheqësit të popullit tim: ‘‘kështu thotë jehovai</w:t>
      </w:r>
      <w:r w:rsidR="006E31AD" w:rsidRPr="0096390E">
        <w:rPr>
          <w:rFonts w:ascii="Bookman Old Style" w:hAnsi="Bookman Old Style"/>
          <w:sz w:val="24"/>
          <w:szCs w:val="24"/>
          <w:lang w:val="sq-AL"/>
        </w:rPr>
        <w:t>,</w:t>
      </w:r>
      <w:r w:rsidR="00002464" w:rsidRPr="0096390E">
        <w:rPr>
          <w:rFonts w:ascii="Bookman Old Style" w:hAnsi="Bookman Old Style"/>
          <w:sz w:val="24"/>
          <w:szCs w:val="24"/>
          <w:lang w:val="sq-AL"/>
        </w:rPr>
        <w:t xml:space="preserve"> perëndia i davidit, paraar-dhësit tënd: ‘e dëgjova lutjen tënde. i pashë lotët e tu. ja, unë po të shëroj, dhe ditën e </w:t>
      </w:r>
      <w:r w:rsidR="00002464" w:rsidRPr="003D0610">
        <w:rPr>
          <w:rFonts w:ascii="Bookman Old Style" w:hAnsi="Bookman Old Style"/>
          <w:sz w:val="24"/>
          <w:szCs w:val="24"/>
          <w:u w:val="single"/>
          <w:lang w:val="sq-AL"/>
        </w:rPr>
        <w:t>tre</w:t>
      </w:r>
      <w:r w:rsidR="00002464" w:rsidRPr="0096390E">
        <w:rPr>
          <w:rFonts w:ascii="Bookman Old Style" w:hAnsi="Bookman Old Style"/>
          <w:sz w:val="24"/>
          <w:szCs w:val="24"/>
          <w:lang w:val="sq-AL"/>
        </w:rPr>
        <w:t>të d</w:t>
      </w:r>
      <w:r w:rsidR="00002464" w:rsidRPr="003D0610">
        <w:rPr>
          <w:rFonts w:ascii="Bookman Old Style" w:hAnsi="Bookman Old Style"/>
          <w:sz w:val="24"/>
          <w:szCs w:val="24"/>
          <w:u w:val="single"/>
          <w:lang w:val="sq-AL"/>
        </w:rPr>
        <w:t>o</w:t>
      </w:r>
      <w:r w:rsidR="00002464" w:rsidRPr="0096390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02464" w:rsidRPr="003D0610">
        <w:rPr>
          <w:rFonts w:ascii="Bookman Old Style" w:hAnsi="Bookman Old Style"/>
          <w:sz w:val="24"/>
          <w:szCs w:val="24"/>
          <w:lang w:val="sq-AL"/>
        </w:rPr>
        <w:t>të</w:t>
      </w:r>
      <w:r w:rsidR="00002464" w:rsidRPr="0096390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02464" w:rsidRPr="003D0610">
        <w:rPr>
          <w:rFonts w:ascii="Bookman Old Style" w:hAnsi="Bookman Old Style"/>
          <w:sz w:val="24"/>
          <w:szCs w:val="24"/>
          <w:u w:val="single"/>
          <w:lang w:val="sq-AL"/>
        </w:rPr>
        <w:t>ng</w:t>
      </w:r>
      <w:r w:rsidR="00002464" w:rsidRPr="0096390E">
        <w:rPr>
          <w:rFonts w:ascii="Bookman Old Style" w:hAnsi="Bookman Old Style"/>
          <w:sz w:val="24"/>
          <w:szCs w:val="24"/>
          <w:lang w:val="sq-AL"/>
        </w:rPr>
        <w:t>jitesh në shtëpi-në e jehovait.</w:t>
      </w:r>
      <w:r w:rsidR="0096390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B7C12">
        <w:rPr>
          <w:rFonts w:ascii="Bookman Old Style" w:hAnsi="Bookman Old Style"/>
          <w:sz w:val="24"/>
          <w:szCs w:val="24"/>
          <w:lang w:val="sq-AL"/>
        </w:rPr>
        <w:t>hezekia u gë-zua nëse gëzoja ngaqë kisha shumë prona, e ngaqë dora ime kish mbledhur plot gjëra,</w:t>
      </w:r>
      <w:r w:rsidR="00DF292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C3FC6">
        <w:rPr>
          <w:rFonts w:ascii="Bookman Old Style" w:hAnsi="Bookman Old Style"/>
          <w:sz w:val="24"/>
          <w:szCs w:val="24"/>
          <w:lang w:val="sq-AL"/>
        </w:rPr>
        <w:t>a do t’ia ngulësh shikimin asaj që zhduket sa hap e mbyll sytë? pasuria merr krahë si të shqi-ponjës dhe fluturon tutje, drejt qiejve.</w:t>
      </w:r>
      <w:r w:rsidR="002E3CBA">
        <w:rPr>
          <w:rFonts w:ascii="Bookman Old Style" w:hAnsi="Bookman Old Style"/>
          <w:sz w:val="24"/>
          <w:szCs w:val="24"/>
          <w:lang w:val="sq-AL"/>
        </w:rPr>
        <w:t xml:space="preserve"> dhe u tregoi të dërguar-ve shtëpinë e tij të thesarit,</w:t>
      </w:r>
      <w:r w:rsidR="000E3E90">
        <w:rPr>
          <w:rFonts w:ascii="Bookman Old Style" w:hAnsi="Bookman Old Style"/>
          <w:sz w:val="24"/>
          <w:szCs w:val="24"/>
          <w:lang w:val="sq-AL"/>
        </w:rPr>
        <w:t xml:space="preserve"> he-zekia i dëgjoi të dërguarit e tij dhe u tregoi gjithë shtëpi-në e tij të thesarit, argjendin, arin, vajin e balsamit, vajin e mirë, si dhe arsenalin e armëve e gjithçka kishte në thesar. ai s’la gjë të shtëpisë dhe të mbre-tërisë së vet pa u treguar. </w:t>
      </w:r>
      <w:r w:rsidR="00D5140D">
        <w:rPr>
          <w:rFonts w:ascii="Bookman Old Style" w:hAnsi="Bookman Old Style"/>
          <w:sz w:val="24"/>
          <w:szCs w:val="24"/>
          <w:lang w:val="sq-AL"/>
        </w:rPr>
        <w:t>hezekia pati shumë pa-suri dhe lavdi. ai bëri depo për argjendin, për arin, për gu-rët e çmuar, për vajin e balsa-mit, për mburojat dhe për të gjitha sendet e dëshirueshme.</w:t>
      </w:r>
      <w:r w:rsidR="009B29EE">
        <w:rPr>
          <w:rFonts w:ascii="Bookman Old Style" w:hAnsi="Bookman Old Style"/>
          <w:sz w:val="24"/>
          <w:szCs w:val="24"/>
          <w:lang w:val="sq-AL"/>
        </w:rPr>
        <w:t xml:space="preserve"> argjendin, arin, vajin e balsa-mit, </w:t>
      </w:r>
      <w:r w:rsidR="00B93B50">
        <w:rPr>
          <w:rFonts w:ascii="Bookman Old Style" w:hAnsi="Bookman Old Style"/>
          <w:sz w:val="24"/>
          <w:szCs w:val="24"/>
          <w:lang w:val="sq-AL"/>
        </w:rPr>
        <w:t xml:space="preserve">çdo vit secili e kishte zakon të sillte dhura-ta, sende argjendi, sende ari, rroba, armaturë, vaj balsami, kuaj dhe mushka. </w:t>
      </w:r>
      <w:r w:rsidR="00F910A7">
        <w:rPr>
          <w:rFonts w:ascii="Bookman Old Style" w:hAnsi="Bookman Old Style"/>
          <w:sz w:val="24"/>
          <w:szCs w:val="24"/>
          <w:lang w:val="sq-AL"/>
        </w:rPr>
        <w:t>vajin e mirë, si dhe arse-nalin e armëve ezeri, biri i jeshuait, princ i mizpahut, meremetoi në krah të tij një pjesë tjetër të matur përpara së përpjetës së arsenalit, te kundërforca.</w:t>
      </w:r>
      <w:r w:rsidR="00440DA1">
        <w:rPr>
          <w:rFonts w:ascii="Bookman Old Style" w:hAnsi="Bookman Old Style"/>
          <w:sz w:val="24"/>
          <w:szCs w:val="24"/>
          <w:lang w:val="sq-AL"/>
        </w:rPr>
        <w:t xml:space="preserve"> dhe di-kush do ta heqë mbrojtjen e judës. atë ditë ti do të shikosh drejt arsenalit të shtëpisë së pyllit.</w:t>
      </w:r>
      <w:r w:rsidR="00375906">
        <w:rPr>
          <w:rFonts w:ascii="Bookman Old Style" w:hAnsi="Bookman Old Style"/>
          <w:sz w:val="24"/>
          <w:szCs w:val="24"/>
          <w:lang w:val="sq-AL"/>
        </w:rPr>
        <w:t xml:space="preserve"> e gjithçka ki-shte në thesar. ai s’la gjë të shtëpisë dhe të mbretërisë së vet pa u treguar. </w:t>
      </w:r>
      <w:r w:rsidR="0039430F">
        <w:rPr>
          <w:rFonts w:ascii="Bookman Old Style" w:hAnsi="Bookman Old Style"/>
          <w:sz w:val="24"/>
          <w:szCs w:val="24"/>
          <w:lang w:val="sq-AL"/>
        </w:rPr>
        <w:t>he-zekia i dëgjoi të dërguarit e tij dhe u tregoi gjithë shtëpi-në e tij të thesarit, argjendin, arin, vajin e balsamit, vajin e mirë, si dhe arsenal</w:t>
      </w:r>
      <w:r w:rsidR="0039430F" w:rsidRPr="003D0610">
        <w:rPr>
          <w:rFonts w:ascii="Bookman Old Style" w:hAnsi="Bookman Old Style"/>
          <w:sz w:val="24"/>
          <w:szCs w:val="24"/>
          <w:u w:val="single"/>
          <w:lang w:val="sq-AL"/>
        </w:rPr>
        <w:t>in</w:t>
      </w:r>
      <w:r w:rsidR="0039430F">
        <w:rPr>
          <w:rFonts w:ascii="Bookman Old Style" w:hAnsi="Bookman Old Style"/>
          <w:sz w:val="24"/>
          <w:szCs w:val="24"/>
          <w:lang w:val="sq-AL"/>
        </w:rPr>
        <w:t xml:space="preserve"> e armëve e gjithçka kishte në </w:t>
      </w:r>
      <w:r w:rsidR="0039430F" w:rsidRPr="003D0610">
        <w:rPr>
          <w:rFonts w:ascii="Bookman Old Style" w:hAnsi="Bookman Old Style"/>
          <w:sz w:val="24"/>
          <w:szCs w:val="24"/>
          <w:u w:val="single"/>
          <w:lang w:val="sq-AL"/>
        </w:rPr>
        <w:t>thesar</w:t>
      </w:r>
      <w:r w:rsidR="0039430F">
        <w:rPr>
          <w:rFonts w:ascii="Bookman Old Style" w:hAnsi="Bookman Old Style"/>
          <w:sz w:val="24"/>
          <w:szCs w:val="24"/>
          <w:lang w:val="sq-AL"/>
        </w:rPr>
        <w:t xml:space="preserve">. ai s’la gjë të shtëpisë dhe të mbre-tërisë së vet pa u treguar. </w:t>
      </w:r>
      <w:r w:rsidR="007A76D8">
        <w:rPr>
          <w:rFonts w:ascii="Bookman Old Style" w:hAnsi="Bookman Old Style"/>
          <w:sz w:val="24"/>
          <w:szCs w:val="24"/>
          <w:lang w:val="sq-AL"/>
        </w:rPr>
        <w:t>kështu thotë jehovai: «le të mos mbahet me të madh i mençuri për mençuri-në e tij dhe le të mos mba-het me të madh i fuqishmi për fuqinë e vet. le të mos mbahet me të madh i pasuri për pasuri-në e tij.</w:t>
      </w:r>
      <w:r w:rsidR="009877CE">
        <w:rPr>
          <w:rFonts w:ascii="Bookman Old Style" w:hAnsi="Bookman Old Style"/>
          <w:sz w:val="24"/>
          <w:szCs w:val="24"/>
          <w:lang w:val="sq-AL"/>
        </w:rPr>
        <w:t xml:space="preserve"> pas kësaj, profeti isaia vajti te mbreti hezekia dhe e pyeti:</w:t>
      </w:r>
      <w:r w:rsidR="00A11AE1">
        <w:rPr>
          <w:rFonts w:ascii="Bookman Old Style" w:hAnsi="Bookman Old Style"/>
          <w:sz w:val="24"/>
          <w:szCs w:val="24"/>
          <w:lang w:val="sq-AL"/>
        </w:rPr>
        <w:t xml:space="preserve"> ato ditë hezekia u së-mur për vdekje. pra-ndaj profeti isaia,</w:t>
      </w:r>
      <w:r w:rsidR="002D679C">
        <w:rPr>
          <w:rFonts w:ascii="Bookman Old Style" w:hAnsi="Bookman Old Style"/>
          <w:sz w:val="24"/>
          <w:szCs w:val="24"/>
          <w:lang w:val="sq-AL"/>
        </w:rPr>
        <w:t xml:space="preserve"> ‘vazhdoi’</w:t>
      </w:r>
      <w:r w:rsidR="00A11AE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877CE" w:rsidRPr="002D679C">
        <w:rPr>
          <w:rFonts w:ascii="Bookman Old Style" w:hAnsi="Bookman Old Style"/>
          <w:sz w:val="24"/>
          <w:szCs w:val="24"/>
          <w:lang w:val="sq-AL"/>
        </w:rPr>
        <w:t xml:space="preserve">«ç’thanë ata burra dhe nga vinin?» hezekia iu për-gjigj: «vinin nga një </w:t>
      </w:r>
      <w:r w:rsidR="00A11AE1" w:rsidRPr="002D679C">
        <w:rPr>
          <w:rFonts w:ascii="Bookman Old Style" w:hAnsi="Bookman Old Style"/>
          <w:sz w:val="24"/>
          <w:szCs w:val="24"/>
          <w:lang w:val="sq-AL"/>
        </w:rPr>
        <w:t>vend i lar-gët, nga babilonia.»</w:t>
      </w:r>
      <w:r w:rsidR="002D679C" w:rsidRPr="002D679C">
        <w:rPr>
          <w:rFonts w:ascii="Bookman Old Style" w:hAnsi="Bookman Old Style"/>
          <w:sz w:val="24"/>
          <w:szCs w:val="24"/>
          <w:lang w:val="sq-AL"/>
        </w:rPr>
        <w:t xml:space="preserve"> ‘më pas’ </w:t>
      </w:r>
      <w:r w:rsidR="005F549F" w:rsidRPr="002D679C">
        <w:rPr>
          <w:rFonts w:ascii="Bookman Old Style" w:hAnsi="Bookman Old Style"/>
          <w:sz w:val="24"/>
          <w:szCs w:val="24"/>
          <w:lang w:val="sq-AL"/>
        </w:rPr>
        <w:t>isaia vazhdoi: «ç’panë në shtëpinë tënde?»</w:t>
      </w:r>
      <w:r w:rsidR="002D679C" w:rsidRPr="002D679C">
        <w:rPr>
          <w:rFonts w:ascii="Bookman Old Style" w:hAnsi="Bookman Old Style"/>
          <w:sz w:val="24"/>
          <w:szCs w:val="24"/>
          <w:lang w:val="sq-AL"/>
        </w:rPr>
        <w:t xml:space="preserve"> ‘më pas’</w:t>
      </w:r>
      <w:r w:rsidR="005F549F" w:rsidRPr="002D679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74746" w:rsidRPr="002D679C">
        <w:rPr>
          <w:rFonts w:ascii="Bookman Old Style" w:hAnsi="Bookman Old Style"/>
          <w:sz w:val="24"/>
          <w:szCs w:val="24"/>
          <w:lang w:val="sq-AL"/>
        </w:rPr>
        <w:t>hezekia iu përgjigj: «panë gjithçka. s’lashë gjë pa u treguar nga thesari im.» atëherë isaia i tha hezeki-së:</w:t>
      </w:r>
      <w:r w:rsidR="005F549F" w:rsidRPr="002D679C">
        <w:rPr>
          <w:rFonts w:ascii="Bookman Old Style" w:hAnsi="Bookman Old Style"/>
          <w:sz w:val="24"/>
          <w:szCs w:val="24"/>
          <w:lang w:val="sq-AL"/>
        </w:rPr>
        <w:t xml:space="preserve"> atëherë isaia i tha he-zekisë: «dëgjo se çfarë thotë jehovai:</w:t>
      </w:r>
      <w:r w:rsidR="00281389">
        <w:rPr>
          <w:rFonts w:ascii="Bookman Old Style" w:hAnsi="Bookman Old Style"/>
          <w:sz w:val="24"/>
          <w:szCs w:val="24"/>
          <w:lang w:val="sq-AL"/>
        </w:rPr>
        <w:t xml:space="preserve"> «</w:t>
      </w:r>
      <w:r w:rsidR="002D679C">
        <w:rPr>
          <w:rFonts w:ascii="Bookman Old Style" w:hAnsi="Bookman Old Style"/>
          <w:sz w:val="24"/>
          <w:szCs w:val="24"/>
          <w:lang w:val="sq-AL"/>
        </w:rPr>
        <w:t>dëgjo se çfarë thotë je-hovai i ushtrive: ja, po vijnë ditët kur gjithçka që gjendet në shtëpinë tënde dhe që paraardh</w:t>
      </w:r>
      <w:r w:rsidR="00281389">
        <w:rPr>
          <w:rFonts w:ascii="Bookman Old Style" w:hAnsi="Bookman Old Style"/>
          <w:sz w:val="24"/>
          <w:szCs w:val="24"/>
          <w:lang w:val="sq-AL"/>
        </w:rPr>
        <w:t>ës</w:t>
      </w:r>
      <w:r w:rsidR="002D679C">
        <w:rPr>
          <w:rFonts w:ascii="Bookman Old Style" w:hAnsi="Bookman Old Style"/>
          <w:sz w:val="24"/>
          <w:szCs w:val="24"/>
          <w:lang w:val="sq-AL"/>
        </w:rPr>
        <w:t>it e tu kanë gru-mbulluar deri më sot, do të çohet në babiloni.</w:t>
      </w:r>
      <w:r w:rsidR="00C42250">
        <w:rPr>
          <w:rFonts w:ascii="Bookman Old Style" w:hAnsi="Bookman Old Style"/>
          <w:sz w:val="24"/>
          <w:szCs w:val="24"/>
          <w:lang w:val="sq-AL"/>
        </w:rPr>
        <w:t xml:space="preserve"> pastaj, ashtu si kishte thënë jehovai, mori që andej gjithë thesarin e shtëpi-së së jehovait dhe thesarin e shtëpisë së mbretit, si dhe bëri copë-copë gjithë pajisjet prej ari të tempullit të jehovait që kishte bërë solomoni, mbre-ti i izraelit. kalde-asit bënë copë-copë shtyllat prej bakri që ishin në shtëpi-në e jehovait, si edhe karro-cat e detin prej bakri që gje-ndeshin në shtëpinë e jehovait; bakrin e tyre e çuan në ba-biloni.</w:t>
      </w:r>
      <w:r w:rsidR="00FD1147">
        <w:rPr>
          <w:rFonts w:ascii="Bookman Old Style" w:hAnsi="Bookman Old Style"/>
          <w:sz w:val="24"/>
          <w:szCs w:val="24"/>
          <w:lang w:val="sq-AL"/>
        </w:rPr>
        <w:t xml:space="preserve"> ky çoi çdo gjë në babiloni: gji-thë pajisjet e shtëpisë së pe-rëndisë së vërtetë, të mëdha e të vogla, </w:t>
      </w:r>
      <w:r w:rsidR="00FD1147">
        <w:rPr>
          <w:rFonts w:ascii="Bookman Old Style" w:hAnsi="Bookman Old Style"/>
          <w:sz w:val="24"/>
          <w:szCs w:val="24"/>
          <w:lang w:val="sq-AL"/>
        </w:rPr>
        <w:lastRenderedPageBreak/>
        <w:t>thesarin e shtëpi-së së jehovait, si dhe thesa-rin e mbretit e të princave të tij. kaldeasit bënë copë-copë shtyllat prej bakri të shtë-pisë së jehovait, si edhe ka-rrocat dhe detin prej bakri që gjendeshin në shtëpinë e jehovait; tërë bakrin e tyre e çuan në babiloni.</w:t>
      </w:r>
      <w:r w:rsidR="00621576">
        <w:rPr>
          <w:rFonts w:ascii="Bookman Old Style" w:hAnsi="Bookman Old Style"/>
          <w:sz w:val="24"/>
          <w:szCs w:val="24"/>
          <w:lang w:val="sq-AL"/>
        </w:rPr>
        <w:t xml:space="preserve"> s’do të mbetet asgjë, ‘ja, po vijnë di-tët kur gjithçka që gjendet në shtëpinë tënde dhe që para-ardhësit e tu kanë grumbullu-ar deri më sot, do të çohet në babiloni. s’do të mbetet as-gjë,–ka thënë jehovai.–</w:t>
      </w:r>
      <w:r w:rsidR="00C52DD5">
        <w:rPr>
          <w:rFonts w:ascii="Bookman Old Style" w:hAnsi="Bookman Old Style"/>
          <w:sz w:val="24"/>
          <w:szCs w:val="24"/>
          <w:lang w:val="sq-AL"/>
        </w:rPr>
        <w:t>jehovai i dha në dorë jeho-jakimin, mbretin e judës, ba-shkë me një pjesë të pajisjeve të shtëpisë së perëndisë së vër-tetë, dhe ai i çoi në vendin e shinarit, në shtëpinë e perë-ndisë së tij, e i vuri në shtëpinë e thesarit të perëndisë së tij.</w:t>
      </w:r>
      <w:r w:rsidR="00F5796F">
        <w:rPr>
          <w:rFonts w:ascii="Bookman Old Style" w:hAnsi="Bookman Old Style"/>
          <w:sz w:val="24"/>
          <w:szCs w:val="24"/>
          <w:lang w:val="sq-AL"/>
        </w:rPr>
        <w:t>–ka thënë jeho-vai.–gjithashtu, disa nga bijtë që do të dalin prej teje, që do të të lindin, do të merren në fund jehojakini, mbre-ti i judës, iu dorëzua mbretit të babilonisë bashkë me nënën e tij, me shërbëtorët, me prin-cat dhe me zyrtarët e oborrit. mbreti i babilonisë e mori rob atë në vitin e tetë të mbretëri-mit të tij.</w:t>
      </w:r>
      <w:r w:rsidR="00CB6A5F">
        <w:rPr>
          <w:rFonts w:ascii="Bookman Old Style" w:hAnsi="Bookman Old Style"/>
          <w:sz w:val="24"/>
          <w:szCs w:val="24"/>
          <w:lang w:val="sq-AL"/>
        </w:rPr>
        <w:t xml:space="preserve"> kështu kaldeasit e kapën dhe e çuan te mbreti i babilonisë në ri-blah, për ta gjykuar. në fund, jeho-vai solli kundër tyre krerët e ushtrisë së mbretit të asirisë. ata e kapën rob manaseun në një skutë, e lidhën me dy var-gonj bakri dhe e çuan në babi-loni.</w:t>
      </w:r>
      <w:r w:rsidR="00B65F15">
        <w:rPr>
          <w:rFonts w:ascii="Bookman Old Style" w:hAnsi="Bookman Old Style"/>
          <w:sz w:val="24"/>
          <w:szCs w:val="24"/>
          <w:lang w:val="sq-AL"/>
        </w:rPr>
        <w:t xml:space="preserve"> «të lutem, thuaji kësaj shtëpie rebele: ‘vërtet nuk e kuptoni se ç’do të thotë kjo?’ thuaj:: ‘ja mbreti i babilonisë erdhi në jerusalem, zuri mbretin dhe princat</w:t>
      </w:r>
      <w:r w:rsidR="003A72C6">
        <w:rPr>
          <w:rFonts w:ascii="Bookman Old Style" w:hAnsi="Bookman Old Style"/>
          <w:sz w:val="24"/>
          <w:szCs w:val="24"/>
          <w:lang w:val="sq-AL"/>
        </w:rPr>
        <w:t>, e i mori me vete në babiloni. dhe do të bëhen zyrtarë obo-rri</w:t>
      </w:r>
      <w:r w:rsidR="00CB6A5F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3A72C6">
        <w:rPr>
          <w:rFonts w:ascii="Bookman Old Style" w:hAnsi="Bookman Old Style"/>
          <w:sz w:val="24"/>
          <w:szCs w:val="24"/>
          <w:lang w:val="sq-AL"/>
        </w:rPr>
        <w:t xml:space="preserve">me kërkesë të danie-lit, mbreti emëroi në krye të administratës së provincës së babilonisë shadrakun, mesha-kun dhe abednegon, </w:t>
      </w:r>
      <w:r w:rsidR="006E0A74">
        <w:rPr>
          <w:rFonts w:ascii="Bookman Old Style" w:hAnsi="Bookman Old Style"/>
          <w:sz w:val="24"/>
          <w:szCs w:val="24"/>
          <w:lang w:val="sq-AL"/>
        </w:rPr>
        <w:t>atëherë belshazari dha urdhër, dhe danielin e veshën me të purpurta, i vunë një va-rëse ari rreth qafës dhe kasne-ci lajmëroi se ai do të bëhej su-ndimtari i tretë në mbretëri.</w:t>
      </w:r>
      <w:r w:rsidR="00741B8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41B8C" w:rsidRPr="005F1167">
        <w:rPr>
          <w:rFonts w:ascii="Bookman Old Style" w:hAnsi="Bookman Old Style"/>
          <w:sz w:val="24"/>
          <w:szCs w:val="24"/>
          <w:lang w:val="sq-AL"/>
        </w:rPr>
        <w:t xml:space="preserve">në pallatin e mbretit të ba-bilonisë.’» </w:t>
      </w:r>
      <w:r w:rsidR="00B656FB" w:rsidRPr="005F1167">
        <w:rPr>
          <w:rFonts w:ascii="Bookman Old Style" w:hAnsi="Bookman Old Style"/>
          <w:sz w:val="24"/>
          <w:szCs w:val="24"/>
          <w:lang w:val="sq-AL"/>
        </w:rPr>
        <w:t xml:space="preserve">atëherë </w:t>
      </w:r>
      <w:r w:rsidR="00B656FB" w:rsidRPr="003D0610">
        <w:rPr>
          <w:rFonts w:ascii="Bookman Old Style" w:hAnsi="Bookman Old Style"/>
          <w:sz w:val="24"/>
          <w:szCs w:val="24"/>
          <w:u w:val="single"/>
          <w:lang w:val="sq-AL"/>
        </w:rPr>
        <w:t>hezekia</w:t>
      </w:r>
      <w:r w:rsidR="00B656FB" w:rsidRPr="005F1167">
        <w:rPr>
          <w:rFonts w:ascii="Bookman Old Style" w:hAnsi="Bookman Old Style"/>
          <w:sz w:val="24"/>
          <w:szCs w:val="24"/>
          <w:lang w:val="sq-AL"/>
        </w:rPr>
        <w:t xml:space="preserve"> i tha isa-isë:</w:t>
      </w:r>
      <w:r w:rsidR="005F1167" w:rsidRPr="005F1167">
        <w:rPr>
          <w:rFonts w:ascii="Bookman Old Style" w:hAnsi="Bookman Old Style"/>
          <w:sz w:val="24"/>
          <w:szCs w:val="24"/>
          <w:lang w:val="sq-AL"/>
        </w:rPr>
        <w:t xml:space="preserve"> ‘vazhdoi’</w:t>
      </w:r>
      <w:r w:rsidR="00B656FB" w:rsidRPr="005F1167">
        <w:rPr>
          <w:rFonts w:ascii="Bookman Old Style" w:hAnsi="Bookman Old Style"/>
          <w:sz w:val="24"/>
          <w:szCs w:val="24"/>
          <w:lang w:val="sq-AL"/>
        </w:rPr>
        <w:t xml:space="preserve"> «unë </w:t>
      </w:r>
      <w:r w:rsidR="005F1167"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31" type="#_x0000_t32" style="position:absolute;left:0;text-align:left;margin-left:475.8pt;margin-top:346.8pt;width:36pt;height:14.4pt;flip:x y;z-index:251663360;mso-position-horizontal-relative:text;mso-position-vertical-relative:text" o:connectortype="straight">
            <v:stroke endarrow="block"/>
          </v:shape>
        </w:pict>
      </w:r>
      <w:r w:rsidR="005F1167"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30" style="position:absolute;left:0;text-align:left;margin-left:174pt;margin-top:339pt;width:64.8pt;height:14.4pt;z-index:251662336;mso-position-horizontal-relative:text;mso-position-vertical-relative:text" filled="f"/>
        </w:pict>
      </w:r>
      <w:r w:rsidR="00B656FB" w:rsidRPr="005F1167">
        <w:rPr>
          <w:rFonts w:ascii="Bookman Old Style" w:hAnsi="Bookman Old Style"/>
          <w:sz w:val="24"/>
          <w:szCs w:val="24"/>
          <w:lang w:val="sq-AL"/>
        </w:rPr>
        <w:t>jam dakord me këto fjalë të jehovait.»</w:t>
      </w:r>
      <w:r w:rsidR="00B656FB">
        <w:rPr>
          <w:rFonts w:ascii="Bookman Old Style" w:hAnsi="Bookman Old Style"/>
          <w:sz w:val="24"/>
          <w:szCs w:val="24"/>
          <w:lang w:val="sq-AL"/>
        </w:rPr>
        <w:t xml:space="preserve"> atëherë moisiu i tha aaronit: «kështu thotë jehovai: ‘le të shenjtërohem mes atyre që më afrohen dhe le të më jepet lavdi para tërë popullit!» aaroni heshti.</w:t>
      </w:r>
      <w:r w:rsidR="00707722">
        <w:rPr>
          <w:rFonts w:ascii="Bookman Old Style" w:hAnsi="Bookman Old Style"/>
          <w:sz w:val="24"/>
          <w:szCs w:val="24"/>
          <w:lang w:val="sq-AL"/>
        </w:rPr>
        <w:t xml:space="preserve"> unë s’nxora asnjë fjalë, nuk munda ta hap gojën, prej asaj që bëre ti.</w:t>
      </w:r>
      <w:r w:rsidR="007C7047">
        <w:rPr>
          <w:rFonts w:ascii="Bookman Old Style" w:hAnsi="Bookman Old Style"/>
          <w:sz w:val="24"/>
          <w:szCs w:val="24"/>
          <w:lang w:val="sq-AL"/>
        </w:rPr>
        <w:t xml:space="preserve"> përuluni nën dorën e fuqi-shme të perëndisë, që ai t’ju lartësojë në kohën e duhur,</w:t>
      </w:r>
      <w:r w:rsidR="00B6330E">
        <w:rPr>
          <w:rFonts w:ascii="Bookman Old Style" w:hAnsi="Bookman Old Style"/>
          <w:sz w:val="24"/>
          <w:szCs w:val="24"/>
          <w:lang w:val="sq-AL"/>
        </w:rPr>
        <w:t xml:space="preserve"> pastaj shtoi: «sepse gjatë ditëve të mia do të ketë paqe dhe sigu-ri.»*</w:t>
      </w:r>
      <w:r w:rsidR="00B6330E">
        <w:rPr>
          <w:rFonts w:ascii="Bookman Old Style" w:hAnsi="Bookman Old Style"/>
          <w:b/>
          <w:bCs/>
          <w:lang w:val="sq-AL"/>
        </w:rPr>
        <w:t xml:space="preserve">is 39:8* </w:t>
      </w:r>
      <w:r w:rsidR="00B6330E">
        <w:rPr>
          <w:rFonts w:ascii="Bookman Old Style" w:hAnsi="Bookman Old Style"/>
          <w:lang w:val="sq-AL"/>
        </w:rPr>
        <w:t xml:space="preserve">ose «të vërtetë». </w:t>
      </w:r>
      <w:r w:rsidR="00B6330E">
        <w:rPr>
          <w:rFonts w:ascii="Bookman Old Style" w:hAnsi="Bookman Old Style"/>
          <w:sz w:val="24"/>
          <w:szCs w:val="24"/>
          <w:lang w:val="sq-AL"/>
        </w:rPr>
        <w:t>atëherë hezekia i tha isaisë: «unë jam dakord me këto fjalë të jehovait.» pastaj shtoi: «përderisa gjatë ditëve të mia do të vazhdojë të ketë paqe dhe siguri.»</w:t>
      </w:r>
      <w:r w:rsidR="00B6330E">
        <w:rPr>
          <w:rFonts w:ascii="Bookman Old Style" w:hAnsi="Bookman Old Style"/>
          <w:b/>
          <w:bCs/>
          <w:lang w:val="sq-AL"/>
        </w:rPr>
        <w:t xml:space="preserve">2mb 20:19 * </w:t>
      </w:r>
      <w:r w:rsidR="00B6330E">
        <w:rPr>
          <w:rFonts w:ascii="Bookman Old Style" w:hAnsi="Bookman Old Style"/>
          <w:lang w:val="sq-AL"/>
        </w:rPr>
        <w:t xml:space="preserve">ose «të vërtetë». </w:t>
      </w:r>
      <w:r w:rsidR="00B6330E">
        <w:rPr>
          <w:rFonts w:ascii="Bookman Old Style" w:hAnsi="Bookman Old Style"/>
          <w:sz w:val="24"/>
          <w:szCs w:val="24"/>
          <w:lang w:val="sq-AL"/>
        </w:rPr>
        <w:t xml:space="preserve">besueshmë-ria në kohën tënde do të sjellë një pasuri veprash shpëtimi. mençuria, njohuria dhe frika nga jehovai, janë thesaret e atij që i zotëron. </w:t>
      </w:r>
      <w:r w:rsidR="00B6330E">
        <w:rPr>
          <w:rFonts w:ascii="Bookman Old Style" w:hAnsi="Bookman Old Style"/>
          <w:lang w:val="sq-AL"/>
        </w:rPr>
        <w:t xml:space="preserve"> </w:t>
      </w:r>
      <w:r w:rsidR="007C704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656F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41B8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E0A74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5796F">
        <w:rPr>
          <w:rFonts w:ascii="Bookman Old Style" w:hAnsi="Bookman Old Style"/>
          <w:sz w:val="24"/>
          <w:szCs w:val="24"/>
          <w:lang w:val="sq-AL"/>
        </w:rPr>
        <w:t xml:space="preserve">  </w:t>
      </w:r>
      <w:r w:rsidR="00C52DD5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D114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42250">
        <w:rPr>
          <w:rFonts w:ascii="Bookman Old Style" w:hAnsi="Bookman Old Style"/>
          <w:sz w:val="24"/>
          <w:szCs w:val="24"/>
          <w:lang w:val="sq-AL"/>
        </w:rPr>
        <w:t xml:space="preserve">   </w:t>
      </w:r>
      <w:r w:rsidR="0028138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F549F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74746"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sectPr w:rsidR="00E80965" w:rsidRPr="0096390E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0965"/>
    <w:rsid w:val="00002464"/>
    <w:rsid w:val="00065CCB"/>
    <w:rsid w:val="00074746"/>
    <w:rsid w:val="000E3E90"/>
    <w:rsid w:val="001531C1"/>
    <w:rsid w:val="001622D8"/>
    <w:rsid w:val="001D6A87"/>
    <w:rsid w:val="00281389"/>
    <w:rsid w:val="002A645B"/>
    <w:rsid w:val="002D679C"/>
    <w:rsid w:val="002E3CBA"/>
    <w:rsid w:val="00375906"/>
    <w:rsid w:val="0039430F"/>
    <w:rsid w:val="003A72C6"/>
    <w:rsid w:val="003D0610"/>
    <w:rsid w:val="00440DA1"/>
    <w:rsid w:val="005E125C"/>
    <w:rsid w:val="005E4981"/>
    <w:rsid w:val="005F1167"/>
    <w:rsid w:val="005F549F"/>
    <w:rsid w:val="00617A63"/>
    <w:rsid w:val="00621576"/>
    <w:rsid w:val="006E0A74"/>
    <w:rsid w:val="006E31AD"/>
    <w:rsid w:val="006F6AE0"/>
    <w:rsid w:val="00707722"/>
    <w:rsid w:val="00741B8C"/>
    <w:rsid w:val="007A76D8"/>
    <w:rsid w:val="007C7047"/>
    <w:rsid w:val="0096390E"/>
    <w:rsid w:val="009877CE"/>
    <w:rsid w:val="009B29EE"/>
    <w:rsid w:val="009C3FC6"/>
    <w:rsid w:val="00A11AE1"/>
    <w:rsid w:val="00A235A0"/>
    <w:rsid w:val="00B6330E"/>
    <w:rsid w:val="00B656FB"/>
    <w:rsid w:val="00B65F15"/>
    <w:rsid w:val="00B93B50"/>
    <w:rsid w:val="00BB7C12"/>
    <w:rsid w:val="00BF6252"/>
    <w:rsid w:val="00C42250"/>
    <w:rsid w:val="00C52DD5"/>
    <w:rsid w:val="00CB6A5F"/>
    <w:rsid w:val="00D444BD"/>
    <w:rsid w:val="00D5140D"/>
    <w:rsid w:val="00DF292A"/>
    <w:rsid w:val="00E80965"/>
    <w:rsid w:val="00F5796F"/>
    <w:rsid w:val="00F57CEA"/>
    <w:rsid w:val="00F910A7"/>
    <w:rsid w:val="00FD1147"/>
    <w:rsid w:val="00FF1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  <o:rules v:ext="edit">
        <o:r id="V:Rule3" type="connector" idref="#_x0000_s1027"/>
        <o:r id="V:Rule4" type="connector" idref="#_x0000_s1029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2023-05-26T16:34:00Z</dcterms:created>
  <dcterms:modified xsi:type="dcterms:W3CDTF">2023-05-26T16:34:00Z</dcterms:modified>
</cp:coreProperties>
</file>