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06C" w:rsidRDefault="002F53CB">
      <w:pPr>
        <w:rPr>
          <w:b/>
        </w:rPr>
      </w:pPr>
      <w:r w:rsidRPr="002F53CB">
        <w:rPr>
          <w:b/>
        </w:rPr>
        <w:t>AF 13-1-2020</w:t>
      </w:r>
    </w:p>
    <w:p w:rsidR="002F53CB" w:rsidRDefault="00F748F9">
      <w:pPr>
        <w:rPr>
          <w:lang w:val="en-US"/>
        </w:rPr>
      </w:pPr>
      <w:r w:rsidRPr="00F748F9">
        <w:rPr>
          <w:lang w:val="en-US"/>
        </w:rPr>
        <w:t xml:space="preserve">Vary combination of beta weights, weight put </w:t>
      </w:r>
      <w:r>
        <w:rPr>
          <w:lang w:val="en-US"/>
        </w:rPr>
        <w:t>on</w:t>
      </w:r>
      <w:r w:rsidRPr="00F748F9">
        <w:rPr>
          <w:lang w:val="en-US"/>
        </w:rPr>
        <w:t xml:space="preserve"> ethnic similarity vs value similarity</w:t>
      </w:r>
    </w:p>
    <w:p w:rsidR="00BC5881" w:rsidRDefault="00BC5881">
      <w:pPr>
        <w:rPr>
          <w:lang w:val="en-US"/>
        </w:rPr>
      </w:pPr>
      <w:r>
        <w:rPr>
          <w:lang w:val="en-US"/>
        </w:rPr>
        <w:t>Vary relative group sizes of ethnic groups vs. value groups</w:t>
      </w:r>
    </w:p>
    <w:p w:rsidR="00183D57" w:rsidRDefault="00B30738">
      <w:pPr>
        <w:rPr>
          <w:lang w:val="en-US"/>
        </w:rPr>
      </w:pPr>
      <w:r>
        <w:rPr>
          <w:lang w:val="en-US"/>
        </w:rPr>
        <w:t>Lead question: how can we explain hybrid ethnic segregation patterns as for example in Economist article?</w:t>
      </w:r>
    </w:p>
    <w:p w:rsidR="00183D57" w:rsidRDefault="00183D57">
      <w:pPr>
        <w:rPr>
          <w:lang w:val="en-US"/>
        </w:rPr>
      </w:pPr>
      <w:r>
        <w:rPr>
          <w:lang w:val="en-US"/>
        </w:rPr>
        <w:t>Interesting interplay:</w:t>
      </w:r>
    </w:p>
    <w:p w:rsidR="00183D57" w:rsidRDefault="00183D57">
      <w:pPr>
        <w:rPr>
          <w:lang w:val="en-US"/>
        </w:rPr>
      </w:pPr>
      <w:r>
        <w:rPr>
          <w:lang w:val="en-US"/>
        </w:rPr>
        <w:t>Let minority be relatively more low status / intolerant</w:t>
      </w:r>
    </w:p>
    <w:p w:rsidR="00315826" w:rsidRDefault="00315826">
      <w:pPr>
        <w:rPr>
          <w:lang w:val="en-US"/>
        </w:rPr>
      </w:pPr>
      <w:r>
        <w:rPr>
          <w:lang w:val="en-US"/>
        </w:rPr>
        <w:t>Start from betaValue = 0 in all groups</w:t>
      </w:r>
      <w:r w:rsidR="00B30738">
        <w:rPr>
          <w:lang w:val="en-US"/>
        </w:rPr>
        <w:t xml:space="preserve"> -&gt; </w:t>
      </w:r>
      <w:r w:rsidR="00401D0F">
        <w:rPr>
          <w:lang w:val="en-US"/>
        </w:rPr>
        <w:t>this is not good enough, you need to make extreme assumptions about differences in betaEthnic between value groups.</w:t>
      </w:r>
    </w:p>
    <w:p w:rsidR="009044AC" w:rsidRPr="00F748F9" w:rsidRDefault="009044AC">
      <w:pPr>
        <w:rPr>
          <w:lang w:val="en-US"/>
        </w:rPr>
      </w:pPr>
      <w:r>
        <w:rPr>
          <w:lang w:val="en-US"/>
        </w:rPr>
        <w:t>Send Rocco Economist paper, maybe also sth from Sacco Musterd group</w:t>
      </w:r>
      <w:bookmarkStart w:id="0" w:name="_GoBack"/>
      <w:bookmarkEnd w:id="0"/>
    </w:p>
    <w:sectPr w:rsidR="009044AC" w:rsidRPr="00F748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58D"/>
    <w:rsid w:val="00183D57"/>
    <w:rsid w:val="002F53CB"/>
    <w:rsid w:val="00315826"/>
    <w:rsid w:val="00401D0F"/>
    <w:rsid w:val="0071106C"/>
    <w:rsid w:val="009044AC"/>
    <w:rsid w:val="00B30738"/>
    <w:rsid w:val="00BC5881"/>
    <w:rsid w:val="00F748F9"/>
    <w:rsid w:val="00FB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5DFD"/>
  <w15:chartTrackingRefBased/>
  <w15:docId w15:val="{57F562AE-1D38-4334-966E-7D2006EE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85</Words>
  <Characters>485</Characters>
  <Application>Microsoft Office Word</Application>
  <DocSecurity>0</DocSecurity>
  <Lines>4</Lines>
  <Paragraphs>1</Paragraphs>
  <ScaleCrop>false</ScaleCrop>
  <Company>University of Groningen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Flache</dc:creator>
  <cp:keywords/>
  <dc:description/>
  <cp:lastModifiedBy>Andreas Flache</cp:lastModifiedBy>
  <cp:revision>9</cp:revision>
  <dcterms:created xsi:type="dcterms:W3CDTF">2020-01-13T14:18:00Z</dcterms:created>
  <dcterms:modified xsi:type="dcterms:W3CDTF">2020-01-13T15:30:00Z</dcterms:modified>
</cp:coreProperties>
</file>