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simulations_BR01</w:t>
      </w:r>
    </w:p>
    <w:p>
      <w:pPr>
        <w:pStyle w:val="Date"/>
      </w:pPr>
      <w:r>
        <w:t xml:space="preserve">2024-11-11</w:t>
      </w:r>
    </w:p>
    <w:bookmarkStart w:id="50" w:name="explorative-by-groups"/>
    <w:p>
      <w:pPr>
        <w:pStyle w:val="Heading2"/>
      </w:pPr>
      <w:r>
        <w:t xml:space="preserve">Explorative by groups</w:t>
      </w:r>
    </w:p>
    <w:p>
      <w:pPr>
        <w:pStyle w:val="FirstParagraph"/>
      </w:pPr>
      <w:r>
        <w:t xml:space="preserve">BR01 - Roma, 13/11/2024</w:t>
      </w:r>
      <w:r>
        <w:t xml:space="preserve"> </w:t>
      </w:r>
      <w:r>
        <w:t xml:space="preserve">Utilizzato il malus di 100 Euro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imulationsGE24_rslts_files/figure-docx/read_data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simulations_BR01</dc:title>
  <dc:creator/>
  <cp:keywords/>
  <dcterms:created xsi:type="dcterms:W3CDTF">2024-11-19T14:28:00Z</dcterms:created>
  <dcterms:modified xsi:type="dcterms:W3CDTF">2024-11-19T14:28:00Z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  <property fmtid="{D5CDD505-2E9C-101B-9397-08002B2CF9AE}" pid="3" name="output">
    <vt:lpwstr>word_document</vt:lpwstr>
  </property>
  <property fmtid="{D5CDD505-2E9C-101B-9397-08002B2CF9AE}" pid="4" name="output_file">
    <vt:lpwstr>simulations_BR01.doc</vt:lpwstr>
  </property>
</Properties>
</file>