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69" w:rsidRDefault="00D856FB" w:rsidP="00670169">
      <w:pPr>
        <w:rPr>
          <w:b/>
          <w:lang w:val="en-US"/>
        </w:rPr>
      </w:pPr>
      <w:r>
        <w:rPr>
          <w:b/>
          <w:lang w:val="en-US"/>
        </w:rPr>
        <w:t>Supplemental Figure</w:t>
      </w:r>
      <w:r w:rsidR="007C559C">
        <w:rPr>
          <w:b/>
          <w:lang w:val="en-US"/>
        </w:rPr>
        <w:t xml:space="preserve"> S1</w:t>
      </w:r>
      <w:r w:rsidR="00670169">
        <w:rPr>
          <w:b/>
          <w:lang w:val="en-US"/>
        </w:rPr>
        <w:t>. Overview of the bioinformatics workflow.</w:t>
      </w:r>
    </w:p>
    <w:p w:rsidR="007C559C" w:rsidRPr="007C559C" w:rsidRDefault="007C559C" w:rsidP="00670169">
      <w:pPr>
        <w:rPr>
          <w:lang w:val="en-US"/>
        </w:rPr>
      </w:pPr>
      <w:r>
        <w:rPr>
          <w:b/>
          <w:lang w:val="en-US"/>
        </w:rPr>
        <w:t>Supplemental Figure S2</w:t>
      </w:r>
      <w:bookmarkStart w:id="0" w:name="_GoBack"/>
      <w:bookmarkEnd w:id="0"/>
      <w:r>
        <w:rPr>
          <w:b/>
          <w:lang w:val="en-US"/>
        </w:rPr>
        <w:t xml:space="preserve">. General experimental design. </w:t>
      </w:r>
      <w:proofErr w:type="spellStart"/>
      <w:r w:rsidRPr="00014760">
        <w:t>Two</w:t>
      </w:r>
      <w:proofErr w:type="spellEnd"/>
      <w:r w:rsidRPr="00014760">
        <w:t xml:space="preserve"> </w:t>
      </w:r>
      <w:proofErr w:type="spellStart"/>
      <w:r w:rsidRPr="00014760">
        <w:t>different</w:t>
      </w:r>
      <w:proofErr w:type="spellEnd"/>
      <w:r w:rsidRPr="00014760">
        <w:t xml:space="preserve"> </w:t>
      </w:r>
      <w:proofErr w:type="spellStart"/>
      <w:r w:rsidRPr="00014760">
        <w:t>heat</w:t>
      </w:r>
      <w:proofErr w:type="spellEnd"/>
      <w:r w:rsidRPr="00014760">
        <w:t xml:space="preserve"> </w:t>
      </w:r>
      <w:proofErr w:type="spellStart"/>
      <w:r w:rsidRPr="00014760">
        <w:t>assays</w:t>
      </w:r>
      <w:proofErr w:type="spellEnd"/>
      <w:r w:rsidRPr="00014760">
        <w:t xml:space="preserve"> </w:t>
      </w:r>
      <w:proofErr w:type="spellStart"/>
      <w:r w:rsidRPr="00014760">
        <w:t>were</w:t>
      </w:r>
      <w:proofErr w:type="spellEnd"/>
      <w:r w:rsidRPr="00014760">
        <w:t xml:space="preserve"> </w:t>
      </w:r>
      <w:proofErr w:type="spellStart"/>
      <w:r w:rsidRPr="00014760">
        <w:t>conducted</w:t>
      </w:r>
      <w:proofErr w:type="spellEnd"/>
      <w:r w:rsidRPr="00014760">
        <w:t xml:space="preserve">. In 40 </w:t>
      </w:r>
      <w:proofErr w:type="spellStart"/>
      <w:r w:rsidRPr="00014760">
        <w:t>ºC</w:t>
      </w:r>
      <w:proofErr w:type="spellEnd"/>
      <w:r w:rsidRPr="00014760">
        <w:t xml:space="preserve"> </w:t>
      </w:r>
      <w:proofErr w:type="spellStart"/>
      <w:r w:rsidRPr="00014760">
        <w:t>assay</w:t>
      </w:r>
      <w:proofErr w:type="spellEnd"/>
      <w:r w:rsidRPr="00014760">
        <w:t xml:space="preserve"> (</w:t>
      </w:r>
      <w:proofErr w:type="spellStart"/>
      <w:r w:rsidRPr="00014760">
        <w:t>upper</w:t>
      </w:r>
      <w:proofErr w:type="spellEnd"/>
      <w:r w:rsidRPr="00014760">
        <w:t xml:space="preserve"> </w:t>
      </w:r>
      <w:proofErr w:type="spellStart"/>
      <w:r w:rsidRPr="00014760">
        <w:t>part</w:t>
      </w:r>
      <w:proofErr w:type="spellEnd"/>
      <w:r w:rsidRPr="00014760">
        <w:t xml:space="preserve">), </w:t>
      </w:r>
      <w:proofErr w:type="spellStart"/>
      <w:r w:rsidRPr="00014760">
        <w:t>plants</w:t>
      </w:r>
      <w:proofErr w:type="spellEnd"/>
      <w:r w:rsidRPr="00014760">
        <w:t xml:space="preserve"> </w:t>
      </w:r>
      <w:proofErr w:type="spellStart"/>
      <w:r w:rsidRPr="00014760">
        <w:t>were</w:t>
      </w:r>
      <w:proofErr w:type="spellEnd"/>
      <w:r w:rsidRPr="00014760">
        <w:t xml:space="preserve"> </w:t>
      </w:r>
      <w:proofErr w:type="spellStart"/>
      <w:r w:rsidRPr="00014760">
        <w:t>stressed</w:t>
      </w:r>
      <w:proofErr w:type="spellEnd"/>
      <w:r w:rsidRPr="00014760">
        <w:t xml:space="preserve"> and </w:t>
      </w:r>
      <w:proofErr w:type="spellStart"/>
      <w:r w:rsidRPr="00014760">
        <w:t>sampled</w:t>
      </w:r>
      <w:proofErr w:type="spellEnd"/>
      <w:r w:rsidRPr="00014760">
        <w:t xml:space="preserve"> at </w:t>
      </w:r>
      <w:proofErr w:type="spellStart"/>
      <w:r w:rsidRPr="00014760">
        <w:t>intervals</w:t>
      </w:r>
      <w:proofErr w:type="spellEnd"/>
      <w:r w:rsidRPr="00014760">
        <w:t xml:space="preserve"> up to 3 </w:t>
      </w:r>
      <w:proofErr w:type="spellStart"/>
      <w:r w:rsidRPr="00014760">
        <w:t>days</w:t>
      </w:r>
      <w:proofErr w:type="spellEnd"/>
      <w:r w:rsidRPr="00014760">
        <w:t xml:space="preserve"> to </w:t>
      </w:r>
      <w:proofErr w:type="spellStart"/>
      <w:r w:rsidRPr="00014760">
        <w:t>characterize</w:t>
      </w:r>
      <w:proofErr w:type="spellEnd"/>
      <w:r w:rsidRPr="00014760">
        <w:t xml:space="preserve"> short and </w:t>
      </w:r>
      <w:proofErr w:type="spellStart"/>
      <w:r w:rsidRPr="00014760">
        <w:t>medium</w:t>
      </w:r>
      <w:proofErr w:type="spellEnd"/>
      <w:r w:rsidRPr="00014760">
        <w:t xml:space="preserve"> responses: T1, T3. </w:t>
      </w:r>
      <w:proofErr w:type="spellStart"/>
      <w:r w:rsidRPr="00014760">
        <w:t>Then</w:t>
      </w:r>
      <w:proofErr w:type="spellEnd"/>
      <w:r w:rsidRPr="00014760">
        <w:t xml:space="preserve">, RNA </w:t>
      </w:r>
      <w:proofErr w:type="spellStart"/>
      <w:r w:rsidRPr="00014760">
        <w:t>extracted</w:t>
      </w:r>
      <w:proofErr w:type="spellEnd"/>
      <w:r w:rsidRPr="00014760">
        <w:t xml:space="preserve"> </w:t>
      </w:r>
      <w:proofErr w:type="spellStart"/>
      <w:r w:rsidRPr="00014760">
        <w:t>from</w:t>
      </w:r>
      <w:proofErr w:type="spellEnd"/>
      <w:r w:rsidRPr="00014760">
        <w:t xml:space="preserve"> </w:t>
      </w:r>
      <w:proofErr w:type="spellStart"/>
      <w:r w:rsidRPr="00014760">
        <w:t>treated</w:t>
      </w:r>
      <w:proofErr w:type="spellEnd"/>
      <w:r w:rsidRPr="00014760">
        <w:t xml:space="preserve"> </w:t>
      </w:r>
      <w:proofErr w:type="spellStart"/>
      <w:r w:rsidRPr="00014760">
        <w:t>plants</w:t>
      </w:r>
      <w:proofErr w:type="spellEnd"/>
      <w:r w:rsidRPr="00014760">
        <w:t xml:space="preserve"> </w:t>
      </w:r>
      <w:proofErr w:type="spellStart"/>
      <w:r w:rsidRPr="00014760">
        <w:t>was</w:t>
      </w:r>
      <w:proofErr w:type="spellEnd"/>
      <w:r w:rsidRPr="00014760">
        <w:t xml:space="preserve"> </w:t>
      </w:r>
      <w:proofErr w:type="spellStart"/>
      <w:r w:rsidRPr="00014760">
        <w:t>sequenced</w:t>
      </w:r>
      <w:proofErr w:type="spellEnd"/>
      <w:r w:rsidRPr="00014760">
        <w:t xml:space="preserve"> in </w:t>
      </w:r>
      <w:proofErr w:type="spellStart"/>
      <w:r w:rsidRPr="00014760">
        <w:t>order</w:t>
      </w:r>
      <w:proofErr w:type="spellEnd"/>
      <w:r w:rsidRPr="00014760">
        <w:t xml:space="preserve"> to </w:t>
      </w:r>
      <w:proofErr w:type="spellStart"/>
      <w:r w:rsidRPr="00014760">
        <w:t>perform</w:t>
      </w:r>
      <w:proofErr w:type="spellEnd"/>
      <w:r w:rsidRPr="00014760">
        <w:t xml:space="preserve"> </w:t>
      </w:r>
      <w:proofErr w:type="spellStart"/>
      <w:r w:rsidRPr="00014760">
        <w:t>splicing</w:t>
      </w:r>
      <w:proofErr w:type="spellEnd"/>
      <w:r w:rsidRPr="00014760">
        <w:t xml:space="preserve"> </w:t>
      </w:r>
      <w:proofErr w:type="spellStart"/>
      <w:r w:rsidRPr="00014760">
        <w:t>analysis</w:t>
      </w:r>
      <w:proofErr w:type="spellEnd"/>
      <w:r w:rsidRPr="00014760">
        <w:t xml:space="preserve">. 45 </w:t>
      </w:r>
      <w:proofErr w:type="spellStart"/>
      <w:r w:rsidRPr="00014760">
        <w:t>ºC</w:t>
      </w:r>
      <w:proofErr w:type="spellEnd"/>
      <w:r w:rsidRPr="00014760">
        <w:t xml:space="preserve"> </w:t>
      </w:r>
      <w:proofErr w:type="spellStart"/>
      <w:r w:rsidRPr="00014760">
        <w:t>assay</w:t>
      </w:r>
      <w:proofErr w:type="spellEnd"/>
      <w:r w:rsidRPr="00014760">
        <w:t xml:space="preserve"> (</w:t>
      </w:r>
      <w:proofErr w:type="spellStart"/>
      <w:r w:rsidRPr="00014760">
        <w:t>lower</w:t>
      </w:r>
      <w:proofErr w:type="spellEnd"/>
      <w:r w:rsidRPr="00014760">
        <w:t xml:space="preserve"> </w:t>
      </w:r>
      <w:proofErr w:type="spellStart"/>
      <w:r w:rsidRPr="00014760">
        <w:t>part</w:t>
      </w:r>
      <w:proofErr w:type="spellEnd"/>
      <w:r w:rsidRPr="00014760">
        <w:t xml:space="preserve">) </w:t>
      </w:r>
      <w:proofErr w:type="spellStart"/>
      <w:r w:rsidRPr="00014760">
        <w:t>was</w:t>
      </w:r>
      <w:proofErr w:type="spellEnd"/>
      <w:r w:rsidRPr="00014760">
        <w:t xml:space="preserve"> </w:t>
      </w:r>
      <w:proofErr w:type="spellStart"/>
      <w:r w:rsidRPr="00014760">
        <w:t>divided</w:t>
      </w:r>
      <w:proofErr w:type="spellEnd"/>
      <w:r w:rsidRPr="00014760">
        <w:t xml:space="preserve"> in </w:t>
      </w:r>
      <w:proofErr w:type="spellStart"/>
      <w:r w:rsidRPr="00014760">
        <w:t>two</w:t>
      </w:r>
      <w:proofErr w:type="spellEnd"/>
      <w:r w:rsidRPr="00014760">
        <w:t xml:space="preserve"> </w:t>
      </w:r>
      <w:proofErr w:type="spellStart"/>
      <w:r w:rsidRPr="00014760">
        <w:t>phases</w:t>
      </w:r>
      <w:proofErr w:type="spellEnd"/>
      <w:r w:rsidRPr="00014760">
        <w:t xml:space="preserve">. In </w:t>
      </w:r>
      <w:proofErr w:type="spellStart"/>
      <w:r w:rsidRPr="00014760">
        <w:t>Phase</w:t>
      </w:r>
      <w:proofErr w:type="spellEnd"/>
      <w:r w:rsidRPr="00014760">
        <w:t xml:space="preserve"> I, </w:t>
      </w:r>
      <w:proofErr w:type="spellStart"/>
      <w:r w:rsidRPr="00014760">
        <w:t>plants</w:t>
      </w:r>
      <w:proofErr w:type="spellEnd"/>
      <w:r w:rsidRPr="00014760">
        <w:t xml:space="preserve"> </w:t>
      </w:r>
      <w:proofErr w:type="spellStart"/>
      <w:r w:rsidRPr="00014760">
        <w:t>were</w:t>
      </w:r>
      <w:proofErr w:type="spellEnd"/>
      <w:r w:rsidRPr="00014760">
        <w:t xml:space="preserve"> </w:t>
      </w:r>
      <w:proofErr w:type="spellStart"/>
      <w:r w:rsidRPr="00014760">
        <w:t>stressed</w:t>
      </w:r>
      <w:proofErr w:type="spellEnd"/>
      <w:r w:rsidRPr="00014760">
        <w:t xml:space="preserve"> and </w:t>
      </w:r>
      <w:proofErr w:type="spellStart"/>
      <w:r w:rsidRPr="00014760">
        <w:t>sampled</w:t>
      </w:r>
      <w:proofErr w:type="spellEnd"/>
      <w:r w:rsidRPr="00014760">
        <w:t xml:space="preserve"> at </w:t>
      </w:r>
      <w:proofErr w:type="spellStart"/>
      <w:r w:rsidRPr="00014760">
        <w:t>intervals</w:t>
      </w:r>
      <w:proofErr w:type="spellEnd"/>
      <w:r w:rsidRPr="00014760">
        <w:t xml:space="preserve"> up to 5 </w:t>
      </w:r>
      <w:proofErr w:type="spellStart"/>
      <w:r w:rsidRPr="00014760">
        <w:t>days</w:t>
      </w:r>
      <w:proofErr w:type="spellEnd"/>
      <w:r w:rsidRPr="00014760">
        <w:t xml:space="preserve"> to </w:t>
      </w:r>
      <w:proofErr w:type="spellStart"/>
      <w:r w:rsidRPr="00014760">
        <w:t>characterize</w:t>
      </w:r>
      <w:proofErr w:type="spellEnd"/>
      <w:r w:rsidRPr="00014760">
        <w:t xml:space="preserve"> </w:t>
      </w:r>
      <w:proofErr w:type="spellStart"/>
      <w:r w:rsidRPr="00014760">
        <w:t>long</w:t>
      </w:r>
      <w:proofErr w:type="spellEnd"/>
      <w:r w:rsidRPr="00014760">
        <w:t xml:space="preserve"> responses: T1, T3, T5. At 6 </w:t>
      </w:r>
      <w:proofErr w:type="spellStart"/>
      <w:r w:rsidRPr="00014760">
        <w:t>months</w:t>
      </w:r>
      <w:proofErr w:type="spellEnd"/>
      <w:r w:rsidRPr="00014760">
        <w:t xml:space="preserve"> </w:t>
      </w:r>
      <w:proofErr w:type="spellStart"/>
      <w:r w:rsidRPr="00014760">
        <w:t>after</w:t>
      </w:r>
      <w:proofErr w:type="spellEnd"/>
      <w:r w:rsidRPr="00014760">
        <w:t xml:space="preserve"> </w:t>
      </w:r>
      <w:proofErr w:type="spellStart"/>
      <w:r w:rsidRPr="00014760">
        <w:t>the</w:t>
      </w:r>
      <w:proofErr w:type="spellEnd"/>
      <w:r w:rsidRPr="00014760">
        <w:t xml:space="preserve"> </w:t>
      </w:r>
      <w:proofErr w:type="spellStart"/>
      <w:r w:rsidRPr="00014760">
        <w:t>end</w:t>
      </w:r>
      <w:proofErr w:type="spellEnd"/>
      <w:r w:rsidRPr="00014760">
        <w:t xml:space="preserve"> of </w:t>
      </w:r>
      <w:proofErr w:type="spellStart"/>
      <w:r w:rsidRPr="00014760">
        <w:t>Phase</w:t>
      </w:r>
      <w:proofErr w:type="spellEnd"/>
      <w:r w:rsidRPr="00014760">
        <w:t xml:space="preserve"> I, </w:t>
      </w:r>
      <w:proofErr w:type="spellStart"/>
      <w:r w:rsidRPr="00014760">
        <w:t>the</w:t>
      </w:r>
      <w:proofErr w:type="spellEnd"/>
      <w:r w:rsidRPr="00014760">
        <w:t xml:space="preserve"> </w:t>
      </w:r>
      <w:proofErr w:type="spellStart"/>
      <w:r w:rsidRPr="00014760">
        <w:t>plants</w:t>
      </w:r>
      <w:proofErr w:type="spellEnd"/>
      <w:r w:rsidRPr="00014760">
        <w:t xml:space="preserve"> </w:t>
      </w:r>
      <w:proofErr w:type="spellStart"/>
      <w:r w:rsidRPr="00014760">
        <w:t>were</w:t>
      </w:r>
      <w:proofErr w:type="spellEnd"/>
      <w:r w:rsidRPr="00014760">
        <w:t xml:space="preserve"> </w:t>
      </w:r>
      <w:proofErr w:type="spellStart"/>
      <w:r w:rsidRPr="00014760">
        <w:t>subjected</w:t>
      </w:r>
      <w:proofErr w:type="spellEnd"/>
      <w:r w:rsidRPr="00014760">
        <w:t xml:space="preserve"> to </w:t>
      </w:r>
      <w:proofErr w:type="spellStart"/>
      <w:r w:rsidRPr="00014760">
        <w:t>another</w:t>
      </w:r>
      <w:proofErr w:type="spellEnd"/>
      <w:r w:rsidRPr="00014760">
        <w:t xml:space="preserve"> round of </w:t>
      </w:r>
      <w:proofErr w:type="spellStart"/>
      <w:r w:rsidRPr="00014760">
        <w:t>treatment</w:t>
      </w:r>
      <w:proofErr w:type="spellEnd"/>
      <w:r w:rsidRPr="00014760">
        <w:t xml:space="preserve"> (</w:t>
      </w:r>
      <w:proofErr w:type="spellStart"/>
      <w:r w:rsidRPr="00014760">
        <w:t>Phase</w:t>
      </w:r>
      <w:proofErr w:type="spellEnd"/>
      <w:r w:rsidRPr="00014760">
        <w:t xml:space="preserve"> II) to </w:t>
      </w:r>
      <w:proofErr w:type="spellStart"/>
      <w:r w:rsidRPr="00014760">
        <w:t>evaluate</w:t>
      </w:r>
      <w:proofErr w:type="spellEnd"/>
      <w:r w:rsidRPr="00014760">
        <w:t xml:space="preserve"> </w:t>
      </w:r>
      <w:proofErr w:type="spellStart"/>
      <w:r w:rsidRPr="00014760">
        <w:t>the</w:t>
      </w:r>
      <w:proofErr w:type="spellEnd"/>
      <w:r w:rsidRPr="00014760">
        <w:t xml:space="preserve"> </w:t>
      </w:r>
      <w:proofErr w:type="spellStart"/>
      <w:r w:rsidRPr="00014760">
        <w:t>potential</w:t>
      </w:r>
      <w:proofErr w:type="spellEnd"/>
      <w:r w:rsidRPr="00014760">
        <w:t xml:space="preserve"> </w:t>
      </w:r>
      <w:proofErr w:type="spellStart"/>
      <w:r w:rsidRPr="00014760">
        <w:t>acquisition</w:t>
      </w:r>
      <w:proofErr w:type="spellEnd"/>
      <w:r w:rsidRPr="00014760">
        <w:t xml:space="preserve"> of </w:t>
      </w:r>
      <w:proofErr w:type="spellStart"/>
      <w:r w:rsidRPr="00014760">
        <w:t>long-term</w:t>
      </w:r>
      <w:proofErr w:type="spellEnd"/>
      <w:r w:rsidRPr="00014760">
        <w:t xml:space="preserve"> </w:t>
      </w:r>
      <w:proofErr w:type="spellStart"/>
      <w:r w:rsidRPr="00014760">
        <w:t>splicing</w:t>
      </w:r>
      <w:proofErr w:type="spellEnd"/>
      <w:r w:rsidRPr="00014760">
        <w:t xml:space="preserve"> </w:t>
      </w:r>
      <w:proofErr w:type="spellStart"/>
      <w:r w:rsidRPr="00014760">
        <w:t>memory</w:t>
      </w:r>
      <w:proofErr w:type="spellEnd"/>
      <w:r w:rsidRPr="00014760">
        <w:t>.</w:t>
      </w:r>
      <w:r>
        <w:t xml:space="preserve"> </w:t>
      </w:r>
      <w:r w:rsidRPr="00496517">
        <w:t xml:space="preserve">C = Control; T1, T3, T5: </w:t>
      </w:r>
      <w:proofErr w:type="spellStart"/>
      <w:r w:rsidRPr="00496517">
        <w:t>stressed</w:t>
      </w:r>
      <w:proofErr w:type="spellEnd"/>
      <w:r w:rsidRPr="00496517">
        <w:t xml:space="preserve"> </w:t>
      </w:r>
      <w:proofErr w:type="spellStart"/>
      <w:r w:rsidRPr="00496517">
        <w:t>plants</w:t>
      </w:r>
      <w:proofErr w:type="spellEnd"/>
      <w:r w:rsidRPr="00496517">
        <w:t xml:space="preserve"> </w:t>
      </w:r>
      <w:proofErr w:type="spellStart"/>
      <w:r w:rsidRPr="00496517">
        <w:t>samples</w:t>
      </w:r>
      <w:proofErr w:type="spellEnd"/>
      <w:r w:rsidRPr="00496517">
        <w:t xml:space="preserve"> </w:t>
      </w:r>
      <w:proofErr w:type="spellStart"/>
      <w:r w:rsidRPr="00496517">
        <w:t>after</w:t>
      </w:r>
      <w:proofErr w:type="spellEnd"/>
      <w:r w:rsidRPr="00496517">
        <w:t xml:space="preserve"> 1,3 </w:t>
      </w:r>
      <w:proofErr w:type="spellStart"/>
      <w:r w:rsidRPr="00496517">
        <w:t>or</w:t>
      </w:r>
      <w:proofErr w:type="spellEnd"/>
      <w:r w:rsidRPr="00496517">
        <w:t xml:space="preserve"> 5 </w:t>
      </w:r>
      <w:proofErr w:type="spellStart"/>
      <w:r w:rsidRPr="00496517">
        <w:t>days</w:t>
      </w:r>
      <w:proofErr w:type="spellEnd"/>
      <w:r w:rsidRPr="00496517">
        <w:t xml:space="preserve"> of stress.</w:t>
      </w:r>
    </w:p>
    <w:p w:rsidR="00670169" w:rsidRDefault="00D856FB" w:rsidP="00670169">
      <w:pPr>
        <w:rPr>
          <w:lang w:val="en-US"/>
        </w:rPr>
      </w:pPr>
      <w:r>
        <w:rPr>
          <w:b/>
          <w:lang w:val="en-US"/>
        </w:rPr>
        <w:t>Supplemental Figure S3</w:t>
      </w:r>
      <w:r w:rsidR="00670169">
        <w:rPr>
          <w:b/>
          <w:lang w:val="en-US"/>
        </w:rPr>
        <w:t xml:space="preserve">. Annotation pipeline and non-supervised behavior clusters. </w:t>
      </w:r>
      <w:r w:rsidR="001D5B61">
        <w:rPr>
          <w:lang w:val="en-US"/>
        </w:rPr>
        <w:t>(a</w:t>
      </w:r>
      <w:r w:rsidR="00670169">
        <w:rPr>
          <w:lang w:val="en-US"/>
        </w:rPr>
        <w:t xml:space="preserve">) </w:t>
      </w:r>
      <w:proofErr w:type="spellStart"/>
      <w:r w:rsidR="00670169">
        <w:rPr>
          <w:lang w:val="en-US"/>
        </w:rPr>
        <w:t>KisSplice</w:t>
      </w:r>
      <w:proofErr w:type="spellEnd"/>
      <w:r w:rsidR="00670169">
        <w:rPr>
          <w:lang w:val="en-US"/>
        </w:rPr>
        <w:t xml:space="preserve"> isoform sequences were mapped to different </w:t>
      </w:r>
      <w:proofErr w:type="spellStart"/>
      <w:r w:rsidR="00670169">
        <w:rPr>
          <w:lang w:val="en-US"/>
        </w:rPr>
        <w:t>transcriptome</w:t>
      </w:r>
      <w:proofErr w:type="spellEnd"/>
      <w:r w:rsidR="00670169">
        <w:rPr>
          <w:lang w:val="en-US"/>
        </w:rPr>
        <w:t xml:space="preserve"> assemblies using bowtie2. Then, full-transcript sequences were identified and annotated to achieve functional information using Mercator4-Mapmen and custom R-SQL scripts integrated with 12 gene ontology databases. Finally, all the annotation were completed with com</w:t>
      </w:r>
      <w:r w:rsidR="001D5B61">
        <w:rPr>
          <w:lang w:val="en-US"/>
        </w:rPr>
        <w:t>plementary assembly/splicing. (b</w:t>
      </w:r>
      <w:r w:rsidR="00670169">
        <w:rPr>
          <w:lang w:val="en-US"/>
        </w:rPr>
        <w:t xml:space="preserve">) K-means clustering of all isoforms reported. The solid line shows the mean for each cluster. The sampling times correspond to the 40 ºC assay shown in </w:t>
      </w:r>
      <w:r w:rsidR="00670169" w:rsidRPr="00DA230C">
        <w:rPr>
          <w:b/>
          <w:lang w:val="en-US"/>
        </w:rPr>
        <w:t>Figure 1</w:t>
      </w:r>
      <w:r w:rsidR="00670169">
        <w:rPr>
          <w:lang w:val="en-US"/>
        </w:rPr>
        <w:t>.</w:t>
      </w:r>
    </w:p>
    <w:p w:rsidR="00670169" w:rsidRDefault="00D856FB" w:rsidP="00670169">
      <w:proofErr w:type="spellStart"/>
      <w:r>
        <w:rPr>
          <w:b/>
          <w:bCs/>
        </w:rPr>
        <w:t>Supplemental</w:t>
      </w:r>
      <w:proofErr w:type="spellEnd"/>
      <w:r>
        <w:rPr>
          <w:b/>
          <w:bCs/>
        </w:rPr>
        <w:t xml:space="preserve"> Figure S4</w:t>
      </w:r>
      <w:r w:rsidR="00670169">
        <w:rPr>
          <w:b/>
          <w:bCs/>
        </w:rPr>
        <w:t xml:space="preserve">. </w:t>
      </w:r>
      <w:proofErr w:type="spellStart"/>
      <w:r w:rsidR="00670169">
        <w:rPr>
          <w:b/>
          <w:bCs/>
        </w:rPr>
        <w:t>Splicing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variation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effect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proportions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across</w:t>
      </w:r>
      <w:proofErr w:type="spellEnd"/>
      <w:r w:rsidR="00670169">
        <w:rPr>
          <w:b/>
          <w:bCs/>
        </w:rPr>
        <w:t xml:space="preserve"> non-</w:t>
      </w:r>
      <w:proofErr w:type="spellStart"/>
      <w:r w:rsidR="00670169">
        <w:rPr>
          <w:b/>
          <w:bCs/>
        </w:rPr>
        <w:t>supervised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behavior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clusters</w:t>
      </w:r>
      <w:proofErr w:type="spellEnd"/>
      <w:r w:rsidR="00670169">
        <w:rPr>
          <w:b/>
          <w:bCs/>
        </w:rPr>
        <w:t xml:space="preserve">. </w:t>
      </w:r>
      <w:r w:rsidR="001D5B61">
        <w:t>(a</w:t>
      </w:r>
      <w:r w:rsidR="00670169">
        <w:t xml:space="preserve">) Pie-charts </w:t>
      </w:r>
      <w:proofErr w:type="spellStart"/>
      <w:r w:rsidR="00670169">
        <w:t>showing</w:t>
      </w:r>
      <w:proofErr w:type="spellEnd"/>
      <w:r w:rsidR="00670169">
        <w:t xml:space="preserve"> </w:t>
      </w:r>
      <w:proofErr w:type="spellStart"/>
      <w:r w:rsidR="00670169">
        <w:t>proportions</w:t>
      </w:r>
      <w:proofErr w:type="spellEnd"/>
      <w:r w:rsidR="00670169">
        <w:t xml:space="preserve"> </w:t>
      </w:r>
      <w:proofErr w:type="spellStart"/>
      <w:r w:rsidR="00670169">
        <w:t>corresponding</w:t>
      </w:r>
      <w:proofErr w:type="spellEnd"/>
      <w:r w:rsidR="00670169">
        <w:t xml:space="preserve"> to </w:t>
      </w:r>
      <w:proofErr w:type="spellStart"/>
      <w:r w:rsidR="00670169">
        <w:t>regions</w:t>
      </w:r>
      <w:proofErr w:type="spellEnd"/>
      <w:r w:rsidR="00670169">
        <w:t xml:space="preserve"> </w:t>
      </w:r>
      <w:proofErr w:type="spellStart"/>
      <w:r w:rsidR="00670169">
        <w:t>where</w:t>
      </w:r>
      <w:proofErr w:type="spellEnd"/>
      <w:r w:rsidR="00670169">
        <w:t xml:space="preserve"> </w:t>
      </w:r>
      <w:proofErr w:type="spellStart"/>
      <w:r w:rsidR="00670169">
        <w:t>the</w:t>
      </w:r>
      <w:proofErr w:type="spellEnd"/>
      <w:r w:rsidR="00670169">
        <w:t xml:space="preserve"> </w:t>
      </w:r>
      <w:proofErr w:type="spellStart"/>
      <w:r w:rsidR="00670169">
        <w:t>splicing</w:t>
      </w:r>
      <w:proofErr w:type="spellEnd"/>
      <w:r w:rsidR="00670169">
        <w:t xml:space="preserve"> </w:t>
      </w:r>
      <w:proofErr w:type="spellStart"/>
      <w:r w:rsidR="00670169">
        <w:t>variation</w:t>
      </w:r>
      <w:proofErr w:type="spellEnd"/>
      <w:r w:rsidR="00670169">
        <w:t xml:space="preserve"> </w:t>
      </w:r>
      <w:proofErr w:type="spellStart"/>
      <w:r w:rsidR="00670169">
        <w:t>was</w:t>
      </w:r>
      <w:proofErr w:type="spellEnd"/>
      <w:r w:rsidR="00670169">
        <w:t xml:space="preserve"> </w:t>
      </w:r>
      <w:proofErr w:type="spellStart"/>
      <w:r w:rsidR="00670169">
        <w:t>produced</w:t>
      </w:r>
      <w:proofErr w:type="spellEnd"/>
      <w:r w:rsidR="00670169">
        <w:t xml:space="preserve"> </w:t>
      </w:r>
      <w:proofErr w:type="spellStart"/>
      <w:r w:rsidR="00670169">
        <w:t>for</w:t>
      </w:r>
      <w:proofErr w:type="spellEnd"/>
      <w:r w:rsidR="00670169">
        <w:t xml:space="preserve"> </w:t>
      </w:r>
      <w:proofErr w:type="spellStart"/>
      <w:r w:rsidR="00670169">
        <w:t>all</w:t>
      </w:r>
      <w:proofErr w:type="spellEnd"/>
      <w:r w:rsidR="00670169">
        <w:t xml:space="preserve"> </w:t>
      </w:r>
      <w:proofErr w:type="spellStart"/>
      <w:r w:rsidR="00670169">
        <w:t>the</w:t>
      </w:r>
      <w:proofErr w:type="spellEnd"/>
      <w:r w:rsidR="00670169">
        <w:t xml:space="preserve"> </w:t>
      </w:r>
      <w:proofErr w:type="spellStart"/>
      <w:r w:rsidR="00670169">
        <w:t>isoforms</w:t>
      </w:r>
      <w:proofErr w:type="spellEnd"/>
      <w:r w:rsidR="00670169">
        <w:t xml:space="preserve"> of </w:t>
      </w:r>
      <w:proofErr w:type="spellStart"/>
      <w:r w:rsidR="00670169">
        <w:t>each</w:t>
      </w:r>
      <w:proofErr w:type="spellEnd"/>
      <w:r w:rsidR="00670169">
        <w:t xml:space="preserve"> </w:t>
      </w:r>
      <w:proofErr w:type="spellStart"/>
      <w:r w:rsidR="00670169">
        <w:t>cluster</w:t>
      </w:r>
      <w:proofErr w:type="spellEnd"/>
      <w:r w:rsidR="00670169">
        <w:t xml:space="preserve">. </w:t>
      </w:r>
      <w:proofErr w:type="spellStart"/>
      <w:r w:rsidR="00670169">
        <w:t>NoRes</w:t>
      </w:r>
      <w:proofErr w:type="spellEnd"/>
      <w:r w:rsidR="00670169">
        <w:t xml:space="preserve"> = </w:t>
      </w:r>
      <w:proofErr w:type="spellStart"/>
      <w:r w:rsidR="00670169">
        <w:t>neither</w:t>
      </w:r>
      <w:proofErr w:type="spellEnd"/>
      <w:r w:rsidR="00670169">
        <w:t xml:space="preserve"> full </w:t>
      </w:r>
      <w:proofErr w:type="spellStart"/>
      <w:r w:rsidR="00670169">
        <w:t>model</w:t>
      </w:r>
      <w:proofErr w:type="spellEnd"/>
      <w:r w:rsidR="00670169">
        <w:t xml:space="preserve"> </w:t>
      </w:r>
      <w:proofErr w:type="spellStart"/>
      <w:r w:rsidR="00670169">
        <w:t>nor</w:t>
      </w:r>
      <w:proofErr w:type="spellEnd"/>
      <w:r w:rsidR="00670169">
        <w:t xml:space="preserve"> full-</w:t>
      </w:r>
      <w:proofErr w:type="spellStart"/>
      <w:r w:rsidR="00670169">
        <w:t>transcript</w:t>
      </w:r>
      <w:proofErr w:type="spellEnd"/>
      <w:r w:rsidR="00670169">
        <w:t xml:space="preserve"> </w:t>
      </w:r>
      <w:proofErr w:type="spellStart"/>
      <w:r w:rsidR="00670169">
        <w:t>sequences</w:t>
      </w:r>
      <w:proofErr w:type="spellEnd"/>
      <w:r w:rsidR="00670169">
        <w:t xml:space="preserve"> </w:t>
      </w:r>
      <w:proofErr w:type="spellStart"/>
      <w:r w:rsidR="00670169">
        <w:t>were</w:t>
      </w:r>
      <w:proofErr w:type="spellEnd"/>
      <w:r w:rsidR="00670169">
        <w:t xml:space="preserve"> </w:t>
      </w:r>
      <w:proofErr w:type="spellStart"/>
      <w:r w:rsidR="00670169">
        <w:t>predicted</w:t>
      </w:r>
      <w:proofErr w:type="spellEnd"/>
      <w:r w:rsidR="00670169">
        <w:t>/</w:t>
      </w:r>
      <w:proofErr w:type="spellStart"/>
      <w:r w:rsidR="00670169">
        <w:t>mapped</w:t>
      </w:r>
      <w:proofErr w:type="spellEnd"/>
      <w:r w:rsidR="00670169">
        <w:t xml:space="preserve"> so </w:t>
      </w:r>
      <w:proofErr w:type="spellStart"/>
      <w:r w:rsidR="00670169">
        <w:t>events</w:t>
      </w:r>
      <w:proofErr w:type="spellEnd"/>
      <w:r w:rsidR="00670169">
        <w:t xml:space="preserve"> </w:t>
      </w:r>
      <w:proofErr w:type="spellStart"/>
      <w:r w:rsidR="00670169">
        <w:t>could</w:t>
      </w:r>
      <w:proofErr w:type="spellEnd"/>
      <w:r w:rsidR="00670169">
        <w:t xml:space="preserve"> </w:t>
      </w:r>
      <w:proofErr w:type="spellStart"/>
      <w:r w:rsidR="00670169">
        <w:t>not</w:t>
      </w:r>
      <w:proofErr w:type="spellEnd"/>
      <w:r w:rsidR="00670169">
        <w:t xml:space="preserve"> be </w:t>
      </w:r>
      <w:proofErr w:type="spellStart"/>
      <w:r w:rsidR="00670169">
        <w:t>classified</w:t>
      </w:r>
      <w:proofErr w:type="spellEnd"/>
      <w:r w:rsidR="00670169">
        <w:t xml:space="preserve">. </w:t>
      </w:r>
      <w:proofErr w:type="spellStart"/>
      <w:r w:rsidR="00670169">
        <w:t>Different</w:t>
      </w:r>
      <w:proofErr w:type="spellEnd"/>
      <w:r w:rsidR="00670169">
        <w:t xml:space="preserve"> </w:t>
      </w:r>
      <w:proofErr w:type="spellStart"/>
      <w:r w:rsidR="00670169">
        <w:t>colors</w:t>
      </w:r>
      <w:proofErr w:type="spellEnd"/>
      <w:r w:rsidR="00670169">
        <w:t xml:space="preserve"> </w:t>
      </w:r>
      <w:proofErr w:type="spellStart"/>
      <w:r w:rsidR="00670169">
        <w:t>reflect</w:t>
      </w:r>
      <w:proofErr w:type="spellEnd"/>
      <w:r w:rsidR="00670169">
        <w:t xml:space="preserve"> </w:t>
      </w:r>
      <w:proofErr w:type="spellStart"/>
      <w:r w:rsidR="00670169">
        <w:t>transcript</w:t>
      </w:r>
      <w:proofErr w:type="spellEnd"/>
      <w:r w:rsidR="00670169">
        <w:t xml:space="preserve"> </w:t>
      </w:r>
      <w:proofErr w:type="spellStart"/>
      <w:r w:rsidR="00670169">
        <w:t>regions</w:t>
      </w:r>
      <w:proofErr w:type="spellEnd"/>
      <w:r w:rsidR="00670169">
        <w:t xml:space="preserve"> </w:t>
      </w:r>
      <w:proofErr w:type="spellStart"/>
      <w:r w:rsidR="00670169">
        <w:t>where</w:t>
      </w:r>
      <w:proofErr w:type="spellEnd"/>
      <w:r w:rsidR="00670169">
        <w:t xml:space="preserve"> </w:t>
      </w:r>
      <w:proofErr w:type="spellStart"/>
      <w:r w:rsidR="00670169">
        <w:t>the</w:t>
      </w:r>
      <w:proofErr w:type="spellEnd"/>
      <w:r w:rsidR="00670169">
        <w:t xml:space="preserve"> </w:t>
      </w:r>
      <w:proofErr w:type="spellStart"/>
      <w:r w:rsidR="00670169">
        <w:t>spl</w:t>
      </w:r>
      <w:r w:rsidR="001D5B61">
        <w:t>icing</w:t>
      </w:r>
      <w:proofErr w:type="spellEnd"/>
      <w:r w:rsidR="001D5B61">
        <w:t xml:space="preserve"> </w:t>
      </w:r>
      <w:proofErr w:type="spellStart"/>
      <w:r w:rsidR="001D5B61">
        <w:t>variation</w:t>
      </w:r>
      <w:proofErr w:type="spellEnd"/>
      <w:r w:rsidR="001D5B61">
        <w:t xml:space="preserve"> </w:t>
      </w:r>
      <w:proofErr w:type="spellStart"/>
      <w:r w:rsidR="001D5B61">
        <w:t>was</w:t>
      </w:r>
      <w:proofErr w:type="spellEnd"/>
      <w:r w:rsidR="001D5B61">
        <w:t xml:space="preserve"> </w:t>
      </w:r>
      <w:proofErr w:type="spellStart"/>
      <w:r w:rsidR="001D5B61">
        <w:t>produced</w:t>
      </w:r>
      <w:proofErr w:type="spellEnd"/>
      <w:r w:rsidR="001D5B61">
        <w:t>. (b</w:t>
      </w:r>
      <w:r w:rsidR="00670169">
        <w:t xml:space="preserve">) Pie-charts </w:t>
      </w:r>
      <w:proofErr w:type="spellStart"/>
      <w:r w:rsidR="00670169">
        <w:t>illustrating</w:t>
      </w:r>
      <w:proofErr w:type="spellEnd"/>
      <w:r w:rsidR="00670169">
        <w:t xml:space="preserve"> </w:t>
      </w:r>
      <w:proofErr w:type="spellStart"/>
      <w:r w:rsidR="00670169">
        <w:t>proportions</w:t>
      </w:r>
      <w:proofErr w:type="spellEnd"/>
      <w:r w:rsidR="00670169">
        <w:t xml:space="preserve"> </w:t>
      </w:r>
      <w:proofErr w:type="spellStart"/>
      <w:r w:rsidR="00670169">
        <w:t>corresponding</w:t>
      </w:r>
      <w:proofErr w:type="spellEnd"/>
      <w:r w:rsidR="00670169">
        <w:t xml:space="preserve"> to </w:t>
      </w:r>
      <w:proofErr w:type="spellStart"/>
      <w:r w:rsidR="00670169">
        <w:t>splicing</w:t>
      </w:r>
      <w:proofErr w:type="spellEnd"/>
      <w:r w:rsidR="00670169">
        <w:t xml:space="preserve"> </w:t>
      </w:r>
      <w:proofErr w:type="spellStart"/>
      <w:r w:rsidR="00670169">
        <w:t>variation</w:t>
      </w:r>
      <w:proofErr w:type="spellEnd"/>
      <w:r w:rsidR="00670169">
        <w:t xml:space="preserve"> </w:t>
      </w:r>
      <w:proofErr w:type="spellStart"/>
      <w:r w:rsidR="00670169">
        <w:t>effect</w:t>
      </w:r>
      <w:proofErr w:type="spellEnd"/>
      <w:r w:rsidR="00670169">
        <w:t xml:space="preserve"> </w:t>
      </w:r>
      <w:proofErr w:type="spellStart"/>
      <w:r w:rsidR="00670169">
        <w:t>for</w:t>
      </w:r>
      <w:proofErr w:type="spellEnd"/>
      <w:r w:rsidR="00670169">
        <w:t xml:space="preserve"> </w:t>
      </w:r>
      <w:proofErr w:type="spellStart"/>
      <w:r w:rsidR="00670169">
        <w:t>all</w:t>
      </w:r>
      <w:proofErr w:type="spellEnd"/>
      <w:r w:rsidR="00670169">
        <w:t xml:space="preserve"> </w:t>
      </w:r>
      <w:proofErr w:type="spellStart"/>
      <w:r w:rsidR="00670169">
        <w:t>the</w:t>
      </w:r>
      <w:proofErr w:type="spellEnd"/>
      <w:r w:rsidR="00670169">
        <w:t xml:space="preserve"> CDS </w:t>
      </w:r>
      <w:proofErr w:type="spellStart"/>
      <w:r w:rsidR="00670169">
        <w:t>isoforms</w:t>
      </w:r>
      <w:proofErr w:type="spellEnd"/>
      <w:r w:rsidR="00670169">
        <w:t xml:space="preserve"> of </w:t>
      </w:r>
      <w:proofErr w:type="spellStart"/>
      <w:r w:rsidR="00670169">
        <w:t>each</w:t>
      </w:r>
      <w:proofErr w:type="spellEnd"/>
      <w:r w:rsidR="00670169">
        <w:t xml:space="preserve"> </w:t>
      </w:r>
      <w:proofErr w:type="spellStart"/>
      <w:r w:rsidR="00670169">
        <w:t>cluster</w:t>
      </w:r>
      <w:proofErr w:type="spellEnd"/>
      <w:r w:rsidR="00670169">
        <w:t xml:space="preserve">. </w:t>
      </w:r>
      <w:proofErr w:type="spellStart"/>
      <w:r w:rsidR="00670169">
        <w:t>Change</w:t>
      </w:r>
      <w:proofErr w:type="spellEnd"/>
      <w:r w:rsidR="00670169">
        <w:t xml:space="preserve"> = lead to </w:t>
      </w:r>
      <w:proofErr w:type="spellStart"/>
      <w:r w:rsidR="00670169">
        <w:t>protein</w:t>
      </w:r>
      <w:proofErr w:type="spellEnd"/>
      <w:r w:rsidR="00670169">
        <w:t xml:space="preserve"> </w:t>
      </w:r>
      <w:proofErr w:type="spellStart"/>
      <w:r w:rsidR="00670169">
        <w:t>sequence</w:t>
      </w:r>
      <w:proofErr w:type="spellEnd"/>
      <w:r w:rsidR="00670169">
        <w:t xml:space="preserve"> </w:t>
      </w:r>
      <w:proofErr w:type="spellStart"/>
      <w:r w:rsidR="00670169">
        <w:t>changes</w:t>
      </w:r>
      <w:proofErr w:type="spellEnd"/>
      <w:r w:rsidR="00670169">
        <w:t xml:space="preserve"> (gray). PTC = introduce </w:t>
      </w:r>
      <w:proofErr w:type="spellStart"/>
      <w:r w:rsidR="00670169">
        <w:t>premature</w:t>
      </w:r>
      <w:proofErr w:type="spellEnd"/>
      <w:r w:rsidR="00670169">
        <w:t xml:space="preserve"> </w:t>
      </w:r>
      <w:proofErr w:type="spellStart"/>
      <w:r w:rsidR="00670169">
        <w:t>termination</w:t>
      </w:r>
      <w:proofErr w:type="spellEnd"/>
      <w:r w:rsidR="00670169">
        <w:t xml:space="preserve"> </w:t>
      </w:r>
      <w:proofErr w:type="spellStart"/>
      <w:r w:rsidR="00670169">
        <w:t>codons</w:t>
      </w:r>
      <w:proofErr w:type="spellEnd"/>
      <w:r w:rsidR="00670169">
        <w:t xml:space="preserve"> (</w:t>
      </w:r>
      <w:proofErr w:type="spellStart"/>
      <w:r w:rsidR="00670169">
        <w:t>orange</w:t>
      </w:r>
      <w:proofErr w:type="spellEnd"/>
      <w:r w:rsidR="00670169">
        <w:t>).</w:t>
      </w:r>
    </w:p>
    <w:p w:rsidR="00F21834" w:rsidRPr="00F21834" w:rsidRDefault="00D856FB" w:rsidP="00670169">
      <w:pPr>
        <w:rPr>
          <w:lang w:val="en-US"/>
        </w:rPr>
      </w:pPr>
      <w:proofErr w:type="spellStart"/>
      <w:r>
        <w:rPr>
          <w:b/>
          <w:bCs/>
        </w:rPr>
        <w:t>Supplemental</w:t>
      </w:r>
      <w:proofErr w:type="spellEnd"/>
      <w:r>
        <w:rPr>
          <w:b/>
          <w:bCs/>
        </w:rPr>
        <w:t xml:space="preserve"> Figure S5</w:t>
      </w:r>
      <w:r w:rsidR="00F21834">
        <w:rPr>
          <w:b/>
          <w:bCs/>
        </w:rPr>
        <w:t xml:space="preserve">. </w:t>
      </w:r>
      <w:proofErr w:type="spellStart"/>
      <w:r w:rsidR="00F21834">
        <w:rPr>
          <w:b/>
          <w:bCs/>
        </w:rPr>
        <w:t>Heat</w:t>
      </w:r>
      <w:proofErr w:type="spellEnd"/>
      <w:r w:rsidR="00F21834">
        <w:rPr>
          <w:b/>
          <w:bCs/>
        </w:rPr>
        <w:t xml:space="preserve"> stress-</w:t>
      </w:r>
      <w:proofErr w:type="spellStart"/>
      <w:r w:rsidR="00F21834">
        <w:rPr>
          <w:b/>
          <w:bCs/>
        </w:rPr>
        <w:t>responsive</w:t>
      </w:r>
      <w:proofErr w:type="spellEnd"/>
      <w:r w:rsidR="00F21834">
        <w:rPr>
          <w:b/>
          <w:bCs/>
        </w:rPr>
        <w:t xml:space="preserve"> </w:t>
      </w:r>
      <w:proofErr w:type="spellStart"/>
      <w:r w:rsidR="00F21834">
        <w:rPr>
          <w:b/>
          <w:bCs/>
        </w:rPr>
        <w:t>intron</w:t>
      </w:r>
      <w:proofErr w:type="spellEnd"/>
      <w:r w:rsidR="00F21834">
        <w:rPr>
          <w:b/>
          <w:bCs/>
        </w:rPr>
        <w:t xml:space="preserve"> </w:t>
      </w:r>
      <w:proofErr w:type="spellStart"/>
      <w:r w:rsidR="00F21834">
        <w:rPr>
          <w:b/>
          <w:bCs/>
        </w:rPr>
        <w:t>retention</w:t>
      </w:r>
      <w:proofErr w:type="spellEnd"/>
      <w:r w:rsidR="00F21834">
        <w:rPr>
          <w:b/>
          <w:bCs/>
        </w:rPr>
        <w:t xml:space="preserve"> </w:t>
      </w:r>
      <w:proofErr w:type="spellStart"/>
      <w:r w:rsidR="00F21834">
        <w:rPr>
          <w:b/>
          <w:bCs/>
        </w:rPr>
        <w:t>hypothesis</w:t>
      </w:r>
      <w:proofErr w:type="spellEnd"/>
      <w:r w:rsidR="00F21834">
        <w:rPr>
          <w:b/>
          <w:bCs/>
        </w:rPr>
        <w:t xml:space="preserve"> in </w:t>
      </w:r>
      <w:proofErr w:type="spellStart"/>
      <w:r w:rsidR="00F21834">
        <w:rPr>
          <w:b/>
          <w:bCs/>
        </w:rPr>
        <w:t>gymnosperms</w:t>
      </w:r>
      <w:proofErr w:type="spellEnd"/>
      <w:r w:rsidR="00F21834">
        <w:rPr>
          <w:b/>
          <w:bCs/>
        </w:rPr>
        <w:t xml:space="preserve">. </w:t>
      </w:r>
      <w:proofErr w:type="spellStart"/>
      <w:r w:rsidR="00F21834">
        <w:t>Under</w:t>
      </w:r>
      <w:proofErr w:type="spellEnd"/>
      <w:r w:rsidR="00F21834">
        <w:t xml:space="preserve"> control </w:t>
      </w:r>
      <w:proofErr w:type="spellStart"/>
      <w:r w:rsidR="00F21834">
        <w:t>conditions</w:t>
      </w:r>
      <w:proofErr w:type="spellEnd"/>
      <w:r w:rsidR="00F21834">
        <w:t xml:space="preserve">, </w:t>
      </w:r>
      <w:proofErr w:type="spellStart"/>
      <w:r w:rsidR="00F21834">
        <w:t>the</w:t>
      </w:r>
      <w:proofErr w:type="spellEnd"/>
      <w:r w:rsidR="00F21834">
        <w:t xml:space="preserve"> </w:t>
      </w:r>
      <w:proofErr w:type="spellStart"/>
      <w:r w:rsidR="00F21834">
        <w:t>spliceosome</w:t>
      </w:r>
      <w:proofErr w:type="spellEnd"/>
      <w:r w:rsidR="00F21834">
        <w:t xml:space="preserve"> (</w:t>
      </w:r>
      <w:proofErr w:type="spellStart"/>
      <w:r w:rsidR="00F21834">
        <w:t>represented</w:t>
      </w:r>
      <w:proofErr w:type="spellEnd"/>
      <w:r w:rsidR="00F21834">
        <w:t xml:space="preserve"> </w:t>
      </w:r>
      <w:proofErr w:type="spellStart"/>
      <w:r w:rsidR="00F21834">
        <w:t>only</w:t>
      </w:r>
      <w:proofErr w:type="spellEnd"/>
      <w:r w:rsidR="00F21834">
        <w:t xml:space="preserve"> </w:t>
      </w:r>
      <w:proofErr w:type="spellStart"/>
      <w:r w:rsidR="00F21834">
        <w:t>by</w:t>
      </w:r>
      <w:proofErr w:type="spellEnd"/>
      <w:r w:rsidR="00F21834">
        <w:t xml:space="preserve"> U1 and U2 pre-</w:t>
      </w:r>
      <w:proofErr w:type="spellStart"/>
      <w:r w:rsidR="00F21834">
        <w:t>spliceosome</w:t>
      </w:r>
      <w:proofErr w:type="spellEnd"/>
      <w:r w:rsidR="00F21834">
        <w:t xml:space="preserve"> </w:t>
      </w:r>
      <w:proofErr w:type="spellStart"/>
      <w:r w:rsidR="00F21834">
        <w:t>complex</w:t>
      </w:r>
      <w:proofErr w:type="spellEnd"/>
      <w:r w:rsidR="00F21834">
        <w:t xml:space="preserve"> </w:t>
      </w:r>
      <w:proofErr w:type="spellStart"/>
      <w:r w:rsidR="00F21834">
        <w:t>for</w:t>
      </w:r>
      <w:proofErr w:type="spellEnd"/>
      <w:r w:rsidR="00F21834">
        <w:t xml:space="preserve"> a </w:t>
      </w:r>
      <w:proofErr w:type="spellStart"/>
      <w:r w:rsidR="00F21834">
        <w:t>easier</w:t>
      </w:r>
      <w:proofErr w:type="spellEnd"/>
      <w:r w:rsidR="00F21834">
        <w:t xml:space="preserve"> </w:t>
      </w:r>
      <w:proofErr w:type="spellStart"/>
      <w:r w:rsidR="00F21834">
        <w:t>interpretation</w:t>
      </w:r>
      <w:proofErr w:type="spellEnd"/>
      <w:r w:rsidR="00F21834">
        <w:t xml:space="preserve">) </w:t>
      </w:r>
      <w:proofErr w:type="spellStart"/>
      <w:r w:rsidR="00F21834">
        <w:t>binds</w:t>
      </w:r>
      <w:proofErr w:type="spellEnd"/>
      <w:r w:rsidR="00F21834">
        <w:t xml:space="preserve"> </w:t>
      </w:r>
      <w:proofErr w:type="spellStart"/>
      <w:r w:rsidR="00F21834">
        <w:t>co-transcriptionally</w:t>
      </w:r>
      <w:proofErr w:type="spellEnd"/>
      <w:r w:rsidR="00F21834">
        <w:t xml:space="preserve"> to </w:t>
      </w:r>
      <w:proofErr w:type="spellStart"/>
      <w:r w:rsidR="00F21834">
        <w:t>the</w:t>
      </w:r>
      <w:proofErr w:type="spellEnd"/>
      <w:r w:rsidR="00F21834">
        <w:t xml:space="preserve"> </w:t>
      </w:r>
      <w:proofErr w:type="spellStart"/>
      <w:r w:rsidR="00F21834">
        <w:t>unique</w:t>
      </w:r>
      <w:proofErr w:type="spellEnd"/>
      <w:r w:rsidR="00F21834">
        <w:t xml:space="preserve"> </w:t>
      </w:r>
      <w:proofErr w:type="spellStart"/>
      <w:r w:rsidR="00F21834">
        <w:t>splicing</w:t>
      </w:r>
      <w:proofErr w:type="spellEnd"/>
      <w:r w:rsidR="00F21834">
        <w:t xml:space="preserve"> </w:t>
      </w:r>
      <w:proofErr w:type="spellStart"/>
      <w:r w:rsidR="00F21834">
        <w:t>sites</w:t>
      </w:r>
      <w:proofErr w:type="spellEnd"/>
      <w:r w:rsidR="00F21834">
        <w:t xml:space="preserve"> </w:t>
      </w:r>
      <w:proofErr w:type="spellStart"/>
      <w:r w:rsidR="00F21834">
        <w:t>available</w:t>
      </w:r>
      <w:proofErr w:type="spellEnd"/>
      <w:r w:rsidR="00F21834">
        <w:t xml:space="preserve">, </w:t>
      </w:r>
      <w:proofErr w:type="spellStart"/>
      <w:r w:rsidR="00F21834">
        <w:t>leading</w:t>
      </w:r>
      <w:proofErr w:type="spellEnd"/>
      <w:r w:rsidR="00F21834">
        <w:t xml:space="preserve"> to </w:t>
      </w:r>
      <w:proofErr w:type="spellStart"/>
      <w:r w:rsidR="00F21834">
        <w:t>constitutive</w:t>
      </w:r>
      <w:proofErr w:type="spellEnd"/>
      <w:r w:rsidR="00F21834">
        <w:t xml:space="preserve"> </w:t>
      </w:r>
      <w:proofErr w:type="spellStart"/>
      <w:r w:rsidR="00F21834">
        <w:t>splicing</w:t>
      </w:r>
      <w:proofErr w:type="spellEnd"/>
      <w:r w:rsidR="00F21834">
        <w:t xml:space="preserve"> (Control). </w:t>
      </w:r>
      <w:proofErr w:type="spellStart"/>
      <w:r w:rsidR="00F21834">
        <w:t>During</w:t>
      </w:r>
      <w:proofErr w:type="spellEnd"/>
      <w:r w:rsidR="00F21834">
        <w:t xml:space="preserve"> </w:t>
      </w:r>
      <w:proofErr w:type="spellStart"/>
      <w:r w:rsidR="00F21834">
        <w:t>heat</w:t>
      </w:r>
      <w:proofErr w:type="spellEnd"/>
      <w:r w:rsidR="00F21834">
        <w:t xml:space="preserve"> stress, </w:t>
      </w:r>
      <w:proofErr w:type="spellStart"/>
      <w:r w:rsidR="00F21834">
        <w:t>several</w:t>
      </w:r>
      <w:proofErr w:type="spellEnd"/>
      <w:r w:rsidR="00F21834">
        <w:t xml:space="preserve"> </w:t>
      </w:r>
      <w:proofErr w:type="spellStart"/>
      <w:r w:rsidR="00F21834">
        <w:t>factors</w:t>
      </w:r>
      <w:proofErr w:type="spellEnd"/>
      <w:r w:rsidR="00F21834">
        <w:t xml:space="preserve">, </w:t>
      </w:r>
      <w:proofErr w:type="spellStart"/>
      <w:r w:rsidR="00F21834">
        <w:t>such</w:t>
      </w:r>
      <w:proofErr w:type="spellEnd"/>
      <w:r w:rsidR="00F21834">
        <w:t xml:space="preserve"> as </w:t>
      </w:r>
      <w:proofErr w:type="spellStart"/>
      <w:r w:rsidR="00F21834">
        <w:t>nucleus</w:t>
      </w:r>
      <w:proofErr w:type="spellEnd"/>
      <w:r w:rsidR="00F21834">
        <w:t xml:space="preserve"> </w:t>
      </w:r>
      <w:proofErr w:type="spellStart"/>
      <w:r w:rsidR="00F21834">
        <w:t>hypomethylation</w:t>
      </w:r>
      <w:proofErr w:type="spellEnd"/>
      <w:r w:rsidR="00F21834">
        <w:t xml:space="preserve"> and </w:t>
      </w:r>
      <w:proofErr w:type="spellStart"/>
      <w:r w:rsidR="00F21834">
        <w:t>faster</w:t>
      </w:r>
      <w:proofErr w:type="spellEnd"/>
      <w:r w:rsidR="00F21834">
        <w:t xml:space="preserve"> </w:t>
      </w:r>
      <w:proofErr w:type="spellStart"/>
      <w:r w:rsidR="00F21834">
        <w:t>kinetics</w:t>
      </w:r>
      <w:proofErr w:type="spellEnd"/>
      <w:r w:rsidR="00F21834">
        <w:t xml:space="preserve">, </w:t>
      </w:r>
      <w:proofErr w:type="spellStart"/>
      <w:r w:rsidR="00F21834">
        <w:t>result</w:t>
      </w:r>
      <w:proofErr w:type="spellEnd"/>
      <w:r w:rsidR="00F21834">
        <w:t xml:space="preserve"> in </w:t>
      </w:r>
      <w:proofErr w:type="spellStart"/>
      <w:r w:rsidR="00F21834">
        <w:t>transcription</w:t>
      </w:r>
      <w:proofErr w:type="spellEnd"/>
      <w:r w:rsidR="00F21834">
        <w:t xml:space="preserve"> </w:t>
      </w:r>
      <w:proofErr w:type="spellStart"/>
      <w:r w:rsidR="00F21834">
        <w:t>loss</w:t>
      </w:r>
      <w:proofErr w:type="spellEnd"/>
      <w:r w:rsidR="00F21834">
        <w:t xml:space="preserve"> of control </w:t>
      </w:r>
      <w:proofErr w:type="spellStart"/>
      <w:r w:rsidR="00F21834">
        <w:t>which</w:t>
      </w:r>
      <w:proofErr w:type="spellEnd"/>
      <w:r w:rsidR="00F21834">
        <w:t xml:space="preserve"> leads to </w:t>
      </w:r>
      <w:proofErr w:type="spellStart"/>
      <w:r w:rsidR="00F21834">
        <w:t>simultaneous</w:t>
      </w:r>
      <w:proofErr w:type="spellEnd"/>
      <w:r w:rsidR="00F21834">
        <w:t xml:space="preserve"> </w:t>
      </w:r>
      <w:proofErr w:type="spellStart"/>
      <w:r w:rsidR="00F21834">
        <w:t>availability</w:t>
      </w:r>
      <w:proofErr w:type="spellEnd"/>
      <w:r w:rsidR="00F21834">
        <w:t xml:space="preserve"> of </w:t>
      </w:r>
      <w:proofErr w:type="spellStart"/>
      <w:r w:rsidR="00F21834">
        <w:t>multiple</w:t>
      </w:r>
      <w:proofErr w:type="spellEnd"/>
      <w:r w:rsidR="00F21834">
        <w:t xml:space="preserve"> </w:t>
      </w:r>
      <w:proofErr w:type="spellStart"/>
      <w:r w:rsidR="00F21834">
        <w:t>splice</w:t>
      </w:r>
      <w:proofErr w:type="spellEnd"/>
      <w:r w:rsidR="00F21834">
        <w:t xml:space="preserve"> </w:t>
      </w:r>
      <w:proofErr w:type="spellStart"/>
      <w:r w:rsidR="00F21834">
        <w:t>sites</w:t>
      </w:r>
      <w:proofErr w:type="spellEnd"/>
      <w:r w:rsidR="00F21834">
        <w:t xml:space="preserve">, </w:t>
      </w:r>
      <w:proofErr w:type="spellStart"/>
      <w:r w:rsidR="00F21834">
        <w:t>thus</w:t>
      </w:r>
      <w:proofErr w:type="spellEnd"/>
      <w:r w:rsidR="00F21834">
        <w:t xml:space="preserve">, </w:t>
      </w:r>
      <w:proofErr w:type="spellStart"/>
      <w:r w:rsidR="00F21834">
        <w:t>splice</w:t>
      </w:r>
      <w:proofErr w:type="spellEnd"/>
      <w:r w:rsidR="00F21834">
        <w:t xml:space="preserve"> </w:t>
      </w:r>
      <w:proofErr w:type="spellStart"/>
      <w:r w:rsidR="00F21834">
        <w:t>sites</w:t>
      </w:r>
      <w:proofErr w:type="spellEnd"/>
      <w:r w:rsidR="00F21834">
        <w:t xml:space="preserve"> compete </w:t>
      </w:r>
      <w:proofErr w:type="spellStart"/>
      <w:r w:rsidR="00F21834">
        <w:t>for</w:t>
      </w:r>
      <w:proofErr w:type="spellEnd"/>
      <w:r w:rsidR="00F21834">
        <w:t xml:space="preserve"> </w:t>
      </w:r>
      <w:proofErr w:type="spellStart"/>
      <w:r w:rsidR="00F21834">
        <w:t>spliceosome</w:t>
      </w:r>
      <w:proofErr w:type="spellEnd"/>
      <w:r w:rsidR="00F21834">
        <w:t>/</w:t>
      </w:r>
      <w:proofErr w:type="spellStart"/>
      <w:r w:rsidR="00F21834">
        <w:t>splicing</w:t>
      </w:r>
      <w:proofErr w:type="spellEnd"/>
      <w:r w:rsidR="00F21834">
        <w:t xml:space="preserve"> </w:t>
      </w:r>
      <w:proofErr w:type="spellStart"/>
      <w:r w:rsidR="00F21834">
        <w:t>factors</w:t>
      </w:r>
      <w:proofErr w:type="spellEnd"/>
      <w:r w:rsidR="00F21834">
        <w:t xml:space="preserve"> </w:t>
      </w:r>
      <w:proofErr w:type="spellStart"/>
      <w:r w:rsidR="00F21834">
        <w:t>recruitment</w:t>
      </w:r>
      <w:proofErr w:type="spellEnd"/>
      <w:r w:rsidR="00F21834">
        <w:t xml:space="preserve"> </w:t>
      </w:r>
      <w:proofErr w:type="spellStart"/>
      <w:r w:rsidR="00F21834">
        <w:t>depending</w:t>
      </w:r>
      <w:proofErr w:type="spellEnd"/>
      <w:r w:rsidR="00F21834">
        <w:t xml:space="preserve"> </w:t>
      </w:r>
      <w:proofErr w:type="spellStart"/>
      <w:r w:rsidR="00F21834">
        <w:t>on</w:t>
      </w:r>
      <w:proofErr w:type="spellEnd"/>
      <w:r w:rsidR="00F21834">
        <w:t xml:space="preserve"> </w:t>
      </w:r>
      <w:proofErr w:type="spellStart"/>
      <w:r w:rsidR="00F21834">
        <w:t>their</w:t>
      </w:r>
      <w:proofErr w:type="spellEnd"/>
      <w:r w:rsidR="00F21834">
        <w:t xml:space="preserve"> </w:t>
      </w:r>
      <w:proofErr w:type="spellStart"/>
      <w:r w:rsidR="00F21834">
        <w:t>strength</w:t>
      </w:r>
      <w:proofErr w:type="spellEnd"/>
      <w:r w:rsidR="00F21834">
        <w:t xml:space="preserve"> (</w:t>
      </w:r>
      <w:proofErr w:type="spellStart"/>
      <w:r w:rsidR="00F21834">
        <w:t>Heat</w:t>
      </w:r>
      <w:proofErr w:type="spellEnd"/>
      <w:r w:rsidR="00F21834">
        <w:t xml:space="preserve"> stress). As a </w:t>
      </w:r>
      <w:proofErr w:type="spellStart"/>
      <w:r w:rsidR="00F21834">
        <w:t>product</w:t>
      </w:r>
      <w:proofErr w:type="spellEnd"/>
      <w:r w:rsidR="00F21834">
        <w:t xml:space="preserve"> of </w:t>
      </w:r>
      <w:proofErr w:type="spellStart"/>
      <w:r w:rsidR="00F21834">
        <w:t>this</w:t>
      </w:r>
      <w:proofErr w:type="spellEnd"/>
      <w:r w:rsidR="00F21834">
        <w:t xml:space="preserve">, a general </w:t>
      </w:r>
      <w:proofErr w:type="spellStart"/>
      <w:r w:rsidR="00F21834">
        <w:t>increase</w:t>
      </w:r>
      <w:proofErr w:type="spellEnd"/>
      <w:r w:rsidR="00F21834">
        <w:t xml:space="preserve"> of </w:t>
      </w:r>
      <w:proofErr w:type="spellStart"/>
      <w:r w:rsidR="00F21834">
        <w:t>retained</w:t>
      </w:r>
      <w:proofErr w:type="spellEnd"/>
      <w:r w:rsidR="00F21834">
        <w:t xml:space="preserve"> </w:t>
      </w:r>
      <w:proofErr w:type="spellStart"/>
      <w:r w:rsidR="00F21834">
        <w:t>introns</w:t>
      </w:r>
      <w:proofErr w:type="spellEnd"/>
      <w:r w:rsidR="00F21834">
        <w:t xml:space="preserve">, </w:t>
      </w:r>
      <w:proofErr w:type="spellStart"/>
      <w:r w:rsidR="00F21834">
        <w:t>specially</w:t>
      </w:r>
      <w:proofErr w:type="spellEnd"/>
      <w:r w:rsidR="00F21834">
        <w:t xml:space="preserve"> </w:t>
      </w:r>
      <w:proofErr w:type="spellStart"/>
      <w:r w:rsidR="00F21834">
        <w:t>those</w:t>
      </w:r>
      <w:proofErr w:type="spellEnd"/>
      <w:r w:rsidR="00F21834">
        <w:t xml:space="preserve"> </w:t>
      </w:r>
      <w:proofErr w:type="spellStart"/>
      <w:r w:rsidR="00F21834">
        <w:t>ones</w:t>
      </w:r>
      <w:proofErr w:type="spellEnd"/>
      <w:r w:rsidR="00F21834">
        <w:t xml:space="preserve"> </w:t>
      </w:r>
      <w:proofErr w:type="spellStart"/>
      <w:r w:rsidR="00F21834">
        <w:t>flanked</w:t>
      </w:r>
      <w:proofErr w:type="spellEnd"/>
      <w:r w:rsidR="00F21834">
        <w:t xml:space="preserve"> </w:t>
      </w:r>
      <w:proofErr w:type="spellStart"/>
      <w:r w:rsidR="00F21834">
        <w:t>by</w:t>
      </w:r>
      <w:proofErr w:type="spellEnd"/>
      <w:r w:rsidR="00F21834">
        <w:t xml:space="preserve"> </w:t>
      </w:r>
      <w:proofErr w:type="spellStart"/>
      <w:r w:rsidR="00F21834">
        <w:t>weak</w:t>
      </w:r>
      <w:proofErr w:type="spellEnd"/>
      <w:r w:rsidR="00F21834">
        <w:t xml:space="preserve"> </w:t>
      </w:r>
      <w:proofErr w:type="spellStart"/>
      <w:r w:rsidR="00F21834">
        <w:t>splice</w:t>
      </w:r>
      <w:proofErr w:type="spellEnd"/>
      <w:r w:rsidR="00F21834">
        <w:t xml:space="preserve"> </w:t>
      </w:r>
      <w:proofErr w:type="spellStart"/>
      <w:r w:rsidR="00F21834">
        <w:t>sites</w:t>
      </w:r>
      <w:proofErr w:type="spellEnd"/>
      <w:r w:rsidR="00F21834">
        <w:t xml:space="preserve">, </w:t>
      </w:r>
      <w:proofErr w:type="spellStart"/>
      <w:r w:rsidR="00F21834">
        <w:t>would</w:t>
      </w:r>
      <w:proofErr w:type="spellEnd"/>
      <w:r w:rsidR="00F21834">
        <w:t xml:space="preserve"> be </w:t>
      </w:r>
      <w:proofErr w:type="spellStart"/>
      <w:r w:rsidR="00F21834">
        <w:t>induced</w:t>
      </w:r>
      <w:proofErr w:type="spellEnd"/>
      <w:r w:rsidR="00F21834">
        <w:t xml:space="preserve"> (</w:t>
      </w:r>
      <w:proofErr w:type="spellStart"/>
      <w:r w:rsidR="00F21834">
        <w:t>angiosperms</w:t>
      </w:r>
      <w:proofErr w:type="spellEnd"/>
      <w:r w:rsidR="00F21834">
        <w:t xml:space="preserve">). </w:t>
      </w:r>
      <w:proofErr w:type="spellStart"/>
      <w:r w:rsidR="00F21834">
        <w:lastRenderedPageBreak/>
        <w:t>However</w:t>
      </w:r>
      <w:proofErr w:type="spellEnd"/>
      <w:r w:rsidR="00F21834">
        <w:t xml:space="preserve">, </w:t>
      </w:r>
      <w:proofErr w:type="spellStart"/>
      <w:r w:rsidR="00F21834">
        <w:t>intron</w:t>
      </w:r>
      <w:proofErr w:type="spellEnd"/>
      <w:r w:rsidR="00F21834">
        <w:t xml:space="preserve"> </w:t>
      </w:r>
      <w:proofErr w:type="spellStart"/>
      <w:r w:rsidR="00F21834">
        <w:t>length</w:t>
      </w:r>
      <w:proofErr w:type="spellEnd"/>
      <w:r w:rsidR="00F21834">
        <w:t xml:space="preserve"> </w:t>
      </w:r>
      <w:proofErr w:type="spellStart"/>
      <w:r w:rsidR="00F21834">
        <w:t>divergence</w:t>
      </w:r>
      <w:proofErr w:type="spellEnd"/>
      <w:r w:rsidR="00F21834">
        <w:t xml:space="preserve"> </w:t>
      </w:r>
      <w:proofErr w:type="spellStart"/>
      <w:r w:rsidR="00F21834">
        <w:t>between</w:t>
      </w:r>
      <w:proofErr w:type="spellEnd"/>
      <w:r w:rsidR="00F21834">
        <w:t xml:space="preserve"> </w:t>
      </w:r>
      <w:proofErr w:type="spellStart"/>
      <w:r w:rsidR="00F21834">
        <w:t>seed</w:t>
      </w:r>
      <w:proofErr w:type="spellEnd"/>
      <w:r w:rsidR="00F21834">
        <w:t xml:space="preserve"> </w:t>
      </w:r>
      <w:proofErr w:type="spellStart"/>
      <w:r w:rsidR="00F21834">
        <w:t>plants</w:t>
      </w:r>
      <w:proofErr w:type="spellEnd"/>
      <w:r w:rsidR="00F21834">
        <w:t xml:space="preserve"> (</w:t>
      </w:r>
      <w:proofErr w:type="spellStart"/>
      <w:r w:rsidR="00F21834">
        <w:t>angiosperms</w:t>
      </w:r>
      <w:proofErr w:type="spellEnd"/>
      <w:r w:rsidR="00F21834">
        <w:t xml:space="preserve"> and </w:t>
      </w:r>
      <w:proofErr w:type="spellStart"/>
      <w:r w:rsidR="00F21834">
        <w:t>gymnosperms</w:t>
      </w:r>
      <w:proofErr w:type="spellEnd"/>
      <w:r w:rsidR="00F21834">
        <w:t xml:space="preserve">) </w:t>
      </w:r>
      <w:proofErr w:type="spellStart"/>
      <w:r w:rsidR="00F21834">
        <w:t>may</w:t>
      </w:r>
      <w:proofErr w:type="spellEnd"/>
      <w:r w:rsidR="00F21834">
        <w:t xml:space="preserve"> </w:t>
      </w:r>
      <w:proofErr w:type="spellStart"/>
      <w:r w:rsidR="00F21834">
        <w:t>have</w:t>
      </w:r>
      <w:proofErr w:type="spellEnd"/>
      <w:r w:rsidR="00F21834">
        <w:t xml:space="preserve"> crucial </w:t>
      </w:r>
      <w:proofErr w:type="spellStart"/>
      <w:r w:rsidR="00F21834">
        <w:t>implications</w:t>
      </w:r>
      <w:proofErr w:type="spellEnd"/>
      <w:r w:rsidR="00F21834">
        <w:t xml:space="preserve"> in </w:t>
      </w:r>
      <w:proofErr w:type="spellStart"/>
      <w:r w:rsidR="00F21834">
        <w:t>this</w:t>
      </w:r>
      <w:proofErr w:type="spellEnd"/>
      <w:r w:rsidR="00F21834">
        <w:t xml:space="preserve"> </w:t>
      </w:r>
      <w:proofErr w:type="spellStart"/>
      <w:r w:rsidR="00F21834">
        <w:t>type</w:t>
      </w:r>
      <w:proofErr w:type="spellEnd"/>
      <w:r w:rsidR="00F21834">
        <w:t xml:space="preserve"> of RNA </w:t>
      </w:r>
      <w:proofErr w:type="spellStart"/>
      <w:r w:rsidR="00F21834">
        <w:t>processing</w:t>
      </w:r>
      <w:proofErr w:type="spellEnd"/>
      <w:r w:rsidR="00F21834">
        <w:t xml:space="preserve">. </w:t>
      </w:r>
      <w:proofErr w:type="spellStart"/>
      <w:r w:rsidR="00F21834">
        <w:t>Despite</w:t>
      </w:r>
      <w:proofErr w:type="spellEnd"/>
      <w:r w:rsidR="00F21834">
        <w:t xml:space="preserve"> </w:t>
      </w:r>
      <w:proofErr w:type="spellStart"/>
      <w:r w:rsidR="00F21834">
        <w:t>being</w:t>
      </w:r>
      <w:proofErr w:type="spellEnd"/>
      <w:r w:rsidR="00F21834">
        <w:t xml:space="preserve"> </w:t>
      </w:r>
      <w:proofErr w:type="spellStart"/>
      <w:r w:rsidR="00F21834">
        <w:t>flanked</w:t>
      </w:r>
      <w:proofErr w:type="spellEnd"/>
      <w:r w:rsidR="00F21834">
        <w:t xml:space="preserve"> </w:t>
      </w:r>
      <w:proofErr w:type="spellStart"/>
      <w:r w:rsidR="00F21834">
        <w:t>by</w:t>
      </w:r>
      <w:proofErr w:type="spellEnd"/>
      <w:r w:rsidR="00F21834">
        <w:t xml:space="preserve"> </w:t>
      </w:r>
      <w:proofErr w:type="spellStart"/>
      <w:r w:rsidR="00F21834">
        <w:t>weak</w:t>
      </w:r>
      <w:proofErr w:type="spellEnd"/>
      <w:r w:rsidR="00F21834">
        <w:t xml:space="preserve"> </w:t>
      </w:r>
      <w:proofErr w:type="spellStart"/>
      <w:r w:rsidR="00F21834">
        <w:t>splice</w:t>
      </w:r>
      <w:proofErr w:type="spellEnd"/>
      <w:r w:rsidR="00F21834">
        <w:t xml:space="preserve"> </w:t>
      </w:r>
      <w:proofErr w:type="spellStart"/>
      <w:r w:rsidR="00F21834">
        <w:t>sites</w:t>
      </w:r>
      <w:proofErr w:type="spellEnd"/>
      <w:r w:rsidR="00F21834">
        <w:t xml:space="preserve">, </w:t>
      </w:r>
      <w:proofErr w:type="spellStart"/>
      <w:r w:rsidR="00F21834">
        <w:t>gymnosperms</w:t>
      </w:r>
      <w:proofErr w:type="spellEnd"/>
      <w:r w:rsidR="00F21834">
        <w:t xml:space="preserve"> </w:t>
      </w:r>
      <w:proofErr w:type="spellStart"/>
      <w:r w:rsidR="00F21834">
        <w:t>long</w:t>
      </w:r>
      <w:proofErr w:type="spellEnd"/>
      <w:r w:rsidR="00F21834">
        <w:t xml:space="preserve"> </w:t>
      </w:r>
      <w:proofErr w:type="spellStart"/>
      <w:r w:rsidR="00F21834">
        <w:t>introns</w:t>
      </w:r>
      <w:proofErr w:type="spellEnd"/>
      <w:r w:rsidR="00F21834">
        <w:t xml:space="preserve"> (</w:t>
      </w:r>
      <w:proofErr w:type="spellStart"/>
      <w:r w:rsidR="00F21834">
        <w:t>indicated</w:t>
      </w:r>
      <w:proofErr w:type="spellEnd"/>
      <w:r w:rsidR="00F21834">
        <w:t xml:space="preserve"> </w:t>
      </w:r>
      <w:proofErr w:type="spellStart"/>
      <w:r w:rsidR="00F21834">
        <w:t>by</w:t>
      </w:r>
      <w:proofErr w:type="spellEnd"/>
      <w:r w:rsidR="00F21834">
        <w:t xml:space="preserve"> a </w:t>
      </w:r>
      <w:proofErr w:type="spellStart"/>
      <w:r w:rsidR="00F21834">
        <w:t>dashed</w:t>
      </w:r>
      <w:proofErr w:type="spellEnd"/>
      <w:r w:rsidR="00F21834">
        <w:t xml:space="preserve"> line) </w:t>
      </w:r>
      <w:proofErr w:type="spellStart"/>
      <w:r w:rsidR="00F21834">
        <w:t>might</w:t>
      </w:r>
      <w:proofErr w:type="spellEnd"/>
      <w:r w:rsidR="00F21834">
        <w:t xml:space="preserve"> </w:t>
      </w:r>
      <w:proofErr w:type="spellStart"/>
      <w:r w:rsidR="00F21834">
        <w:t>hinder</w:t>
      </w:r>
      <w:proofErr w:type="spellEnd"/>
      <w:r w:rsidR="00F21834">
        <w:t xml:space="preserve"> </w:t>
      </w:r>
      <w:proofErr w:type="spellStart"/>
      <w:r w:rsidR="00F21834">
        <w:t>intron</w:t>
      </w:r>
      <w:proofErr w:type="spellEnd"/>
      <w:r w:rsidR="00F21834">
        <w:t xml:space="preserve"> </w:t>
      </w:r>
      <w:proofErr w:type="spellStart"/>
      <w:r w:rsidR="00F21834">
        <w:t>recognition</w:t>
      </w:r>
      <w:proofErr w:type="spellEnd"/>
      <w:r w:rsidR="00F21834">
        <w:t xml:space="preserve"> as a single </w:t>
      </w:r>
      <w:proofErr w:type="spellStart"/>
      <w:r w:rsidR="00F21834">
        <w:t>unit</w:t>
      </w:r>
      <w:proofErr w:type="spellEnd"/>
      <w:r w:rsidR="00F21834">
        <w:t xml:space="preserve"> to be </w:t>
      </w:r>
      <w:proofErr w:type="spellStart"/>
      <w:r w:rsidR="00F21834">
        <w:t>retained</w:t>
      </w:r>
      <w:proofErr w:type="spellEnd"/>
      <w:r w:rsidR="00F21834">
        <w:t xml:space="preserve"> </w:t>
      </w:r>
      <w:proofErr w:type="spellStart"/>
      <w:r w:rsidR="00F21834">
        <w:t>because</w:t>
      </w:r>
      <w:proofErr w:type="spellEnd"/>
      <w:r w:rsidR="00F21834">
        <w:t xml:space="preserve"> of </w:t>
      </w:r>
      <w:proofErr w:type="spellStart"/>
      <w:r w:rsidR="00F21834">
        <w:t>their</w:t>
      </w:r>
      <w:proofErr w:type="spellEnd"/>
      <w:r w:rsidR="00F21834">
        <w:t xml:space="preserve"> </w:t>
      </w:r>
      <w:proofErr w:type="spellStart"/>
      <w:r w:rsidR="00F21834">
        <w:t>length</w:t>
      </w:r>
      <w:proofErr w:type="spellEnd"/>
      <w:r w:rsidR="00F21834">
        <w:t xml:space="preserve"> </w:t>
      </w:r>
      <w:proofErr w:type="spellStart"/>
      <w:r w:rsidR="00F21834">
        <w:t>or</w:t>
      </w:r>
      <w:proofErr w:type="spellEnd"/>
      <w:r w:rsidR="00F21834">
        <w:t xml:space="preserve"> </w:t>
      </w:r>
      <w:proofErr w:type="spellStart"/>
      <w:r w:rsidR="00F21834">
        <w:t>the</w:t>
      </w:r>
      <w:proofErr w:type="spellEnd"/>
      <w:r w:rsidR="00F21834">
        <w:t xml:space="preserve"> </w:t>
      </w:r>
      <w:proofErr w:type="spellStart"/>
      <w:r w:rsidR="00F21834">
        <w:t>potential</w:t>
      </w:r>
      <w:proofErr w:type="spellEnd"/>
      <w:r w:rsidR="00F21834">
        <w:t xml:space="preserve"> </w:t>
      </w:r>
      <w:proofErr w:type="spellStart"/>
      <w:r w:rsidR="00F21834">
        <w:t>appearance</w:t>
      </w:r>
      <w:proofErr w:type="spellEnd"/>
      <w:r w:rsidR="00F21834">
        <w:t xml:space="preserve"> of </w:t>
      </w:r>
      <w:proofErr w:type="spellStart"/>
      <w:r w:rsidR="00F21834">
        <w:t>strong</w:t>
      </w:r>
      <w:proofErr w:type="spellEnd"/>
      <w:r w:rsidR="00F21834">
        <w:t xml:space="preserve"> </w:t>
      </w:r>
      <w:proofErr w:type="spellStart"/>
      <w:r w:rsidR="00F21834">
        <w:t>cryptic</w:t>
      </w:r>
      <w:proofErr w:type="spellEnd"/>
      <w:r w:rsidR="00F21834">
        <w:t xml:space="preserve"> </w:t>
      </w:r>
      <w:proofErr w:type="spellStart"/>
      <w:r w:rsidR="00F21834">
        <w:t>splice</w:t>
      </w:r>
      <w:proofErr w:type="spellEnd"/>
      <w:r w:rsidR="00F21834">
        <w:t xml:space="preserve"> </w:t>
      </w:r>
      <w:proofErr w:type="spellStart"/>
      <w:r w:rsidR="00F21834">
        <w:t>sites</w:t>
      </w:r>
      <w:proofErr w:type="spellEnd"/>
      <w:r w:rsidR="00F21834">
        <w:t xml:space="preserve"> (</w:t>
      </w:r>
      <w:proofErr w:type="spellStart"/>
      <w:r w:rsidR="00F21834">
        <w:t>gymnosperms</w:t>
      </w:r>
      <w:proofErr w:type="spellEnd"/>
      <w:r w:rsidR="00F21834">
        <w:t xml:space="preserve">). </w:t>
      </w:r>
      <w:proofErr w:type="spellStart"/>
      <w:r w:rsidR="00F21834">
        <w:t>All</w:t>
      </w:r>
      <w:proofErr w:type="spellEnd"/>
      <w:r w:rsidR="00F21834">
        <w:t xml:space="preserve"> of </w:t>
      </w:r>
      <w:proofErr w:type="spellStart"/>
      <w:r w:rsidR="00F21834">
        <w:t>this</w:t>
      </w:r>
      <w:proofErr w:type="spellEnd"/>
      <w:r w:rsidR="00F21834">
        <w:t xml:space="preserve"> </w:t>
      </w:r>
      <w:proofErr w:type="spellStart"/>
      <w:r w:rsidR="00F21834">
        <w:t>could</w:t>
      </w:r>
      <w:proofErr w:type="spellEnd"/>
      <w:r w:rsidR="00F21834">
        <w:t xml:space="preserve"> </w:t>
      </w:r>
      <w:proofErr w:type="spellStart"/>
      <w:r w:rsidR="00F21834">
        <w:t>ultimately</w:t>
      </w:r>
      <w:proofErr w:type="spellEnd"/>
      <w:r w:rsidR="00F21834">
        <w:t xml:space="preserve"> cause </w:t>
      </w:r>
      <w:proofErr w:type="spellStart"/>
      <w:r w:rsidR="00F21834">
        <w:t>the</w:t>
      </w:r>
      <w:proofErr w:type="spellEnd"/>
      <w:r w:rsidR="00F21834">
        <w:t xml:space="preserve"> </w:t>
      </w:r>
      <w:proofErr w:type="spellStart"/>
      <w:r w:rsidR="00F21834">
        <w:t>retention</w:t>
      </w:r>
      <w:proofErr w:type="spellEnd"/>
      <w:r w:rsidR="00F21834">
        <w:t xml:space="preserve"> of </w:t>
      </w:r>
      <w:proofErr w:type="spellStart"/>
      <w:r w:rsidR="00F21834">
        <w:t>fragmented</w:t>
      </w:r>
      <w:proofErr w:type="spellEnd"/>
      <w:r w:rsidR="00F21834">
        <w:t xml:space="preserve"> </w:t>
      </w:r>
      <w:proofErr w:type="spellStart"/>
      <w:r w:rsidR="00F21834">
        <w:t>instead</w:t>
      </w:r>
      <w:proofErr w:type="spellEnd"/>
      <w:r w:rsidR="00F21834">
        <w:t xml:space="preserve"> of complete </w:t>
      </w:r>
      <w:proofErr w:type="spellStart"/>
      <w:r w:rsidR="00F21834">
        <w:t>introns</w:t>
      </w:r>
      <w:proofErr w:type="spellEnd"/>
      <w:r w:rsidR="00F21834">
        <w:t xml:space="preserve"> and/</w:t>
      </w:r>
      <w:proofErr w:type="spellStart"/>
      <w:r w:rsidR="00F21834">
        <w:t>or</w:t>
      </w:r>
      <w:proofErr w:type="spellEnd"/>
      <w:r w:rsidR="00F21834">
        <w:t xml:space="preserve"> a </w:t>
      </w:r>
      <w:proofErr w:type="spellStart"/>
      <w:r w:rsidR="00F21834">
        <w:t>lower</w:t>
      </w:r>
      <w:proofErr w:type="spellEnd"/>
      <w:r w:rsidR="00F21834">
        <w:t xml:space="preserve"> </w:t>
      </w:r>
      <w:proofErr w:type="spellStart"/>
      <w:r w:rsidR="00F21834">
        <w:t>prevalence</w:t>
      </w:r>
      <w:proofErr w:type="spellEnd"/>
      <w:r w:rsidR="00F21834">
        <w:t xml:space="preserve"> of IR in </w:t>
      </w:r>
      <w:proofErr w:type="spellStart"/>
      <w:r w:rsidR="00F21834">
        <w:t>gymnosperms</w:t>
      </w:r>
      <w:proofErr w:type="spellEnd"/>
      <w:r w:rsidR="00F21834">
        <w:t>.</w:t>
      </w:r>
    </w:p>
    <w:p w:rsidR="00670169" w:rsidRDefault="00D856FB" w:rsidP="00670169">
      <w:proofErr w:type="spellStart"/>
      <w:r>
        <w:rPr>
          <w:b/>
          <w:bCs/>
        </w:rPr>
        <w:t>Supplemental</w:t>
      </w:r>
      <w:proofErr w:type="spellEnd"/>
      <w:r>
        <w:rPr>
          <w:b/>
          <w:bCs/>
        </w:rPr>
        <w:t xml:space="preserve"> Figure S6</w:t>
      </w:r>
      <w:r w:rsidR="00670169">
        <w:rPr>
          <w:b/>
          <w:bCs/>
        </w:rPr>
        <w:t>. Stress-</w:t>
      </w:r>
      <w:proofErr w:type="spellStart"/>
      <w:r w:rsidR="00670169">
        <w:rPr>
          <w:b/>
          <w:bCs/>
        </w:rPr>
        <w:t>specific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contrast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functional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description</w:t>
      </w:r>
      <w:proofErr w:type="spellEnd"/>
      <w:r w:rsidR="00670169">
        <w:rPr>
          <w:b/>
          <w:bCs/>
        </w:rPr>
        <w:t xml:space="preserve"> and </w:t>
      </w:r>
      <w:proofErr w:type="spellStart"/>
      <w:r w:rsidR="00670169">
        <w:rPr>
          <w:b/>
          <w:bCs/>
        </w:rPr>
        <w:t>isoform-protein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relationships</w:t>
      </w:r>
      <w:proofErr w:type="spellEnd"/>
      <w:r w:rsidR="00670169">
        <w:rPr>
          <w:b/>
          <w:bCs/>
        </w:rPr>
        <w:t xml:space="preserve">. </w:t>
      </w:r>
      <w:r w:rsidR="001D5B61">
        <w:t>(a</w:t>
      </w:r>
      <w:r w:rsidR="00670169">
        <w:t xml:space="preserve">) </w:t>
      </w:r>
      <w:proofErr w:type="spellStart"/>
      <w:r w:rsidR="00670169">
        <w:t>Volcano</w:t>
      </w:r>
      <w:proofErr w:type="spellEnd"/>
      <w:r w:rsidR="00670169">
        <w:t xml:space="preserve"> </w:t>
      </w:r>
      <w:proofErr w:type="spellStart"/>
      <w:r w:rsidR="00670169">
        <w:t>analysis</w:t>
      </w:r>
      <w:proofErr w:type="spellEnd"/>
      <w:r w:rsidR="00670169">
        <w:t xml:space="preserve"> of DD </w:t>
      </w:r>
      <w:proofErr w:type="spellStart"/>
      <w:r w:rsidR="00670169">
        <w:t>event</w:t>
      </w:r>
      <w:proofErr w:type="spellEnd"/>
      <w:r w:rsidR="00670169">
        <w:t xml:space="preserve"> </w:t>
      </w:r>
      <w:proofErr w:type="spellStart"/>
      <w:r w:rsidR="00670169">
        <w:t>isoforms</w:t>
      </w:r>
      <w:proofErr w:type="spellEnd"/>
      <w:r w:rsidR="00670169">
        <w:t xml:space="preserve">. </w:t>
      </w:r>
      <w:proofErr w:type="spellStart"/>
      <w:r w:rsidR="00670169">
        <w:t>Not</w:t>
      </w:r>
      <w:proofErr w:type="spellEnd"/>
      <w:r w:rsidR="00670169">
        <w:t xml:space="preserve"> </w:t>
      </w:r>
      <w:proofErr w:type="spellStart"/>
      <w:r w:rsidR="00670169">
        <w:t>significant</w:t>
      </w:r>
      <w:proofErr w:type="spellEnd"/>
      <w:r w:rsidR="00670169">
        <w:t xml:space="preserve"> = FDR-</w:t>
      </w:r>
      <w:proofErr w:type="spellStart"/>
      <w:r w:rsidR="00670169">
        <w:t>adjusted</w:t>
      </w:r>
      <w:proofErr w:type="spellEnd"/>
      <w:r w:rsidR="00670169">
        <w:t xml:space="preserve"> P &gt; 0.05 and </w:t>
      </w:r>
      <w:proofErr w:type="spellStart"/>
      <w:r w:rsidR="00670169">
        <w:t>absolute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&lt; 1.8; </w:t>
      </w:r>
      <w:proofErr w:type="spellStart"/>
      <w:r w:rsidR="00670169">
        <w:t>Significant</w:t>
      </w:r>
      <w:proofErr w:type="spellEnd"/>
      <w:r w:rsidR="00670169">
        <w:t xml:space="preserve"> = FDR-</w:t>
      </w:r>
      <w:proofErr w:type="spellStart"/>
      <w:r w:rsidR="00670169">
        <w:t>adjusted</w:t>
      </w:r>
      <w:proofErr w:type="spellEnd"/>
      <w:r w:rsidR="00670169">
        <w:t xml:space="preserve"> P &lt; 0.05 and </w:t>
      </w:r>
      <w:proofErr w:type="spellStart"/>
      <w:r w:rsidR="00670169">
        <w:t>absolute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&lt; 1.8;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= FDR-</w:t>
      </w:r>
      <w:proofErr w:type="spellStart"/>
      <w:r w:rsidR="00670169">
        <w:t>adjusted</w:t>
      </w:r>
      <w:proofErr w:type="spellEnd"/>
      <w:r w:rsidR="00670169">
        <w:t xml:space="preserve"> P &gt; 0.05 and </w:t>
      </w:r>
      <w:proofErr w:type="spellStart"/>
      <w:r w:rsidR="00670169">
        <w:t>absolute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&gt; 1.8; </w:t>
      </w:r>
      <w:proofErr w:type="spellStart"/>
      <w:r w:rsidR="00670169">
        <w:t>Significant</w:t>
      </w:r>
      <w:proofErr w:type="spellEnd"/>
      <w:r w:rsidR="00670169">
        <w:t xml:space="preserve"> &amp;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= FDR-</w:t>
      </w:r>
      <w:proofErr w:type="spellStart"/>
      <w:r w:rsidR="00670169">
        <w:t>adjusted</w:t>
      </w:r>
      <w:proofErr w:type="spellEnd"/>
      <w:r w:rsidR="00670169">
        <w:t xml:space="preserve"> P &lt;0.05 and </w:t>
      </w:r>
      <w:proofErr w:type="spellStart"/>
      <w:r w:rsidR="00670169">
        <w:t>ab</w:t>
      </w:r>
      <w:r w:rsidR="001D5B61">
        <w:t>solute</w:t>
      </w:r>
      <w:proofErr w:type="spellEnd"/>
      <w:r w:rsidR="001D5B61">
        <w:t xml:space="preserve"> log </w:t>
      </w:r>
      <w:proofErr w:type="spellStart"/>
      <w:r w:rsidR="001D5B61">
        <w:t>fold</w:t>
      </w:r>
      <w:proofErr w:type="spellEnd"/>
      <w:r w:rsidR="001D5B61">
        <w:t xml:space="preserve"> </w:t>
      </w:r>
      <w:proofErr w:type="spellStart"/>
      <w:r w:rsidR="001D5B61">
        <w:t>change</w:t>
      </w:r>
      <w:proofErr w:type="spellEnd"/>
      <w:r w:rsidR="001D5B61">
        <w:t xml:space="preserve"> &gt; 1.8. (b</w:t>
      </w:r>
      <w:r w:rsidR="00670169">
        <w:t xml:space="preserve">) Gene set </w:t>
      </w:r>
      <w:proofErr w:type="spellStart"/>
      <w:r w:rsidR="00670169">
        <w:t>enrichment</w:t>
      </w:r>
      <w:proofErr w:type="spellEnd"/>
      <w:r w:rsidR="00670169">
        <w:t xml:space="preserve"> </w:t>
      </w:r>
      <w:proofErr w:type="spellStart"/>
      <w:r w:rsidR="00670169">
        <w:t>analysis</w:t>
      </w:r>
      <w:proofErr w:type="spellEnd"/>
      <w:r w:rsidR="00670169">
        <w:t xml:space="preserve"> of DD </w:t>
      </w:r>
      <w:proofErr w:type="spellStart"/>
      <w:r w:rsidR="00670169">
        <w:t>event</w:t>
      </w:r>
      <w:proofErr w:type="spellEnd"/>
      <w:r w:rsidR="00670169">
        <w:t xml:space="preserve"> </w:t>
      </w:r>
      <w:proofErr w:type="spellStart"/>
      <w:r w:rsidR="00670169">
        <w:t>isoforms</w:t>
      </w:r>
      <w:proofErr w:type="spellEnd"/>
      <w:r w:rsidR="00670169">
        <w:t xml:space="preserve"> </w:t>
      </w:r>
      <w:proofErr w:type="spellStart"/>
      <w:r w:rsidR="00670169">
        <w:t>using</w:t>
      </w:r>
      <w:proofErr w:type="spellEnd"/>
      <w:r w:rsidR="00670169">
        <w:t xml:space="preserve"> Mercator4 </w:t>
      </w:r>
      <w:proofErr w:type="spellStart"/>
      <w:r w:rsidR="00670169">
        <w:t>functional</w:t>
      </w:r>
      <w:proofErr w:type="spellEnd"/>
      <w:r w:rsidR="00670169">
        <w:t xml:space="preserve"> </w:t>
      </w:r>
      <w:proofErr w:type="spellStart"/>
      <w:r w:rsidR="00670169">
        <w:t>categories</w:t>
      </w:r>
      <w:proofErr w:type="spellEnd"/>
      <w:r w:rsidR="00670169">
        <w:t xml:space="preserve">. Blue and </w:t>
      </w:r>
      <w:proofErr w:type="spellStart"/>
      <w:r w:rsidR="00670169">
        <w:t>gold</w:t>
      </w:r>
      <w:proofErr w:type="spellEnd"/>
      <w:r w:rsidR="00670169">
        <w:t xml:space="preserve"> </w:t>
      </w:r>
      <w:proofErr w:type="spellStart"/>
      <w:r w:rsidR="00670169">
        <w:t>indicate</w:t>
      </w:r>
      <w:proofErr w:type="spellEnd"/>
      <w:r w:rsidR="00670169">
        <w:t xml:space="preserve"> </w:t>
      </w:r>
      <w:proofErr w:type="spellStart"/>
      <w:r w:rsidR="00670169">
        <w:t>significative</w:t>
      </w:r>
      <w:proofErr w:type="spellEnd"/>
      <w:r w:rsidR="00670169">
        <w:t xml:space="preserve"> and non-</w:t>
      </w:r>
      <w:proofErr w:type="spellStart"/>
      <w:r w:rsidR="00670169">
        <w:t>significative</w:t>
      </w:r>
      <w:proofErr w:type="spellEnd"/>
      <w:r w:rsidR="00670169">
        <w:t xml:space="preserve"> </w:t>
      </w:r>
      <w:proofErr w:type="spellStart"/>
      <w:r w:rsidR="001D5B61">
        <w:t>enriched</w:t>
      </w:r>
      <w:proofErr w:type="spellEnd"/>
      <w:r w:rsidR="001D5B61">
        <w:t xml:space="preserve"> </w:t>
      </w:r>
      <w:proofErr w:type="spellStart"/>
      <w:r w:rsidR="001D5B61">
        <w:t>terms</w:t>
      </w:r>
      <w:proofErr w:type="spellEnd"/>
      <w:r w:rsidR="001D5B61">
        <w:t xml:space="preserve">, </w:t>
      </w:r>
      <w:proofErr w:type="spellStart"/>
      <w:r w:rsidR="001D5B61">
        <w:t>respectively</w:t>
      </w:r>
      <w:proofErr w:type="spellEnd"/>
      <w:r w:rsidR="001D5B61">
        <w:t>. (c</w:t>
      </w:r>
      <w:r w:rsidR="00670169">
        <w:t xml:space="preserve">) </w:t>
      </w:r>
      <w:proofErr w:type="spellStart"/>
      <w:r w:rsidR="00670169">
        <w:t>Volcano</w:t>
      </w:r>
      <w:proofErr w:type="spellEnd"/>
      <w:r w:rsidR="00670169">
        <w:t xml:space="preserve"> </w:t>
      </w:r>
      <w:proofErr w:type="spellStart"/>
      <w:r w:rsidR="00670169">
        <w:t>analysis</w:t>
      </w:r>
      <w:proofErr w:type="spellEnd"/>
      <w:r w:rsidR="00670169">
        <w:t xml:space="preserve"> of </w:t>
      </w:r>
      <w:proofErr w:type="spellStart"/>
      <w:r w:rsidR="00670169">
        <w:t>isoform-protein</w:t>
      </w:r>
      <w:proofErr w:type="spellEnd"/>
      <w:r w:rsidR="00670169">
        <w:t xml:space="preserve"> </w:t>
      </w:r>
      <w:proofErr w:type="spellStart"/>
      <w:r w:rsidR="00670169">
        <w:t>relationships</w:t>
      </w:r>
      <w:proofErr w:type="spellEnd"/>
      <w:r w:rsidR="00670169">
        <w:t xml:space="preserve">. </w:t>
      </w:r>
      <w:proofErr w:type="spellStart"/>
      <w:r w:rsidR="00670169">
        <w:t>NoRelation</w:t>
      </w:r>
      <w:proofErr w:type="spellEnd"/>
      <w:r w:rsidR="00670169">
        <w:t xml:space="preserve"> = </w:t>
      </w:r>
      <w:proofErr w:type="spellStart"/>
      <w:r w:rsidR="00670169">
        <w:t>absolute</w:t>
      </w:r>
      <w:proofErr w:type="spellEnd"/>
      <w:r w:rsidR="00670169">
        <w:t xml:space="preserve"> </w:t>
      </w:r>
      <w:proofErr w:type="spellStart"/>
      <w:r w:rsidR="00670169">
        <w:t>isoform</w:t>
      </w:r>
      <w:proofErr w:type="spellEnd"/>
      <w:r w:rsidR="00670169">
        <w:t xml:space="preserve"> and </w:t>
      </w:r>
      <w:proofErr w:type="spellStart"/>
      <w:r w:rsidR="00670169">
        <w:t>protein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&lt; 0.5; Medium = </w:t>
      </w:r>
      <w:proofErr w:type="spellStart"/>
      <w:r w:rsidR="00670169">
        <w:t>absolute</w:t>
      </w:r>
      <w:proofErr w:type="spellEnd"/>
      <w:r w:rsidR="00670169">
        <w:t xml:space="preserve"> </w:t>
      </w:r>
      <w:proofErr w:type="spellStart"/>
      <w:r w:rsidR="00670169">
        <w:t>isoform</w:t>
      </w:r>
      <w:proofErr w:type="spellEnd"/>
      <w:r w:rsidR="00670169">
        <w:t xml:space="preserve"> and </w:t>
      </w:r>
      <w:proofErr w:type="spellStart"/>
      <w:r w:rsidR="00670169">
        <w:t>protein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&gt; 0.5; High = </w:t>
      </w:r>
      <w:proofErr w:type="spellStart"/>
      <w:r w:rsidR="00670169">
        <w:t>absolute</w:t>
      </w:r>
      <w:proofErr w:type="spellEnd"/>
      <w:r w:rsidR="00670169">
        <w:t xml:space="preserve"> </w:t>
      </w:r>
      <w:proofErr w:type="spellStart"/>
      <w:r w:rsidR="00670169">
        <w:t>isoform</w:t>
      </w:r>
      <w:proofErr w:type="spellEnd"/>
      <w:r w:rsidR="00670169">
        <w:t xml:space="preserve"> and </w:t>
      </w:r>
      <w:proofErr w:type="spellStart"/>
      <w:r w:rsidR="00670169">
        <w:t>protein</w:t>
      </w:r>
      <w:proofErr w:type="spellEnd"/>
      <w:r w:rsidR="00670169">
        <w:t xml:space="preserve"> log </w:t>
      </w:r>
      <w:proofErr w:type="spellStart"/>
      <w:r w:rsidR="00670169">
        <w:t>fold</w:t>
      </w:r>
      <w:proofErr w:type="spellEnd"/>
      <w:r w:rsidR="00670169">
        <w:t xml:space="preserve"> </w:t>
      </w:r>
      <w:proofErr w:type="spellStart"/>
      <w:r w:rsidR="00670169">
        <w:t>change</w:t>
      </w:r>
      <w:proofErr w:type="spellEnd"/>
      <w:r w:rsidR="00670169">
        <w:t xml:space="preserve"> &gt; 1; </w:t>
      </w:r>
      <w:proofErr w:type="spellStart"/>
      <w:r w:rsidR="00670169">
        <w:t>VeryHigh</w:t>
      </w:r>
      <w:proofErr w:type="spellEnd"/>
      <w:r w:rsidR="00670169">
        <w:t xml:space="preserve"> = </w:t>
      </w:r>
      <w:proofErr w:type="spellStart"/>
      <w:r w:rsidR="00670169">
        <w:t>absolute</w:t>
      </w:r>
      <w:proofErr w:type="spellEnd"/>
      <w:r w:rsidR="00670169">
        <w:t xml:space="preserve"> </w:t>
      </w:r>
      <w:proofErr w:type="spellStart"/>
      <w:r w:rsidR="00670169">
        <w:t>isoform</w:t>
      </w:r>
      <w:proofErr w:type="spellEnd"/>
      <w:r w:rsidR="00670169">
        <w:t xml:space="preserve"> and </w:t>
      </w:r>
      <w:proofErr w:type="spellStart"/>
      <w:r w:rsidR="00670169">
        <w:t>p</w:t>
      </w:r>
      <w:r w:rsidR="001D5B61">
        <w:t>rotein</w:t>
      </w:r>
      <w:proofErr w:type="spellEnd"/>
      <w:r w:rsidR="001D5B61">
        <w:t xml:space="preserve"> log </w:t>
      </w:r>
      <w:proofErr w:type="spellStart"/>
      <w:r w:rsidR="001D5B61">
        <w:t>fold</w:t>
      </w:r>
      <w:proofErr w:type="spellEnd"/>
      <w:r w:rsidR="001D5B61">
        <w:t xml:space="preserve"> </w:t>
      </w:r>
      <w:proofErr w:type="spellStart"/>
      <w:r w:rsidR="001D5B61">
        <w:t>change</w:t>
      </w:r>
      <w:proofErr w:type="spellEnd"/>
      <w:r w:rsidR="001D5B61">
        <w:t xml:space="preserve"> &gt; 1.8. (d</w:t>
      </w:r>
      <w:r w:rsidR="00670169">
        <w:t xml:space="preserve">) </w:t>
      </w:r>
      <w:proofErr w:type="spellStart"/>
      <w:r w:rsidR="00670169">
        <w:t>Scatter-plot</w:t>
      </w:r>
      <w:proofErr w:type="spellEnd"/>
      <w:r w:rsidR="00670169">
        <w:t xml:space="preserve"> of UMAP1 (x axis) and UMAP2 (y axis) </w:t>
      </w:r>
      <w:proofErr w:type="spellStart"/>
      <w:r w:rsidR="00670169">
        <w:t>illustrating</w:t>
      </w:r>
      <w:proofErr w:type="spellEnd"/>
      <w:r w:rsidR="00670169">
        <w:t xml:space="preserve"> </w:t>
      </w:r>
      <w:proofErr w:type="spellStart"/>
      <w:r w:rsidR="00670169">
        <w:t>the</w:t>
      </w:r>
      <w:proofErr w:type="spellEnd"/>
      <w:r w:rsidR="00670169">
        <w:t xml:space="preserve"> </w:t>
      </w:r>
      <w:proofErr w:type="spellStart"/>
      <w:r w:rsidR="00670169">
        <w:t>proteins</w:t>
      </w:r>
      <w:proofErr w:type="spellEnd"/>
      <w:r w:rsidR="00670169">
        <w:t xml:space="preserve"> </w:t>
      </w:r>
      <w:proofErr w:type="spellStart"/>
      <w:r w:rsidR="00670169">
        <w:t>projection</w:t>
      </w:r>
      <w:proofErr w:type="spellEnd"/>
      <w:r w:rsidR="00670169">
        <w:t xml:space="preserve"> </w:t>
      </w:r>
      <w:proofErr w:type="spellStart"/>
      <w:r w:rsidR="00670169">
        <w:t>over</w:t>
      </w:r>
      <w:proofErr w:type="spellEnd"/>
      <w:r w:rsidR="00670169">
        <w:t xml:space="preserve"> </w:t>
      </w:r>
      <w:proofErr w:type="spellStart"/>
      <w:r w:rsidR="00670169">
        <w:t>isoforms</w:t>
      </w:r>
      <w:proofErr w:type="spellEnd"/>
      <w:r w:rsidR="00670169">
        <w:t xml:space="preserve">. </w:t>
      </w:r>
      <w:proofErr w:type="spellStart"/>
      <w:r w:rsidR="00670169">
        <w:t>Samples</w:t>
      </w:r>
      <w:proofErr w:type="spellEnd"/>
      <w:r w:rsidR="00670169">
        <w:t xml:space="preserve"> are </w:t>
      </w:r>
      <w:proofErr w:type="spellStart"/>
      <w:r w:rsidR="00670169">
        <w:t>coloured</w:t>
      </w:r>
      <w:proofErr w:type="spellEnd"/>
      <w:r w:rsidR="00670169">
        <w:t>/</w:t>
      </w:r>
      <w:proofErr w:type="spellStart"/>
      <w:r w:rsidR="00670169">
        <w:t>shaped</w:t>
      </w:r>
      <w:proofErr w:type="spellEnd"/>
      <w:r w:rsidR="00670169">
        <w:t xml:space="preserve"> </w:t>
      </w:r>
      <w:proofErr w:type="spellStart"/>
      <w:r w:rsidR="00670169">
        <w:t>according</w:t>
      </w:r>
      <w:proofErr w:type="spellEnd"/>
      <w:r w:rsidR="00670169">
        <w:t xml:space="preserve"> to </w:t>
      </w:r>
      <w:proofErr w:type="spellStart"/>
      <w:r w:rsidR="00670169">
        <w:t>treatment</w:t>
      </w:r>
      <w:proofErr w:type="spellEnd"/>
      <w:r w:rsidR="00670169">
        <w:t xml:space="preserve"> (C, T1, T3) and molecular </w:t>
      </w:r>
      <w:proofErr w:type="spellStart"/>
      <w:r w:rsidR="00670169">
        <w:t>level</w:t>
      </w:r>
      <w:proofErr w:type="spellEnd"/>
      <w:r w:rsidR="00670169">
        <w:t xml:space="preserve"> (</w:t>
      </w:r>
      <w:proofErr w:type="spellStart"/>
      <w:r w:rsidR="00670169">
        <w:t>isoforms</w:t>
      </w:r>
      <w:proofErr w:type="spellEnd"/>
      <w:r w:rsidR="00670169">
        <w:t xml:space="preserve">, </w:t>
      </w:r>
      <w:proofErr w:type="spellStart"/>
      <w:r w:rsidR="00670169">
        <w:t>proteins</w:t>
      </w:r>
      <w:proofErr w:type="spellEnd"/>
      <w:r w:rsidR="00670169">
        <w:t xml:space="preserve">), </w:t>
      </w:r>
      <w:proofErr w:type="spellStart"/>
      <w:r w:rsidR="00670169">
        <w:t>respectively</w:t>
      </w:r>
      <w:proofErr w:type="spellEnd"/>
      <w:r w:rsidR="00670169">
        <w:t xml:space="preserve">. </w:t>
      </w:r>
      <w:proofErr w:type="spellStart"/>
      <w:r w:rsidR="00670169">
        <w:t>The</w:t>
      </w:r>
      <w:proofErr w:type="spellEnd"/>
      <w:r w:rsidR="00670169">
        <w:t xml:space="preserve"> </w:t>
      </w:r>
      <w:proofErr w:type="spellStart"/>
      <w:r w:rsidR="00670169">
        <w:t>sampling</w:t>
      </w:r>
      <w:proofErr w:type="spellEnd"/>
      <w:r w:rsidR="00670169">
        <w:t xml:space="preserve"> times </w:t>
      </w:r>
      <w:proofErr w:type="spellStart"/>
      <w:r w:rsidR="00670169">
        <w:t>correspond</w:t>
      </w:r>
      <w:proofErr w:type="spellEnd"/>
      <w:r w:rsidR="00670169">
        <w:t xml:space="preserve"> to </w:t>
      </w:r>
      <w:proofErr w:type="spellStart"/>
      <w:r w:rsidR="00670169">
        <w:t>the</w:t>
      </w:r>
      <w:proofErr w:type="spellEnd"/>
      <w:r w:rsidR="00670169">
        <w:t xml:space="preserve"> 40 </w:t>
      </w:r>
      <w:proofErr w:type="spellStart"/>
      <w:r w:rsidR="00670169">
        <w:t>ºC</w:t>
      </w:r>
      <w:proofErr w:type="spellEnd"/>
      <w:r w:rsidR="00670169">
        <w:t xml:space="preserve"> </w:t>
      </w:r>
      <w:proofErr w:type="spellStart"/>
      <w:r w:rsidR="00670169">
        <w:t>assay</w:t>
      </w:r>
      <w:proofErr w:type="spellEnd"/>
      <w:r w:rsidR="00670169">
        <w:t xml:space="preserve"> </w:t>
      </w:r>
      <w:proofErr w:type="spellStart"/>
      <w:r w:rsidR="00670169">
        <w:t>shown</w:t>
      </w:r>
      <w:proofErr w:type="spellEnd"/>
      <w:r w:rsidR="00670169">
        <w:t xml:space="preserve"> in </w:t>
      </w:r>
      <w:r w:rsidR="00670169">
        <w:rPr>
          <w:b/>
          <w:bCs/>
        </w:rPr>
        <w:t>Figure 1</w:t>
      </w:r>
      <w:r w:rsidR="00670169">
        <w:t>.</w:t>
      </w:r>
    </w:p>
    <w:p w:rsidR="005D7007" w:rsidRDefault="00D856FB">
      <w:proofErr w:type="spellStart"/>
      <w:r>
        <w:rPr>
          <w:b/>
          <w:bCs/>
        </w:rPr>
        <w:t>Supplemental</w:t>
      </w:r>
      <w:proofErr w:type="spellEnd"/>
      <w:r>
        <w:rPr>
          <w:b/>
          <w:bCs/>
        </w:rPr>
        <w:t xml:space="preserve"> Figure S7</w:t>
      </w:r>
      <w:r w:rsidR="00670169">
        <w:rPr>
          <w:b/>
          <w:bCs/>
        </w:rPr>
        <w:t xml:space="preserve">. </w:t>
      </w:r>
      <w:proofErr w:type="spellStart"/>
      <w:r w:rsidR="00670169">
        <w:rPr>
          <w:b/>
          <w:bCs/>
        </w:rPr>
        <w:t>Functional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characterization</w:t>
      </w:r>
      <w:proofErr w:type="spellEnd"/>
      <w:r w:rsidR="00670169">
        <w:rPr>
          <w:b/>
          <w:bCs/>
        </w:rPr>
        <w:t xml:space="preserve"> of </w:t>
      </w:r>
      <w:proofErr w:type="spellStart"/>
      <w:r w:rsidR="00670169">
        <w:rPr>
          <w:b/>
          <w:bCs/>
        </w:rPr>
        <w:t>proteins</w:t>
      </w:r>
      <w:proofErr w:type="spellEnd"/>
      <w:r w:rsidR="00670169">
        <w:rPr>
          <w:b/>
          <w:bCs/>
        </w:rPr>
        <w:t xml:space="preserve"> and </w:t>
      </w:r>
      <w:proofErr w:type="spellStart"/>
      <w:r w:rsidR="00670169">
        <w:rPr>
          <w:b/>
          <w:bCs/>
        </w:rPr>
        <w:t>all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regulatory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layers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biomarkers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for</w:t>
      </w:r>
      <w:proofErr w:type="spellEnd"/>
      <w:r w:rsidR="00670169">
        <w:rPr>
          <w:b/>
          <w:bCs/>
        </w:rPr>
        <w:t xml:space="preserve"> </w:t>
      </w:r>
      <w:proofErr w:type="spellStart"/>
      <w:r w:rsidR="00670169">
        <w:rPr>
          <w:b/>
          <w:bCs/>
        </w:rPr>
        <w:t>each</w:t>
      </w:r>
      <w:proofErr w:type="spellEnd"/>
      <w:r w:rsidR="00670169">
        <w:rPr>
          <w:b/>
          <w:bCs/>
        </w:rPr>
        <w:t xml:space="preserve"> MOFA2 </w:t>
      </w:r>
      <w:proofErr w:type="spellStart"/>
      <w:r w:rsidR="00670169">
        <w:rPr>
          <w:b/>
          <w:bCs/>
        </w:rPr>
        <w:t>latent</w:t>
      </w:r>
      <w:proofErr w:type="spellEnd"/>
      <w:r w:rsidR="00670169">
        <w:rPr>
          <w:b/>
          <w:bCs/>
        </w:rPr>
        <w:t xml:space="preserve"> factor. </w:t>
      </w:r>
      <w:r w:rsidR="001D5B61">
        <w:t>(a</w:t>
      </w:r>
      <w:r w:rsidR="00670169">
        <w:t xml:space="preserve">) </w:t>
      </w:r>
      <w:proofErr w:type="spellStart"/>
      <w:r w:rsidR="00670169">
        <w:t>Enriched</w:t>
      </w:r>
      <w:proofErr w:type="spellEnd"/>
      <w:r w:rsidR="00670169">
        <w:t xml:space="preserve"> Mercator4 </w:t>
      </w:r>
      <w:proofErr w:type="spellStart"/>
      <w:r w:rsidR="00670169">
        <w:t>functional</w:t>
      </w:r>
      <w:proofErr w:type="spellEnd"/>
      <w:r w:rsidR="00670169">
        <w:t xml:space="preserve"> </w:t>
      </w:r>
      <w:proofErr w:type="spellStart"/>
      <w:r w:rsidR="00670169">
        <w:t>categories</w:t>
      </w:r>
      <w:proofErr w:type="spellEnd"/>
      <w:r w:rsidR="00670169">
        <w:t xml:space="preserve"> and top </w:t>
      </w:r>
      <w:proofErr w:type="spellStart"/>
      <w:r w:rsidR="00670169">
        <w:t>weight</w:t>
      </w:r>
      <w:proofErr w:type="spellEnd"/>
      <w:r w:rsidR="00670169">
        <w:t xml:space="preserve"> </w:t>
      </w:r>
      <w:proofErr w:type="spellStart"/>
      <w:r w:rsidR="00670169">
        <w:t>proteins</w:t>
      </w:r>
      <w:proofErr w:type="spellEnd"/>
      <w:r w:rsidR="00670169">
        <w:t xml:space="preserve"> </w:t>
      </w:r>
      <w:proofErr w:type="spellStart"/>
      <w:r w:rsidR="00670169">
        <w:t>associated</w:t>
      </w:r>
      <w:proofErr w:type="spellEnd"/>
      <w:r w:rsidR="00670169">
        <w:t xml:space="preserve"> to </w:t>
      </w:r>
      <w:proofErr w:type="spellStart"/>
      <w:r w:rsidR="00670169">
        <w:t>latent</w:t>
      </w:r>
      <w:proofErr w:type="spellEnd"/>
      <w:r w:rsidR="00670169">
        <w:t xml:space="preserve"> factor 1 (top) and </w:t>
      </w:r>
      <w:proofErr w:type="spellStart"/>
      <w:r w:rsidR="00670169">
        <w:t>latent</w:t>
      </w:r>
      <w:proofErr w:type="spellEnd"/>
      <w:r w:rsidR="00670169">
        <w:t xml:space="preserve"> factor 2 (</w:t>
      </w:r>
      <w:proofErr w:type="spellStart"/>
      <w:r w:rsidR="00670169">
        <w:t>bottom</w:t>
      </w:r>
      <w:proofErr w:type="spellEnd"/>
      <w:r w:rsidR="00670169">
        <w:t xml:space="preserve">). Positive = </w:t>
      </w:r>
      <w:proofErr w:type="spellStart"/>
      <w:r w:rsidR="00670169">
        <w:t>functional</w:t>
      </w:r>
      <w:proofErr w:type="spellEnd"/>
      <w:r w:rsidR="00670169">
        <w:t xml:space="preserve"> </w:t>
      </w:r>
      <w:proofErr w:type="spellStart"/>
      <w:r w:rsidR="00670169">
        <w:t>terms</w:t>
      </w:r>
      <w:proofErr w:type="spellEnd"/>
      <w:r w:rsidR="00670169">
        <w:t xml:space="preserve"> </w:t>
      </w:r>
      <w:proofErr w:type="spellStart"/>
      <w:r w:rsidR="00670169">
        <w:t>linked</w:t>
      </w:r>
      <w:proofErr w:type="spellEnd"/>
      <w:r w:rsidR="00670169">
        <w:t xml:space="preserve"> to </w:t>
      </w:r>
      <w:proofErr w:type="spellStart"/>
      <w:r w:rsidR="00670169">
        <w:t>samples</w:t>
      </w:r>
      <w:proofErr w:type="spellEnd"/>
      <w:r w:rsidR="00670169">
        <w:t xml:space="preserve"> </w:t>
      </w:r>
      <w:proofErr w:type="spellStart"/>
      <w:r w:rsidR="00670169">
        <w:t>with</w:t>
      </w:r>
      <w:proofErr w:type="spellEnd"/>
      <w:r w:rsidR="00670169">
        <w:t xml:space="preserve"> &gt; 0 scores; </w:t>
      </w:r>
      <w:proofErr w:type="spellStart"/>
      <w:r w:rsidR="00670169">
        <w:t>Negative</w:t>
      </w:r>
      <w:proofErr w:type="spellEnd"/>
      <w:r w:rsidR="00670169">
        <w:t xml:space="preserve"> = </w:t>
      </w:r>
      <w:proofErr w:type="spellStart"/>
      <w:r w:rsidR="00670169">
        <w:t>functional</w:t>
      </w:r>
      <w:proofErr w:type="spellEnd"/>
      <w:r w:rsidR="00670169">
        <w:t xml:space="preserve"> </w:t>
      </w:r>
      <w:proofErr w:type="spellStart"/>
      <w:r w:rsidR="00670169">
        <w:t>terms</w:t>
      </w:r>
      <w:proofErr w:type="spellEnd"/>
      <w:r w:rsidR="00670169">
        <w:t xml:space="preserve"> </w:t>
      </w:r>
      <w:proofErr w:type="spellStart"/>
      <w:r w:rsidR="00670169">
        <w:t>linke</w:t>
      </w:r>
      <w:r w:rsidR="001D5B61">
        <w:t>d</w:t>
      </w:r>
      <w:proofErr w:type="spellEnd"/>
      <w:r w:rsidR="001D5B61">
        <w:t xml:space="preserve"> to </w:t>
      </w:r>
      <w:proofErr w:type="spellStart"/>
      <w:r w:rsidR="001D5B61">
        <w:t>samples</w:t>
      </w:r>
      <w:proofErr w:type="spellEnd"/>
      <w:r w:rsidR="001D5B61">
        <w:t xml:space="preserve"> </w:t>
      </w:r>
      <w:proofErr w:type="spellStart"/>
      <w:r w:rsidR="001D5B61">
        <w:t>with</w:t>
      </w:r>
      <w:proofErr w:type="spellEnd"/>
      <w:r w:rsidR="001D5B61">
        <w:t xml:space="preserve"> &lt; 0 scores. (b</w:t>
      </w:r>
      <w:r w:rsidR="00670169">
        <w:t xml:space="preserve">) </w:t>
      </w:r>
      <w:proofErr w:type="spellStart"/>
      <w:r w:rsidR="00670169">
        <w:t>For</w:t>
      </w:r>
      <w:proofErr w:type="spellEnd"/>
      <w:r w:rsidR="00670169">
        <w:t xml:space="preserve"> </w:t>
      </w:r>
      <w:proofErr w:type="spellStart"/>
      <w:r w:rsidR="00670169">
        <w:t>each</w:t>
      </w:r>
      <w:proofErr w:type="spellEnd"/>
      <w:r w:rsidR="00670169">
        <w:t xml:space="preserve"> </w:t>
      </w:r>
      <w:proofErr w:type="spellStart"/>
      <w:r w:rsidR="00670169">
        <w:t>regulatory</w:t>
      </w:r>
      <w:proofErr w:type="spellEnd"/>
      <w:r w:rsidR="00670169">
        <w:t xml:space="preserve"> </w:t>
      </w:r>
      <w:proofErr w:type="spellStart"/>
      <w:r w:rsidR="00670169">
        <w:t>layer</w:t>
      </w:r>
      <w:proofErr w:type="spellEnd"/>
      <w:r w:rsidR="00670169">
        <w:t xml:space="preserve"> (</w:t>
      </w:r>
      <w:proofErr w:type="spellStart"/>
      <w:r w:rsidR="00670169">
        <w:t>rows</w:t>
      </w:r>
      <w:proofErr w:type="spellEnd"/>
      <w:r w:rsidR="00670169">
        <w:t xml:space="preserve">) and </w:t>
      </w:r>
      <w:proofErr w:type="spellStart"/>
      <w:r w:rsidR="00670169">
        <w:t>each</w:t>
      </w:r>
      <w:proofErr w:type="spellEnd"/>
      <w:r w:rsidR="00670169">
        <w:t xml:space="preserve"> </w:t>
      </w:r>
      <w:proofErr w:type="spellStart"/>
      <w:r w:rsidR="00670169">
        <w:t>biologically</w:t>
      </w:r>
      <w:proofErr w:type="spellEnd"/>
      <w:r w:rsidR="00670169">
        <w:t xml:space="preserve"> </w:t>
      </w:r>
      <w:proofErr w:type="spellStart"/>
      <w:r w:rsidR="00670169">
        <w:t>relevant</w:t>
      </w:r>
      <w:proofErr w:type="spellEnd"/>
      <w:r w:rsidR="00670169">
        <w:t xml:space="preserve"> </w:t>
      </w:r>
      <w:proofErr w:type="spellStart"/>
      <w:r w:rsidR="00670169">
        <w:t>latent</w:t>
      </w:r>
      <w:proofErr w:type="spellEnd"/>
      <w:r w:rsidR="00670169">
        <w:t xml:space="preserve"> factor (</w:t>
      </w:r>
      <w:proofErr w:type="spellStart"/>
      <w:r w:rsidR="00670169">
        <w:t>columns</w:t>
      </w:r>
      <w:proofErr w:type="spellEnd"/>
      <w:r w:rsidR="00670169">
        <w:t xml:space="preserve">), </w:t>
      </w:r>
      <w:proofErr w:type="spellStart"/>
      <w:r w:rsidR="00670169">
        <w:t>weights</w:t>
      </w:r>
      <w:proofErr w:type="spellEnd"/>
      <w:r w:rsidR="00670169">
        <w:t xml:space="preserve"> </w:t>
      </w:r>
      <w:proofErr w:type="spellStart"/>
      <w:r w:rsidR="00670169">
        <w:t>distribution</w:t>
      </w:r>
      <w:proofErr w:type="spellEnd"/>
      <w:r w:rsidR="00670169">
        <w:t xml:space="preserve"> (</w:t>
      </w:r>
      <w:proofErr w:type="spellStart"/>
      <w:r w:rsidR="00670169">
        <w:t>right</w:t>
      </w:r>
      <w:proofErr w:type="spellEnd"/>
      <w:r w:rsidR="00670169">
        <w:t xml:space="preserve"> panel) and </w:t>
      </w:r>
      <w:proofErr w:type="spellStart"/>
      <w:r w:rsidR="00670169">
        <w:t>scatterplot</w:t>
      </w:r>
      <w:proofErr w:type="spellEnd"/>
      <w:r w:rsidR="00670169">
        <w:t xml:space="preserve"> of factor </w:t>
      </w:r>
      <w:proofErr w:type="spellStart"/>
      <w:r w:rsidR="00670169">
        <w:t>values</w:t>
      </w:r>
      <w:proofErr w:type="spellEnd"/>
      <w:r w:rsidR="00670169">
        <w:t xml:space="preserve"> (x-axis) versus </w:t>
      </w:r>
      <w:proofErr w:type="spellStart"/>
      <w:r w:rsidR="00670169">
        <w:t>expression</w:t>
      </w:r>
      <w:proofErr w:type="spellEnd"/>
      <w:r w:rsidR="00670169">
        <w:t>/</w:t>
      </w:r>
      <w:proofErr w:type="spellStart"/>
      <w:r w:rsidR="00670169">
        <w:t>abundance</w:t>
      </w:r>
      <w:proofErr w:type="spellEnd"/>
      <w:r w:rsidR="00670169">
        <w:t xml:space="preserve"> </w:t>
      </w:r>
      <w:proofErr w:type="spellStart"/>
      <w:r w:rsidR="00670169">
        <w:t>values</w:t>
      </w:r>
      <w:proofErr w:type="spellEnd"/>
      <w:r w:rsidR="00670169">
        <w:t xml:space="preserve"> (y-axis) </w:t>
      </w:r>
      <w:proofErr w:type="spellStart"/>
      <w:r w:rsidR="00670169">
        <w:t>for</w:t>
      </w:r>
      <w:proofErr w:type="spellEnd"/>
      <w:r w:rsidR="00670169">
        <w:t xml:space="preserve"> </w:t>
      </w:r>
      <w:proofErr w:type="spellStart"/>
      <w:r w:rsidR="00670169">
        <w:t>the</w:t>
      </w:r>
      <w:proofErr w:type="spellEnd"/>
      <w:r w:rsidR="00670169">
        <w:t xml:space="preserve"> top </w:t>
      </w:r>
      <w:proofErr w:type="spellStart"/>
      <w:r w:rsidR="00670169">
        <w:t>features</w:t>
      </w:r>
      <w:proofErr w:type="spellEnd"/>
      <w:r w:rsidR="00670169">
        <w:t xml:space="preserve"> </w:t>
      </w:r>
      <w:proofErr w:type="spellStart"/>
      <w:r w:rsidR="00670169">
        <w:t>with</w:t>
      </w:r>
      <w:proofErr w:type="spellEnd"/>
      <w:r w:rsidR="00670169">
        <w:t xml:space="preserve"> </w:t>
      </w:r>
      <w:proofErr w:type="spellStart"/>
      <w:r w:rsidR="00670169">
        <w:t>largest</w:t>
      </w:r>
      <w:proofErr w:type="spellEnd"/>
      <w:r w:rsidR="00670169">
        <w:t xml:space="preserve"> </w:t>
      </w:r>
      <w:proofErr w:type="spellStart"/>
      <w:r w:rsidR="00670169">
        <w:t>weight</w:t>
      </w:r>
      <w:proofErr w:type="spellEnd"/>
      <w:r w:rsidR="00670169">
        <w:t xml:space="preserve"> (</w:t>
      </w:r>
      <w:proofErr w:type="spellStart"/>
      <w:r w:rsidR="00670169">
        <w:t>left</w:t>
      </w:r>
      <w:proofErr w:type="spellEnd"/>
      <w:r w:rsidR="00670169">
        <w:t xml:space="preserve"> panel) are </w:t>
      </w:r>
      <w:proofErr w:type="spellStart"/>
      <w:r w:rsidR="00670169">
        <w:t>displayed</w:t>
      </w:r>
      <w:proofErr w:type="spellEnd"/>
      <w:r w:rsidR="00670169">
        <w:t xml:space="preserve">. </w:t>
      </w:r>
      <w:proofErr w:type="spellStart"/>
      <w:r w:rsidR="00670169">
        <w:t>Samples</w:t>
      </w:r>
      <w:proofErr w:type="spellEnd"/>
      <w:r w:rsidR="00670169">
        <w:t xml:space="preserve"> are </w:t>
      </w:r>
      <w:proofErr w:type="spellStart"/>
      <w:r w:rsidR="00670169">
        <w:t>coloured</w:t>
      </w:r>
      <w:proofErr w:type="spellEnd"/>
      <w:r w:rsidR="00670169">
        <w:t xml:space="preserve"> </w:t>
      </w:r>
      <w:proofErr w:type="spellStart"/>
      <w:r w:rsidR="00670169">
        <w:t>according</w:t>
      </w:r>
      <w:proofErr w:type="spellEnd"/>
      <w:r w:rsidR="00670169">
        <w:t xml:space="preserve"> to </w:t>
      </w:r>
      <w:proofErr w:type="spellStart"/>
      <w:r w:rsidR="00670169">
        <w:t>treatment</w:t>
      </w:r>
      <w:proofErr w:type="spellEnd"/>
      <w:r w:rsidR="00670169">
        <w:t xml:space="preserve"> (C, T1, T3). </w:t>
      </w:r>
      <w:proofErr w:type="spellStart"/>
      <w:r w:rsidR="00670169">
        <w:t>The</w:t>
      </w:r>
      <w:proofErr w:type="spellEnd"/>
      <w:r w:rsidR="00670169">
        <w:t xml:space="preserve"> </w:t>
      </w:r>
      <w:proofErr w:type="spellStart"/>
      <w:r w:rsidR="00670169">
        <w:t>sampling</w:t>
      </w:r>
      <w:proofErr w:type="spellEnd"/>
      <w:r w:rsidR="00670169">
        <w:t xml:space="preserve"> times </w:t>
      </w:r>
      <w:proofErr w:type="spellStart"/>
      <w:r w:rsidR="00670169">
        <w:t>correspond</w:t>
      </w:r>
      <w:proofErr w:type="spellEnd"/>
      <w:r w:rsidR="00670169">
        <w:t xml:space="preserve"> to </w:t>
      </w:r>
      <w:proofErr w:type="spellStart"/>
      <w:r w:rsidR="00670169">
        <w:t>the</w:t>
      </w:r>
      <w:proofErr w:type="spellEnd"/>
      <w:r w:rsidR="00670169">
        <w:t xml:space="preserve"> 40 </w:t>
      </w:r>
      <w:proofErr w:type="spellStart"/>
      <w:r w:rsidR="00670169">
        <w:t>ºC</w:t>
      </w:r>
      <w:proofErr w:type="spellEnd"/>
      <w:r w:rsidR="00670169">
        <w:t xml:space="preserve"> </w:t>
      </w:r>
      <w:proofErr w:type="spellStart"/>
      <w:r w:rsidR="00670169">
        <w:t>assay</w:t>
      </w:r>
      <w:proofErr w:type="spellEnd"/>
      <w:r w:rsidR="00670169">
        <w:t xml:space="preserve"> </w:t>
      </w:r>
      <w:proofErr w:type="spellStart"/>
      <w:r w:rsidR="00670169">
        <w:t>shown</w:t>
      </w:r>
      <w:proofErr w:type="spellEnd"/>
      <w:r w:rsidR="00670169">
        <w:t xml:space="preserve"> in </w:t>
      </w:r>
      <w:r w:rsidR="00670169">
        <w:rPr>
          <w:b/>
          <w:bCs/>
        </w:rPr>
        <w:t>Figure 1</w:t>
      </w:r>
      <w:r w:rsidR="00670169">
        <w:t>.</w:t>
      </w:r>
    </w:p>
    <w:p w:rsidR="00B4326D" w:rsidRPr="002F2FB7" w:rsidRDefault="00B4326D" w:rsidP="00B4326D">
      <w:proofErr w:type="spellStart"/>
      <w:r>
        <w:rPr>
          <w:b/>
        </w:rPr>
        <w:t>Supplemental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S1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genome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intron</w:t>
      </w:r>
      <w:proofErr w:type="spellEnd"/>
      <w:r>
        <w:t xml:space="preserve">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B4326D" w:rsidRPr="00F10052" w:rsidRDefault="00B4326D" w:rsidP="00B4326D">
      <w:proofErr w:type="spellStart"/>
      <w:r>
        <w:rPr>
          <w:b/>
        </w:rPr>
        <w:t>Supplemental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S2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primers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RT-PCR.</w:t>
      </w:r>
    </w:p>
    <w:p w:rsidR="006B54E3" w:rsidRPr="006B54E3" w:rsidRDefault="006B54E3" w:rsidP="006B54E3">
      <w:pPr>
        <w:rPr>
          <w:lang w:val="en-US"/>
        </w:rPr>
      </w:pPr>
      <w:r w:rsidRPr="006B54E3">
        <w:rPr>
          <w:b/>
          <w:lang w:val="en-US"/>
        </w:rPr>
        <w:lastRenderedPageBreak/>
        <w:t>Supplemental Table S3</w:t>
      </w:r>
      <w:r w:rsidRPr="006B54E3">
        <w:rPr>
          <w:lang w:val="en-US"/>
        </w:rPr>
        <w:t xml:space="preserve"> Sanger sequencing data validating RT-PCR results.</w:t>
      </w:r>
    </w:p>
    <w:p w:rsidR="006B54E3" w:rsidRPr="006B54E3" w:rsidRDefault="006B54E3" w:rsidP="006B54E3">
      <w:pPr>
        <w:rPr>
          <w:lang w:val="en-US"/>
        </w:rPr>
      </w:pPr>
      <w:r w:rsidRPr="006B54E3">
        <w:rPr>
          <w:b/>
          <w:lang w:val="en-US"/>
        </w:rPr>
        <w:t>Supplemental Table S4</w:t>
      </w:r>
      <w:r w:rsidRPr="006B54E3">
        <w:rPr>
          <w:lang w:val="en-US"/>
        </w:rPr>
        <w:t xml:space="preserve"> K-means clusters data.</w:t>
      </w:r>
    </w:p>
    <w:p w:rsidR="006B54E3" w:rsidRPr="006B54E3" w:rsidRDefault="006B54E3" w:rsidP="006B54E3">
      <w:pPr>
        <w:rPr>
          <w:lang w:val="en-US"/>
        </w:rPr>
      </w:pPr>
      <w:r w:rsidRPr="006B54E3">
        <w:rPr>
          <w:b/>
          <w:lang w:val="en-US"/>
        </w:rPr>
        <w:t>Supplemental Table S5</w:t>
      </w:r>
      <w:r w:rsidRPr="006B54E3">
        <w:rPr>
          <w:lang w:val="en-US"/>
        </w:rPr>
        <w:t xml:space="preserve"> Isoform sequences, expression, annotation, stats and potential event type data.</w:t>
      </w:r>
    </w:p>
    <w:p w:rsidR="00B4326D" w:rsidRPr="006B54E3" w:rsidRDefault="006B54E3">
      <w:pPr>
        <w:rPr>
          <w:lang w:val="en-US"/>
        </w:rPr>
      </w:pPr>
      <w:r w:rsidRPr="006B54E3">
        <w:rPr>
          <w:b/>
          <w:lang w:val="en-US"/>
        </w:rPr>
        <w:t>Supplemental Table S6</w:t>
      </w:r>
      <w:r w:rsidRPr="006B54E3">
        <w:rPr>
          <w:lang w:val="en-US"/>
        </w:rPr>
        <w:t xml:space="preserve"> Multi-</w:t>
      </w:r>
      <w:proofErr w:type="spellStart"/>
      <w:r w:rsidRPr="006B54E3">
        <w:rPr>
          <w:lang w:val="en-US"/>
        </w:rPr>
        <w:t>omics</w:t>
      </w:r>
      <w:proofErr w:type="spellEnd"/>
      <w:r w:rsidRPr="006B54E3">
        <w:rPr>
          <w:lang w:val="en-US"/>
        </w:rPr>
        <w:t xml:space="preserve"> integration data.</w:t>
      </w:r>
    </w:p>
    <w:sectPr w:rsidR="00B4326D" w:rsidRPr="006B5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69"/>
    <w:rsid w:val="00014760"/>
    <w:rsid w:val="001D5B61"/>
    <w:rsid w:val="003A7D4A"/>
    <w:rsid w:val="00414463"/>
    <w:rsid w:val="00496517"/>
    <w:rsid w:val="005617E9"/>
    <w:rsid w:val="005B2AB1"/>
    <w:rsid w:val="005D7007"/>
    <w:rsid w:val="00670169"/>
    <w:rsid w:val="006B54E3"/>
    <w:rsid w:val="007C559C"/>
    <w:rsid w:val="00B4326D"/>
    <w:rsid w:val="00D856FB"/>
    <w:rsid w:val="00DB5F65"/>
    <w:rsid w:val="00F2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E89C5-5510-460A-BA5B-17A8EC02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69"/>
    <w:pPr>
      <w:spacing w:line="360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905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13</cp:revision>
  <dcterms:created xsi:type="dcterms:W3CDTF">2022-01-18T13:00:00Z</dcterms:created>
  <dcterms:modified xsi:type="dcterms:W3CDTF">2022-06-23T16:20:00Z</dcterms:modified>
</cp:coreProperties>
</file>