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32DF" w14:textId="77777777" w:rsidR="00C66FF0" w:rsidRDefault="00C66FF0" w:rsidP="00C66FF0">
      <w:pPr>
        <w:pStyle w:val="NormalWeb"/>
        <w:shd w:val="clear" w:color="auto" w:fill="FFFFFF"/>
        <w:spacing w:before="180" w:beforeAutospacing="0" w:after="180" w:afterAutospacing="0"/>
        <w:rPr>
          <w:rFonts w:ascii="Lato" w:hAnsi="Lato"/>
          <w:color w:val="2D3B45"/>
        </w:rPr>
      </w:pPr>
      <w:r>
        <w:rPr>
          <w:rStyle w:val="textlayer--absolute"/>
          <w:rFonts w:ascii="Lato" w:hAnsi="Lato"/>
          <w:color w:val="2D3B45"/>
        </w:rPr>
        <w:t>What’s your Data Strategy? By Leandro DalleMule and Thomas H. Davenport</w:t>
      </w:r>
    </w:p>
    <w:p w14:paraId="1EBF5BBF" w14:textId="77777777" w:rsidR="00C66FF0" w:rsidRDefault="00C66FF0" w:rsidP="00C66FF0">
      <w:pPr>
        <w:pStyle w:val="NormalWeb"/>
        <w:shd w:val="clear" w:color="auto" w:fill="FFFFFF"/>
        <w:spacing w:before="180" w:beforeAutospacing="0" w:after="180" w:afterAutospacing="0"/>
        <w:rPr>
          <w:rFonts w:ascii="Lato" w:hAnsi="Lato"/>
          <w:color w:val="2D3B45"/>
        </w:rPr>
      </w:pPr>
      <w:r>
        <w:rPr>
          <w:rFonts w:ascii="Lato" w:hAnsi="Lato"/>
          <w:color w:val="2D3B45"/>
        </w:rPr>
        <w:br/>
      </w:r>
      <w:r>
        <w:rPr>
          <w:rStyle w:val="textlayer--absolute"/>
          <w:rFonts w:ascii="Lato" w:hAnsi="Lato"/>
          <w:color w:val="2D3B45"/>
        </w:rPr>
        <w:t>Discussion Questions (give succinct answers of 3-5 sentences)</w:t>
      </w:r>
    </w:p>
    <w:p w14:paraId="2455348C" w14:textId="518AE9B2" w:rsidR="000B7005" w:rsidRDefault="00C66FF0" w:rsidP="00C66FF0">
      <w:pPr>
        <w:pStyle w:val="NormalWeb"/>
        <w:shd w:val="clear" w:color="auto" w:fill="FFFFFF"/>
        <w:spacing w:before="180" w:beforeAutospacing="0" w:after="180" w:afterAutospacing="0"/>
        <w:rPr>
          <w:rStyle w:val="textlayer--absolute"/>
          <w:rFonts w:ascii="Lato" w:hAnsi="Lato"/>
          <w:color w:val="2D3B45"/>
        </w:rPr>
      </w:pPr>
      <w:r>
        <w:rPr>
          <w:rFonts w:ascii="Lato" w:hAnsi="Lato"/>
          <w:color w:val="2D3B45"/>
        </w:rPr>
        <w:br/>
      </w:r>
      <w:r w:rsidR="004C603A">
        <w:rPr>
          <w:rStyle w:val="textlayer--absolute"/>
          <w:rFonts w:ascii="Lato" w:hAnsi="Lato"/>
          <w:color w:val="2D3B45"/>
        </w:rPr>
        <w:t>*</w:t>
      </w:r>
      <w:r>
        <w:rPr>
          <w:rStyle w:val="textlayer--absolute"/>
          <w:rFonts w:ascii="Lato" w:hAnsi="Lato"/>
          <w:color w:val="2D3B45"/>
        </w:rPr>
        <w:t>1.</w:t>
      </w:r>
      <w:r>
        <w:rPr>
          <w:rFonts w:ascii="Lato" w:hAnsi="Lato"/>
          <w:color w:val="2D3B45"/>
        </w:rPr>
        <w:t> </w:t>
      </w:r>
      <w:r>
        <w:rPr>
          <w:rStyle w:val="textlayer--absolute"/>
          <w:rFonts w:ascii="Lato" w:hAnsi="Lato"/>
          <w:color w:val="2D3B45"/>
        </w:rPr>
        <w:t>After reading this paper, what are your initial thoughts regarding the scope and complexity of Data Management?</w:t>
      </w:r>
    </w:p>
    <w:p w14:paraId="4FC4A65B" w14:textId="1FF692A1" w:rsidR="000B7005" w:rsidRDefault="000B7005" w:rsidP="000B7005">
      <w:pPr>
        <w:pStyle w:val="NormalWeb"/>
        <w:numPr>
          <w:ilvl w:val="0"/>
          <w:numId w:val="2"/>
        </w:numPr>
        <w:shd w:val="clear" w:color="auto" w:fill="FFFFFF"/>
        <w:spacing w:before="180" w:beforeAutospacing="0" w:after="180" w:afterAutospacing="0"/>
        <w:rPr>
          <w:rStyle w:val="textlayer--absolute"/>
          <w:rFonts w:ascii="Lato" w:hAnsi="Lato"/>
          <w:color w:val="2D3B45"/>
        </w:rPr>
      </w:pPr>
      <w:r>
        <w:rPr>
          <w:rStyle w:val="textlayer--absolute"/>
          <w:rFonts w:ascii="Lato" w:hAnsi="Lato"/>
          <w:color w:val="2D3B45"/>
        </w:rPr>
        <w:t xml:space="preserve">In my opinion, the </w:t>
      </w:r>
      <w:r w:rsidR="00900D66">
        <w:rPr>
          <w:rStyle w:val="textlayer--absolute"/>
          <w:rFonts w:ascii="Lato" w:hAnsi="Lato"/>
          <w:color w:val="2D3B45"/>
        </w:rPr>
        <w:t>scope of Data management is very wide involving various aspects such as decision making for strategy selection, formulation, execution, and governance. There are other aspects as well such as data management orientation, enabling architecture and data function, all of which in themselves involve a lot of work. Data Management is very complex as it can always change based on evolution in technology or the strategy the company intends to adopt. This means that there is no one single right way to approach data management questions, they can only be answered based on the factors present at that given point of time.</w:t>
      </w:r>
    </w:p>
    <w:p w14:paraId="6B398D7B" w14:textId="77777777" w:rsidR="00DB48C5" w:rsidRDefault="00C66FF0" w:rsidP="00C66FF0">
      <w:pPr>
        <w:pStyle w:val="NormalWeb"/>
        <w:shd w:val="clear" w:color="auto" w:fill="FFFFFF"/>
        <w:spacing w:before="180" w:beforeAutospacing="0" w:after="180" w:afterAutospacing="0"/>
        <w:rPr>
          <w:rStyle w:val="textlayer--absolute"/>
          <w:rFonts w:ascii="Lato" w:hAnsi="Lato"/>
          <w:color w:val="2D3B45"/>
        </w:rPr>
      </w:pPr>
      <w:r>
        <w:rPr>
          <w:rFonts w:ascii="Lato" w:hAnsi="Lato"/>
          <w:color w:val="2D3B45"/>
        </w:rPr>
        <w:br/>
      </w:r>
      <w:r>
        <w:rPr>
          <w:rStyle w:val="textlayer--absolute"/>
          <w:rFonts w:ascii="Lato" w:hAnsi="Lato"/>
          <w:color w:val="2D3B45"/>
        </w:rPr>
        <w:t>2.</w:t>
      </w:r>
      <w:r>
        <w:rPr>
          <w:rFonts w:ascii="Lato" w:hAnsi="Lato"/>
          <w:color w:val="2D3B45"/>
        </w:rPr>
        <w:t> </w:t>
      </w:r>
      <w:r>
        <w:rPr>
          <w:rStyle w:val="textlayer--absolute"/>
          <w:rFonts w:ascii="Lato" w:hAnsi="Lato"/>
          <w:color w:val="2D3B45"/>
        </w:rPr>
        <w:t>In your opinion, what should determine whether a company has a defensive or an offensive strategy?</w:t>
      </w:r>
    </w:p>
    <w:p w14:paraId="7D6DA148" w14:textId="516DFF0B" w:rsidR="00DB48C5" w:rsidRDefault="00900D66" w:rsidP="00900D66">
      <w:pPr>
        <w:pStyle w:val="NormalWeb"/>
        <w:numPr>
          <w:ilvl w:val="0"/>
          <w:numId w:val="2"/>
        </w:numPr>
        <w:shd w:val="clear" w:color="auto" w:fill="FFFFFF"/>
        <w:spacing w:before="180" w:beforeAutospacing="0" w:after="180" w:afterAutospacing="0"/>
        <w:rPr>
          <w:rStyle w:val="textlayer--absolute"/>
          <w:rFonts w:ascii="Lato" w:hAnsi="Lato"/>
          <w:color w:val="2D3B45"/>
        </w:rPr>
      </w:pPr>
      <w:r>
        <w:rPr>
          <w:rStyle w:val="textlayer--absolute"/>
          <w:rFonts w:ascii="Lato" w:hAnsi="Lato"/>
          <w:color w:val="2D3B45"/>
        </w:rPr>
        <w:t>To determine the strategy a company should adopt, between offensive and defensive, following are the some of the factors that should be taken into consideration in my opinion:</w:t>
      </w:r>
    </w:p>
    <w:p w14:paraId="5215EDDB" w14:textId="552B10DB" w:rsidR="00900D66" w:rsidRDefault="00900D66" w:rsidP="00900D66">
      <w:pPr>
        <w:pStyle w:val="NormalWeb"/>
        <w:numPr>
          <w:ilvl w:val="1"/>
          <w:numId w:val="2"/>
        </w:numPr>
        <w:shd w:val="clear" w:color="auto" w:fill="FFFFFF"/>
        <w:spacing w:before="180" w:beforeAutospacing="0" w:after="180" w:afterAutospacing="0"/>
        <w:rPr>
          <w:rStyle w:val="textlayer--absolute"/>
          <w:rFonts w:ascii="Lato" w:hAnsi="Lato"/>
          <w:color w:val="2D3B45"/>
        </w:rPr>
      </w:pPr>
      <w:r>
        <w:rPr>
          <w:rStyle w:val="textlayer--absolute"/>
          <w:rFonts w:ascii="Lato" w:hAnsi="Lato"/>
          <w:color w:val="2D3B45"/>
        </w:rPr>
        <w:t xml:space="preserve">The company’s overall strategy – An offensive or defensive strategy should align with the company’s business strategy. </w:t>
      </w:r>
    </w:p>
    <w:p w14:paraId="58E75D43" w14:textId="3F722CC9" w:rsidR="00900D66" w:rsidRDefault="00900D66" w:rsidP="00900D66">
      <w:pPr>
        <w:pStyle w:val="NormalWeb"/>
        <w:numPr>
          <w:ilvl w:val="1"/>
          <w:numId w:val="2"/>
        </w:numPr>
        <w:shd w:val="clear" w:color="auto" w:fill="FFFFFF"/>
        <w:spacing w:before="180" w:beforeAutospacing="0" w:after="180" w:afterAutospacing="0"/>
        <w:rPr>
          <w:rStyle w:val="textlayer--absolute"/>
          <w:rFonts w:ascii="Lato" w:hAnsi="Lato"/>
          <w:color w:val="2D3B45"/>
        </w:rPr>
      </w:pPr>
      <w:r>
        <w:rPr>
          <w:rStyle w:val="textlayer--absolute"/>
          <w:rFonts w:ascii="Lato" w:hAnsi="Lato"/>
          <w:color w:val="2D3B45"/>
        </w:rPr>
        <w:t>Regulatory environment – If the company follows strict policy guidelines for their data, they should stick to a defensive strategy. Eg. Hedge funds.</w:t>
      </w:r>
    </w:p>
    <w:p w14:paraId="1A2CFF93" w14:textId="3768AC66" w:rsidR="00900D66" w:rsidRDefault="00900D66" w:rsidP="00900D66">
      <w:pPr>
        <w:pStyle w:val="NormalWeb"/>
        <w:numPr>
          <w:ilvl w:val="1"/>
          <w:numId w:val="2"/>
        </w:numPr>
        <w:shd w:val="clear" w:color="auto" w:fill="FFFFFF"/>
        <w:spacing w:before="180" w:beforeAutospacing="0" w:after="180" w:afterAutospacing="0"/>
        <w:rPr>
          <w:rStyle w:val="textlayer--absolute"/>
          <w:rFonts w:ascii="Lato" w:hAnsi="Lato"/>
          <w:color w:val="2D3B45"/>
        </w:rPr>
      </w:pPr>
      <w:r>
        <w:rPr>
          <w:rStyle w:val="textlayer--absolute"/>
          <w:rFonts w:ascii="Lato" w:hAnsi="Lato"/>
          <w:color w:val="2D3B45"/>
        </w:rPr>
        <w:t>Data capability of competitors – If the competitors have adopted an offensive strategy, it might be necessary for a company to adopt the same in order to not lose to them.</w:t>
      </w:r>
    </w:p>
    <w:p w14:paraId="45AA8DA9" w14:textId="4BE4DEE2" w:rsidR="00900D66" w:rsidRDefault="00900D66" w:rsidP="00900D66">
      <w:pPr>
        <w:pStyle w:val="NormalWeb"/>
        <w:numPr>
          <w:ilvl w:val="1"/>
          <w:numId w:val="2"/>
        </w:numPr>
        <w:shd w:val="clear" w:color="auto" w:fill="FFFFFF"/>
        <w:spacing w:before="180" w:beforeAutospacing="0" w:after="180" w:afterAutospacing="0"/>
        <w:rPr>
          <w:rStyle w:val="textlayer--absolute"/>
          <w:rFonts w:ascii="Lato" w:hAnsi="Lato"/>
          <w:color w:val="2D3B45"/>
        </w:rPr>
      </w:pPr>
      <w:r>
        <w:rPr>
          <w:rStyle w:val="textlayer--absolute"/>
          <w:rFonts w:ascii="Lato" w:hAnsi="Lato"/>
          <w:color w:val="2D3B45"/>
        </w:rPr>
        <w:t xml:space="preserve">Maturity of data management practice – Maturity indicates how well is the company’s capability to operate in each strategy. </w:t>
      </w:r>
    </w:p>
    <w:p w14:paraId="51F9CB0E" w14:textId="17151008" w:rsidR="00900D66" w:rsidRDefault="00900D66" w:rsidP="00900D66">
      <w:pPr>
        <w:pStyle w:val="NormalWeb"/>
        <w:numPr>
          <w:ilvl w:val="1"/>
          <w:numId w:val="2"/>
        </w:numPr>
        <w:shd w:val="clear" w:color="auto" w:fill="FFFFFF"/>
        <w:spacing w:before="180" w:beforeAutospacing="0" w:after="180" w:afterAutospacing="0"/>
        <w:rPr>
          <w:rStyle w:val="textlayer--absolute"/>
          <w:rFonts w:ascii="Lato" w:hAnsi="Lato"/>
          <w:color w:val="2D3B45"/>
        </w:rPr>
      </w:pPr>
      <w:r>
        <w:rPr>
          <w:rStyle w:val="textlayer--absolute"/>
          <w:rFonts w:ascii="Lato" w:hAnsi="Lato"/>
          <w:color w:val="2D3B45"/>
        </w:rPr>
        <w:t>Size of data budget</w:t>
      </w:r>
    </w:p>
    <w:p w14:paraId="403CF87A" w14:textId="77777777" w:rsidR="00900D66" w:rsidRDefault="00900D66" w:rsidP="00C66FF0">
      <w:pPr>
        <w:pStyle w:val="NormalWeb"/>
        <w:shd w:val="clear" w:color="auto" w:fill="FFFFFF"/>
        <w:spacing w:before="180" w:beforeAutospacing="0" w:after="180" w:afterAutospacing="0"/>
        <w:rPr>
          <w:rStyle w:val="textlayer--absolute"/>
          <w:rFonts w:ascii="Lato" w:hAnsi="Lato"/>
          <w:color w:val="2D3B45"/>
        </w:rPr>
      </w:pPr>
    </w:p>
    <w:p w14:paraId="6A8C388F" w14:textId="39461B1D" w:rsidR="00DB48C5" w:rsidRDefault="00C66FF0" w:rsidP="00C66FF0">
      <w:pPr>
        <w:pStyle w:val="NormalWeb"/>
        <w:shd w:val="clear" w:color="auto" w:fill="FFFFFF"/>
        <w:spacing w:before="180" w:beforeAutospacing="0" w:after="180" w:afterAutospacing="0"/>
        <w:rPr>
          <w:rStyle w:val="textlayer--absolute"/>
          <w:rFonts w:ascii="Lato" w:hAnsi="Lato"/>
          <w:color w:val="2D3B45"/>
        </w:rPr>
      </w:pPr>
      <w:r>
        <w:rPr>
          <w:rFonts w:ascii="Lato" w:hAnsi="Lato"/>
          <w:color w:val="2D3B45"/>
        </w:rPr>
        <w:br/>
      </w:r>
      <w:r w:rsidR="004C603A">
        <w:rPr>
          <w:rStyle w:val="textlayer--absolute"/>
          <w:rFonts w:ascii="Lato" w:hAnsi="Lato"/>
          <w:color w:val="2D3B45"/>
        </w:rPr>
        <w:t>*</w:t>
      </w:r>
      <w:r>
        <w:rPr>
          <w:rStyle w:val="textlayer--absolute"/>
          <w:rFonts w:ascii="Lato" w:hAnsi="Lato"/>
          <w:color w:val="2D3B45"/>
        </w:rPr>
        <w:t>3.</w:t>
      </w:r>
      <w:r>
        <w:rPr>
          <w:rFonts w:ascii="Lato" w:hAnsi="Lato"/>
          <w:color w:val="2D3B45"/>
        </w:rPr>
        <w:t> </w:t>
      </w:r>
      <w:r>
        <w:rPr>
          <w:rStyle w:val="textlayer--absolute"/>
          <w:rFonts w:ascii="Lato" w:hAnsi="Lato"/>
          <w:color w:val="2D3B45"/>
        </w:rPr>
        <w:t>In what situations will companies need both an offensive and a defensive strategy?</w:t>
      </w:r>
    </w:p>
    <w:p w14:paraId="040E893F" w14:textId="68068B35" w:rsidR="00DB48C5" w:rsidRDefault="004C603A" w:rsidP="00C66FF0">
      <w:pPr>
        <w:pStyle w:val="NormalWeb"/>
        <w:shd w:val="clear" w:color="auto" w:fill="FFFFFF"/>
        <w:spacing w:before="180" w:beforeAutospacing="0" w:after="180" w:afterAutospacing="0"/>
        <w:rPr>
          <w:rStyle w:val="textlayer--absolute"/>
          <w:rFonts w:ascii="Lato" w:hAnsi="Lato"/>
          <w:color w:val="2D3B45"/>
        </w:rPr>
      </w:pPr>
      <w:r>
        <w:rPr>
          <w:rStyle w:val="textlayer--absolute"/>
          <w:rFonts w:ascii="Lato" w:hAnsi="Lato"/>
          <w:color w:val="2D3B45"/>
        </w:rPr>
        <w:t xml:space="preserve">Companies that to operate in dynamic markets which seek to increase their visibility and value of data but at the same time operate with sensitive data need a mix of offensive and defensive strategy. Banks are a great example of the same. </w:t>
      </w:r>
      <w:r w:rsidR="00900D66">
        <w:rPr>
          <w:rStyle w:val="textlayer--absolute"/>
          <w:rFonts w:ascii="Lato" w:hAnsi="Lato"/>
          <w:color w:val="2D3B45"/>
        </w:rPr>
        <w:t xml:space="preserve">Banks require strong </w:t>
      </w:r>
      <w:r w:rsidR="00900D66">
        <w:rPr>
          <w:rStyle w:val="textlayer--absolute"/>
          <w:rFonts w:ascii="Lato" w:hAnsi="Lato"/>
          <w:color w:val="2D3B45"/>
        </w:rPr>
        <w:lastRenderedPageBreak/>
        <w:t xml:space="preserve">data defense as they operate with sensitive data, but at the same time, they also operate in dynamic markets where they increase the value of their data. Hence, they need specific tradeoffs between the two strategies to be able to maintain a balance. </w:t>
      </w:r>
    </w:p>
    <w:p w14:paraId="7BC114C1" w14:textId="77777777" w:rsidR="004C603A" w:rsidRDefault="004C603A" w:rsidP="00C66FF0">
      <w:pPr>
        <w:pStyle w:val="NormalWeb"/>
        <w:shd w:val="clear" w:color="auto" w:fill="FFFFFF"/>
        <w:spacing w:before="180" w:beforeAutospacing="0" w:after="180" w:afterAutospacing="0"/>
        <w:rPr>
          <w:rFonts w:ascii="Lato" w:hAnsi="Lato"/>
          <w:color w:val="2D3B45"/>
        </w:rPr>
      </w:pPr>
    </w:p>
    <w:p w14:paraId="75796E99" w14:textId="4E94DC84" w:rsidR="00900D66" w:rsidRDefault="00C66FF0" w:rsidP="00C66FF0">
      <w:pPr>
        <w:pStyle w:val="NormalWeb"/>
        <w:shd w:val="clear" w:color="auto" w:fill="FFFFFF"/>
        <w:spacing w:before="180" w:beforeAutospacing="0" w:after="180" w:afterAutospacing="0"/>
        <w:rPr>
          <w:rStyle w:val="textlayer--absolute"/>
          <w:rFonts w:ascii="Lato" w:hAnsi="Lato"/>
          <w:color w:val="2D3B45"/>
        </w:rPr>
      </w:pPr>
      <w:r>
        <w:rPr>
          <w:rFonts w:ascii="Lato" w:hAnsi="Lato"/>
          <w:color w:val="2D3B45"/>
        </w:rPr>
        <w:br/>
      </w:r>
      <w:r>
        <w:rPr>
          <w:rStyle w:val="textlayer--absolute"/>
          <w:rFonts w:ascii="Lato" w:hAnsi="Lato"/>
          <w:color w:val="2D3B45"/>
        </w:rPr>
        <w:t>4.</w:t>
      </w:r>
      <w:r>
        <w:rPr>
          <w:rFonts w:ascii="Lato" w:hAnsi="Lato"/>
          <w:color w:val="2D3B45"/>
        </w:rPr>
        <w:t> </w:t>
      </w:r>
      <w:r>
        <w:rPr>
          <w:rStyle w:val="textlayer--absolute"/>
          <w:rFonts w:ascii="Lato" w:hAnsi="Lato"/>
          <w:color w:val="2D3B45"/>
        </w:rPr>
        <w:t>How would you use a company operating model to determine data strategy?</w:t>
      </w:r>
    </w:p>
    <w:p w14:paraId="5E5BA5E0" w14:textId="77777777" w:rsidR="00900D66" w:rsidRDefault="00900D66" w:rsidP="00900D66">
      <w:pPr>
        <w:pStyle w:val="NormalWeb"/>
        <w:numPr>
          <w:ilvl w:val="0"/>
          <w:numId w:val="2"/>
        </w:numPr>
        <w:shd w:val="clear" w:color="auto" w:fill="FFFFFF"/>
        <w:spacing w:before="180" w:beforeAutospacing="0" w:after="180" w:afterAutospacing="0"/>
        <w:rPr>
          <w:rFonts w:ascii="Lato" w:hAnsi="Lato"/>
          <w:color w:val="2D3B45"/>
        </w:rPr>
      </w:pPr>
      <w:r>
        <w:rPr>
          <w:rFonts w:ascii="Lato" w:hAnsi="Lato"/>
          <w:color w:val="2D3B45"/>
        </w:rPr>
        <w:t xml:space="preserve">The operating model of a company consists of 4 components: Organization, governance, stewardship, and performance management. The data strategy would have to be formulated in accordance with these 4 components. </w:t>
      </w:r>
    </w:p>
    <w:p w14:paraId="30F0A11D" w14:textId="3D32BBCE" w:rsidR="00900D66" w:rsidRDefault="00900D66" w:rsidP="00900D66">
      <w:pPr>
        <w:pStyle w:val="NormalWeb"/>
        <w:numPr>
          <w:ilvl w:val="0"/>
          <w:numId w:val="2"/>
        </w:numPr>
        <w:shd w:val="clear" w:color="auto" w:fill="FFFFFF"/>
        <w:spacing w:before="180" w:beforeAutospacing="0" w:after="180" w:afterAutospacing="0"/>
        <w:rPr>
          <w:rStyle w:val="textlayer--absolute"/>
          <w:rFonts w:ascii="Lato" w:hAnsi="Lato"/>
          <w:color w:val="2D3B45"/>
        </w:rPr>
      </w:pPr>
      <w:r>
        <w:rPr>
          <w:rFonts w:ascii="Lato" w:hAnsi="Lato"/>
          <w:color w:val="2D3B45"/>
        </w:rPr>
        <w:t>Furthermore, the appropriate strategy would be chosen based upon the answers to questions such as whether the company intends to have a centralized data function or a decentralized data function, what is the budget preferred by the model, various roles and responsibilities of the team involved in data management and the funding framework or philosophy in place.</w:t>
      </w:r>
      <w:r w:rsidR="00C66FF0">
        <w:rPr>
          <w:rFonts w:ascii="Lato" w:hAnsi="Lato"/>
          <w:color w:val="2D3B45"/>
        </w:rPr>
        <w:br/>
      </w:r>
    </w:p>
    <w:p w14:paraId="32ABB5B9" w14:textId="7AD3F87C" w:rsidR="00900D66" w:rsidRDefault="00C66FF0" w:rsidP="00900D66">
      <w:pPr>
        <w:pStyle w:val="NormalWeb"/>
        <w:shd w:val="clear" w:color="auto" w:fill="FFFFFF"/>
        <w:spacing w:before="180" w:beforeAutospacing="0" w:after="180" w:afterAutospacing="0"/>
        <w:ind w:left="60"/>
        <w:rPr>
          <w:rStyle w:val="textlayer--absolute"/>
          <w:rFonts w:ascii="Lato" w:hAnsi="Lato"/>
          <w:color w:val="2D3B45"/>
        </w:rPr>
      </w:pPr>
      <w:r>
        <w:rPr>
          <w:rStyle w:val="textlayer--absolute"/>
          <w:rFonts w:ascii="Lato" w:hAnsi="Lato"/>
          <w:color w:val="2D3B45"/>
        </w:rPr>
        <w:t>5.</w:t>
      </w:r>
      <w:r>
        <w:rPr>
          <w:rFonts w:ascii="Lato" w:hAnsi="Lato"/>
          <w:color w:val="2D3B45"/>
        </w:rPr>
        <w:t> </w:t>
      </w:r>
      <w:r>
        <w:rPr>
          <w:rStyle w:val="textlayer--absolute"/>
          <w:rFonts w:ascii="Lato" w:hAnsi="Lato"/>
          <w:color w:val="2D3B45"/>
        </w:rPr>
        <w:t>What technologies does a company need to adopt to support both a SSOT and an MVOT? Please explain your thinking.</w:t>
      </w:r>
    </w:p>
    <w:p w14:paraId="006321B9" w14:textId="77777777" w:rsidR="00900D66" w:rsidRDefault="00900D66" w:rsidP="00900D66">
      <w:pPr>
        <w:pStyle w:val="NormalWeb"/>
        <w:numPr>
          <w:ilvl w:val="0"/>
          <w:numId w:val="2"/>
        </w:numPr>
        <w:shd w:val="clear" w:color="auto" w:fill="FFFFFF"/>
        <w:spacing w:before="180" w:beforeAutospacing="0" w:after="180" w:afterAutospacing="0"/>
        <w:rPr>
          <w:rStyle w:val="textlayer--absolute"/>
          <w:rFonts w:ascii="Lato" w:hAnsi="Lato"/>
          <w:color w:val="2D3B45"/>
        </w:rPr>
      </w:pPr>
      <w:r>
        <w:rPr>
          <w:rStyle w:val="textlayer--absolute"/>
          <w:rFonts w:ascii="Lato" w:hAnsi="Lato"/>
          <w:color w:val="2D3B45"/>
        </w:rPr>
        <w:t>To support both a SSOT and MVOT architecture, the company needs processes to ensure that enterprise source data and transformations are aligned and the MVOT data originates from SSOT. This requires robust data controls, standards, governance and technology.</w:t>
      </w:r>
    </w:p>
    <w:p w14:paraId="1607ADEF" w14:textId="321B474C" w:rsidR="00900D66" w:rsidRDefault="00900D66" w:rsidP="00900D66">
      <w:pPr>
        <w:pStyle w:val="NormalWeb"/>
        <w:numPr>
          <w:ilvl w:val="0"/>
          <w:numId w:val="2"/>
        </w:numPr>
        <w:shd w:val="clear" w:color="auto" w:fill="FFFFFF"/>
        <w:spacing w:before="180" w:beforeAutospacing="0" w:after="180" w:afterAutospacing="0"/>
        <w:rPr>
          <w:rStyle w:val="textlayer--absolute"/>
          <w:rFonts w:ascii="Lato" w:hAnsi="Lato"/>
          <w:color w:val="2D3B45"/>
        </w:rPr>
      </w:pPr>
      <w:r>
        <w:rPr>
          <w:rStyle w:val="textlayer--absolute"/>
          <w:rFonts w:ascii="Lato" w:hAnsi="Lato"/>
          <w:color w:val="2D3B45"/>
        </w:rPr>
        <w:t xml:space="preserve">In order to create a scalable and economical SSOT-MVOT architecture, companies employ a </w:t>
      </w:r>
      <w:r w:rsidRPr="00900D66">
        <w:rPr>
          <w:rStyle w:val="textlayer--absolute"/>
          <w:rFonts w:ascii="Lato" w:hAnsi="Lato"/>
          <w:b/>
          <w:bCs/>
          <w:color w:val="2D3B45"/>
        </w:rPr>
        <w:t>data lake</w:t>
      </w:r>
      <w:r>
        <w:rPr>
          <w:rStyle w:val="textlayer--absolute"/>
          <w:rFonts w:ascii="Lato" w:hAnsi="Lato"/>
          <w:b/>
          <w:bCs/>
          <w:color w:val="2D3B45"/>
        </w:rPr>
        <w:t xml:space="preserve">, </w:t>
      </w:r>
      <w:r w:rsidRPr="00900D66">
        <w:rPr>
          <w:rStyle w:val="textlayer--absolute"/>
          <w:rFonts w:ascii="Lato" w:hAnsi="Lato"/>
          <w:color w:val="2D3B45"/>
        </w:rPr>
        <w:t>which ca</w:t>
      </w:r>
      <w:r>
        <w:rPr>
          <w:rStyle w:val="textlayer--absolute"/>
          <w:rFonts w:ascii="Lato" w:hAnsi="Lato"/>
          <w:color w:val="2D3B45"/>
        </w:rPr>
        <w:t>n store unlimited amount of structured and unstructured data, from databases to spreadsheets to free text and images.</w:t>
      </w:r>
    </w:p>
    <w:p w14:paraId="5B8AEF1F" w14:textId="64914D6C" w:rsidR="00900D66" w:rsidRDefault="00900D66" w:rsidP="00900D66">
      <w:pPr>
        <w:pStyle w:val="NormalWeb"/>
        <w:numPr>
          <w:ilvl w:val="0"/>
          <w:numId w:val="2"/>
        </w:numPr>
        <w:shd w:val="clear" w:color="auto" w:fill="FFFFFF"/>
        <w:spacing w:before="180" w:beforeAutospacing="0" w:after="180" w:afterAutospacing="0"/>
        <w:rPr>
          <w:rStyle w:val="textlayer--absolute"/>
          <w:rFonts w:ascii="Lato" w:hAnsi="Lato"/>
          <w:color w:val="2D3B45"/>
        </w:rPr>
      </w:pPr>
      <w:r>
        <w:rPr>
          <w:rStyle w:val="textlayer--absolute"/>
          <w:rFonts w:ascii="Lato" w:hAnsi="Lato"/>
          <w:color w:val="2D3B45"/>
        </w:rPr>
        <w:t xml:space="preserve">A </w:t>
      </w:r>
      <w:r w:rsidRPr="00900D66">
        <w:rPr>
          <w:rStyle w:val="textlayer--absolute"/>
          <w:rFonts w:ascii="Lato" w:hAnsi="Lato"/>
          <w:b/>
          <w:bCs/>
          <w:color w:val="2D3B45"/>
        </w:rPr>
        <w:t>data lake</w:t>
      </w:r>
      <w:r>
        <w:rPr>
          <w:rStyle w:val="textlayer--absolute"/>
          <w:rFonts w:ascii="Lato" w:hAnsi="Lato"/>
          <w:color w:val="2D3B45"/>
        </w:rPr>
        <w:t xml:space="preserve"> can </w:t>
      </w:r>
      <w:r w:rsidR="00DB7471">
        <w:rPr>
          <w:rStyle w:val="textlayer--absolute"/>
          <w:rFonts w:ascii="Lato" w:hAnsi="Lato"/>
          <w:color w:val="2D3B45"/>
        </w:rPr>
        <w:t xml:space="preserve">house the SSOT till the granular level of transactions and </w:t>
      </w:r>
      <w:r w:rsidR="00FE3F17">
        <w:rPr>
          <w:rStyle w:val="textlayer--absolute"/>
          <w:rFonts w:ascii="Lato" w:hAnsi="Lato"/>
          <w:color w:val="2D3B45"/>
        </w:rPr>
        <w:t>at the same time perform aggregations for MVOTs that also reside within the lake.</w:t>
      </w:r>
      <w:r w:rsidR="00647889">
        <w:rPr>
          <w:rStyle w:val="textlayer--absolute"/>
          <w:rFonts w:ascii="Lato" w:hAnsi="Lato"/>
          <w:color w:val="2D3B45"/>
        </w:rPr>
        <w:t xml:space="preserve"> It comes with storage and security of the data.</w:t>
      </w:r>
    </w:p>
    <w:p w14:paraId="38527B8C" w14:textId="77777777" w:rsidR="00900D66" w:rsidRDefault="00900D66" w:rsidP="00C66FF0">
      <w:pPr>
        <w:pStyle w:val="NormalWeb"/>
        <w:shd w:val="clear" w:color="auto" w:fill="FFFFFF"/>
        <w:spacing w:before="180" w:beforeAutospacing="0" w:after="180" w:afterAutospacing="0"/>
        <w:rPr>
          <w:rStyle w:val="textlayer--absolute"/>
          <w:rFonts w:ascii="Lato" w:hAnsi="Lato"/>
          <w:color w:val="2D3B45"/>
        </w:rPr>
      </w:pPr>
    </w:p>
    <w:p w14:paraId="5DF1866F" w14:textId="77777777" w:rsidR="00F214FF" w:rsidRDefault="00C66FF0" w:rsidP="00C66FF0">
      <w:pPr>
        <w:pStyle w:val="NormalWeb"/>
        <w:shd w:val="clear" w:color="auto" w:fill="FFFFFF"/>
        <w:spacing w:before="180" w:beforeAutospacing="0" w:after="180" w:afterAutospacing="0"/>
        <w:rPr>
          <w:rStyle w:val="textlayer--absolute"/>
          <w:rFonts w:ascii="Lato" w:hAnsi="Lato"/>
          <w:color w:val="2D3B45"/>
        </w:rPr>
      </w:pPr>
      <w:r>
        <w:rPr>
          <w:rFonts w:ascii="Lato" w:hAnsi="Lato"/>
          <w:color w:val="2D3B45"/>
        </w:rPr>
        <w:br/>
      </w:r>
      <w:r w:rsidR="00330FD5">
        <w:rPr>
          <w:rStyle w:val="textlayer--absolute"/>
          <w:rFonts w:ascii="Lato" w:hAnsi="Lato"/>
          <w:color w:val="2D3B45"/>
        </w:rPr>
        <w:t>*</w:t>
      </w:r>
      <w:r>
        <w:rPr>
          <w:rStyle w:val="textlayer--absolute"/>
          <w:rFonts w:ascii="Lato" w:hAnsi="Lato"/>
          <w:color w:val="2D3B45"/>
        </w:rPr>
        <w:t>6.</w:t>
      </w:r>
      <w:r>
        <w:rPr>
          <w:rFonts w:ascii="Lato" w:hAnsi="Lato"/>
          <w:color w:val="2D3B45"/>
        </w:rPr>
        <w:t> </w:t>
      </w:r>
      <w:r>
        <w:rPr>
          <w:rStyle w:val="textlayer--absolute"/>
          <w:rFonts w:ascii="Lato" w:hAnsi="Lato"/>
          <w:color w:val="2D3B45"/>
        </w:rPr>
        <w:t>Let’s say you end up working in one of the following companies. List whether you think they will have a defensive or offensive data management strategy based on what you have read in this article and why.</w:t>
      </w:r>
    </w:p>
    <w:p w14:paraId="62511876" w14:textId="77777777" w:rsidR="00F214FF" w:rsidRDefault="00C66FF0" w:rsidP="00C66FF0">
      <w:pPr>
        <w:pStyle w:val="NormalWeb"/>
        <w:shd w:val="clear" w:color="auto" w:fill="FFFFFF"/>
        <w:spacing w:before="180" w:beforeAutospacing="0" w:after="180" w:afterAutospacing="0"/>
        <w:rPr>
          <w:rFonts w:ascii="Lato" w:hAnsi="Lato"/>
          <w:color w:val="2D3B45"/>
        </w:rPr>
      </w:pPr>
      <w:r>
        <w:rPr>
          <w:rFonts w:ascii="Lato" w:hAnsi="Lato"/>
          <w:color w:val="2D3B45"/>
        </w:rPr>
        <w:br/>
      </w:r>
      <w:r>
        <w:rPr>
          <w:rStyle w:val="textlayer--absolute"/>
          <w:rFonts w:ascii="Lato" w:hAnsi="Lato"/>
          <w:color w:val="2D3B45"/>
        </w:rPr>
        <w:t>a.</w:t>
      </w:r>
      <w:r>
        <w:rPr>
          <w:rFonts w:ascii="Lato" w:hAnsi="Lato"/>
          <w:color w:val="2D3B45"/>
        </w:rPr>
        <w:t> </w:t>
      </w:r>
      <w:r>
        <w:rPr>
          <w:rStyle w:val="textlayer--absolute"/>
          <w:rFonts w:ascii="Lato" w:hAnsi="Lato"/>
          <w:color w:val="2D3B45"/>
        </w:rPr>
        <w:t>Dell Seton Medical Center at the University of Texas</w:t>
      </w:r>
      <w:r w:rsidR="00D26BE0">
        <w:rPr>
          <w:rStyle w:val="textlayer--absolute"/>
          <w:rFonts w:ascii="Lato" w:hAnsi="Lato"/>
          <w:color w:val="2D3B45"/>
        </w:rPr>
        <w:t xml:space="preserve"> – </w:t>
      </w:r>
      <w:r w:rsidR="00D26BE0" w:rsidRPr="00D26BE0">
        <w:rPr>
          <w:rStyle w:val="textlayer--absolute"/>
          <w:rFonts w:ascii="Lato" w:hAnsi="Lato"/>
          <w:b/>
          <w:bCs/>
          <w:color w:val="2D3B45"/>
        </w:rPr>
        <w:t>Defensive</w:t>
      </w:r>
      <w:r w:rsidR="00D26BE0">
        <w:rPr>
          <w:rFonts w:ascii="Lato" w:hAnsi="Lato"/>
          <w:color w:val="2D3B45"/>
        </w:rPr>
        <w:t xml:space="preserve">. </w:t>
      </w:r>
      <w:r w:rsidR="00FD5614">
        <w:rPr>
          <w:rFonts w:ascii="Lato" w:hAnsi="Lato"/>
          <w:color w:val="2D3B45"/>
        </w:rPr>
        <w:t xml:space="preserve">Hospitals operate in highly regulated environment where they prioritize defense of data over offense. </w:t>
      </w:r>
      <w:r w:rsidR="009A0D7A">
        <w:rPr>
          <w:rFonts w:ascii="Lato" w:hAnsi="Lato"/>
          <w:color w:val="2D3B45"/>
        </w:rPr>
        <w:t>As patients’ data needs to be protected by law, a defensive strategy is more suitable.</w:t>
      </w:r>
    </w:p>
    <w:p w14:paraId="795F888E" w14:textId="58D1E749" w:rsidR="00F214FF" w:rsidRDefault="00C66FF0" w:rsidP="00C66FF0">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br/>
      </w:r>
      <w:r>
        <w:rPr>
          <w:rStyle w:val="textlayer--absolute"/>
          <w:rFonts w:ascii="Lato" w:hAnsi="Lato"/>
          <w:color w:val="2D3B45"/>
        </w:rPr>
        <w:t>b.</w:t>
      </w:r>
      <w:r>
        <w:rPr>
          <w:rFonts w:ascii="Lato" w:hAnsi="Lato"/>
          <w:color w:val="2D3B45"/>
        </w:rPr>
        <w:t> </w:t>
      </w:r>
      <w:r>
        <w:rPr>
          <w:rStyle w:val="textlayer--absolute"/>
          <w:rFonts w:ascii="Lato" w:hAnsi="Lato"/>
          <w:color w:val="2D3B45"/>
        </w:rPr>
        <w:t>Amazon</w:t>
      </w:r>
      <w:r w:rsidR="009A0D7A">
        <w:rPr>
          <w:rStyle w:val="textlayer--absolute"/>
          <w:rFonts w:ascii="Lato" w:hAnsi="Lato"/>
          <w:color w:val="2D3B45"/>
        </w:rPr>
        <w:t xml:space="preserve"> – </w:t>
      </w:r>
      <w:r w:rsidR="009A0D7A" w:rsidRPr="009A0D7A">
        <w:rPr>
          <w:rStyle w:val="textlayer--absolute"/>
          <w:rFonts w:ascii="Lato" w:hAnsi="Lato"/>
          <w:b/>
          <w:bCs/>
          <w:color w:val="2D3B45"/>
        </w:rPr>
        <w:t>Offensive</w:t>
      </w:r>
      <w:r w:rsidR="009A0D7A">
        <w:rPr>
          <w:rFonts w:ascii="Lato" w:hAnsi="Lato"/>
          <w:color w:val="2D3B45"/>
        </w:rPr>
        <w:t xml:space="preserve">. </w:t>
      </w:r>
      <w:r w:rsidR="00855628">
        <w:rPr>
          <w:rFonts w:ascii="Lato" w:hAnsi="Lato"/>
          <w:color w:val="2D3B45"/>
        </w:rPr>
        <w:t xml:space="preserve">The data is less </w:t>
      </w:r>
      <w:r w:rsidR="009E6E16">
        <w:rPr>
          <w:rFonts w:ascii="Lato" w:hAnsi="Lato"/>
          <w:color w:val="2D3B45"/>
        </w:rPr>
        <w:t>regulated,</w:t>
      </w:r>
      <w:r w:rsidR="00855628">
        <w:rPr>
          <w:rFonts w:ascii="Lato" w:hAnsi="Lato"/>
          <w:color w:val="2D3B45"/>
        </w:rPr>
        <w:t xml:space="preserve"> </w:t>
      </w:r>
      <w:r w:rsidR="009E6E16">
        <w:rPr>
          <w:rFonts w:ascii="Lato" w:hAnsi="Lato"/>
          <w:color w:val="2D3B45"/>
        </w:rPr>
        <w:t xml:space="preserve">and the company must be able to react rapidly with market changes. Amazon already uses </w:t>
      </w:r>
      <w:r w:rsidR="00820A1B">
        <w:rPr>
          <w:rFonts w:ascii="Lato" w:hAnsi="Lato"/>
          <w:color w:val="2D3B45"/>
        </w:rPr>
        <w:t xml:space="preserve">their data in </w:t>
      </w:r>
      <w:r w:rsidR="00F214FF">
        <w:rPr>
          <w:rFonts w:ascii="Lato" w:hAnsi="Lato"/>
          <w:color w:val="2D3B45"/>
        </w:rPr>
        <w:t>a</w:t>
      </w:r>
      <w:r w:rsidR="00820A1B">
        <w:rPr>
          <w:rFonts w:ascii="Lato" w:hAnsi="Lato"/>
          <w:color w:val="2D3B45"/>
        </w:rPr>
        <w:t xml:space="preserve"> mix of defensive-offensive method using their Vendor Central portal.</w:t>
      </w:r>
    </w:p>
    <w:p w14:paraId="22F83F4F" w14:textId="77777777" w:rsidR="0081318D" w:rsidRDefault="00C66FF0" w:rsidP="00C66FF0">
      <w:pPr>
        <w:pStyle w:val="NormalWeb"/>
        <w:shd w:val="clear" w:color="auto" w:fill="FFFFFF"/>
        <w:spacing w:before="180" w:beforeAutospacing="0" w:after="180" w:afterAutospacing="0"/>
        <w:rPr>
          <w:rFonts w:ascii="Lato" w:hAnsi="Lato"/>
          <w:color w:val="2D3B45"/>
        </w:rPr>
      </w:pPr>
      <w:r>
        <w:rPr>
          <w:rFonts w:ascii="Lato" w:hAnsi="Lato"/>
          <w:color w:val="2D3B45"/>
        </w:rPr>
        <w:br/>
      </w:r>
      <w:r>
        <w:rPr>
          <w:rStyle w:val="textlayer--absolute"/>
          <w:rFonts w:ascii="Lato" w:hAnsi="Lato"/>
          <w:color w:val="2D3B45"/>
        </w:rPr>
        <w:t>c.</w:t>
      </w:r>
      <w:r>
        <w:rPr>
          <w:rFonts w:ascii="Lato" w:hAnsi="Lato"/>
          <w:color w:val="2D3B45"/>
        </w:rPr>
        <w:t> </w:t>
      </w:r>
      <w:r>
        <w:rPr>
          <w:rStyle w:val="textlayer--absolute"/>
          <w:rFonts w:ascii="Lato" w:hAnsi="Lato"/>
          <w:color w:val="2D3B45"/>
        </w:rPr>
        <w:t>Chase Bank</w:t>
      </w:r>
      <w:r w:rsidR="00820A1B">
        <w:rPr>
          <w:rStyle w:val="textlayer--absolute"/>
          <w:rFonts w:ascii="Lato" w:hAnsi="Lato"/>
          <w:color w:val="2D3B45"/>
        </w:rPr>
        <w:t xml:space="preserve">- </w:t>
      </w:r>
      <w:r w:rsidR="00F214FF" w:rsidRPr="00F214FF">
        <w:rPr>
          <w:rStyle w:val="textlayer--absolute"/>
          <w:rFonts w:ascii="Lato" w:hAnsi="Lato"/>
          <w:b/>
          <w:bCs/>
          <w:color w:val="2D3B45"/>
        </w:rPr>
        <w:t>Mix</w:t>
      </w:r>
      <w:r w:rsidR="00F214FF">
        <w:rPr>
          <w:rFonts w:ascii="Lato" w:hAnsi="Lato"/>
          <w:color w:val="2D3B45"/>
        </w:rPr>
        <w:t xml:space="preserve">. Banks operate in dynamic markets where they </w:t>
      </w:r>
      <w:r w:rsidR="00C5229B">
        <w:rPr>
          <w:rFonts w:ascii="Lato" w:hAnsi="Lato"/>
          <w:color w:val="2D3B45"/>
        </w:rPr>
        <w:t xml:space="preserve">devote attention towards increasing value of their data, but at the same time require strong data </w:t>
      </w:r>
      <w:r w:rsidR="0081318D">
        <w:rPr>
          <w:rFonts w:ascii="Lato" w:hAnsi="Lato"/>
          <w:color w:val="2D3B45"/>
        </w:rPr>
        <w:t>security. Hence Chase bank would need a mix of defensive and offensive strategy.</w:t>
      </w:r>
    </w:p>
    <w:p w14:paraId="0B1B4B37" w14:textId="4619885B" w:rsidR="00751A36" w:rsidRDefault="00C66FF0" w:rsidP="00C66FF0">
      <w:pPr>
        <w:pStyle w:val="NormalWeb"/>
        <w:shd w:val="clear" w:color="auto" w:fill="FFFFFF"/>
        <w:spacing w:before="180" w:beforeAutospacing="0" w:after="180" w:afterAutospacing="0"/>
        <w:rPr>
          <w:rStyle w:val="textlayer--absolute"/>
          <w:rFonts w:ascii="Lato" w:hAnsi="Lato"/>
          <w:color w:val="2D3B45"/>
        </w:rPr>
      </w:pPr>
      <w:r>
        <w:rPr>
          <w:rFonts w:ascii="Lato" w:hAnsi="Lato"/>
          <w:color w:val="2D3B45"/>
        </w:rPr>
        <w:br/>
      </w:r>
      <w:r>
        <w:rPr>
          <w:rStyle w:val="textlayer--absolute"/>
          <w:rFonts w:ascii="Lato" w:hAnsi="Lato"/>
          <w:color w:val="2D3B45"/>
        </w:rPr>
        <w:t>d.</w:t>
      </w:r>
      <w:r>
        <w:rPr>
          <w:rFonts w:ascii="Lato" w:hAnsi="Lato"/>
          <w:color w:val="2D3B45"/>
        </w:rPr>
        <w:t> </w:t>
      </w:r>
      <w:r>
        <w:rPr>
          <w:rStyle w:val="textlayer--absolute"/>
          <w:rFonts w:ascii="Lato" w:hAnsi="Lato"/>
          <w:color w:val="2D3B45"/>
        </w:rPr>
        <w:t>Anheuser-Busch Companies</w:t>
      </w:r>
      <w:r w:rsidR="0081318D">
        <w:rPr>
          <w:rStyle w:val="textlayer--absolute"/>
          <w:rFonts w:ascii="Lato" w:hAnsi="Lato"/>
          <w:color w:val="2D3B45"/>
        </w:rPr>
        <w:t xml:space="preserve"> </w:t>
      </w:r>
      <w:r w:rsidR="00DB1526">
        <w:rPr>
          <w:rStyle w:val="textlayer--absolute"/>
          <w:rFonts w:ascii="Lato" w:hAnsi="Lato"/>
          <w:color w:val="2D3B45"/>
        </w:rPr>
        <w:t>–</w:t>
      </w:r>
      <w:r w:rsidR="0081318D">
        <w:rPr>
          <w:rStyle w:val="textlayer--absolute"/>
          <w:rFonts w:ascii="Lato" w:hAnsi="Lato"/>
          <w:color w:val="2D3B45"/>
        </w:rPr>
        <w:t xml:space="preserve"> </w:t>
      </w:r>
      <w:r w:rsidR="005478CB" w:rsidRPr="005478CB">
        <w:rPr>
          <w:rStyle w:val="textlayer--absolute"/>
          <w:rFonts w:ascii="Lato" w:hAnsi="Lato"/>
          <w:b/>
          <w:bCs/>
          <w:color w:val="2D3B45"/>
        </w:rPr>
        <w:t>Offensive</w:t>
      </w:r>
      <w:r w:rsidR="005478CB">
        <w:rPr>
          <w:rStyle w:val="textlayer--absolute"/>
          <w:rFonts w:ascii="Lato" w:hAnsi="Lato"/>
          <w:color w:val="2D3B45"/>
        </w:rPr>
        <w:t xml:space="preserve">. </w:t>
      </w:r>
      <w:r w:rsidR="00DB1526">
        <w:rPr>
          <w:rStyle w:val="textlayer--absolute"/>
          <w:rFonts w:ascii="Lato" w:hAnsi="Lato"/>
          <w:color w:val="2D3B45"/>
        </w:rPr>
        <w:t xml:space="preserve">A CPG company </w:t>
      </w:r>
      <w:r w:rsidR="00751A36">
        <w:rPr>
          <w:rStyle w:val="textlayer--absolute"/>
          <w:rFonts w:ascii="Lato" w:hAnsi="Lato"/>
          <w:color w:val="2D3B45"/>
        </w:rPr>
        <w:t xml:space="preserve">like </w:t>
      </w:r>
      <w:r w:rsidR="00751A36">
        <w:rPr>
          <w:rStyle w:val="textlayer--absolute"/>
          <w:rFonts w:ascii="Lato" w:hAnsi="Lato"/>
          <w:color w:val="2D3B45"/>
        </w:rPr>
        <w:t>Anheuser-Busch</w:t>
      </w:r>
      <w:r w:rsidR="00751A36">
        <w:rPr>
          <w:rStyle w:val="textlayer--absolute"/>
          <w:rFonts w:ascii="Lato" w:hAnsi="Lato"/>
          <w:color w:val="2D3B45"/>
        </w:rPr>
        <w:t xml:space="preserve"> would always seek to increase its value in comparison to its competition. For such companies, an offensive </w:t>
      </w:r>
      <w:r w:rsidR="005478CB">
        <w:rPr>
          <w:rStyle w:val="textlayer--absolute"/>
          <w:rFonts w:ascii="Lato" w:hAnsi="Lato"/>
          <w:color w:val="2D3B45"/>
        </w:rPr>
        <w:t>strategy is more well suited.</w:t>
      </w:r>
    </w:p>
    <w:p w14:paraId="25739C06" w14:textId="494974D4" w:rsidR="00DB2FA8" w:rsidRPr="00257777" w:rsidRDefault="00C66FF0" w:rsidP="00257777">
      <w:pPr>
        <w:pStyle w:val="NormalWeb"/>
        <w:shd w:val="clear" w:color="auto" w:fill="FFFFFF"/>
        <w:spacing w:before="180" w:beforeAutospacing="0" w:after="180" w:afterAutospacing="0"/>
        <w:rPr>
          <w:rFonts w:ascii="Lato" w:hAnsi="Lato"/>
          <w:color w:val="2D3B45"/>
        </w:rPr>
      </w:pPr>
      <w:r>
        <w:rPr>
          <w:rFonts w:ascii="Lato" w:hAnsi="Lato"/>
          <w:color w:val="2D3B45"/>
        </w:rPr>
        <w:br/>
      </w:r>
      <w:r>
        <w:rPr>
          <w:rStyle w:val="textlayer--absolute"/>
          <w:rFonts w:ascii="Lato" w:hAnsi="Lato"/>
          <w:color w:val="2D3B45"/>
        </w:rPr>
        <w:t>e.</w:t>
      </w:r>
      <w:r>
        <w:rPr>
          <w:rFonts w:ascii="Lato" w:hAnsi="Lato"/>
          <w:color w:val="2D3B45"/>
        </w:rPr>
        <w:t> </w:t>
      </w:r>
      <w:r>
        <w:rPr>
          <w:rStyle w:val="textlayer--absolute"/>
          <w:rFonts w:ascii="Lato" w:hAnsi="Lato"/>
          <w:color w:val="2D3B45"/>
        </w:rPr>
        <w:t>Dell</w:t>
      </w:r>
      <w:r w:rsidR="005478CB">
        <w:rPr>
          <w:rStyle w:val="textlayer--absolute"/>
          <w:rFonts w:ascii="Lato" w:hAnsi="Lato"/>
          <w:color w:val="2D3B45"/>
        </w:rPr>
        <w:t xml:space="preserve"> </w:t>
      </w:r>
      <w:r w:rsidR="00E0648B">
        <w:rPr>
          <w:rStyle w:val="textlayer--absolute"/>
          <w:rFonts w:ascii="Lato" w:hAnsi="Lato"/>
          <w:color w:val="2D3B45"/>
        </w:rPr>
        <w:t>–</w:t>
      </w:r>
      <w:r w:rsidR="005478CB">
        <w:rPr>
          <w:rStyle w:val="textlayer--absolute"/>
          <w:rFonts w:ascii="Lato" w:hAnsi="Lato"/>
          <w:color w:val="2D3B45"/>
        </w:rPr>
        <w:t xml:space="preserve"> </w:t>
      </w:r>
      <w:r w:rsidR="00E0648B" w:rsidRPr="00E0648B">
        <w:rPr>
          <w:rStyle w:val="textlayer--absolute"/>
          <w:rFonts w:ascii="Lato" w:hAnsi="Lato"/>
          <w:b/>
          <w:bCs/>
          <w:color w:val="2D3B45"/>
        </w:rPr>
        <w:t>Offensive</w:t>
      </w:r>
      <w:r w:rsidR="00E0648B">
        <w:rPr>
          <w:rStyle w:val="textlayer--absolute"/>
          <w:rFonts w:ascii="Lato" w:hAnsi="Lato"/>
          <w:color w:val="2D3B45"/>
        </w:rPr>
        <w:t>. The business Dell is primarily involved in is products</w:t>
      </w:r>
      <w:r w:rsidR="00CB6806">
        <w:rPr>
          <w:rStyle w:val="textlayer--absolute"/>
          <w:rFonts w:ascii="Lato" w:hAnsi="Lato"/>
          <w:color w:val="2D3B45"/>
        </w:rPr>
        <w:t xml:space="preserve"> and have many competitors. Dell’s data </w:t>
      </w:r>
      <w:r w:rsidR="00257777">
        <w:rPr>
          <w:rStyle w:val="textlayer--absolute"/>
          <w:rFonts w:ascii="Lato" w:hAnsi="Lato"/>
          <w:color w:val="2D3B45"/>
        </w:rPr>
        <w:t xml:space="preserve">can </w:t>
      </w:r>
      <w:r w:rsidR="00CB6806">
        <w:rPr>
          <w:rStyle w:val="textlayer--absolute"/>
          <w:rFonts w:ascii="Lato" w:hAnsi="Lato"/>
          <w:color w:val="2D3B45"/>
        </w:rPr>
        <w:t>have MVOT</w:t>
      </w:r>
      <w:r w:rsidR="00257777">
        <w:rPr>
          <w:rStyle w:val="textlayer--absolute"/>
          <w:rFonts w:ascii="Lato" w:hAnsi="Lato"/>
          <w:color w:val="2D3B45"/>
        </w:rPr>
        <w:t xml:space="preserve">’s depending upon who the recipient of data is. </w:t>
      </w:r>
      <w:r w:rsidR="00FF4F0E">
        <w:rPr>
          <w:rStyle w:val="textlayer--absolute"/>
          <w:rFonts w:ascii="Lato" w:hAnsi="Lato"/>
          <w:color w:val="2D3B45"/>
        </w:rPr>
        <w:t>Hence an offensive strategy is more suitable for Dell</w:t>
      </w:r>
    </w:p>
    <w:sectPr w:rsidR="00DB2FA8" w:rsidRPr="00257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DFE"/>
    <w:multiLevelType w:val="hybridMultilevel"/>
    <w:tmpl w:val="A900EB0C"/>
    <w:lvl w:ilvl="0" w:tplc="71A8CFBA">
      <w:start w:val="5000"/>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D7A75"/>
    <w:multiLevelType w:val="hybridMultilevel"/>
    <w:tmpl w:val="230E3B04"/>
    <w:lvl w:ilvl="0" w:tplc="F4840D50">
      <w:start w:val="5000"/>
      <w:numFmt w:val="bullet"/>
      <w:lvlText w:val="-"/>
      <w:lvlJc w:val="left"/>
      <w:pPr>
        <w:ind w:left="420" w:hanging="360"/>
      </w:pPr>
      <w:rPr>
        <w:rFonts w:ascii="Lato" w:eastAsia="Times New Roman" w:hAnsi="Lato"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53626592">
    <w:abstractNumId w:val="0"/>
  </w:num>
  <w:num w:numId="2" w16cid:durableId="988363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6FF0"/>
    <w:rsid w:val="000B7005"/>
    <w:rsid w:val="00176EE2"/>
    <w:rsid w:val="001B7623"/>
    <w:rsid w:val="00257777"/>
    <w:rsid w:val="002835C8"/>
    <w:rsid w:val="00330FD5"/>
    <w:rsid w:val="004C603A"/>
    <w:rsid w:val="004E1254"/>
    <w:rsid w:val="005478CB"/>
    <w:rsid w:val="00647889"/>
    <w:rsid w:val="00690753"/>
    <w:rsid w:val="00751A36"/>
    <w:rsid w:val="0081318D"/>
    <w:rsid w:val="00820A1B"/>
    <w:rsid w:val="00855628"/>
    <w:rsid w:val="00900D66"/>
    <w:rsid w:val="009A0D7A"/>
    <w:rsid w:val="009E6E16"/>
    <w:rsid w:val="00B80B2D"/>
    <w:rsid w:val="00BC7E64"/>
    <w:rsid w:val="00C5229B"/>
    <w:rsid w:val="00C66FF0"/>
    <w:rsid w:val="00CB6806"/>
    <w:rsid w:val="00D26BE0"/>
    <w:rsid w:val="00DB1526"/>
    <w:rsid w:val="00DB2FA8"/>
    <w:rsid w:val="00DB48C5"/>
    <w:rsid w:val="00DB7471"/>
    <w:rsid w:val="00E00D12"/>
    <w:rsid w:val="00E0648B"/>
    <w:rsid w:val="00F214FF"/>
    <w:rsid w:val="00FD5614"/>
    <w:rsid w:val="00FE3F17"/>
    <w:rsid w:val="00FF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86E9"/>
  <w15:docId w15:val="{624C678F-7F75-457E-941A-104DA18D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6F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C66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89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Nehete, Rochan R</dc:creator>
  <cp:keywords/>
  <dc:description/>
  <cp:lastModifiedBy>Rochan Nehete</cp:lastModifiedBy>
  <cp:revision>25</cp:revision>
  <dcterms:created xsi:type="dcterms:W3CDTF">2022-08-26T22:45:00Z</dcterms:created>
  <dcterms:modified xsi:type="dcterms:W3CDTF">2022-08-28T22:49:00Z</dcterms:modified>
</cp:coreProperties>
</file>