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1E9C30" w14:textId="61CE3D2C" w:rsidR="00910D83" w:rsidRDefault="00000000">
      <w:pPr>
        <w:pStyle w:val="Heading1"/>
      </w:pPr>
      <w:r>
        <w:t xml:space="preserve">OpenGlass </w:t>
      </w:r>
      <w:r w:rsidR="00560E51">
        <w:t>:</w:t>
      </w:r>
      <w:r>
        <w:t xml:space="preserve"> Project Documentation</w:t>
      </w:r>
    </w:p>
    <w:p w14:paraId="05F5D9EA" w14:textId="64EA101E" w:rsidR="00910D83" w:rsidRDefault="00000000" w:rsidP="00560E51">
      <w:r>
        <w:t>Overview</w:t>
      </w:r>
    </w:p>
    <w:p w14:paraId="43B5961D" w14:textId="77777777" w:rsidR="00910D83" w:rsidRDefault="00000000">
      <w:r>
        <w:t>OpenGlass is an open-source, image-level backup and replication platform for libvirt/QEMU virtual machines, built in the spirit of Veeam Backup &amp; Replication. It reads guest-logical disk bytes over NBD, splits them into content-defined chunks, and stores them in a restic-style content-addressable repository (SHA-256 dedupe, zstd compression, AES-256-GCM encryption).</w:t>
      </w:r>
    </w:p>
    <w:p w14:paraId="284CA18A" w14:textId="77777777" w:rsidR="00910D83" w:rsidRDefault="00000000">
      <w:r>
        <w:t>Core capabilities:</w:t>
      </w:r>
    </w:p>
    <w:p w14:paraId="1EDDFE28" w14:textId="77777777" w:rsidR="00910D83" w:rsidRDefault="00000000">
      <w:pPr>
        <w:pStyle w:val="ListParagraph"/>
        <w:numPr>
          <w:ilvl w:val="0"/>
          <w:numId w:val="2"/>
        </w:numPr>
      </w:pPr>
      <w:r>
        <w:t>Full and incremental backups of shut-off domains, using QEMU dirty bitmaps to read only changed blocks</w:t>
      </w:r>
    </w:p>
    <w:p w14:paraId="456C01E6" w14:textId="77777777" w:rsidR="00910D83" w:rsidRDefault="00000000">
      <w:pPr>
        <w:pStyle w:val="ListParagraph"/>
        <w:numPr>
          <w:ilvl w:val="0"/>
          <w:numId w:val="2"/>
        </w:numPr>
      </w:pPr>
      <w:r>
        <w:t>Live backups of running domains via a suspend/snapshot/commit cycle that pauses the guest for seconds, not minutes</w:t>
      </w:r>
    </w:p>
    <w:p w14:paraId="5B91A553" w14:textId="77777777" w:rsidR="00910D83" w:rsidRDefault="00000000">
      <w:pPr>
        <w:pStyle w:val="ListParagraph"/>
        <w:numPr>
          <w:ilvl w:val="0"/>
          <w:numId w:val="2"/>
        </w:numPr>
      </w:pPr>
      <w:r>
        <w:t>Instant recovery — boot a transient domain straight off a restore point</w:t>
      </w:r>
    </w:p>
    <w:p w14:paraId="7D805A02" w14:textId="77777777" w:rsidR="00910D83" w:rsidRDefault="00000000">
      <w:pPr>
        <w:pStyle w:val="ListParagraph"/>
        <w:numPr>
          <w:ilvl w:val="0"/>
          <w:numId w:val="2"/>
        </w:numPr>
      </w:pPr>
      <w:r>
        <w:t>File-level extraction and read-only mounting of a restore point, no full restore needed</w:t>
      </w:r>
    </w:p>
    <w:p w14:paraId="4009FE68" w14:textId="77777777" w:rsidR="00910D83" w:rsidRDefault="00000000">
      <w:pPr>
        <w:pStyle w:val="ListParagraph"/>
        <w:numPr>
          <w:ilvl w:val="0"/>
          <w:numId w:val="2"/>
        </w:numPr>
      </w:pPr>
      <w:r>
        <w:t>Distributed execution — a controller publishes backup jobs over NATS, workers execute them, and results land in a Postgres catalog with a full metrics history</w:t>
      </w:r>
    </w:p>
    <w:p w14:paraId="5A71A309" w14:textId="77777777" w:rsidR="00910D83" w:rsidRDefault="00000000">
      <w:pPr>
        <w:pStyle w:val="Heading2"/>
      </w:pPr>
      <w:r>
        <w:t>Architecture</w:t>
      </w:r>
    </w:p>
    <w:p w14:paraId="54888681" w14:textId="77777777" w:rsidR="00910D83" w:rsidRDefault="00000000">
      <w:r>
        <w:t>OpenGlass separates three planes: control (NATS carries jobs out and results back, push-based, no polling), data (QEMU image → NBD → chunker → compress/encrypt → content-addressed repository), and state (Postgres catalog plus an append-only metrics-history event stream).</w:t>
      </w:r>
    </w:p>
    <w:p w14:paraId="149CF4D5" w14:textId="16D1E7DD" w:rsidR="00910D83" w:rsidRDefault="00560E51">
      <w:r>
        <w:rPr>
          <w:noProof/>
        </w:rPr>
        <w:lastRenderedPageBreak/>
        <w:drawing>
          <wp:inline distT="0" distB="0" distL="0" distR="0" wp14:anchorId="0DB8D45E" wp14:editId="06B7CDC7">
            <wp:extent cx="5935980" cy="5052060"/>
            <wp:effectExtent l="0" t="0" r="0" b="0"/>
            <wp:docPr id="1829961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35980" cy="5052060"/>
                    </a:xfrm>
                    <a:prstGeom prst="rect">
                      <a:avLst/>
                    </a:prstGeom>
                    <a:noFill/>
                    <a:ln>
                      <a:noFill/>
                    </a:ln>
                  </pic:spPr>
                </pic:pic>
              </a:graphicData>
            </a:graphic>
          </wp:inline>
        </w:drawing>
      </w:r>
      <w:r w:rsidR="00000000">
        <w:t xml:space="preserve"> </w:t>
      </w:r>
    </w:p>
    <w:p w14:paraId="64694D6B" w14:textId="77777777" w:rsidR="00910D83" w:rsidRDefault="00000000">
      <w:r>
        <w:t>The CLI embeds the backup engine directly and runs anywhere. The controller is one-shot per job; the worker is a long-running daemon that executes the exact same engine code the CLI does. From the engine, work fans out into the snapshot provider (libvirt), the NBD transport, the chunker, and the repository — all converging on the hypervisor host.</w:t>
      </w:r>
    </w:p>
    <w:p w14:paraId="36CBEAFF" w14:textId="77777777" w:rsidR="00910D83" w:rsidRDefault="00000000">
      <w:pPr>
        <w:pStyle w:val="Heading2"/>
      </w:pPr>
      <w:r>
        <w:t>Restore points: full backups vs. incremental spans</w:t>
      </w:r>
    </w:p>
    <w:p w14:paraId="48030C68" w14:textId="77777777" w:rsidR="00910D83" w:rsidRDefault="00000000">
      <w:r>
        <w:t>A full restore point is an ordered list of content-defined chunks (</w:t>
      </w:r>
      <w:r>
        <w:rPr>
          <w:rStyle w:val="CodeChar"/>
        </w:rPr>
        <w:t>Manifest.Chunks</w:t>
      </w:r>
      <w:r>
        <w:t>) covering the entire guest-logical disk. An incremental point stores only what changed since its parent, as spans (</w:t>
      </w:r>
      <w:r>
        <w:rPr>
          <w:rStyle w:val="CodeChar"/>
        </w:rPr>
        <w:t>Manifest.Spans = {offset, chunk hashes}</w:t>
      </w:r>
      <w:r>
        <w:t xml:space="preserve">) with </w:t>
      </w:r>
      <w:r>
        <w:rPr>
          <w:rStyle w:val="CodeChar"/>
        </w:rPr>
        <w:t>Parent</w:t>
      </w:r>
      <w:r>
        <w:t xml:space="preserve"> set.</w:t>
      </w:r>
    </w:p>
    <w:p w14:paraId="37FFCE78" w14:textId="77777777" w:rsidR="00910D83" w:rsidRDefault="00000000">
      <w:r>
        <w:t>Chains of any depth replay chronologically at restore time: newer spans overwrite older ones, so overlapping dirty ranges always converge to the correct result. Full and incremental points share one address space, so any incremental restores cleanly onto any ancestor full.</w:t>
      </w:r>
    </w:p>
    <w:tbl>
      <w:tblPr>
        <w:tblStyle w:val="TableGrid"/>
        <w:tblW w:w="0" w:type="auto"/>
        <w:tblLayout w:type="fixed"/>
        <w:tblLook w:val="0420" w:firstRow="1" w:lastRow="0" w:firstColumn="0" w:lastColumn="0" w:noHBand="0" w:noVBand="1"/>
      </w:tblPr>
      <w:tblGrid>
        <w:gridCol w:w="1471"/>
        <w:gridCol w:w="2991"/>
        <w:gridCol w:w="4896"/>
      </w:tblGrid>
      <w:tr w:rsidR="00910D83" w14:paraId="6A595C66" w14:textId="77777777">
        <w:trPr>
          <w:tblHeader/>
        </w:trPr>
        <w:tc>
          <w:tcPr>
            <w:tcW w:w="1471" w:type="dxa"/>
            <w:shd w:val="clear" w:color="auto" w:fill="F2F2F2"/>
          </w:tcPr>
          <w:p w14:paraId="6BA09F84" w14:textId="77777777" w:rsidR="00910D83" w:rsidRDefault="00000000">
            <w:r>
              <w:t>Point type</w:t>
            </w:r>
          </w:p>
        </w:tc>
        <w:tc>
          <w:tcPr>
            <w:tcW w:w="2991" w:type="dxa"/>
            <w:shd w:val="clear" w:color="auto" w:fill="F2F2F2"/>
          </w:tcPr>
          <w:p w14:paraId="0C148790" w14:textId="77777777" w:rsidR="00910D83" w:rsidRDefault="00000000">
            <w:r>
              <w:t>Holds</w:t>
            </w:r>
          </w:p>
        </w:tc>
        <w:tc>
          <w:tcPr>
            <w:tcW w:w="4896" w:type="dxa"/>
            <w:shd w:val="clear" w:color="auto" w:fill="F2F2F2"/>
          </w:tcPr>
          <w:p w14:paraId="0AA1557D" w14:textId="77777777" w:rsidR="00910D83" w:rsidRDefault="00000000">
            <w:r>
              <w:t>Restore</w:t>
            </w:r>
          </w:p>
        </w:tc>
      </w:tr>
      <w:tr w:rsidR="00910D83" w14:paraId="6B2F661B" w14:textId="77777777">
        <w:tc>
          <w:tcPr>
            <w:tcW w:w="1471" w:type="dxa"/>
          </w:tcPr>
          <w:p w14:paraId="013A938B" w14:textId="77777777" w:rsidR="00910D83" w:rsidRDefault="00000000">
            <w:r>
              <w:lastRenderedPageBreak/>
              <w:t>Full</w:t>
            </w:r>
          </w:p>
        </w:tc>
        <w:tc>
          <w:tcPr>
            <w:tcW w:w="2991" w:type="dxa"/>
          </w:tcPr>
          <w:p w14:paraId="3F3AF0D8" w14:textId="77777777" w:rsidR="00910D83" w:rsidRDefault="00000000">
            <w:r>
              <w:rPr>
                <w:rStyle w:val="CodeChar"/>
              </w:rPr>
              <w:t>Chunks</w:t>
            </w:r>
            <w:r>
              <w:t xml:space="preserve"> (whole disk)</w:t>
            </w:r>
          </w:p>
        </w:tc>
        <w:tc>
          <w:tcPr>
            <w:tcW w:w="4896" w:type="dxa"/>
          </w:tcPr>
          <w:p w14:paraId="533674E5" w14:textId="77777777" w:rsidR="00910D83" w:rsidRDefault="00000000">
            <w:r>
              <w:t>Write the chunks in order</w:t>
            </w:r>
          </w:p>
        </w:tc>
      </w:tr>
      <w:tr w:rsidR="00910D83" w14:paraId="25CFFDAA" w14:textId="77777777">
        <w:tc>
          <w:tcPr>
            <w:tcW w:w="1471" w:type="dxa"/>
          </w:tcPr>
          <w:p w14:paraId="146D0FC0" w14:textId="77777777" w:rsidR="00910D83" w:rsidRDefault="00000000">
            <w:r>
              <w:t>Incremental</w:t>
            </w:r>
          </w:p>
        </w:tc>
        <w:tc>
          <w:tcPr>
            <w:tcW w:w="2991" w:type="dxa"/>
          </w:tcPr>
          <w:p w14:paraId="3701E8A1" w14:textId="77777777" w:rsidR="00910D83" w:rsidRDefault="00000000">
            <w:r>
              <w:rPr>
                <w:rStyle w:val="CodeChar"/>
              </w:rPr>
              <w:t>Spans</w:t>
            </w:r>
            <w:r>
              <w:t xml:space="preserve"> (offset + chunk hashes) + </w:t>
            </w:r>
            <w:r>
              <w:rPr>
                <w:rStyle w:val="CodeChar"/>
              </w:rPr>
              <w:t>Parent</w:t>
            </w:r>
          </w:p>
        </w:tc>
        <w:tc>
          <w:tcPr>
            <w:tcW w:w="4896" w:type="dxa"/>
          </w:tcPr>
          <w:p w14:paraId="5F4644F3" w14:textId="77777777" w:rsidR="00910D83" w:rsidRDefault="00000000">
            <w:r>
              <w:t>Write the full base, then overlay each ancestor's spans in chronological order</w:t>
            </w:r>
          </w:p>
        </w:tc>
      </w:tr>
    </w:tbl>
    <w:p w14:paraId="37431F00" w14:textId="77777777" w:rsidR="00910D83" w:rsidRDefault="00000000">
      <w:pPr>
        <w:pStyle w:val="Heading2"/>
      </w:pPr>
      <w:r>
        <w:t>How a live incremental backup job flows</w:t>
      </w:r>
    </w:p>
    <w:p w14:paraId="25091E57" w14:textId="77777777" w:rsidR="00910D83" w:rsidRDefault="00000000">
      <w:r>
        <w:t>This is the most involved path end to end: a controller publishes a live incremental job, a worker executes it, and the guest is paused only across a short freeze window.</w:t>
      </w:r>
    </w:p>
    <w:p w14:paraId="69DDB330" w14:textId="7943FB48" w:rsidR="00910D83" w:rsidRDefault="00560E51">
      <w:r>
        <w:rPr>
          <w:noProof/>
        </w:rPr>
        <w:drawing>
          <wp:inline distT="0" distB="0" distL="0" distR="0" wp14:anchorId="1FDCC2F5" wp14:editId="667D2592">
            <wp:extent cx="5943600" cy="4831080"/>
            <wp:effectExtent l="0" t="0" r="0" b="0"/>
            <wp:docPr id="18689295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4831080"/>
                    </a:xfrm>
                    <a:prstGeom prst="rect">
                      <a:avLst/>
                    </a:prstGeom>
                    <a:noFill/>
                    <a:ln>
                      <a:noFill/>
                    </a:ln>
                  </pic:spPr>
                </pic:pic>
              </a:graphicData>
            </a:graphic>
          </wp:inline>
        </w:drawing>
      </w:r>
      <w:r w:rsidR="00000000">
        <w:t xml:space="preserve"> </w:t>
      </w:r>
    </w:p>
    <w:p w14:paraId="7930327E" w14:textId="77777777" w:rsidR="00910D83" w:rsidRDefault="00000000">
      <w:r>
        <w:t xml:space="preserve">The freeze window: suspend the domain → take a disk-only snapshot (which flushes the dirty bitmap into the now-frozen parent) → read the dirty extents over NBD → chunk and store them → </w:t>
      </w:r>
      <w:r>
        <w:rPr>
          <w:rStyle w:val="CodeChar"/>
        </w:rPr>
        <w:t>blockcommit --active --pivot</w:t>
      </w:r>
      <w:r>
        <w:t xml:space="preserve"> the snapshot back into the base image → mint a fresh bitmap for next time → resume. Resume is deferred, so it always runs, even on failure; a failed cycle first unwinds the overlay via blockcommit before resuming.</w:t>
      </w:r>
    </w:p>
    <w:p w14:paraId="490E07DB" w14:textId="77777777" w:rsidR="00910D83" w:rsidRDefault="00000000">
      <w:pPr>
        <w:pStyle w:val="Heading2"/>
      </w:pPr>
      <w:r>
        <w:lastRenderedPageBreak/>
        <w:t>Quick CLI reference</w:t>
      </w:r>
    </w:p>
    <w:tbl>
      <w:tblPr>
        <w:tblStyle w:val="TableGrid"/>
        <w:tblW w:w="0" w:type="auto"/>
        <w:tblLayout w:type="fixed"/>
        <w:tblLook w:val="0420" w:firstRow="1" w:lastRow="0" w:firstColumn="0" w:lastColumn="0" w:noHBand="0" w:noVBand="1"/>
      </w:tblPr>
      <w:tblGrid>
        <w:gridCol w:w="1954"/>
        <w:gridCol w:w="3067"/>
        <w:gridCol w:w="4339"/>
      </w:tblGrid>
      <w:tr w:rsidR="00910D83" w14:paraId="6B4F6681" w14:textId="77777777">
        <w:trPr>
          <w:tblHeader/>
        </w:trPr>
        <w:tc>
          <w:tcPr>
            <w:tcW w:w="1954" w:type="dxa"/>
            <w:shd w:val="clear" w:color="auto" w:fill="F2F2F2"/>
          </w:tcPr>
          <w:p w14:paraId="3A502E9B" w14:textId="77777777" w:rsidR="00910D83" w:rsidRDefault="00000000">
            <w:r>
              <w:t>Command</w:t>
            </w:r>
          </w:p>
        </w:tc>
        <w:tc>
          <w:tcPr>
            <w:tcW w:w="3067" w:type="dxa"/>
            <w:shd w:val="clear" w:color="auto" w:fill="F2F2F2"/>
          </w:tcPr>
          <w:p w14:paraId="3118C62D" w14:textId="77777777" w:rsidR="00910D83" w:rsidRDefault="00000000">
            <w:r>
              <w:t>What it does</w:t>
            </w:r>
          </w:p>
        </w:tc>
        <w:tc>
          <w:tcPr>
            <w:tcW w:w="4339" w:type="dxa"/>
            <w:shd w:val="clear" w:color="auto" w:fill="F2F2F2"/>
          </w:tcPr>
          <w:p w14:paraId="1E778C55" w14:textId="77777777" w:rsidR="00910D83" w:rsidRDefault="00000000">
            <w:r>
              <w:t>Example</w:t>
            </w:r>
          </w:p>
        </w:tc>
      </w:tr>
      <w:tr w:rsidR="00910D83" w14:paraId="5C3647A9" w14:textId="77777777">
        <w:tc>
          <w:tcPr>
            <w:tcW w:w="1954" w:type="dxa"/>
          </w:tcPr>
          <w:p w14:paraId="601C4398" w14:textId="77777777" w:rsidR="00910D83" w:rsidRDefault="00000000">
            <w:r>
              <w:rPr>
                <w:rStyle w:val="CodeChar"/>
              </w:rPr>
              <w:t>init</w:t>
            </w:r>
          </w:p>
        </w:tc>
        <w:tc>
          <w:tcPr>
            <w:tcW w:w="3067" w:type="dxa"/>
          </w:tcPr>
          <w:p w14:paraId="375A0B3E" w14:textId="77777777" w:rsidR="00910D83" w:rsidRDefault="00000000">
            <w:r>
              <w:t>Create a repository + encryption key</w:t>
            </w:r>
          </w:p>
        </w:tc>
        <w:tc>
          <w:tcPr>
            <w:tcW w:w="4339" w:type="dxa"/>
          </w:tcPr>
          <w:p w14:paraId="146E0804" w14:textId="77777777" w:rsidR="00910D83" w:rsidRDefault="00000000">
            <w:r>
              <w:rPr>
                <w:rStyle w:val="CodeChar"/>
              </w:rPr>
              <w:t>openglass init -repo ~/repo</w:t>
            </w:r>
          </w:p>
        </w:tc>
      </w:tr>
      <w:tr w:rsidR="00910D83" w14:paraId="15B39941" w14:textId="77777777">
        <w:tc>
          <w:tcPr>
            <w:tcW w:w="1954" w:type="dxa"/>
          </w:tcPr>
          <w:p w14:paraId="2967FFCE" w14:textId="77777777" w:rsidR="00910D83" w:rsidRDefault="00000000">
            <w:r>
              <w:rPr>
                <w:rStyle w:val="CodeChar"/>
              </w:rPr>
              <w:t>backup</w:t>
            </w:r>
          </w:p>
        </w:tc>
        <w:tc>
          <w:tcPr>
            <w:tcW w:w="3067" w:type="dxa"/>
          </w:tcPr>
          <w:p w14:paraId="15CD3A69" w14:textId="77777777" w:rsidR="00910D83" w:rsidRDefault="00000000">
            <w:r>
              <w:t>Full, incremental (</w:t>
            </w:r>
            <w:r>
              <w:rPr>
                <w:rStyle w:val="CodeChar"/>
              </w:rPr>
              <w:t>--incremental --parent --bitmap</w:t>
            </w:r>
            <w:r>
              <w:t>), or live (</w:t>
            </w:r>
            <w:r>
              <w:rPr>
                <w:rStyle w:val="CodeChar"/>
              </w:rPr>
              <w:t>--live</w:t>
            </w:r>
            <w:r>
              <w:t>) backup</w:t>
            </w:r>
          </w:p>
        </w:tc>
        <w:tc>
          <w:tcPr>
            <w:tcW w:w="4339" w:type="dxa"/>
          </w:tcPr>
          <w:p w14:paraId="7D4686F0" w14:textId="77777777" w:rsidR="00910D83" w:rsidRDefault="00000000">
            <w:r>
              <w:rPr>
                <w:rStyle w:val="CodeChar"/>
              </w:rPr>
              <w:t>openglass backup -repo ~/repo -vm testvm -src /tmp/vmdisk.img -id snap1</w:t>
            </w:r>
          </w:p>
        </w:tc>
      </w:tr>
      <w:tr w:rsidR="00910D83" w14:paraId="2F8D97C4" w14:textId="77777777">
        <w:tc>
          <w:tcPr>
            <w:tcW w:w="1954" w:type="dxa"/>
          </w:tcPr>
          <w:p w14:paraId="260B1407" w14:textId="77777777" w:rsidR="00910D83" w:rsidRDefault="00000000">
            <w:r>
              <w:rPr>
                <w:rStyle w:val="CodeChar"/>
              </w:rPr>
              <w:t>restore</w:t>
            </w:r>
          </w:p>
        </w:tc>
        <w:tc>
          <w:tcPr>
            <w:tcW w:w="3067" w:type="dxa"/>
          </w:tcPr>
          <w:p w14:paraId="120C19FA" w14:textId="77777777" w:rsidR="00910D83" w:rsidRDefault="00000000">
            <w:r>
              <w:t>Restore a point to a raw image</w:t>
            </w:r>
          </w:p>
        </w:tc>
        <w:tc>
          <w:tcPr>
            <w:tcW w:w="4339" w:type="dxa"/>
          </w:tcPr>
          <w:p w14:paraId="754D3F98" w14:textId="77777777" w:rsidR="00910D83" w:rsidRDefault="00000000">
            <w:r>
              <w:rPr>
                <w:rStyle w:val="CodeChar"/>
              </w:rPr>
              <w:t>openglass restore -repo ~/repo -id snap1 -dst /tmp/restored.img</w:t>
            </w:r>
          </w:p>
        </w:tc>
      </w:tr>
      <w:tr w:rsidR="00910D83" w14:paraId="2A350A66" w14:textId="77777777">
        <w:tc>
          <w:tcPr>
            <w:tcW w:w="1954" w:type="dxa"/>
          </w:tcPr>
          <w:p w14:paraId="66040342" w14:textId="77777777" w:rsidR="00910D83" w:rsidRDefault="00000000">
            <w:r>
              <w:rPr>
                <w:rStyle w:val="CodeChar"/>
              </w:rPr>
              <w:t>export</w:t>
            </w:r>
          </w:p>
        </w:tc>
        <w:tc>
          <w:tcPr>
            <w:tcW w:w="3067" w:type="dxa"/>
          </w:tcPr>
          <w:p w14:paraId="42FDD8A3" w14:textId="77777777" w:rsidR="00910D83" w:rsidRDefault="00000000">
            <w:r>
              <w:t>Materialize a point to a raw image (byte-identical)</w:t>
            </w:r>
          </w:p>
        </w:tc>
        <w:tc>
          <w:tcPr>
            <w:tcW w:w="4339" w:type="dxa"/>
          </w:tcPr>
          <w:p w14:paraId="1F6CC101" w14:textId="77777777" w:rsidR="00910D83" w:rsidRDefault="00000000">
            <w:r>
              <w:rPr>
                <w:rStyle w:val="CodeChar"/>
              </w:rPr>
              <w:t>openglass export -repo ~/repo -id snap1 -dst ./disk.img</w:t>
            </w:r>
          </w:p>
        </w:tc>
      </w:tr>
      <w:tr w:rsidR="00910D83" w14:paraId="153DE889" w14:textId="77777777">
        <w:tc>
          <w:tcPr>
            <w:tcW w:w="1954" w:type="dxa"/>
          </w:tcPr>
          <w:p w14:paraId="4FDCA606" w14:textId="77777777" w:rsidR="00910D83" w:rsidRDefault="00000000">
            <w:r>
              <w:rPr>
                <w:rStyle w:val="CodeChar"/>
              </w:rPr>
              <w:t>files</w:t>
            </w:r>
          </w:p>
        </w:tc>
        <w:tc>
          <w:tcPr>
            <w:tcW w:w="3067" w:type="dxa"/>
          </w:tcPr>
          <w:p w14:paraId="5EDA0C25" w14:textId="77777777" w:rsidR="00910D83" w:rsidRDefault="00000000">
            <w:r>
              <w:t>Extract one file from a raw ext4 point via debugfs, no mount</w:t>
            </w:r>
          </w:p>
        </w:tc>
        <w:tc>
          <w:tcPr>
            <w:tcW w:w="4339" w:type="dxa"/>
          </w:tcPr>
          <w:p w14:paraId="6E10CAB8" w14:textId="77777777" w:rsidR="00910D83" w:rsidRDefault="00000000">
            <w:r>
              <w:rPr>
                <w:rStyle w:val="CodeChar"/>
              </w:rPr>
              <w:t>openglass files -repo ~/repo -id snap1 -path /etc/hostname -dst ./hostname</w:t>
            </w:r>
          </w:p>
        </w:tc>
      </w:tr>
      <w:tr w:rsidR="00910D83" w14:paraId="5A14C9E0" w14:textId="77777777">
        <w:tc>
          <w:tcPr>
            <w:tcW w:w="1954" w:type="dxa"/>
          </w:tcPr>
          <w:p w14:paraId="030E94A2" w14:textId="77777777" w:rsidR="00910D83" w:rsidRDefault="00000000">
            <w:r>
              <w:rPr>
                <w:rStyle w:val="CodeChar"/>
              </w:rPr>
              <w:t>mount</w:t>
            </w:r>
            <w:r>
              <w:t xml:space="preserve"> / </w:t>
            </w:r>
            <w:r>
              <w:rPr>
                <w:rStyle w:val="CodeChar"/>
              </w:rPr>
              <w:t>unmount</w:t>
            </w:r>
          </w:p>
        </w:tc>
        <w:tc>
          <w:tcPr>
            <w:tcW w:w="3067" w:type="dxa"/>
          </w:tcPr>
          <w:p w14:paraId="6168BB8E" w14:textId="77777777" w:rsidR="00910D83" w:rsidRDefault="00000000">
            <w:r>
              <w:t>Read-only NBD mount of a point</w:t>
            </w:r>
          </w:p>
        </w:tc>
        <w:tc>
          <w:tcPr>
            <w:tcW w:w="4339" w:type="dxa"/>
          </w:tcPr>
          <w:p w14:paraId="09F012FA" w14:textId="77777777" w:rsidR="00910D83" w:rsidRDefault="00000000">
            <w:r>
              <w:rPr>
                <w:rStyle w:val="CodeChar"/>
              </w:rPr>
              <w:t>openglass mount -repo ~/repo -id snap1 -mountpoint /mnt/og -fstype ext4</w:t>
            </w:r>
          </w:p>
        </w:tc>
      </w:tr>
      <w:tr w:rsidR="00910D83" w14:paraId="44385F04" w14:textId="77777777">
        <w:tc>
          <w:tcPr>
            <w:tcW w:w="1954" w:type="dxa"/>
          </w:tcPr>
          <w:p w14:paraId="6A917408" w14:textId="77777777" w:rsidR="00910D83" w:rsidRDefault="00000000">
            <w:r>
              <w:rPr>
                <w:rStyle w:val="CodeChar"/>
              </w:rPr>
              <w:t>snapshot</w:t>
            </w:r>
          </w:p>
        </w:tc>
        <w:tc>
          <w:tcPr>
            <w:tcW w:w="3067" w:type="dxa"/>
          </w:tcPr>
          <w:p w14:paraId="691D590E" w14:textId="77777777" w:rsidR="00910D83" w:rsidRDefault="00000000">
            <w:r>
              <w:t>Create or delete a libvirt snapshot</w:t>
            </w:r>
          </w:p>
        </w:tc>
        <w:tc>
          <w:tcPr>
            <w:tcW w:w="4339" w:type="dxa"/>
          </w:tcPr>
          <w:p w14:paraId="25EE5B7C" w14:textId="77777777" w:rsidR="00910D83" w:rsidRDefault="00000000">
            <w:r>
              <w:rPr>
                <w:rStyle w:val="CodeChar"/>
              </w:rPr>
              <w:t>openglass snapshot --vm testvm --action create</w:t>
            </w:r>
          </w:p>
        </w:tc>
      </w:tr>
      <w:tr w:rsidR="00910D83" w14:paraId="581ECDFF" w14:textId="77777777">
        <w:tc>
          <w:tcPr>
            <w:tcW w:w="1954" w:type="dxa"/>
          </w:tcPr>
          <w:p w14:paraId="41A1F46B" w14:textId="77777777" w:rsidR="00910D83" w:rsidRDefault="00000000">
            <w:r>
              <w:rPr>
                <w:rStyle w:val="CodeChar"/>
              </w:rPr>
              <w:t>recover</w:t>
            </w:r>
          </w:p>
        </w:tc>
        <w:tc>
          <w:tcPr>
            <w:tcW w:w="3067" w:type="dxa"/>
          </w:tcPr>
          <w:p w14:paraId="7D2A9026" w14:textId="77777777" w:rsidR="00910D83" w:rsidRDefault="00000000">
            <w:r>
              <w:t>Boot a transient domain off a point</w:t>
            </w:r>
          </w:p>
        </w:tc>
        <w:tc>
          <w:tcPr>
            <w:tcW w:w="4339" w:type="dxa"/>
          </w:tcPr>
          <w:p w14:paraId="64E8F57E" w14:textId="77777777" w:rsidR="00910D83" w:rsidRDefault="00000000">
            <w:r>
              <w:rPr>
                <w:rStyle w:val="CodeChar"/>
              </w:rPr>
              <w:t>openglass recover -repo ~/repo -id snap4 -name ogrectest</w:t>
            </w:r>
          </w:p>
        </w:tc>
      </w:tr>
    </w:tbl>
    <w:p w14:paraId="30D186B4" w14:textId="77777777" w:rsidR="00910D83" w:rsidRDefault="00000000">
      <w:pPr>
        <w:pStyle w:val="Heading2"/>
      </w:pPr>
      <w:r>
        <w:t>Current constraints and test coverage</w:t>
      </w:r>
    </w:p>
    <w:p w14:paraId="712983C6" w14:textId="77777777" w:rsidR="00910D83" w:rsidRDefault="00000000">
      <w:r>
        <w:t>Stated as ceilings, not silent failures:</w:t>
      </w:r>
    </w:p>
    <w:p w14:paraId="60B141B5" w14:textId="77777777" w:rsidR="00910D83" w:rsidRDefault="00000000">
      <w:pPr>
        <w:pStyle w:val="ListParagraph"/>
        <w:numPr>
          <w:ilvl w:val="0"/>
          <w:numId w:val="3"/>
        </w:numPr>
      </w:pPr>
      <w:r>
        <w:t>Single-disk (</w:t>
      </w:r>
      <w:r>
        <w:rPr>
          <w:rStyle w:val="CodeChar"/>
        </w:rPr>
        <w:t>vda</w:t>
      </w:r>
      <w:r>
        <w:t>) VMs only; multi-disk needs per-disk specs</w:t>
      </w:r>
    </w:p>
    <w:p w14:paraId="0B32A37C" w14:textId="77777777" w:rsidR="00910D83" w:rsidRDefault="00000000">
      <w:pPr>
        <w:pStyle w:val="ListParagraph"/>
        <w:numPr>
          <w:ilvl w:val="0"/>
          <w:numId w:val="3"/>
        </w:numPr>
      </w:pPr>
      <w:r>
        <w:t>Shut-off incrementals need a pre-existing QEMU dirty bitmap in the image</w:t>
      </w:r>
    </w:p>
    <w:p w14:paraId="30B680A6" w14:textId="77777777" w:rsidR="00910D83" w:rsidRDefault="00000000">
      <w:pPr>
        <w:pStyle w:val="ListParagraph"/>
        <w:numPr>
          <w:ilvl w:val="0"/>
          <w:numId w:val="3"/>
        </w:numPr>
      </w:pPr>
      <w:r>
        <w:t xml:space="preserve">QMP </w:t>
      </w:r>
      <w:r>
        <w:rPr>
          <w:rStyle w:val="CodeChar"/>
        </w:rPr>
        <w:t>nbd-server-start</w:t>
      </w:r>
      <w:r>
        <w:t>/</w:t>
      </w:r>
      <w:r>
        <w:rPr>
          <w:rStyle w:val="CodeChar"/>
        </w:rPr>
        <w:t>nbd-server-add</w:t>
      </w:r>
      <w:r>
        <w:t xml:space="preserve"> against a live guest is rejected on QEMU 6.2 — the snapshot/commit cycle is the supported live path</w:t>
      </w:r>
    </w:p>
    <w:p w14:paraId="64722769" w14:textId="77777777" w:rsidR="00910D83" w:rsidRDefault="00000000">
      <w:pPr>
        <w:pStyle w:val="ListParagraph"/>
        <w:numPr>
          <w:ilvl w:val="0"/>
          <w:numId w:val="3"/>
        </w:numPr>
      </w:pPr>
      <w:r>
        <w:t>The controller is one-shot per job; no scheduler or worker heartbeats yet</w:t>
      </w:r>
    </w:p>
    <w:p w14:paraId="0A5ECF73" w14:textId="77777777" w:rsidR="00910D83" w:rsidRDefault="00000000">
      <w:pPr>
        <w:pStyle w:val="ListParagraph"/>
        <w:numPr>
          <w:ilvl w:val="0"/>
          <w:numId w:val="3"/>
        </w:numPr>
      </w:pPr>
      <w:r>
        <w:rPr>
          <w:rStyle w:val="CodeChar"/>
        </w:rPr>
        <w:t>metrics_history</w:t>
      </w:r>
      <w:r>
        <w:t xml:space="preserve"> needs scheduled retention (90 days)</w:t>
      </w:r>
    </w:p>
    <w:p w14:paraId="72491C42" w14:textId="77777777" w:rsidR="00910D83" w:rsidRDefault="00000000">
      <w:pPr>
        <w:pStyle w:val="ListParagraph"/>
        <w:numPr>
          <w:ilvl w:val="0"/>
          <w:numId w:val="3"/>
        </w:numPr>
      </w:pPr>
      <w:r>
        <w:t>NATS runs without auth and the repo key is a local file — a single-host trust model</w:t>
      </w:r>
    </w:p>
    <w:p w14:paraId="79CDF3A1" w14:textId="77777777" w:rsidR="00910D83" w:rsidRDefault="00000000">
      <w:r>
        <w:rPr>
          <w:b/>
        </w:rPr>
        <w:t>Test coverage:</w:t>
      </w:r>
    </w:p>
    <w:p w14:paraId="6D0857CE" w14:textId="77777777" w:rsidR="00910D83" w:rsidRDefault="00000000">
      <w:pPr>
        <w:pStyle w:val="ListParagraph"/>
        <w:numPr>
          <w:ilvl w:val="0"/>
          <w:numId w:val="4"/>
        </w:numPr>
      </w:pPr>
      <w:r>
        <w:rPr>
          <w:rStyle w:val="CodeChar"/>
        </w:rPr>
        <w:t>internal/chunker</w:t>
      </w:r>
      <w:r>
        <w:t xml:space="preserve">, </w:t>
      </w:r>
      <w:r>
        <w:rPr>
          <w:rStyle w:val="CodeChar"/>
        </w:rPr>
        <w:t>internal/repository/local</w:t>
      </w:r>
      <w:r>
        <w:t xml:space="preserve">, </w:t>
      </w:r>
      <w:r>
        <w:rPr>
          <w:rStyle w:val="CodeChar"/>
        </w:rPr>
        <w:t>internal/backup</w:t>
      </w:r>
      <w:r>
        <w:t xml:space="preserve">, </w:t>
      </w:r>
      <w:r>
        <w:rPr>
          <w:rStyle w:val="CodeChar"/>
        </w:rPr>
        <w:t>internal/snapshot/libvirt</w:t>
      </w:r>
      <w:r>
        <w:t xml:space="preserve"> — unit tests covering dedupe, span replay (including 3-level chains), and live freeze/thaw choreography against a faked </w:t>
      </w:r>
      <w:r>
        <w:rPr>
          <w:rStyle w:val="CodeChar"/>
        </w:rPr>
        <w:t>virsh</w:t>
      </w:r>
    </w:p>
    <w:p w14:paraId="741D5E76" w14:textId="77777777" w:rsidR="00910D83" w:rsidRDefault="00000000">
      <w:pPr>
        <w:pStyle w:val="ListParagraph"/>
        <w:numPr>
          <w:ilvl w:val="0"/>
          <w:numId w:val="4"/>
        </w:numPr>
      </w:pPr>
      <w:r>
        <w:lastRenderedPageBreak/>
        <w:t>Full end-to-end on WSL/QEMU 6.2 — file-mode incrementals, live full + incremental + bitmap rotation with a byte-compare gate, and instant recovery</w:t>
      </w:r>
    </w:p>
    <w:p w14:paraId="25BDD2F9" w14:textId="77777777" w:rsidR="00910D83" w:rsidRDefault="00000000">
      <w:pPr>
        <w:pStyle w:val="ListParagraph"/>
        <w:numPr>
          <w:ilvl w:val="0"/>
          <w:numId w:val="4"/>
        </w:numPr>
      </w:pPr>
      <w:r>
        <w:t>Metrics pipeline verified worker → NATS → controller → Postgres</w:t>
      </w:r>
    </w:p>
    <w:sectPr w:rsidR="00910D83">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F01C00"/>
    <w:multiLevelType w:val="hybridMultilevel"/>
    <w:tmpl w:val="D890CE2C"/>
    <w:lvl w:ilvl="0" w:tplc="FAF65E92">
      <w:start w:val="1"/>
      <w:numFmt w:val="decimal"/>
      <w:lvlText w:val="%1."/>
      <w:lvlJc w:val="left"/>
      <w:pPr>
        <w:ind w:left="720" w:hanging="360"/>
      </w:pPr>
    </w:lvl>
    <w:lvl w:ilvl="1" w:tplc="68EA76A6">
      <w:start w:val="1"/>
      <w:numFmt w:val="lowerLetter"/>
      <w:lvlText w:val="%2."/>
      <w:lvlJc w:val="left"/>
      <w:pPr>
        <w:ind w:left="1440" w:hanging="360"/>
      </w:pPr>
    </w:lvl>
    <w:lvl w:ilvl="2" w:tplc="4392884E">
      <w:start w:val="1"/>
      <w:numFmt w:val="lowerRoman"/>
      <w:lvlText w:val="%3."/>
      <w:lvlJc w:val="left"/>
      <w:pPr>
        <w:ind w:left="2160" w:hanging="360"/>
      </w:pPr>
    </w:lvl>
    <w:lvl w:ilvl="3" w:tplc="89061F8A">
      <w:start w:val="1"/>
      <w:numFmt w:val="decimal"/>
      <w:lvlText w:val="%4."/>
      <w:lvlJc w:val="left"/>
      <w:pPr>
        <w:ind w:left="2880" w:hanging="360"/>
      </w:pPr>
    </w:lvl>
    <w:lvl w:ilvl="4" w:tplc="71E85BE0">
      <w:start w:val="1"/>
      <w:numFmt w:val="lowerLetter"/>
      <w:lvlText w:val="%5."/>
      <w:lvlJc w:val="left"/>
      <w:pPr>
        <w:ind w:left="3600" w:hanging="360"/>
      </w:pPr>
    </w:lvl>
    <w:lvl w:ilvl="5" w:tplc="F5126900">
      <w:start w:val="1"/>
      <w:numFmt w:val="lowerRoman"/>
      <w:lvlText w:val="%6."/>
      <w:lvlJc w:val="left"/>
      <w:pPr>
        <w:ind w:left="4320" w:hanging="360"/>
      </w:pPr>
    </w:lvl>
    <w:lvl w:ilvl="6" w:tplc="BB0090EC">
      <w:start w:val="1"/>
      <w:numFmt w:val="decimal"/>
      <w:lvlText w:val="%7."/>
      <w:lvlJc w:val="left"/>
      <w:pPr>
        <w:ind w:left="5040" w:hanging="360"/>
      </w:pPr>
    </w:lvl>
    <w:lvl w:ilvl="7" w:tplc="11789838">
      <w:start w:val="1"/>
      <w:numFmt w:val="lowerLetter"/>
      <w:lvlText w:val="%8."/>
      <w:lvlJc w:val="left"/>
      <w:pPr>
        <w:ind w:left="5760" w:hanging="360"/>
      </w:pPr>
    </w:lvl>
    <w:lvl w:ilvl="8" w:tplc="47D406D8">
      <w:start w:val="1"/>
      <w:numFmt w:val="lowerRoman"/>
      <w:lvlText w:val="%9."/>
      <w:lvlJc w:val="left"/>
      <w:pPr>
        <w:ind w:left="6480" w:hanging="360"/>
      </w:pPr>
    </w:lvl>
  </w:abstractNum>
  <w:abstractNum w:abstractNumId="1" w15:restartNumberingAfterBreak="0">
    <w:nsid w:val="7F38655C"/>
    <w:multiLevelType w:val="hybridMultilevel"/>
    <w:tmpl w:val="AEEAD5D8"/>
    <w:lvl w:ilvl="0" w:tplc="3712163E">
      <w:start w:val="1"/>
      <w:numFmt w:val="bullet"/>
      <w:lvlText w:val="•"/>
      <w:lvlJc w:val="left"/>
      <w:pPr>
        <w:ind w:left="720" w:hanging="360"/>
      </w:pPr>
    </w:lvl>
    <w:lvl w:ilvl="1" w:tplc="90464BF6">
      <w:start w:val="1"/>
      <w:numFmt w:val="bullet"/>
      <w:lvlText w:val="o"/>
      <w:lvlJc w:val="left"/>
      <w:pPr>
        <w:ind w:left="1440" w:hanging="360"/>
      </w:pPr>
    </w:lvl>
    <w:lvl w:ilvl="2" w:tplc="7F5A07B4">
      <w:start w:val="1"/>
      <w:numFmt w:val="bullet"/>
      <w:lvlText w:val="▪"/>
      <w:lvlJc w:val="left"/>
      <w:pPr>
        <w:ind w:left="2160" w:hanging="360"/>
      </w:pPr>
    </w:lvl>
    <w:lvl w:ilvl="3" w:tplc="08E6CAA8">
      <w:start w:val="1"/>
      <w:numFmt w:val="bullet"/>
      <w:lvlText w:val="•"/>
      <w:lvlJc w:val="left"/>
      <w:pPr>
        <w:ind w:left="2880" w:hanging="360"/>
      </w:pPr>
    </w:lvl>
    <w:lvl w:ilvl="4" w:tplc="34DEBA94">
      <w:start w:val="1"/>
      <w:numFmt w:val="bullet"/>
      <w:lvlText w:val="o"/>
      <w:lvlJc w:val="left"/>
      <w:pPr>
        <w:ind w:left="3600" w:hanging="360"/>
      </w:pPr>
    </w:lvl>
    <w:lvl w:ilvl="5" w:tplc="54C46FEC">
      <w:start w:val="1"/>
      <w:numFmt w:val="bullet"/>
      <w:lvlText w:val="▪"/>
      <w:lvlJc w:val="left"/>
      <w:pPr>
        <w:ind w:left="4320" w:hanging="360"/>
      </w:pPr>
    </w:lvl>
    <w:lvl w:ilvl="6" w:tplc="16BA2122">
      <w:start w:val="1"/>
      <w:numFmt w:val="bullet"/>
      <w:lvlText w:val="•"/>
      <w:lvlJc w:val="left"/>
      <w:pPr>
        <w:ind w:left="5040" w:hanging="360"/>
      </w:pPr>
    </w:lvl>
    <w:lvl w:ilvl="7" w:tplc="650E31D2">
      <w:start w:val="1"/>
      <w:numFmt w:val="bullet"/>
      <w:lvlText w:val="o"/>
      <w:lvlJc w:val="left"/>
      <w:pPr>
        <w:ind w:left="5760" w:hanging="360"/>
      </w:pPr>
    </w:lvl>
    <w:lvl w:ilvl="8" w:tplc="A46894F6">
      <w:start w:val="1"/>
      <w:numFmt w:val="bullet"/>
      <w:lvlText w:val="▪"/>
      <w:lvlJc w:val="left"/>
      <w:pPr>
        <w:ind w:left="6480" w:hanging="360"/>
      </w:pPr>
    </w:lvl>
  </w:abstractNum>
  <w:num w:numId="1" w16cid:durableId="674039531">
    <w:abstractNumId w:val="1"/>
  </w:num>
  <w:num w:numId="2" w16cid:durableId="1515151093">
    <w:abstractNumId w:val="1"/>
  </w:num>
  <w:num w:numId="3" w16cid:durableId="188877880">
    <w:abstractNumId w:val="1"/>
  </w:num>
  <w:num w:numId="4" w16cid:durableId="11936883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910D83"/>
    <w:rsid w:val="00560E51"/>
    <w:rsid w:val="00910D83"/>
    <w:rsid w:val="00F122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8F5610"/>
  <w15:docId w15:val="{B4CA0D27-089C-47B0-93F8-B066D86A75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semiHidden/>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744</Words>
  <Characters>4247</Characters>
  <Application>Microsoft Office Word</Application>
  <DocSecurity>0</DocSecurity>
  <Lines>35</Lines>
  <Paragraphs>9</Paragraphs>
  <ScaleCrop>false</ScaleCrop>
  <Company/>
  <LinksUpToDate>false</LinksUpToDate>
  <CharactersWithSpaces>4982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OpenGlass — Project Documentation</dc:title>
  <dc:description>Claude Docs node/57a87113-1340@7 docx-w7</dc:description>
  <cp:lastModifiedBy>FERJAOUI Rochdi</cp:lastModifiedBy>
  <cp:revision>8</cp:revision>
  <dcterms:created xsi:type="dcterms:W3CDTF">2026-10-29T13:32:00Z</dcterms:created>
  <dcterms:modified xsi:type="dcterms:W3CDTF">2026-10-29T13:35:00Z</dcterms:modified>
</cp:coreProperties>
</file>