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DD2040" w14:textId="77777777" w:rsidR="00D603CC" w:rsidRDefault="00D603CC">
      <w:pPr>
        <w:rPr>
          <w:b/>
          <w:color w:val="FF0000"/>
          <w:u w:val="single"/>
        </w:rPr>
      </w:pPr>
    </w:p>
    <w:p w14:paraId="462AF0DF" w14:textId="77777777" w:rsidR="00D603CC" w:rsidRDefault="00D603CC">
      <w:pPr>
        <w:rPr>
          <w:b/>
          <w:color w:val="FF0000"/>
          <w:u w:val="single"/>
        </w:rPr>
      </w:pPr>
      <w:bookmarkStart w:id="0" w:name="_heading=h.30j0zll" w:colFirst="0" w:colLast="0"/>
      <w:bookmarkEnd w:id="0"/>
    </w:p>
    <w:p w14:paraId="786768A2" w14:textId="77777777" w:rsidR="00D603CC" w:rsidRDefault="00FE7BCF">
      <w:pPr>
        <w:jc w:val="center"/>
        <w:rPr>
          <w:b/>
          <w:color w:val="FF0000"/>
          <w:u w:val="single"/>
        </w:rPr>
      </w:pPr>
      <w:r>
        <w:rPr>
          <w:b/>
          <w:color w:val="FF0000"/>
          <w:sz w:val="28"/>
          <w:szCs w:val="28"/>
          <w:u w:val="single"/>
        </w:rPr>
        <w:t>Beginner</w:t>
      </w:r>
      <w:r>
        <w:rPr>
          <w:b/>
          <w:color w:val="FF0000"/>
          <w:sz w:val="28"/>
          <w:szCs w:val="28"/>
        </w:rPr>
        <w:t xml:space="preserve"> </w:t>
      </w:r>
      <w:r>
        <w:rPr>
          <w:i/>
        </w:rPr>
        <w:t>(Best for those with limited or no prior R or Tables/Listings/Figures experience)</w:t>
      </w:r>
    </w:p>
    <w:p w14:paraId="322615F3" w14:textId="77777777" w:rsidR="00D603CC" w:rsidRDefault="00D603CC"/>
    <w:p w14:paraId="7A24D1EE" w14:textId="77777777" w:rsidR="00D603CC" w:rsidRDefault="00D603CC"/>
    <w:p w14:paraId="7196A2AD" w14:textId="77777777" w:rsidR="00D603CC" w:rsidRDefault="00FE7BCF">
      <w:r>
        <w:t>Here are specifications for some basic function to build the table.</w:t>
      </w:r>
    </w:p>
    <w:p w14:paraId="3AEBB392" w14:textId="77777777" w:rsidR="00D603CC" w:rsidRDefault="00D603CC"/>
    <w:p w14:paraId="7F54B117" w14:textId="02AF8282" w:rsidR="00D603CC" w:rsidRDefault="00454C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</w:rPr>
        <w:t>tplyr</w:t>
      </w:r>
      <w:r w:rsidR="00FE7BCF">
        <w:rPr>
          <w:b/>
          <w:color w:val="000000"/>
        </w:rPr>
        <w:t>_table</w:t>
      </w:r>
      <w:proofErr w:type="spellEnd"/>
      <w:r w:rsidR="00FE7BCF">
        <w:rPr>
          <w:color w:val="000000"/>
        </w:rPr>
        <w:t xml:space="preserve"> – </w:t>
      </w:r>
      <w:r w:rsidR="00B7113E" w:rsidRPr="00B7113E">
        <w:rPr>
          <w:color w:val="000000"/>
        </w:rPr>
        <w:t>Create a Tplyr table object</w:t>
      </w:r>
    </w:p>
    <w:p w14:paraId="1F637612" w14:textId="2E421BD3" w:rsidR="00454C35" w:rsidRDefault="00454C35" w:rsidP="00454C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</w:rPr>
        <w:t>set_pop_data</w:t>
      </w:r>
      <w:proofErr w:type="spellEnd"/>
      <w:r>
        <w:t xml:space="preserve"> – </w:t>
      </w:r>
      <w:r w:rsidR="00B7113E" w:rsidRPr="00B7113E">
        <w:t>Return or set population data bindings</w:t>
      </w:r>
    </w:p>
    <w:p w14:paraId="66D11588" w14:textId="05733E07" w:rsidR="00454C35" w:rsidRDefault="00454C35" w:rsidP="00454C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</w:rPr>
        <w:t>set_pop_treat</w:t>
      </w:r>
      <w:r w:rsidRPr="00B7113E">
        <w:rPr>
          <w:b/>
          <w:bCs/>
        </w:rPr>
        <w:t>_var</w:t>
      </w:r>
      <w:proofErr w:type="spellEnd"/>
      <w:r>
        <w:t xml:space="preserve"> – </w:t>
      </w:r>
      <w:r w:rsidR="00B7113E" w:rsidRPr="00B7113E">
        <w:t xml:space="preserve">Return or set </w:t>
      </w:r>
      <w:proofErr w:type="spellStart"/>
      <w:r w:rsidR="00B7113E" w:rsidRPr="00B7113E">
        <w:t>pop_treat_var</w:t>
      </w:r>
      <w:proofErr w:type="spellEnd"/>
      <w:r w:rsidR="00B7113E" w:rsidRPr="00B7113E">
        <w:t xml:space="preserve"> binding</w:t>
      </w:r>
    </w:p>
    <w:p w14:paraId="7B80F9EA" w14:textId="5BA68D94" w:rsidR="00454C35" w:rsidRPr="00454C35" w:rsidRDefault="00454C35" w:rsidP="00454C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</w:rPr>
        <w:t>add_layer</w:t>
      </w:r>
      <w:proofErr w:type="spellEnd"/>
      <w:r>
        <w:rPr>
          <w:b/>
          <w:color w:val="000000"/>
        </w:rPr>
        <w:t xml:space="preserve"> – </w:t>
      </w:r>
      <w:r w:rsidR="00B7113E" w:rsidRPr="00B7113E">
        <w:rPr>
          <w:bCs/>
          <w:color w:val="000000"/>
        </w:rPr>
        <w:t xml:space="preserve">Attach a layer to a </w:t>
      </w:r>
      <w:proofErr w:type="spellStart"/>
      <w:r w:rsidR="00B7113E" w:rsidRPr="00B7113E">
        <w:rPr>
          <w:bCs/>
          <w:color w:val="000000"/>
        </w:rPr>
        <w:t>tplyr_table</w:t>
      </w:r>
      <w:proofErr w:type="spellEnd"/>
      <w:r w:rsidR="00B7113E" w:rsidRPr="00B7113E">
        <w:rPr>
          <w:bCs/>
          <w:color w:val="000000"/>
        </w:rPr>
        <w:t xml:space="preserve"> object</w:t>
      </w:r>
    </w:p>
    <w:p w14:paraId="73DF4624" w14:textId="5C3B2DB7" w:rsidR="00454C35" w:rsidRPr="00454C35" w:rsidRDefault="00454C35" w:rsidP="00454C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</w:rPr>
        <w:t>group_desc</w:t>
      </w:r>
      <w:proofErr w:type="spellEnd"/>
      <w:r>
        <w:rPr>
          <w:b/>
          <w:color w:val="000000"/>
        </w:rPr>
        <w:t xml:space="preserve"> – </w:t>
      </w:r>
      <w:r w:rsidR="00B7113E" w:rsidRPr="00B7113E">
        <w:rPr>
          <w:bCs/>
          <w:color w:val="000000"/>
        </w:rPr>
        <w:t xml:space="preserve">Create a </w:t>
      </w:r>
      <w:proofErr w:type="spellStart"/>
      <w:r w:rsidR="00B7113E" w:rsidRPr="00B7113E">
        <w:rPr>
          <w:bCs/>
          <w:color w:val="000000"/>
        </w:rPr>
        <w:t>desc</w:t>
      </w:r>
      <w:proofErr w:type="spellEnd"/>
      <w:r w:rsidR="00B7113E" w:rsidRPr="00B7113E">
        <w:rPr>
          <w:bCs/>
          <w:color w:val="000000"/>
        </w:rPr>
        <w:t xml:space="preserve"> layer for descriptive statistics summaries</w:t>
      </w:r>
    </w:p>
    <w:p w14:paraId="24785553" w14:textId="14A1156A" w:rsidR="00454C35" w:rsidRPr="00B7113E" w:rsidRDefault="00B7113E" w:rsidP="00454C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proofErr w:type="spellStart"/>
      <w:r w:rsidRPr="00B7113E">
        <w:rPr>
          <w:b/>
          <w:bCs/>
        </w:rPr>
        <w:t>set_format_strings</w:t>
      </w:r>
      <w:proofErr w:type="spellEnd"/>
      <w:r w:rsidRPr="00B7113E">
        <w:rPr>
          <w:b/>
          <w:bCs/>
        </w:rPr>
        <w:t xml:space="preserve"> – </w:t>
      </w:r>
      <w:r w:rsidRPr="00B7113E">
        <w:t>Set the format strings and associated summaries to be performed in a layer</w:t>
      </w:r>
    </w:p>
    <w:p w14:paraId="2D44ED15" w14:textId="5C47024A" w:rsidR="00B7113E" w:rsidRPr="00B7113E" w:rsidRDefault="00B7113E" w:rsidP="00B711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B7113E">
        <w:rPr>
          <w:b/>
          <w:bCs/>
        </w:rPr>
        <w:t xml:space="preserve">build - </w:t>
      </w:r>
      <w:r w:rsidRPr="00B7113E">
        <w:rPr>
          <w:b/>
          <w:bCs/>
        </w:rPr>
        <w:tab/>
      </w:r>
      <w:r w:rsidRPr="00B7113E">
        <w:t xml:space="preserve">Trigger the execution of the </w:t>
      </w:r>
      <w:proofErr w:type="spellStart"/>
      <w:r w:rsidRPr="00B7113E">
        <w:t>tplyr_table</w:t>
      </w:r>
      <w:proofErr w:type="spellEnd"/>
    </w:p>
    <w:p w14:paraId="0043F867" w14:textId="06D9A543" w:rsidR="00B7113E" w:rsidRPr="00B7113E" w:rsidRDefault="00B7113E" w:rsidP="00B711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proofErr w:type="spellStart"/>
      <w:r w:rsidRPr="00B7113E">
        <w:rPr>
          <w:b/>
          <w:bCs/>
        </w:rPr>
        <w:t>add_column_headers</w:t>
      </w:r>
      <w:proofErr w:type="spellEnd"/>
      <w:r>
        <w:rPr>
          <w:b/>
          <w:bCs/>
        </w:rPr>
        <w:t xml:space="preserve"> - </w:t>
      </w:r>
      <w:r w:rsidRPr="00B7113E">
        <w:t>Attach column headers to a Tplyr output</w:t>
      </w:r>
    </w:p>
    <w:p w14:paraId="2BAB9F2A" w14:textId="0DDE8D62" w:rsidR="00B7113E" w:rsidRPr="00B7113E" w:rsidRDefault="00B7113E" w:rsidP="00454C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proofErr w:type="spellStart"/>
      <w:r w:rsidRPr="00B7113E">
        <w:rPr>
          <w:b/>
          <w:bCs/>
        </w:rPr>
        <w:t>header_n</w:t>
      </w:r>
      <w:proofErr w:type="spellEnd"/>
      <w:r w:rsidRPr="00B7113E">
        <w:rPr>
          <w:b/>
          <w:bCs/>
        </w:rPr>
        <w:t xml:space="preserve"> - </w:t>
      </w:r>
      <w:r w:rsidRPr="00B7113E">
        <w:t xml:space="preserve">Return or set </w:t>
      </w:r>
      <w:proofErr w:type="spellStart"/>
      <w:r w:rsidRPr="00B7113E">
        <w:t>header_n</w:t>
      </w:r>
      <w:proofErr w:type="spellEnd"/>
      <w:r w:rsidRPr="00B7113E">
        <w:t xml:space="preserve"> binding</w:t>
      </w:r>
    </w:p>
    <w:p w14:paraId="4B34ED53" w14:textId="77777777" w:rsidR="00D603CC" w:rsidRDefault="00D603CC"/>
    <w:p w14:paraId="185A92B2" w14:textId="77777777" w:rsidR="00966B70" w:rsidRPr="006B085D" w:rsidRDefault="00966B70" w:rsidP="00966B70">
      <w:r w:rsidRPr="006B085D">
        <w:t xml:space="preserve">The input </w:t>
      </w:r>
      <w:proofErr w:type="spellStart"/>
      <w:r w:rsidRPr="006B085D">
        <w:t>ADaM</w:t>
      </w:r>
      <w:proofErr w:type="spellEnd"/>
      <w:r w:rsidRPr="006B085D">
        <w:t xml:space="preserve"> are: ADVS and ADSL taken from admiral - as for the tables exercises it is better to show more patients than just the few used in the preceding admiral exercise</w:t>
      </w:r>
      <w:r>
        <w:t>.</w:t>
      </w:r>
    </w:p>
    <w:p w14:paraId="39C620F3" w14:textId="77777777" w:rsidR="00D603CC" w:rsidRDefault="00D603CC">
      <w:bookmarkStart w:id="1" w:name="_GoBack"/>
      <w:bookmarkEnd w:id="1"/>
    </w:p>
    <w:p w14:paraId="00EAE971" w14:textId="32CBAAC8" w:rsidR="00D603CC" w:rsidRDefault="00FE7BCF">
      <w:r>
        <w:t>Using pre-prepared data: ADVS and ADSL as input, try out the provided R code “</w:t>
      </w:r>
      <w:proofErr w:type="spellStart"/>
      <w:r>
        <w:t>beginner_exercise</w:t>
      </w:r>
      <w:r w:rsidR="008D2E9E">
        <w:t>_Tplyr</w:t>
      </w:r>
      <w:r>
        <w:t>.R</w:t>
      </w:r>
      <w:proofErr w:type="spellEnd"/>
      <w:r>
        <w:t xml:space="preserve">” containing calls to </w:t>
      </w:r>
      <w:r w:rsidR="0051498A">
        <w:rPr>
          <w:rFonts w:ascii="Courier New" w:eastAsia="Courier New" w:hAnsi="Courier New" w:cs="Courier New"/>
        </w:rPr>
        <w:t>T</w:t>
      </w:r>
      <w:r w:rsidR="00454C35">
        <w:rPr>
          <w:rFonts w:ascii="Courier New" w:eastAsia="Courier New" w:hAnsi="Courier New" w:cs="Courier New"/>
        </w:rPr>
        <w:t>plyr</w:t>
      </w:r>
      <w:r>
        <w:t xml:space="preserve"> functions in order to create the table.</w:t>
      </w:r>
    </w:p>
    <w:p w14:paraId="4F0A3B63" w14:textId="77777777" w:rsidR="00D603CC" w:rsidRDefault="00D603CC"/>
    <w:p w14:paraId="56952CAA" w14:textId="77777777" w:rsidR="00D603CC" w:rsidRDefault="00FE7BCF">
      <w:r>
        <w:t>Run the code, and examine the input and output table.</w:t>
      </w:r>
    </w:p>
    <w:p w14:paraId="33DF6A0C" w14:textId="77777777" w:rsidR="00D603CC" w:rsidRDefault="00D603CC"/>
    <w:p w14:paraId="1CF4249B" w14:textId="77777777" w:rsidR="00D603CC" w:rsidRDefault="00FE7BCF">
      <w:r>
        <w:t>Explore the documentation for the functions you have used here, to help understand the arguments used in the code:</w:t>
      </w:r>
    </w:p>
    <w:p w14:paraId="5D2D0468" w14:textId="77777777" w:rsidR="00D603CC" w:rsidRDefault="00D603CC"/>
    <w:p w14:paraId="4B6EE6C2" w14:textId="09E08DB7" w:rsidR="00D603CC" w:rsidRDefault="00075090" w:rsidP="00B7113E">
      <w:pPr>
        <w:pStyle w:val="ListParagraph"/>
        <w:numPr>
          <w:ilvl w:val="0"/>
          <w:numId w:val="5"/>
        </w:numPr>
      </w:pPr>
      <w:hyperlink r:id="rId8" w:history="1">
        <w:r w:rsidR="00B7113E" w:rsidRPr="0035748D">
          <w:rPr>
            <w:rStyle w:val="Hyperlink"/>
          </w:rPr>
          <w:t>https://atorus-research.github.io/Tplyr/reference/tplyr_table.html</w:t>
        </w:r>
      </w:hyperlink>
    </w:p>
    <w:p w14:paraId="2F048E42" w14:textId="69E7FE84" w:rsidR="00B7113E" w:rsidRDefault="00075090" w:rsidP="00B7113E">
      <w:pPr>
        <w:pStyle w:val="ListParagraph"/>
        <w:numPr>
          <w:ilvl w:val="0"/>
          <w:numId w:val="5"/>
        </w:numPr>
      </w:pPr>
      <w:hyperlink r:id="rId9" w:history="1">
        <w:r w:rsidR="00B7113E" w:rsidRPr="0035748D">
          <w:rPr>
            <w:rStyle w:val="Hyperlink"/>
          </w:rPr>
          <w:t>https://atorus-research.github.io/Tplyr/reference/pop_data.html</w:t>
        </w:r>
      </w:hyperlink>
    </w:p>
    <w:p w14:paraId="041C00F9" w14:textId="437F9C74" w:rsidR="00B7113E" w:rsidRDefault="00075090" w:rsidP="00B7113E">
      <w:pPr>
        <w:pStyle w:val="ListParagraph"/>
        <w:numPr>
          <w:ilvl w:val="0"/>
          <w:numId w:val="5"/>
        </w:numPr>
      </w:pPr>
      <w:hyperlink r:id="rId10" w:history="1">
        <w:r w:rsidR="00B7113E" w:rsidRPr="0035748D">
          <w:rPr>
            <w:rStyle w:val="Hyperlink"/>
          </w:rPr>
          <w:t>https://atorus-research.github.io/Tplyr/reference/pop_treat_var.html</w:t>
        </w:r>
      </w:hyperlink>
      <w:r w:rsidR="00B7113E">
        <w:t xml:space="preserve"> </w:t>
      </w:r>
    </w:p>
    <w:p w14:paraId="11A1E18A" w14:textId="6E61438E" w:rsidR="00B7113E" w:rsidRDefault="00075090" w:rsidP="00B7113E">
      <w:pPr>
        <w:pStyle w:val="ListParagraph"/>
        <w:numPr>
          <w:ilvl w:val="0"/>
          <w:numId w:val="5"/>
        </w:numPr>
      </w:pPr>
      <w:hyperlink r:id="rId11" w:history="1">
        <w:r w:rsidR="00B7113E" w:rsidRPr="0035748D">
          <w:rPr>
            <w:rStyle w:val="Hyperlink"/>
          </w:rPr>
          <w:t>https://atorus-research.github.io/Tplyr/reference/layer_attachment.html</w:t>
        </w:r>
      </w:hyperlink>
    </w:p>
    <w:p w14:paraId="2BDB926C" w14:textId="247AC3E5" w:rsidR="00B7113E" w:rsidRDefault="00075090" w:rsidP="00B7113E">
      <w:pPr>
        <w:pStyle w:val="ListParagraph"/>
        <w:numPr>
          <w:ilvl w:val="0"/>
          <w:numId w:val="5"/>
        </w:numPr>
      </w:pPr>
      <w:hyperlink r:id="rId12" w:history="1">
        <w:r w:rsidR="00B7113E" w:rsidRPr="0035748D">
          <w:rPr>
            <w:rStyle w:val="Hyperlink"/>
          </w:rPr>
          <w:t>https://atorus-research.github.io/Tplyr/reference/layer_constructors.html</w:t>
        </w:r>
      </w:hyperlink>
    </w:p>
    <w:p w14:paraId="68BEC6E8" w14:textId="1D5F1569" w:rsidR="00B7113E" w:rsidRDefault="00075090" w:rsidP="00B7113E">
      <w:pPr>
        <w:pStyle w:val="ListParagraph"/>
        <w:numPr>
          <w:ilvl w:val="0"/>
          <w:numId w:val="5"/>
        </w:numPr>
      </w:pPr>
      <w:hyperlink r:id="rId13" w:history="1">
        <w:r w:rsidR="00B7113E" w:rsidRPr="0035748D">
          <w:rPr>
            <w:rStyle w:val="Hyperlink"/>
          </w:rPr>
          <w:t>https://atorus-research.github.io/Tplyr/reference/set_format_strings.html</w:t>
        </w:r>
      </w:hyperlink>
    </w:p>
    <w:p w14:paraId="63C257C7" w14:textId="683D270F" w:rsidR="00B7113E" w:rsidRDefault="00075090" w:rsidP="00B7113E">
      <w:pPr>
        <w:pStyle w:val="ListParagraph"/>
        <w:numPr>
          <w:ilvl w:val="0"/>
          <w:numId w:val="5"/>
        </w:numPr>
      </w:pPr>
      <w:hyperlink r:id="rId14" w:history="1">
        <w:r w:rsidR="00320CA0" w:rsidRPr="0035748D">
          <w:rPr>
            <w:rStyle w:val="Hyperlink"/>
          </w:rPr>
          <w:t>https://atorus-research.github.io/Tplyr/reference/build.html</w:t>
        </w:r>
      </w:hyperlink>
    </w:p>
    <w:p w14:paraId="783F6FDA" w14:textId="3A1BE012" w:rsidR="00320CA0" w:rsidRDefault="00075090" w:rsidP="00B7113E">
      <w:pPr>
        <w:pStyle w:val="ListParagraph"/>
        <w:numPr>
          <w:ilvl w:val="0"/>
          <w:numId w:val="5"/>
        </w:numPr>
      </w:pPr>
      <w:hyperlink r:id="rId15" w:history="1">
        <w:r w:rsidR="00320CA0" w:rsidRPr="0035748D">
          <w:rPr>
            <w:rStyle w:val="Hyperlink"/>
          </w:rPr>
          <w:t>https://atorus-research.github.io/Tplyr/reference/add_column_headers.html</w:t>
        </w:r>
      </w:hyperlink>
    </w:p>
    <w:p w14:paraId="562D0C48" w14:textId="46D949E0" w:rsidR="00320CA0" w:rsidRDefault="00075090" w:rsidP="00B7113E">
      <w:pPr>
        <w:pStyle w:val="ListParagraph"/>
        <w:numPr>
          <w:ilvl w:val="0"/>
          <w:numId w:val="5"/>
        </w:numPr>
      </w:pPr>
      <w:hyperlink r:id="rId16" w:history="1">
        <w:r w:rsidR="00320CA0" w:rsidRPr="0035748D">
          <w:rPr>
            <w:rStyle w:val="Hyperlink"/>
          </w:rPr>
          <w:t>https://atorus-research.github.io/Tplyr/reference/header_n.html</w:t>
        </w:r>
      </w:hyperlink>
    </w:p>
    <w:p w14:paraId="710DACB9" w14:textId="4C70F2DF" w:rsidR="00B7113E" w:rsidRDefault="00B7113E" w:rsidP="00320CA0">
      <w:pPr>
        <w:pStyle w:val="ListParagraph"/>
      </w:pPr>
    </w:p>
    <w:p w14:paraId="242236B8" w14:textId="4F9A054A" w:rsidR="00320CA0" w:rsidRDefault="00320CA0" w:rsidP="00320CA0">
      <w:pPr>
        <w:pStyle w:val="ListParagraph"/>
      </w:pPr>
    </w:p>
    <w:p w14:paraId="62C9B68E" w14:textId="6F6D5B25" w:rsidR="00320CA0" w:rsidRDefault="00320CA0" w:rsidP="00320CA0">
      <w:pPr>
        <w:pStyle w:val="ListParagraph"/>
      </w:pPr>
    </w:p>
    <w:p w14:paraId="514E9A6B" w14:textId="4F86DE00" w:rsidR="00320CA0" w:rsidRDefault="00320CA0" w:rsidP="00320CA0">
      <w:pPr>
        <w:pStyle w:val="ListParagraph"/>
      </w:pPr>
    </w:p>
    <w:p w14:paraId="03FF8BC2" w14:textId="7DA13836" w:rsidR="00320CA0" w:rsidRDefault="00320CA0" w:rsidP="00320CA0">
      <w:pPr>
        <w:pStyle w:val="ListParagraph"/>
      </w:pPr>
    </w:p>
    <w:p w14:paraId="2CF66C4D" w14:textId="04A5830B" w:rsidR="00320CA0" w:rsidRDefault="00320CA0" w:rsidP="00320CA0">
      <w:pPr>
        <w:pStyle w:val="ListParagraph"/>
      </w:pPr>
    </w:p>
    <w:p w14:paraId="583B8CCD" w14:textId="7F9569D0" w:rsidR="00320CA0" w:rsidRDefault="00320CA0" w:rsidP="00320CA0">
      <w:pPr>
        <w:pStyle w:val="ListParagraph"/>
      </w:pPr>
    </w:p>
    <w:p w14:paraId="22094C7F" w14:textId="77777777" w:rsidR="00320CA0" w:rsidRDefault="00320CA0" w:rsidP="00320CA0">
      <w:pPr>
        <w:pStyle w:val="ListParagraph"/>
      </w:pPr>
    </w:p>
    <w:p w14:paraId="78978075" w14:textId="2E42F9B8" w:rsidR="00D603CC" w:rsidRDefault="00FE7BCF">
      <w:r>
        <w:t xml:space="preserve">Now, </w:t>
      </w:r>
      <w:r w:rsidR="00320CA0">
        <w:t>review the example code and</w:t>
      </w:r>
      <w:r>
        <w:t xml:space="preserve"> answer the following questions:</w:t>
      </w:r>
    </w:p>
    <w:p w14:paraId="6727FC7E" w14:textId="36EF9063" w:rsidR="00D603CC" w:rsidRDefault="00FE7BC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How many </w:t>
      </w:r>
      <w:r w:rsidR="002B5FC6">
        <w:rPr>
          <w:color w:val="000000"/>
        </w:rPr>
        <w:t xml:space="preserve">result </w:t>
      </w:r>
      <w:r>
        <w:rPr>
          <w:color w:val="000000"/>
        </w:rPr>
        <w:t>columns are there in the tables?</w:t>
      </w:r>
    </w:p>
    <w:p w14:paraId="040E4E83" w14:textId="4922067D" w:rsidR="00D603CC" w:rsidRDefault="00320C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From what dataset do the header N counts originate?</w:t>
      </w:r>
    </w:p>
    <w:p w14:paraId="33E697CF" w14:textId="1ED8EA38" w:rsidR="00D603CC" w:rsidRDefault="00320C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What function is setting the descriptive statistics being performed?</w:t>
      </w:r>
    </w:p>
    <w:p w14:paraId="29A198BF" w14:textId="14261430" w:rsidR="00D603CC" w:rsidRDefault="00320CA0" w:rsidP="00320C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Using the last example – increase the number of decimal places for standard deviation in the “Mean (</w:t>
      </w:r>
      <w:proofErr w:type="spellStart"/>
      <w:r>
        <w:rPr>
          <w:color w:val="000000"/>
        </w:rPr>
        <w:t>sd</w:t>
      </w:r>
      <w:proofErr w:type="spellEnd"/>
      <w:r>
        <w:rPr>
          <w:color w:val="000000"/>
        </w:rPr>
        <w:t>)” row by 1 decimal place.</w:t>
      </w:r>
    </w:p>
    <w:p w14:paraId="13E131C2" w14:textId="12B13FC1" w:rsidR="0051498A" w:rsidRPr="00320CA0" w:rsidRDefault="0051498A" w:rsidP="00320C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After completing the </w:t>
      </w:r>
      <w:proofErr w:type="spellStart"/>
      <w:r>
        <w:rPr>
          <w:color w:val="000000"/>
        </w:rPr>
        <w:t>rtables</w:t>
      </w:r>
      <w:proofErr w:type="spellEnd"/>
      <w:r>
        <w:rPr>
          <w:color w:val="000000"/>
        </w:rPr>
        <w:t xml:space="preserve"> exercise, compare the results of the </w:t>
      </w:r>
      <w:proofErr w:type="spellStart"/>
      <w:r>
        <w:rPr>
          <w:color w:val="000000"/>
        </w:rPr>
        <w:t>rtables</w:t>
      </w:r>
      <w:proofErr w:type="spellEnd"/>
      <w:r>
        <w:rPr>
          <w:color w:val="000000"/>
        </w:rPr>
        <w:t xml:space="preserve"> output to the Tplyr data. Do the numbers the match? </w:t>
      </w:r>
    </w:p>
    <w:p w14:paraId="376DA4CA" w14:textId="77777777" w:rsidR="00D603CC" w:rsidRDefault="00D603CC"/>
    <w:p w14:paraId="0457A537" w14:textId="25DC6C60" w:rsidR="00D603CC" w:rsidRDefault="00FE7BCF">
      <w:r>
        <w:t xml:space="preserve">If you finish all the above, then have a read through the following pages, which will help you get a wider appreciation of the </w:t>
      </w:r>
      <w:r w:rsidR="00320CA0">
        <w:rPr>
          <w:rFonts w:ascii="Courier New" w:eastAsia="Courier New" w:hAnsi="Courier New" w:cs="Courier New"/>
        </w:rPr>
        <w:t>Tplyr</w:t>
      </w:r>
      <w:r>
        <w:t>:</w:t>
      </w:r>
    </w:p>
    <w:p w14:paraId="4A34D7CC" w14:textId="77777777" w:rsidR="00320CA0" w:rsidRDefault="00320CA0" w:rsidP="00320CA0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Getting Started with Tplyr: </w:t>
      </w:r>
    </w:p>
    <w:p w14:paraId="45190013" w14:textId="0F253F0E" w:rsidR="00D603CC" w:rsidRPr="00320CA0" w:rsidRDefault="00075090" w:rsidP="00320CA0">
      <w:pPr>
        <w:pStyle w:val="ListParagraph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hyperlink r:id="rId17" w:history="1">
        <w:r w:rsidR="00320CA0" w:rsidRPr="0035748D">
          <w:rPr>
            <w:rStyle w:val="Hyperlink"/>
          </w:rPr>
          <w:t>https://atorus-research.github.io/Tplyr/articles/Tplyr.html</w:t>
        </w:r>
      </w:hyperlink>
      <w:r w:rsidR="00320CA0">
        <w:rPr>
          <w:color w:val="000000"/>
        </w:rPr>
        <w:t xml:space="preserve"> </w:t>
      </w:r>
    </w:p>
    <w:p w14:paraId="6B24ADCB" w14:textId="77777777" w:rsidR="00D603CC" w:rsidRDefault="00D603CC">
      <w:pPr>
        <w:rPr>
          <w:b/>
          <w:color w:val="FF0000"/>
          <w:sz w:val="28"/>
          <w:szCs w:val="28"/>
          <w:u w:val="single"/>
        </w:rPr>
      </w:pPr>
    </w:p>
    <w:sectPr w:rsidR="00D603C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FEC207" w14:textId="77777777" w:rsidR="00075090" w:rsidRDefault="00075090">
      <w:r>
        <w:separator/>
      </w:r>
    </w:p>
  </w:endnote>
  <w:endnote w:type="continuationSeparator" w:id="0">
    <w:p w14:paraId="5B1DA266" w14:textId="77777777" w:rsidR="00075090" w:rsidRDefault="00075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6C21A" w14:textId="77777777" w:rsidR="00454C35" w:rsidRDefault="00454C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19E342" w14:textId="77777777" w:rsidR="00454C35" w:rsidRDefault="00454C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1184AE" w14:textId="77777777" w:rsidR="00454C35" w:rsidRDefault="00454C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FAFC52" w14:textId="77777777" w:rsidR="00075090" w:rsidRDefault="00075090">
      <w:r>
        <w:separator/>
      </w:r>
    </w:p>
  </w:footnote>
  <w:footnote w:type="continuationSeparator" w:id="0">
    <w:p w14:paraId="3823BC2A" w14:textId="77777777" w:rsidR="00075090" w:rsidRDefault="000750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62BC57" w14:textId="77777777" w:rsidR="00454C35" w:rsidRDefault="00454C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394AFF" w14:textId="1482D063" w:rsidR="00D603CC" w:rsidRDefault="00454C35" w:rsidP="00454C3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Times New Roman" w:eastAsia="Times New Roman" w:hAnsi="Times New Roman" w:cs="Times New Roman"/>
      </w:rPr>
    </w:pPr>
    <w:r>
      <w:rPr>
        <w:rStyle w:val="Hyperlink"/>
        <w:noProof/>
        <w:lang w:eastAsia="zh-CN"/>
      </w:rPr>
      <w:drawing>
        <wp:anchor distT="0" distB="0" distL="114300" distR="114300" simplePos="0" relativeHeight="251658240" behindDoc="0" locked="0" layoutInCell="1" allowOverlap="1" wp14:anchorId="79811B50" wp14:editId="029AEB06">
          <wp:simplePos x="0" y="0"/>
          <wp:positionH relativeFrom="column">
            <wp:posOffset>0</wp:posOffset>
          </wp:positionH>
          <wp:positionV relativeFrom="paragraph">
            <wp:posOffset>-152400</wp:posOffset>
          </wp:positionV>
          <wp:extent cx="714375" cy="714375"/>
          <wp:effectExtent l="0" t="0" r="9525" b="9525"/>
          <wp:wrapSquare wrapText="bothSides"/>
          <wp:docPr id="3" name="Picture 3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E7BCF">
      <w:rPr>
        <w:i/>
        <w:color w:val="7030A0"/>
      </w:rPr>
      <w:t xml:space="preserve">For all user documentation to help with these exercises, consult our site at: </w:t>
    </w:r>
    <w:hyperlink r:id="rId2" w:history="1">
      <w:r w:rsidRPr="0035748D">
        <w:rPr>
          <w:rStyle w:val="Hyperlink"/>
        </w:rPr>
        <w:t>https://atorus-research.github.io/Tplyr/</w:t>
      </w:r>
    </w:hyperlink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E861C8" w14:textId="77777777" w:rsidR="00454C35" w:rsidRDefault="00454C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F760C"/>
    <w:multiLevelType w:val="hybridMultilevel"/>
    <w:tmpl w:val="F5823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60FCD"/>
    <w:multiLevelType w:val="multilevel"/>
    <w:tmpl w:val="D9AE78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77D169D"/>
    <w:multiLevelType w:val="multilevel"/>
    <w:tmpl w:val="60F2AB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2DD03BA"/>
    <w:multiLevelType w:val="multilevel"/>
    <w:tmpl w:val="59FA3B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E244FD"/>
    <w:multiLevelType w:val="hybridMultilevel"/>
    <w:tmpl w:val="AB52D3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9E54BD7"/>
    <w:multiLevelType w:val="multilevel"/>
    <w:tmpl w:val="6072504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3CC"/>
    <w:rsid w:val="00075090"/>
    <w:rsid w:val="002B5FC6"/>
    <w:rsid w:val="00320CA0"/>
    <w:rsid w:val="003F566F"/>
    <w:rsid w:val="00454C35"/>
    <w:rsid w:val="0051498A"/>
    <w:rsid w:val="00571372"/>
    <w:rsid w:val="008D2E9E"/>
    <w:rsid w:val="00966B70"/>
    <w:rsid w:val="00B7113E"/>
    <w:rsid w:val="00D603CC"/>
    <w:rsid w:val="00E94BA5"/>
    <w:rsid w:val="00EE5B40"/>
    <w:rsid w:val="00FE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75CBB2"/>
  <w15:docId w15:val="{39751AC2-48F6-47B4-B4E7-FB6A93D09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AB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1C0DB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0DB6"/>
  </w:style>
  <w:style w:type="paragraph" w:styleId="Footer">
    <w:name w:val="footer"/>
    <w:basedOn w:val="Normal"/>
    <w:link w:val="FooterChar"/>
    <w:uiPriority w:val="99"/>
    <w:unhideWhenUsed/>
    <w:rsid w:val="001C0DB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0DB6"/>
  </w:style>
  <w:style w:type="paragraph" w:styleId="HTMLPreformatted">
    <w:name w:val="HTML Preformatted"/>
    <w:basedOn w:val="Normal"/>
    <w:link w:val="HTMLPreformattedChar"/>
    <w:uiPriority w:val="99"/>
    <w:unhideWhenUsed/>
    <w:rsid w:val="001C0D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0DB6"/>
    <w:rPr>
      <w:rFonts w:ascii="Courier New" w:eastAsia="Times New Roman" w:hAnsi="Courier New" w:cs="Courier New"/>
      <w:sz w:val="20"/>
      <w:szCs w:val="20"/>
      <w:lang w:val="en-GB" w:eastAsia="zh-CN"/>
    </w:rPr>
  </w:style>
  <w:style w:type="character" w:customStyle="1" w:styleId="fu">
    <w:name w:val="fu"/>
    <w:basedOn w:val="DefaultParagraphFont"/>
    <w:rsid w:val="001C0DB6"/>
  </w:style>
  <w:style w:type="character" w:styleId="Hyperlink">
    <w:name w:val="Hyperlink"/>
    <w:basedOn w:val="DefaultParagraphFont"/>
    <w:uiPriority w:val="99"/>
    <w:unhideWhenUsed/>
    <w:rsid w:val="001C0DB6"/>
    <w:rPr>
      <w:color w:val="0000FF"/>
      <w:u w:val="single"/>
    </w:rPr>
  </w:style>
  <w:style w:type="character" w:customStyle="1" w:styleId="kw">
    <w:name w:val="kw"/>
    <w:basedOn w:val="DefaultParagraphFont"/>
    <w:rsid w:val="001C0DB6"/>
  </w:style>
  <w:style w:type="character" w:customStyle="1" w:styleId="st">
    <w:name w:val="st"/>
    <w:basedOn w:val="DefaultParagraphFont"/>
    <w:rsid w:val="001C0DB6"/>
  </w:style>
  <w:style w:type="character" w:customStyle="1" w:styleId="no">
    <w:name w:val="no"/>
    <w:basedOn w:val="DefaultParagraphFont"/>
    <w:rsid w:val="00376D64"/>
  </w:style>
  <w:style w:type="character" w:styleId="CommentReference">
    <w:name w:val="annotation reference"/>
    <w:basedOn w:val="DefaultParagraphFont"/>
    <w:uiPriority w:val="99"/>
    <w:semiHidden/>
    <w:unhideWhenUsed/>
    <w:rsid w:val="00CC47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47D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47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47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47D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7D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7D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C38A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9559F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D15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orus-research.github.io/Tplyr/reference/tplyr_table.html" TargetMode="External"/><Relationship Id="rId13" Type="http://schemas.openxmlformats.org/officeDocument/2006/relationships/hyperlink" Target="https://atorus-research.github.io/Tplyr/reference/set_format_strings.html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atorus-research.github.io/Tplyr/reference/layer_constructors.html" TargetMode="External"/><Relationship Id="rId17" Type="http://schemas.openxmlformats.org/officeDocument/2006/relationships/hyperlink" Target="https://atorus-research.github.io/Tplyr/articles/Tplyr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atorus-research.github.io/Tplyr/reference/header_n.html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torus-research.github.io/Tplyr/reference/layer_attachment.htm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atorus-research.github.io/Tplyr/reference/add_column_headers.html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atorus-research.github.io/Tplyr/reference/pop_treat_var.html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atorus-research.github.io/Tplyr/reference/pop_data.html" TargetMode="External"/><Relationship Id="rId14" Type="http://schemas.openxmlformats.org/officeDocument/2006/relationships/hyperlink" Target="https://atorus-research.github.io/Tplyr/reference/build.html" TargetMode="External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atorus-research.github.io/Tplyr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/dnGwQO7pkmjfdjoZD6BovzSjQ==">AMUW2mXNONMRhRyroR/utitD0wmv+wc9VS4mVqD6MPMPQLkY5vbjTUcmIp6ZMenxotwh9sIyi2zY/3m87X79f36K/mLusl/XJQjuG0kNpM0VEyns5jtShCI=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Farrugia, Ross {MDBB~Welwyn}</cp:lastModifiedBy>
  <cp:revision>2</cp:revision>
  <dcterms:created xsi:type="dcterms:W3CDTF">2022-04-29T07:48:00Z</dcterms:created>
  <dcterms:modified xsi:type="dcterms:W3CDTF">2022-04-29T07:48:00Z</dcterms:modified>
</cp:coreProperties>
</file>