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jc w:val="right"/>
        <w:rPr/>
      </w:pPr>
      <w:r w:rsidDel="00000000" w:rsidR="00000000" w:rsidRPr="00000000">
        <w:rPr>
          <w:rtl w:val="0"/>
        </w:rPr>
      </w:r>
    </w:p>
    <w:p w:rsidR="00000000" w:rsidDel="00000000" w:rsidP="00000000" w:rsidRDefault="00000000" w:rsidRPr="00000000" w14:paraId="00000002">
      <w:pPr>
        <w:pStyle w:val="Title"/>
        <w:jc w:val="right"/>
        <w:rPr>
          <w:color w:val="2e74b5"/>
          <w:sz w:val="40"/>
          <w:szCs w:val="40"/>
        </w:rPr>
      </w:pPr>
      <w:r w:rsidDel="00000000" w:rsidR="00000000" w:rsidRPr="00000000">
        <w:rPr>
          <w:color w:val="2e74b5"/>
          <w:sz w:val="40"/>
          <w:szCs w:val="40"/>
          <w:rtl w:val="0"/>
        </w:rPr>
        <w:t xml:space="preserve">Especificación de Arquitectura de Software</w:t>
      </w:r>
    </w:p>
    <w:p w:rsidR="00000000" w:rsidDel="00000000" w:rsidP="00000000" w:rsidRDefault="00000000" w:rsidRPr="00000000" w14:paraId="00000003">
      <w:pPr>
        <w:pStyle w:val="Subtitle"/>
        <w:jc w:val="right"/>
        <w:rPr>
          <w:color w:val="00b050"/>
        </w:rPr>
      </w:pPr>
      <w:r w:rsidDel="00000000" w:rsidR="00000000" w:rsidRPr="00000000">
        <w:rPr>
          <w:rtl w:val="0"/>
        </w:rPr>
      </w:r>
    </w:p>
    <w:p w:rsidR="00000000" w:rsidDel="00000000" w:rsidP="00000000" w:rsidRDefault="00000000" w:rsidRPr="00000000" w14:paraId="00000004">
      <w:pPr>
        <w:pStyle w:val="Subtitle"/>
        <w:pBdr>
          <w:bottom w:color="000000" w:space="2" w:sz="24" w:val="single"/>
        </w:pBdr>
        <w:spacing w:line="240" w:lineRule="auto"/>
        <w:jc w:val="right"/>
        <w:rPr>
          <w:i w:val="0"/>
          <w:color w:val="00b050"/>
        </w:rPr>
      </w:pPr>
      <w:r w:rsidDel="00000000" w:rsidR="00000000" w:rsidRPr="00000000">
        <w:rPr>
          <w:color w:val="00b050"/>
          <w:rtl w:val="0"/>
        </w:rPr>
        <w:t xml:space="preserve">SemáforosMina</w:t>
      </w: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40" w:lineRule="auto"/>
        <w:ind w:firstLine="720"/>
        <w:jc w:val="both"/>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40" w:lineRule="auto"/>
        <w:ind w:firstLine="720"/>
        <w:jc w:val="both"/>
        <w:rPr>
          <w:color w:val="000000"/>
        </w:rPr>
      </w:pPr>
      <w:r w:rsidDel="00000000" w:rsidR="00000000" w:rsidRPr="00000000">
        <w:rPr>
          <w:rtl w:val="0"/>
        </w:rPr>
      </w:r>
    </w:p>
    <w:p w:rsidR="00000000" w:rsidDel="00000000" w:rsidP="00000000" w:rsidRDefault="00000000" w:rsidRPr="00000000" w14:paraId="00000008">
      <w:pPr>
        <w:pStyle w:val="Title"/>
        <w:rPr>
          <w:sz w:val="28"/>
          <w:szCs w:val="28"/>
        </w:rPr>
      </w:pPr>
      <w:r w:rsidDel="00000000" w:rsidR="00000000" w:rsidRPr="00000000">
        <w:rPr>
          <w:rtl w:val="0"/>
        </w:rPr>
      </w:r>
    </w:p>
    <w:p w:rsidR="00000000" w:rsidDel="00000000" w:rsidP="00000000" w:rsidRDefault="00000000" w:rsidRPr="00000000" w14:paraId="00000009">
      <w:pPr>
        <w:pStyle w:val="Title"/>
        <w:rPr>
          <w:color w:val="2e74b5"/>
        </w:rPr>
      </w:pPr>
      <w:r w:rsidDel="00000000" w:rsidR="00000000" w:rsidRPr="00000000">
        <w:rPr>
          <w:color w:val="2e74b5"/>
          <w:rtl w:val="0"/>
        </w:rPr>
        <w:t xml:space="preserve">Control de versiones</w:t>
      </w:r>
    </w:p>
    <w:p w:rsidR="00000000" w:rsidDel="00000000" w:rsidP="00000000" w:rsidRDefault="00000000" w:rsidRPr="00000000" w14:paraId="0000000A">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0070c0" w:val="clear"/>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Fecha</w:t>
            </w:r>
          </w:p>
        </w:tc>
        <w:tc>
          <w:tcPr>
            <w:shd w:fill="0070c0" w:val="cle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Versión</w:t>
            </w:r>
          </w:p>
        </w:tc>
        <w:tc>
          <w:tcPr>
            <w:shd w:fill="0070c0" w:val="cle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Descripción</w:t>
            </w:r>
          </w:p>
        </w:tc>
        <w:tc>
          <w:tcPr>
            <w:shd w:fill="0070c0" w:val="cle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jc w:val="center"/>
              <w:rPr>
                <w:b w:val="1"/>
                <w:color w:val="ffffff"/>
              </w:rPr>
            </w:pPr>
            <w:r w:rsidDel="00000000" w:rsidR="00000000" w:rsidRPr="00000000">
              <w:rPr>
                <w:b w:val="1"/>
                <w:color w:val="ffffff"/>
                <w:rtl w:val="0"/>
              </w:rPr>
              <w:t xml:space="preserve">Autor</w:t>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21/03/2023</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color w:val="000000"/>
                <w:rtl w:val="0"/>
              </w:rPr>
              <w:t xml:space="preserve">0.1</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jc w:val="center"/>
              <w:rPr>
                <w:color w:val="000000"/>
              </w:rPr>
            </w:pPr>
            <w:r w:rsidDel="00000000" w:rsidR="00000000" w:rsidRPr="00000000">
              <w:rPr>
                <w:rtl w:val="0"/>
              </w:rPr>
              <w:t xml:space="preserve">Creación del documento</w:t>
            </w:r>
            <w:r w:rsidDel="00000000" w:rsidR="00000000" w:rsidRPr="00000000">
              <w:rPr>
                <w:rtl w:val="0"/>
              </w:rPr>
            </w:r>
          </w:p>
        </w:tc>
        <w:tc>
          <w:tcPr/>
          <w:p w:rsidR="00000000" w:rsidDel="00000000" w:rsidP="00000000" w:rsidRDefault="00000000" w:rsidRPr="00000000" w14:paraId="00000012">
            <w:pPr>
              <w:jc w:val="center"/>
              <w:rPr>
                <w:color w:val="000000"/>
              </w:rPr>
            </w:pPr>
            <w:r w:rsidDel="00000000" w:rsidR="00000000" w:rsidRPr="00000000">
              <w:rPr>
                <w:rFonts w:ascii="Arial" w:cs="Arial" w:eastAsia="Arial" w:hAnsi="Arial"/>
                <w:sz w:val="18"/>
                <w:szCs w:val="18"/>
                <w:rtl w:val="0"/>
              </w:rPr>
              <w:t xml:space="preserve">RAPR </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shd w:fill="0070c0" w:val="clear"/>
        <w:rPr>
          <w:color w:val="ffffff"/>
        </w:rPr>
      </w:pPr>
      <w:r w:rsidDel="00000000" w:rsidR="00000000" w:rsidRPr="00000000">
        <w:rPr>
          <w:color w:val="ffffff"/>
          <w:rtl w:val="0"/>
        </w:rPr>
        <w:t xml:space="preserve">Tabla de Contenidos</w:t>
      </w:r>
    </w:p>
    <w:p w:rsidR="00000000" w:rsidDel="00000000" w:rsidP="00000000" w:rsidRDefault="00000000" w:rsidRPr="00000000" w14:paraId="00000034">
      <w:pPr>
        <w:pStyle w:val="Title"/>
        <w:jc w:val="left"/>
        <w:rPr>
          <w:color w:val="ffffff"/>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Representación Arquitectural</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Vista de Casos de Uso</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Vista Lógica</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Vista de Implementación</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Vista de Despliegue</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Vista de Datos</w:t>
              <w:tab/>
              <w:t xml:space="preserve">7</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spacing w:line="276" w:lineRule="auto"/>
        <w:rPr/>
      </w:pPr>
      <w:r w:rsidDel="00000000" w:rsidR="00000000" w:rsidRPr="00000000">
        <w:rPr>
          <w:rtl w:val="0"/>
        </w:rPr>
        <w:t xml:space="preserve">Documento de Arquitectura de Hardware </w:t>
      </w:r>
    </w:p>
    <w:p w:rsidR="00000000" w:rsidDel="00000000" w:rsidP="00000000" w:rsidRDefault="00000000" w:rsidRPr="00000000" w14:paraId="0000005E">
      <w:pPr>
        <w:pStyle w:val="Title"/>
        <w:spacing w:line="276" w:lineRule="auto"/>
        <w:rPr/>
      </w:pPr>
      <w:r w:rsidDel="00000000" w:rsidR="00000000" w:rsidRPr="00000000">
        <w:rPr>
          <w:rtl w:val="0"/>
        </w:rPr>
        <w:t xml:space="preserve">“SemáforosMina”</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pStyle w:val="Heading1"/>
        <w:numPr>
          <w:ilvl w:val="0"/>
          <w:numId w:val="1"/>
        </w:numPr>
        <w:spacing w:line="276" w:lineRule="auto"/>
        <w:ind w:left="0" w:firstLine="0"/>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pStyle w:val="Heading2"/>
        <w:numPr>
          <w:ilvl w:val="1"/>
          <w:numId w:val="1"/>
        </w:numPr>
        <w:spacing w:line="276" w:lineRule="auto"/>
        <w:ind w:left="0" w:firstLine="0"/>
        <w:rPr>
          <w:sz w:val="24"/>
          <w:szCs w:val="24"/>
        </w:rPr>
      </w:pPr>
      <w:bookmarkStart w:colFirst="0" w:colLast="0" w:name="_heading=h.30j0zll" w:id="1"/>
      <w:bookmarkEnd w:id="1"/>
      <w:r w:rsidDel="00000000" w:rsidR="00000000" w:rsidRPr="00000000">
        <w:rPr>
          <w:sz w:val="24"/>
          <w:szCs w:val="24"/>
          <w:rtl w:val="0"/>
        </w:rPr>
        <w:t xml:space="preserve">Propósito</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provee la visión inicial necesaria para la arquitectura del hardware “SemaforosMina”. A través de la utilización de la norma ISO29110 bajo la metodología SCRUM, de esta manera, se busca capturar y asentar las decisiones importantes que serán tomadas para el desarrollo del hardware.</w:t>
      </w:r>
    </w:p>
    <w:p w:rsidR="00000000" w:rsidDel="00000000" w:rsidP="00000000" w:rsidRDefault="00000000" w:rsidRPr="00000000" w14:paraId="0000006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Style w:val="Heading2"/>
        <w:numPr>
          <w:ilvl w:val="1"/>
          <w:numId w:val="1"/>
        </w:numPr>
        <w:spacing w:line="276" w:lineRule="auto"/>
        <w:ind w:left="0" w:firstLine="0"/>
        <w:rPr>
          <w:sz w:val="24"/>
          <w:szCs w:val="24"/>
        </w:rPr>
      </w:pPr>
      <w:bookmarkStart w:colFirst="0" w:colLast="0" w:name="_heading=h.1fob9te" w:id="2"/>
      <w:bookmarkEnd w:id="2"/>
      <w:r w:rsidDel="00000000" w:rsidR="00000000" w:rsidRPr="00000000">
        <w:rPr>
          <w:sz w:val="24"/>
          <w:szCs w:val="24"/>
          <w:rtl w:val="0"/>
        </w:rPr>
        <w:t xml:space="preserve">Alcance</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muestra un alto nivel de diseño de la arquitectura por vistas del hardware.</w:t>
      </w:r>
    </w:p>
    <w:p w:rsidR="00000000" w:rsidDel="00000000" w:rsidP="00000000" w:rsidRDefault="00000000" w:rsidRPr="00000000" w14:paraId="0000006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cada una, se presentan los diagramas correspondientes, a saber:</w:t>
      </w:r>
    </w:p>
    <w:p w:rsidR="00000000" w:rsidDel="00000000" w:rsidP="00000000" w:rsidRDefault="00000000" w:rsidRPr="00000000" w14:paraId="0000006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conceptual, diagrama de clases. Casos de uso, diagramas de interacción, entre otros.</w:t>
      </w:r>
    </w:p>
    <w:p w:rsidR="00000000" w:rsidDel="00000000" w:rsidP="00000000" w:rsidRDefault="00000000" w:rsidRPr="00000000" w14:paraId="0000006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spacing w:line="360" w:lineRule="auto"/>
        <w:ind w:left="0" w:firstLine="0"/>
        <w:rPr/>
      </w:pPr>
      <w:bookmarkStart w:colFirst="0" w:colLast="0" w:name="_heading=h.gjdgxs" w:id="0"/>
      <w:bookmarkEnd w:id="0"/>
      <w:r w:rsidDel="00000000" w:rsidR="00000000" w:rsidRPr="00000000">
        <w:rPr>
          <w:rtl w:val="0"/>
        </w:rPr>
        <w:t xml:space="preserve">Representación Arquitectural</w:t>
      </w:r>
    </w:p>
    <w:p w:rsidR="00000000" w:rsidDel="00000000" w:rsidP="00000000" w:rsidRDefault="00000000" w:rsidRPr="00000000" w14:paraId="00000084">
      <w:pPr>
        <w:pStyle w:val="Heading2"/>
        <w:numPr>
          <w:ilvl w:val="1"/>
          <w:numId w:val="1"/>
        </w:numPr>
        <w:spacing w:line="360" w:lineRule="auto"/>
        <w:ind w:left="0" w:firstLine="0"/>
        <w:rPr>
          <w:color w:val="000000"/>
        </w:rPr>
      </w:pPr>
      <w:bookmarkStart w:colFirst="0" w:colLast="0" w:name="_heading=h.2et92p0" w:id="3"/>
      <w:bookmarkEnd w:id="3"/>
      <w:r w:rsidDel="00000000" w:rsidR="00000000" w:rsidRPr="00000000">
        <w:rPr>
          <w:color w:val="000000"/>
          <w:sz w:val="24"/>
          <w:szCs w:val="24"/>
          <w:rtl w:val="0"/>
        </w:rPr>
        <w:t xml:space="preserve">Vista de Casos de Uso</w:t>
      </w: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sz w:val="24"/>
          <w:szCs w:val="24"/>
        </w:rPr>
      </w:pPr>
      <w:bookmarkStart w:colFirst="0" w:colLast="0" w:name="_heading=h.2s8eyo1" w:id="4"/>
      <w:bookmarkEnd w:id="4"/>
      <w:r w:rsidDel="00000000" w:rsidR="00000000" w:rsidRPr="00000000">
        <w:rPr>
          <w:rFonts w:ascii="Arial" w:cs="Arial" w:eastAsia="Arial" w:hAnsi="Arial"/>
          <w:sz w:val="24"/>
          <w:szCs w:val="24"/>
          <w:rtl w:val="0"/>
        </w:rPr>
        <w:t xml:space="preserve">El diagrama de casos de uso representa las interacciones entre el hardware, los sistemas externos y los usuarios. En otras palabras, describe gráficamente quién utiliza el hardware y la forma en que los usuarios esperan interactuar con el semáforo, permitiendo que en conjunto con el sistema de software cambie según las necesidades de los usuarios.</w:t>
      </w:r>
    </w:p>
    <w:p w:rsidR="00000000" w:rsidDel="00000000" w:rsidP="00000000" w:rsidRDefault="00000000" w:rsidRPr="00000000" w14:paraId="0000008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diagrama de casos de uso representa las funcionalidades del hardware “SemaforosMina” que en este caso se muestran en la </w:t>
      </w:r>
      <w:r w:rsidDel="00000000" w:rsidR="00000000" w:rsidRPr="00000000">
        <w:rPr>
          <w:rFonts w:ascii="Arial" w:cs="Arial" w:eastAsia="Arial" w:hAnsi="Arial"/>
          <w:b w:val="1"/>
          <w:sz w:val="24"/>
          <w:szCs w:val="24"/>
          <w:rtl w:val="0"/>
        </w:rPr>
        <w:t xml:space="preserve">ilustración 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360" w:lineRule="auto"/>
        <w:jc w:val="center"/>
        <w:rPr>
          <w:rFonts w:ascii="Arial" w:cs="Arial" w:eastAsia="Arial" w:hAnsi="Arial"/>
          <w:sz w:val="24"/>
          <w:szCs w:val="24"/>
        </w:rPr>
      </w:pPr>
      <w:r w:rsidDel="00000000" w:rsidR="00000000" w:rsidRPr="00000000">
        <w:rPr/>
        <w:drawing>
          <wp:inline distB="0" distT="0" distL="0" distR="0">
            <wp:extent cx="5612130" cy="2335530"/>
            <wp:effectExtent b="0" l="0" r="0" t="0"/>
            <wp:docPr descr="Diagrama&#10;&#10;Descripción generada automáticamente" id="39" name="image17.png"/>
            <a:graphic>
              <a:graphicData uri="http://schemas.openxmlformats.org/drawingml/2006/picture">
                <pic:pic>
                  <pic:nvPicPr>
                    <pic:cNvPr descr="Diagrama&#10;&#10;Descripción generada automáticamente" id="0" name="image17.png"/>
                    <pic:cNvPicPr preferRelativeResize="0"/>
                  </pic:nvPicPr>
                  <pic:blipFill>
                    <a:blip r:embed="rId7"/>
                    <a:srcRect b="0" l="0" r="0" t="0"/>
                    <a:stretch>
                      <a:fillRect/>
                    </a:stretch>
                  </pic:blipFill>
                  <pic:spPr>
                    <a:xfrm>
                      <a:off x="0" y="0"/>
                      <a:ext cx="5612130" cy="233553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360" w:lineRule="auto"/>
        <w:jc w:val="center"/>
        <w:rPr>
          <w:rFonts w:ascii="Arial" w:cs="Arial" w:eastAsia="Arial" w:hAnsi="Arial"/>
          <w:b w:val="1"/>
        </w:rPr>
      </w:pPr>
      <w:r w:rsidDel="00000000" w:rsidR="00000000" w:rsidRPr="00000000">
        <w:rPr>
          <w:rFonts w:ascii="Arial" w:cs="Arial" w:eastAsia="Arial" w:hAnsi="Arial"/>
          <w:b w:val="1"/>
          <w:sz w:val="24"/>
          <w:szCs w:val="24"/>
          <w:rtl w:val="0"/>
        </w:rPr>
        <w:t xml:space="preserve">Ilustración 1. Diagrama de casos de uso.</w:t>
      </w:r>
      <w:r w:rsidDel="00000000" w:rsidR="00000000" w:rsidRPr="00000000">
        <w:rPr>
          <w:rtl w:val="0"/>
        </w:rPr>
      </w:r>
    </w:p>
    <w:p w:rsidR="00000000" w:rsidDel="00000000" w:rsidP="00000000" w:rsidRDefault="00000000" w:rsidRPr="00000000" w14:paraId="0000008D">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93">
      <w:pPr>
        <w:pStyle w:val="Heading2"/>
        <w:numPr>
          <w:ilvl w:val="1"/>
          <w:numId w:val="1"/>
        </w:numPr>
        <w:spacing w:line="360" w:lineRule="auto"/>
        <w:ind w:left="0" w:firstLine="0"/>
        <w:jc w:val="both"/>
        <w:rPr>
          <w:color w:val="000000"/>
          <w:sz w:val="24"/>
          <w:szCs w:val="24"/>
        </w:rPr>
      </w:pPr>
      <w:bookmarkStart w:colFirst="0" w:colLast="0" w:name="_heading=h.30j0zll" w:id="1"/>
      <w:bookmarkEnd w:id="1"/>
      <w:r w:rsidDel="00000000" w:rsidR="00000000" w:rsidRPr="00000000">
        <w:rPr>
          <w:color w:val="000000"/>
          <w:sz w:val="24"/>
          <w:szCs w:val="24"/>
          <w:rtl w:val="0"/>
        </w:rPr>
        <w:t xml:space="preserve">Vista Lógica</w:t>
      </w:r>
    </w:p>
    <w:p w:rsidR="00000000" w:rsidDel="00000000" w:rsidP="00000000" w:rsidRDefault="00000000" w:rsidRPr="00000000" w14:paraId="0000009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siguiente diagrama se muestra la vista lógica de la aplicación, en donde se define la forma en que la aplicación está estructurada.</w:t>
      </w:r>
    </w:p>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Tal y como se muestra en la </w:t>
      </w:r>
      <w:r w:rsidDel="00000000" w:rsidR="00000000" w:rsidRPr="00000000">
        <w:rPr>
          <w:rFonts w:ascii="Arial" w:cs="Arial" w:eastAsia="Arial" w:hAnsi="Arial"/>
          <w:b w:val="1"/>
          <w:sz w:val="24"/>
          <w:szCs w:val="24"/>
          <w:rtl w:val="0"/>
        </w:rPr>
        <w:t xml:space="preserve">ilustración 2:</w:t>
      </w:r>
      <w:r w:rsidDel="00000000" w:rsidR="00000000" w:rsidRPr="00000000">
        <w:rPr>
          <w:rtl w:val="0"/>
        </w:rPr>
      </w:r>
    </w:p>
    <w:p w:rsidR="00000000" w:rsidDel="00000000" w:rsidP="00000000" w:rsidRDefault="00000000" w:rsidRPr="00000000" w14:paraId="0000009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360" w:lineRule="auto"/>
        <w:jc w:val="center"/>
        <w:rPr>
          <w:rFonts w:ascii="Arial" w:cs="Arial" w:eastAsia="Arial" w:hAnsi="Arial"/>
          <w:sz w:val="24"/>
          <w:szCs w:val="24"/>
        </w:rPr>
      </w:pPr>
      <w:r w:rsidDel="00000000" w:rsidR="00000000" w:rsidRPr="00000000">
        <w:rPr/>
        <w:drawing>
          <wp:inline distB="114300" distT="114300" distL="114300" distR="114300">
            <wp:extent cx="3759569" cy="3143282"/>
            <wp:effectExtent b="0" l="0" r="0" t="0"/>
            <wp:docPr descr="Interfaz de usuario gráfica&#10;&#10;Descripción generada automáticamente" id="42" name="image7.png"/>
            <a:graphic>
              <a:graphicData uri="http://schemas.openxmlformats.org/drawingml/2006/picture">
                <pic:pic>
                  <pic:nvPicPr>
                    <pic:cNvPr descr="Interfaz de usuario gráfica&#10;&#10;Descripción generada automáticamente" id="0" name="image7.png"/>
                    <pic:cNvPicPr preferRelativeResize="0"/>
                  </pic:nvPicPr>
                  <pic:blipFill>
                    <a:blip r:embed="rId8"/>
                    <a:srcRect b="0" l="0" r="0" t="0"/>
                    <a:stretch>
                      <a:fillRect/>
                    </a:stretch>
                  </pic:blipFill>
                  <pic:spPr>
                    <a:xfrm>
                      <a:off x="0" y="0"/>
                      <a:ext cx="3759569" cy="314328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2. Vista Lógica.</w:t>
      </w:r>
    </w:p>
    <w:p w:rsidR="00000000" w:rsidDel="00000000" w:rsidP="00000000" w:rsidRDefault="00000000" w:rsidRPr="00000000" w14:paraId="00000099">
      <w:pPr>
        <w:pStyle w:val="Heading2"/>
        <w:numPr>
          <w:ilvl w:val="1"/>
          <w:numId w:val="1"/>
        </w:numPr>
        <w:ind w:left="0" w:firstLine="0"/>
        <w:jc w:val="both"/>
        <w:rPr>
          <w:color w:val="000000"/>
          <w:sz w:val="24"/>
          <w:szCs w:val="24"/>
        </w:rPr>
      </w:pPr>
      <w:bookmarkStart w:colFirst="0" w:colLast="0" w:name="_heading=h.1fob9te" w:id="2"/>
      <w:bookmarkEnd w:id="2"/>
      <w:r w:rsidDel="00000000" w:rsidR="00000000" w:rsidRPr="00000000">
        <w:rPr>
          <w:color w:val="000000"/>
          <w:sz w:val="24"/>
          <w:szCs w:val="24"/>
          <w:rtl w:val="0"/>
        </w:rPr>
        <w:t xml:space="preserve">Vista de Implementación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5664200</wp:posOffset>
                </wp:positionV>
                <wp:extent cx="381000" cy="381000"/>
                <wp:effectExtent b="0" l="0" r="0" t="0"/>
                <wp:wrapNone/>
                <wp:docPr id="35" name=""/>
                <a:graphic>
                  <a:graphicData uri="http://schemas.microsoft.com/office/word/2010/wordprocessingShape">
                    <wps:wsp>
                      <wps:cNvSpPr/>
                      <wps:cNvPr id="2" name="Shape 2"/>
                      <wps:spPr>
                        <a:xfrm>
                          <a:off x="5174550" y="3608550"/>
                          <a:ext cx="34290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5664200</wp:posOffset>
                </wp:positionV>
                <wp:extent cx="381000" cy="381000"/>
                <wp:effectExtent b="0" l="0" r="0" t="0"/>
                <wp:wrapNone/>
                <wp:docPr id="35"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81000" cy="381000"/>
                        </a:xfrm>
                        <a:prstGeom prst="rect"/>
                        <a:ln/>
                      </pic:spPr>
                    </pic:pic>
                  </a:graphicData>
                </a:graphic>
              </wp:anchor>
            </w:drawing>
          </mc:Fallback>
        </mc:AlternateContent>
      </w:r>
    </w:p>
    <w:p w:rsidR="00000000" w:rsidDel="00000000" w:rsidP="00000000" w:rsidRDefault="00000000" w:rsidRPr="00000000" w14:paraId="0000009A">
      <w:pPr>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La siguiente vista muestra la implementación del hardware en conjunto con el software. </w:t>
      </w:r>
      <w:r w:rsidDel="00000000" w:rsidR="00000000" w:rsidRPr="00000000">
        <w:rPr>
          <w:rFonts w:ascii="Arial" w:cs="Arial" w:eastAsia="Arial" w:hAnsi="Arial"/>
          <w:color w:val="000000"/>
          <w:sz w:val="24"/>
          <w:szCs w:val="24"/>
          <w:rtl w:val="0"/>
        </w:rPr>
        <w:t xml:space="preserve">Los usuarios podrán ingresar a través de una computadora que tenga instalado el sistema, en  “</w:t>
      </w:r>
      <w:r w:rsidDel="00000000" w:rsidR="00000000" w:rsidRPr="00000000">
        <w:rPr>
          <w:rFonts w:ascii="Arial" w:cs="Arial" w:eastAsia="Arial" w:hAnsi="Arial"/>
          <w:i w:val="1"/>
          <w:color w:val="000000"/>
          <w:sz w:val="24"/>
          <w:szCs w:val="24"/>
          <w:rtl w:val="0"/>
        </w:rPr>
        <w:t xml:space="preserve">inicio de sesión</w:t>
      </w:r>
      <w:r w:rsidDel="00000000" w:rsidR="00000000" w:rsidRPr="00000000">
        <w:rPr>
          <w:rFonts w:ascii="Arial" w:cs="Arial" w:eastAsia="Arial" w:hAnsi="Arial"/>
          <w:color w:val="000000"/>
          <w:sz w:val="24"/>
          <w:szCs w:val="24"/>
          <w:rtl w:val="0"/>
        </w:rPr>
        <w:t xml:space="preserve">”, en este caso, se hace uso de un login con usuario y contraseña, se muestran los estados del semáforo, por ejemplo la interfaz mostrará si el semáforo de la rampa 1 se encuentra encendido, desde la computadora se podrá mandar una indicación que llegara al servidor, permitiendo que cambie de color, por lo contrario, el semáforo puede estar en la forma automática donde se hará el cambio de color cuando termine el tiempo, la otra forma será cuando el semáforo este activado con detección por Cámara que, cuando detecte un vehículo cambie de color, lo antes mencionado se mostrara en la interfaz de la aplicación a la cual se conectara el hardware como se muestra en la</w:t>
      </w:r>
      <w:r w:rsidDel="00000000" w:rsidR="00000000" w:rsidRPr="00000000">
        <w:rPr>
          <w:rFonts w:ascii="Arial" w:cs="Arial" w:eastAsia="Arial" w:hAnsi="Arial"/>
          <w:b w:val="1"/>
          <w:color w:val="000000"/>
          <w:sz w:val="24"/>
          <w:szCs w:val="24"/>
          <w:rtl w:val="0"/>
        </w:rPr>
        <w:t xml:space="preserve"> ilustración 3.</w:t>
      </w:r>
    </w:p>
    <w:p w:rsidR="00000000" w:rsidDel="00000000" w:rsidP="00000000" w:rsidRDefault="00000000" w:rsidRPr="00000000" w14:paraId="0000009B">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0" distT="0" distL="0" distR="0">
            <wp:extent cx="4688840" cy="2466975"/>
            <wp:effectExtent b="0" l="0" r="0" t="0"/>
            <wp:docPr descr="Diagrama&#10;&#10;Descripción generada automáticamente" id="41" name="image6.png"/>
            <a:graphic>
              <a:graphicData uri="http://schemas.openxmlformats.org/drawingml/2006/picture">
                <pic:pic>
                  <pic:nvPicPr>
                    <pic:cNvPr descr="Diagrama&#10;&#10;Descripción generada automáticamente" id="0" name="image6.png"/>
                    <pic:cNvPicPr preferRelativeResize="0"/>
                  </pic:nvPicPr>
                  <pic:blipFill>
                    <a:blip r:embed="rId10"/>
                    <a:srcRect b="0" l="0" r="0" t="0"/>
                    <a:stretch>
                      <a:fillRect/>
                    </a:stretch>
                  </pic:blipFill>
                  <pic:spPr>
                    <a:xfrm>
                      <a:off x="0" y="0"/>
                      <a:ext cx="468884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00" w:line="240" w:lineRule="auto"/>
        <w:jc w:val="center"/>
        <w:rPr>
          <w:rFonts w:ascii="Arial" w:cs="Arial" w:eastAsia="Arial" w:hAnsi="Arial"/>
          <w:i w:val="1"/>
        </w:rPr>
      </w:pPr>
      <w:r w:rsidDel="00000000" w:rsidR="00000000" w:rsidRPr="00000000">
        <w:rPr>
          <w:rFonts w:ascii="Arial" w:cs="Arial" w:eastAsia="Arial" w:hAnsi="Arial"/>
          <w:b w:val="1"/>
          <w:sz w:val="24"/>
          <w:szCs w:val="24"/>
          <w:rtl w:val="0"/>
        </w:rPr>
        <w:t xml:space="preserve">Ilustración 3. Vista de Implementación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1"/>
          <w:numId w:val="1"/>
        </w:numPr>
        <w:ind w:left="0" w:firstLine="0"/>
        <w:jc w:val="both"/>
        <w:rPr>
          <w:color w:val="000000"/>
          <w:sz w:val="24"/>
          <w:szCs w:val="24"/>
        </w:rPr>
      </w:pPr>
      <w:bookmarkStart w:colFirst="0" w:colLast="0" w:name="_heading=h.1t3h5sf" w:id="5"/>
      <w:bookmarkEnd w:id="5"/>
      <w:r w:rsidDel="00000000" w:rsidR="00000000" w:rsidRPr="00000000">
        <w:rPr>
          <w:color w:val="000000"/>
          <w:sz w:val="24"/>
          <w:szCs w:val="24"/>
          <w:rtl w:val="0"/>
        </w:rPr>
        <w:t xml:space="preserve">Vista de Despliegue</w:t>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muestra el modelo de la arquitectura en tiempo de ejecución de un sistema a forma de despliegue, ilustración 4:</w:t>
      </w:r>
    </w:p>
    <w:p w:rsidR="00000000" w:rsidDel="00000000" w:rsidP="00000000" w:rsidRDefault="00000000" w:rsidRPr="00000000" w14:paraId="000000A5">
      <w:pPr>
        <w:tabs>
          <w:tab w:val="left" w:leader="none" w:pos="2076"/>
        </w:tabs>
        <w:jc w:val="both"/>
        <w:rPr>
          <w:sz w:val="36"/>
          <w:szCs w:val="36"/>
        </w:rPr>
      </w:pPr>
      <w:r w:rsidDel="00000000" w:rsidR="00000000" w:rsidRPr="00000000">
        <w:rPr>
          <w:rtl w:val="0"/>
        </w:rPr>
      </w:r>
    </w:p>
    <w:p w:rsidR="00000000" w:rsidDel="00000000" w:rsidP="00000000" w:rsidRDefault="00000000" w:rsidRPr="00000000" w14:paraId="000000A6">
      <w:pPr>
        <w:tabs>
          <w:tab w:val="left" w:leader="none" w:pos="2076"/>
        </w:tabs>
        <w:jc w:val="center"/>
        <w:rPr/>
      </w:pPr>
      <w:r w:rsidDel="00000000" w:rsidR="00000000" w:rsidRPr="00000000">
        <w:rPr/>
        <w:drawing>
          <wp:inline distB="0" distT="0" distL="0" distR="0">
            <wp:extent cx="5612130" cy="2811780"/>
            <wp:effectExtent b="0" l="0" r="0" t="0"/>
            <wp:docPr descr="Diagrama, Esquemático&#10;&#10;Descripción generada automáticamente" id="45" name="image1.png"/>
            <a:graphic>
              <a:graphicData uri="http://schemas.openxmlformats.org/drawingml/2006/picture">
                <pic:pic>
                  <pic:nvPicPr>
                    <pic:cNvPr descr="Diagrama, Esquemático&#10;&#10;Descripción generada automáticamente" id="0" name="image1.png"/>
                    <pic:cNvPicPr preferRelativeResize="0"/>
                  </pic:nvPicPr>
                  <pic:blipFill>
                    <a:blip r:embed="rId11"/>
                    <a:srcRect b="0" l="0" r="0" t="0"/>
                    <a:stretch>
                      <a:fillRect/>
                    </a:stretch>
                  </pic:blipFill>
                  <pic:spPr>
                    <a:xfrm>
                      <a:off x="0" y="0"/>
                      <a:ext cx="5612130"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00" w:line="240" w:lineRule="auto"/>
        <w:jc w:val="center"/>
        <w:rPr/>
      </w:pPr>
      <w:r w:rsidDel="00000000" w:rsidR="00000000" w:rsidRPr="00000000">
        <w:rPr>
          <w:rFonts w:ascii="Arial" w:cs="Arial" w:eastAsia="Arial" w:hAnsi="Arial"/>
          <w:b w:val="1"/>
          <w:sz w:val="24"/>
          <w:szCs w:val="24"/>
          <w:rtl w:val="0"/>
        </w:rPr>
        <w:t xml:space="preserve">Ilustración 4. Vista de Despliegue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8">
      <w:pPr>
        <w:tabs>
          <w:tab w:val="left" w:leader="none" w:pos="2076"/>
        </w:tabs>
        <w:jc w:val="both"/>
        <w:rPr>
          <w:sz w:val="36"/>
          <w:szCs w:val="36"/>
        </w:rPr>
      </w:pPr>
      <w:r w:rsidDel="00000000" w:rsidR="00000000" w:rsidRPr="00000000">
        <w:rPr>
          <w:rtl w:val="0"/>
        </w:rPr>
      </w:r>
    </w:p>
    <w:p w:rsidR="00000000" w:rsidDel="00000000" w:rsidP="00000000" w:rsidRDefault="00000000" w:rsidRPr="00000000" w14:paraId="000000A9">
      <w:pPr>
        <w:pStyle w:val="Heading2"/>
        <w:numPr>
          <w:ilvl w:val="1"/>
          <w:numId w:val="1"/>
        </w:numPr>
        <w:ind w:left="0" w:firstLine="0"/>
        <w:jc w:val="both"/>
        <w:rPr>
          <w:color w:val="000000"/>
          <w:sz w:val="24"/>
          <w:szCs w:val="24"/>
        </w:rPr>
      </w:pPr>
      <w:bookmarkStart w:colFirst="0" w:colLast="0" w:name="_heading=h.3znysh7" w:id="6"/>
      <w:bookmarkEnd w:id="6"/>
      <w:r w:rsidDel="00000000" w:rsidR="00000000" w:rsidRPr="00000000">
        <w:rPr>
          <w:color w:val="000000"/>
          <w:sz w:val="24"/>
          <w:szCs w:val="24"/>
          <w:rtl w:val="0"/>
        </w:rPr>
        <w:t xml:space="preserve">Vista de Datos</w:t>
      </w:r>
    </w:p>
    <w:p w:rsidR="00000000" w:rsidDel="00000000" w:rsidP="00000000" w:rsidRDefault="00000000" w:rsidRPr="00000000" w14:paraId="000000AA">
      <w:pPr>
        <w:rPr/>
      </w:pPr>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92180" cy="1281819"/>
                  <wp:effectExtent b="0" l="0" r="0" t="0"/>
                  <wp:wrapTopAndBottom distB="114300" distT="114300"/>
                  <wp:docPr descr="Tabla&#10;&#10;Descripción generada automáticamente con confianza baja" id="44" name="image12.png"/>
                  <a:graphic>
                    <a:graphicData uri="http://schemas.openxmlformats.org/drawingml/2006/picture">
                      <pic:pic>
                        <pic:nvPicPr>
                          <pic:cNvPr descr="Tabla&#10;&#10;Descripción generada automáticamente con confianza baja" id="0" name="image12.png"/>
                          <pic:cNvPicPr preferRelativeResize="0"/>
                        </pic:nvPicPr>
                        <pic:blipFill>
                          <a:blip r:embed="rId12"/>
                          <a:srcRect b="0" l="0" r="0" t="0"/>
                          <a:stretch>
                            <a:fillRect/>
                          </a:stretch>
                        </pic:blipFill>
                        <pic:spPr>
                          <a:xfrm>
                            <a:off x="0" y="0"/>
                            <a:ext cx="4192180" cy="1281819"/>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581523" cy="1234194"/>
                  <wp:effectExtent b="0" l="0" r="0" t="0"/>
                  <wp:wrapTopAndBottom distB="114300" distT="114300"/>
                  <wp:docPr descr="Tabla&#10;&#10;Descripción generada automáticamente" id="51" name="image11.png"/>
                  <a:graphic>
                    <a:graphicData uri="http://schemas.openxmlformats.org/drawingml/2006/picture">
                      <pic:pic>
                        <pic:nvPicPr>
                          <pic:cNvPr descr="Tabla&#10;&#10;Descripción generada automáticamente" id="0" name="image11.png"/>
                          <pic:cNvPicPr preferRelativeResize="0"/>
                        </pic:nvPicPr>
                        <pic:blipFill>
                          <a:blip r:embed="rId13"/>
                          <a:srcRect b="0" l="0" r="0" t="0"/>
                          <a:stretch>
                            <a:fillRect/>
                          </a:stretch>
                        </pic:blipFill>
                        <pic:spPr>
                          <a:xfrm>
                            <a:off x="0" y="0"/>
                            <a:ext cx="2581523" cy="1234194"/>
                          </a:xfrm>
                          <a:prstGeom prst="rect"/>
                          <a:ln/>
                        </pic:spPr>
                      </pic:pic>
                    </a:graphicData>
                  </a:graphic>
                </wp:anchor>
              </w:drawing>
            </w:r>
          </w:p>
        </w:tc>
      </w:tr>
    </w:tbl>
    <w:p w:rsidR="00000000" w:rsidDel="00000000" w:rsidP="00000000" w:rsidRDefault="00000000" w:rsidRPr="00000000" w14:paraId="000000AD">
      <w:pPr>
        <w:keepNext w:val="1"/>
        <w:jc w:val="center"/>
        <w:rPr>
          <w:rFonts w:ascii="Arial" w:cs="Arial" w:eastAsia="Arial" w:hAnsi="Arial"/>
          <w:b w:val="1"/>
        </w:rPr>
      </w:pPr>
      <w:r w:rsidDel="00000000" w:rsidR="00000000" w:rsidRPr="00000000">
        <w:rPr>
          <w:rFonts w:ascii="Arial" w:cs="Arial" w:eastAsia="Arial" w:hAnsi="Arial"/>
          <w:b w:val="1"/>
          <w:sz w:val="24"/>
          <w:szCs w:val="24"/>
          <w:rtl w:val="0"/>
        </w:rPr>
        <w:t xml:space="preserve">Ilustración 5. Tabla de historial de la base de datos.</w:t>
      </w:r>
      <w:r w:rsidDel="00000000" w:rsidR="00000000" w:rsidRPr="00000000">
        <w:rPr>
          <w:rtl w:val="0"/>
        </w:rPr>
      </w:r>
    </w:p>
    <w:p w:rsidR="00000000" w:rsidDel="00000000" w:rsidP="00000000" w:rsidRDefault="00000000" w:rsidRPr="00000000" w14:paraId="000000AE">
      <w:pPr>
        <w:keepNext w:val="1"/>
        <w:jc w:val="both"/>
        <w:rPr>
          <w:rFonts w:ascii="Arial" w:cs="Arial" w:eastAsia="Arial" w:hAnsi="Arial"/>
          <w:b w:val="1"/>
        </w:rPr>
      </w:pPr>
      <w:r w:rsidDel="00000000" w:rsidR="00000000" w:rsidRPr="00000000">
        <w:rPr>
          <w:rtl w:val="0"/>
        </w:rPr>
      </w:r>
    </w:p>
    <w:p w:rsidR="00000000" w:rsidDel="00000000" w:rsidP="00000000" w:rsidRDefault="00000000" w:rsidRPr="00000000" w14:paraId="000000AF">
      <w:pPr>
        <w:keepNext w:val="1"/>
        <w:jc w:val="both"/>
        <w:rPr>
          <w:rFonts w:ascii="Arial" w:cs="Arial" w:eastAsia="Arial" w:hAnsi="Arial"/>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53580" cy="1285875"/>
                  <wp:effectExtent b="0" l="0" r="0" t="0"/>
                  <wp:wrapTopAndBottom distB="114300" distT="114300"/>
                  <wp:docPr descr="Imagen que contiene Tabla&#10;&#10;Descripción generada automáticamente" id="50" name="image9.png"/>
                  <a:graphic>
                    <a:graphicData uri="http://schemas.openxmlformats.org/drawingml/2006/picture">
                      <pic:pic>
                        <pic:nvPicPr>
                          <pic:cNvPr descr="Imagen que contiene Tabla&#10;&#10;Descripción generada automáticamente" id="0" name="image9.png"/>
                          <pic:cNvPicPr preferRelativeResize="0"/>
                        </pic:nvPicPr>
                        <pic:blipFill>
                          <a:blip r:embed="rId14"/>
                          <a:srcRect b="0" l="0" r="0" t="0"/>
                          <a:stretch>
                            <a:fillRect/>
                          </a:stretch>
                        </pic:blipFill>
                        <pic:spPr>
                          <a:xfrm>
                            <a:off x="0" y="0"/>
                            <a:ext cx="4153580" cy="1285875"/>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062163" cy="1703526"/>
                  <wp:effectExtent b="0" l="0" r="0" t="0"/>
                  <wp:wrapTopAndBottom distB="114300" distT="114300"/>
                  <wp:docPr descr="Tabla&#10;&#10;Descripción generada automáticamente" id="40" name="image2.png"/>
                  <a:graphic>
                    <a:graphicData uri="http://schemas.openxmlformats.org/drawingml/2006/picture">
                      <pic:pic>
                        <pic:nvPicPr>
                          <pic:cNvPr descr="Tabla&#10;&#10;Descripción generada automáticamente" id="0" name="image2.png"/>
                          <pic:cNvPicPr preferRelativeResize="0"/>
                        </pic:nvPicPr>
                        <pic:blipFill>
                          <a:blip r:embed="rId15"/>
                          <a:srcRect b="0" l="0" r="0" t="0"/>
                          <a:stretch>
                            <a:fillRect/>
                          </a:stretch>
                        </pic:blipFill>
                        <pic:spPr>
                          <a:xfrm>
                            <a:off x="0" y="0"/>
                            <a:ext cx="2062163" cy="1703526"/>
                          </a:xfrm>
                          <a:prstGeom prst="rect"/>
                          <a:ln/>
                        </pic:spPr>
                      </pic:pic>
                    </a:graphicData>
                  </a:graphic>
                </wp:anchor>
              </w:drawing>
            </w:r>
          </w:p>
        </w:tc>
      </w:tr>
    </w:tbl>
    <w:p w:rsidR="00000000" w:rsidDel="00000000" w:rsidP="00000000" w:rsidRDefault="00000000" w:rsidRPr="00000000" w14:paraId="000000B3">
      <w:pPr>
        <w:jc w:val="center"/>
        <w:rPr/>
      </w:pPr>
      <w:r w:rsidDel="00000000" w:rsidR="00000000" w:rsidRPr="00000000">
        <w:rPr>
          <w:rFonts w:ascii="Arial" w:cs="Arial" w:eastAsia="Arial" w:hAnsi="Arial"/>
          <w:b w:val="1"/>
          <w:sz w:val="24"/>
          <w:szCs w:val="24"/>
          <w:rtl w:val="0"/>
        </w:rPr>
        <w:t xml:space="preserve">Ilustración 6. Tabla de permisos de la base de datos.</w:t>
      </w:r>
      <w:r w:rsidDel="00000000" w:rsidR="00000000" w:rsidRPr="00000000">
        <w:rPr>
          <w:rtl w:val="0"/>
        </w:rPr>
      </w:r>
    </w:p>
    <w:p w:rsidR="00000000" w:rsidDel="00000000" w:rsidP="00000000" w:rsidRDefault="00000000" w:rsidRPr="00000000" w14:paraId="000000B4">
      <w:pPr>
        <w:keepNext w:val="1"/>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keepNext w:val="1"/>
        <w:rPr/>
      </w:pPr>
      <w:r w:rsidDel="00000000" w:rsidR="00000000" w:rsidRPr="00000000">
        <w:rPr>
          <w:rtl w:val="0"/>
        </w:rPr>
      </w:r>
    </w:p>
    <w:p w:rsidR="00000000" w:rsidDel="00000000" w:rsidP="00000000" w:rsidRDefault="00000000" w:rsidRPr="00000000" w14:paraId="000000B6">
      <w:pPr>
        <w:keepNext w:val="1"/>
        <w:rPr/>
      </w:pPr>
      <w:r w:rsidDel="00000000" w:rsidR="00000000" w:rsidRPr="00000000">
        <w:rPr>
          <w:rtl w:val="0"/>
        </w:rPr>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348163" cy="1749618"/>
                  <wp:effectExtent b="0" l="0" r="0" t="0"/>
                  <wp:wrapTopAndBottom distB="114300" distT="114300"/>
                  <wp:docPr descr="Interfaz de usuario gráfica&#10;&#10;Descripción generada automáticamente con confianza baja" id="49" name="image14.png"/>
                  <a:graphic>
                    <a:graphicData uri="http://schemas.openxmlformats.org/drawingml/2006/picture">
                      <pic:pic>
                        <pic:nvPicPr>
                          <pic:cNvPr descr="Interfaz de usuario gráfica&#10;&#10;Descripción generada automáticamente con confianza baja" id="0" name="image14.png"/>
                          <pic:cNvPicPr preferRelativeResize="0"/>
                        </pic:nvPicPr>
                        <pic:blipFill>
                          <a:blip r:embed="rId16"/>
                          <a:srcRect b="0" l="0" r="0" t="0"/>
                          <a:stretch>
                            <a:fillRect/>
                          </a:stretch>
                        </pic:blipFill>
                        <pic:spPr>
                          <a:xfrm>
                            <a:off x="0" y="0"/>
                            <a:ext cx="4348163" cy="1749618"/>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081338" cy="1561489"/>
                  <wp:effectExtent b="0" l="0" r="0" t="0"/>
                  <wp:wrapTopAndBottom distB="114300" distT="114300"/>
                  <wp:docPr descr="Tabla&#10;&#10;Descripción generada automáticamente" id="43" name="image3.png"/>
                  <a:graphic>
                    <a:graphicData uri="http://schemas.openxmlformats.org/drawingml/2006/picture">
                      <pic:pic>
                        <pic:nvPicPr>
                          <pic:cNvPr descr="Tabla&#10;&#10;Descripción generada automáticamente" id="0" name="image3.png"/>
                          <pic:cNvPicPr preferRelativeResize="0"/>
                        </pic:nvPicPr>
                        <pic:blipFill>
                          <a:blip r:embed="rId17"/>
                          <a:srcRect b="0" l="0" r="0" t="0"/>
                          <a:stretch>
                            <a:fillRect/>
                          </a:stretch>
                        </pic:blipFill>
                        <pic:spPr>
                          <a:xfrm>
                            <a:off x="0" y="0"/>
                            <a:ext cx="3081338" cy="1561489"/>
                          </a:xfrm>
                          <a:prstGeom prst="rect"/>
                          <a:ln/>
                        </pic:spPr>
                      </pic:pic>
                    </a:graphicData>
                  </a:graphic>
                </wp:anchor>
              </w:drawing>
            </w:r>
          </w:p>
        </w:tc>
      </w:tr>
    </w:tbl>
    <w:p w:rsidR="00000000" w:rsidDel="00000000" w:rsidP="00000000" w:rsidRDefault="00000000" w:rsidRPr="00000000" w14:paraId="000000B9">
      <w:pPr>
        <w:spacing w:after="200" w:lineRule="auto"/>
        <w:jc w:val="center"/>
        <w:rPr/>
      </w:pPr>
      <w:r w:rsidDel="00000000" w:rsidR="00000000" w:rsidRPr="00000000">
        <w:rPr>
          <w:rFonts w:ascii="Arial" w:cs="Arial" w:eastAsia="Arial" w:hAnsi="Arial"/>
          <w:b w:val="1"/>
          <w:sz w:val="24"/>
          <w:szCs w:val="24"/>
          <w:rtl w:val="0"/>
        </w:rPr>
        <w:t xml:space="preserve">Ilustración 7. Tabla de Semáforos de la base de datos.</w:t>
      </w:r>
      <w:r w:rsidDel="00000000" w:rsidR="00000000" w:rsidRPr="00000000">
        <w:rPr>
          <w:rtl w:val="0"/>
        </w:rPr>
      </w:r>
    </w:p>
    <w:p w:rsidR="00000000" w:rsidDel="00000000" w:rsidP="00000000" w:rsidRDefault="00000000" w:rsidRPr="00000000" w14:paraId="000000BA">
      <w:pPr>
        <w:keepNext w:val="1"/>
        <w:rPr/>
      </w:pPr>
      <w:r w:rsidDel="00000000" w:rsidR="00000000" w:rsidRPr="00000000">
        <w:rPr>
          <w:rtl w:val="0"/>
        </w:rPr>
      </w:r>
    </w:p>
    <w:p w:rsidR="00000000" w:rsidDel="00000000" w:rsidP="00000000" w:rsidRDefault="00000000" w:rsidRPr="00000000" w14:paraId="000000BB">
      <w:pPr>
        <w:keepNext w:val="1"/>
        <w:rPr/>
      </w:pPr>
      <w:r w:rsidDel="00000000" w:rsidR="00000000" w:rsidRPr="00000000">
        <w:rPr>
          <w:rtl w:val="0"/>
        </w:rPr>
      </w:r>
    </w:p>
    <w:p w:rsidR="00000000" w:rsidDel="00000000" w:rsidP="00000000" w:rsidRDefault="00000000" w:rsidRPr="00000000" w14:paraId="000000BC">
      <w:pPr>
        <w:keepNext w:val="1"/>
        <w:rPr/>
      </w:pPr>
      <w:r w:rsidDel="00000000" w:rsidR="00000000" w:rsidRPr="00000000">
        <w:rPr>
          <w:rtl w:val="0"/>
        </w:rPr>
      </w:r>
    </w:p>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72903" cy="1476926"/>
                  <wp:effectExtent b="0" l="0" r="0" t="0"/>
                  <wp:wrapTopAndBottom distB="114300" distT="114300"/>
                  <wp:docPr descr="Aplicación&#10;&#10;Descripción generada automáticamente con confianza baja" id="52" name="image13.png"/>
                  <a:graphic>
                    <a:graphicData uri="http://schemas.openxmlformats.org/drawingml/2006/picture">
                      <pic:pic>
                        <pic:nvPicPr>
                          <pic:cNvPr descr="Aplicación&#10;&#10;Descripción generada automáticamente con confianza baja" id="0" name="image13.png"/>
                          <pic:cNvPicPr preferRelativeResize="0"/>
                        </pic:nvPicPr>
                        <pic:blipFill>
                          <a:blip r:embed="rId18"/>
                          <a:srcRect b="0" l="0" r="0" t="0"/>
                          <a:stretch>
                            <a:fillRect/>
                          </a:stretch>
                        </pic:blipFill>
                        <pic:spPr>
                          <a:xfrm>
                            <a:off x="0" y="0"/>
                            <a:ext cx="4172903" cy="1476926"/>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363153" cy="2071234"/>
                  <wp:effectExtent b="0" l="0" r="0" t="0"/>
                  <wp:wrapTopAndBottom distB="114300" distT="114300"/>
                  <wp:docPr descr="Tabla&#10;&#10;Descripción generada automáticamente" id="38" name="image10.png"/>
                  <a:graphic>
                    <a:graphicData uri="http://schemas.openxmlformats.org/drawingml/2006/picture">
                      <pic:pic>
                        <pic:nvPicPr>
                          <pic:cNvPr descr="Tabla&#10;&#10;Descripción generada automáticamente" id="0" name="image10.png"/>
                          <pic:cNvPicPr preferRelativeResize="0"/>
                        </pic:nvPicPr>
                        <pic:blipFill>
                          <a:blip r:embed="rId19"/>
                          <a:srcRect b="0" l="0" r="0" t="0"/>
                          <a:stretch>
                            <a:fillRect/>
                          </a:stretch>
                        </pic:blipFill>
                        <pic:spPr>
                          <a:xfrm>
                            <a:off x="0" y="0"/>
                            <a:ext cx="2363153" cy="2071234"/>
                          </a:xfrm>
                          <a:prstGeom prst="rect"/>
                          <a:ln/>
                        </pic:spPr>
                      </pic:pic>
                    </a:graphicData>
                  </a:graphic>
                </wp:anchor>
              </w:drawing>
            </w:r>
          </w:p>
        </w:tc>
      </w:tr>
    </w:tbl>
    <w:p w:rsidR="00000000" w:rsidDel="00000000" w:rsidP="00000000" w:rsidRDefault="00000000" w:rsidRPr="00000000" w14:paraId="000000BF">
      <w:pPr>
        <w:spacing w:after="200" w:lineRule="auto"/>
        <w:jc w:val="center"/>
        <w:rPr/>
      </w:pPr>
      <w:r w:rsidDel="00000000" w:rsidR="00000000" w:rsidRPr="00000000">
        <w:rPr>
          <w:rFonts w:ascii="Arial" w:cs="Arial" w:eastAsia="Arial" w:hAnsi="Arial"/>
          <w:b w:val="1"/>
          <w:sz w:val="24"/>
          <w:szCs w:val="24"/>
          <w:rtl w:val="0"/>
        </w:rPr>
        <w:t xml:space="preserve">Ilustración 8. Tabla de la relación de Usuarios y Permisos de la base de datos.</w:t>
      </w:r>
      <w:r w:rsidDel="00000000" w:rsidR="00000000" w:rsidRPr="00000000">
        <w:rPr>
          <w:rtl w:val="0"/>
        </w:rPr>
      </w:r>
    </w:p>
    <w:p w:rsidR="00000000" w:rsidDel="00000000" w:rsidP="00000000" w:rsidRDefault="00000000" w:rsidRPr="00000000" w14:paraId="000000C0">
      <w:pPr>
        <w:keepNext w:val="1"/>
        <w:rPr/>
      </w:pPr>
      <w:r w:rsidDel="00000000" w:rsidR="00000000" w:rsidRPr="00000000">
        <w:rPr>
          <w:rtl w:val="0"/>
        </w:rPr>
      </w:r>
    </w:p>
    <w:p w:rsidR="00000000" w:rsidDel="00000000" w:rsidP="00000000" w:rsidRDefault="00000000" w:rsidRPr="00000000" w14:paraId="000000C1">
      <w:pPr>
        <w:keepNext w:val="1"/>
        <w:rPr/>
      </w:pPr>
      <w:r w:rsidDel="00000000" w:rsidR="00000000" w:rsidRPr="00000000">
        <w:rPr>
          <w:rtl w:val="0"/>
        </w:rPr>
      </w:r>
    </w:p>
    <w:p w:rsidR="00000000" w:rsidDel="00000000" w:rsidP="00000000" w:rsidRDefault="00000000" w:rsidRPr="00000000" w14:paraId="000000C2">
      <w:pPr>
        <w:keepNext w:val="1"/>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57663" cy="2134741"/>
                  <wp:effectExtent b="0" l="0" r="0" t="0"/>
                  <wp:wrapTopAndBottom distB="114300" distT="114300"/>
                  <wp:docPr descr="Interfaz de usuario gráfica, Texto, Aplicación&#10;&#10;Descripción generada automáticamente" id="46" name="image4.png"/>
                  <a:graphic>
                    <a:graphicData uri="http://schemas.openxmlformats.org/drawingml/2006/picture">
                      <pic:pic>
                        <pic:nvPicPr>
                          <pic:cNvPr descr="Interfaz de usuario gráfica, Texto, Aplicación&#10;&#10;Descripción generada automáticamente" id="0" name="image4.png"/>
                          <pic:cNvPicPr preferRelativeResize="0"/>
                        </pic:nvPicPr>
                        <pic:blipFill>
                          <a:blip r:embed="rId20"/>
                          <a:srcRect b="0" l="0" r="0" t="0"/>
                          <a:stretch>
                            <a:fillRect/>
                          </a:stretch>
                        </pic:blipFill>
                        <pic:spPr>
                          <a:xfrm>
                            <a:off x="0" y="0"/>
                            <a:ext cx="4157663" cy="2134741"/>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381375" cy="1228725"/>
                  <wp:effectExtent b="0" l="0" r="0" t="0"/>
                  <wp:wrapTopAndBottom distB="114300" distT="114300"/>
                  <wp:docPr descr="Tabla&#10;&#10;Descripción generada automáticamente" id="36" name="image5.png"/>
                  <a:graphic>
                    <a:graphicData uri="http://schemas.openxmlformats.org/drawingml/2006/picture">
                      <pic:pic>
                        <pic:nvPicPr>
                          <pic:cNvPr descr="Tabla&#10;&#10;Descripción generada automáticamente" id="0" name="image5.png"/>
                          <pic:cNvPicPr preferRelativeResize="0"/>
                        </pic:nvPicPr>
                        <pic:blipFill>
                          <a:blip r:embed="rId21"/>
                          <a:srcRect b="0" l="0" r="0" t="0"/>
                          <a:stretch>
                            <a:fillRect/>
                          </a:stretch>
                        </pic:blipFill>
                        <pic:spPr>
                          <a:xfrm>
                            <a:off x="0" y="0"/>
                            <a:ext cx="3381375" cy="1228725"/>
                          </a:xfrm>
                          <a:prstGeom prst="rect"/>
                          <a:ln/>
                        </pic:spPr>
                      </pic:pic>
                    </a:graphicData>
                  </a:graphic>
                </wp:anchor>
              </w:drawing>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9. Tabla de la relación de usuarios, historial y del semáforo de la base de datos.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Arial" w:cs="Arial" w:eastAsia="Arial" w:hAnsi="Arial"/>
          <w:b w:val="1"/>
          <w:sz w:val="24"/>
          <w:szCs w:val="24"/>
        </w:rPr>
      </w:pPr>
      <w:r w:rsidDel="00000000" w:rsidR="00000000" w:rsidRPr="00000000">
        <w:rPr>
          <w:rtl w:val="0"/>
        </w:rPr>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162425" cy="2383822"/>
                  <wp:effectExtent b="0" l="0" r="0" t="0"/>
                  <wp:wrapTopAndBottom distB="114300" distT="114300"/>
                  <wp:docPr descr="Interfaz de usuario gráfica, Aplicación, Tabla&#10;&#10;Descripción generada automáticamente con confianza media" id="47" name="image16.png"/>
                  <a:graphic>
                    <a:graphicData uri="http://schemas.openxmlformats.org/drawingml/2006/picture">
                      <pic:pic>
                        <pic:nvPicPr>
                          <pic:cNvPr descr="Interfaz de usuario gráfica, Aplicación, Tabla&#10;&#10;Descripción generada automáticamente con confianza media" id="0" name="image16.png"/>
                          <pic:cNvPicPr preferRelativeResize="0"/>
                        </pic:nvPicPr>
                        <pic:blipFill>
                          <a:blip r:embed="rId22"/>
                          <a:srcRect b="0" l="0" r="0" t="0"/>
                          <a:stretch>
                            <a:fillRect/>
                          </a:stretch>
                        </pic:blipFill>
                        <pic:spPr>
                          <a:xfrm>
                            <a:off x="0" y="0"/>
                            <a:ext cx="4162425" cy="2383822"/>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3905250" cy="1295400"/>
                  <wp:effectExtent b="0" l="0" r="0" t="0"/>
                  <wp:wrapTopAndBottom distB="114300" distT="114300"/>
                  <wp:docPr descr="Tabla&#10;&#10;Descripción generada automáticamente" id="37" name="image8.png"/>
                  <a:graphic>
                    <a:graphicData uri="http://schemas.openxmlformats.org/drawingml/2006/picture">
                      <pic:pic>
                        <pic:nvPicPr>
                          <pic:cNvPr descr="Tabla&#10;&#10;Descripción generada automáticamente" id="0" name="image8.png"/>
                          <pic:cNvPicPr preferRelativeResize="0"/>
                        </pic:nvPicPr>
                        <pic:blipFill>
                          <a:blip r:embed="rId23"/>
                          <a:srcRect b="0" l="0" r="0" t="0"/>
                          <a:stretch>
                            <a:fillRect/>
                          </a:stretch>
                        </pic:blipFill>
                        <pic:spPr>
                          <a:xfrm>
                            <a:off x="0" y="0"/>
                            <a:ext cx="3905250" cy="1295400"/>
                          </a:xfrm>
                          <a:prstGeom prst="rect"/>
                          <a:ln/>
                        </pic:spPr>
                      </pic:pic>
                    </a:graphicData>
                  </a:graphic>
                </wp:anchor>
              </w:drawing>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Ilustración 10. Tabla de Usuarios de la base de datos.</w:t>
      </w:r>
    </w:p>
    <w:p w:rsidR="00000000" w:rsidDel="00000000" w:rsidP="00000000" w:rsidRDefault="00000000" w:rsidRPr="00000000" w14:paraId="000000CB">
      <w:pPr>
        <w:keepNext w:val="1"/>
        <w:rPr/>
      </w:pPr>
      <w:r w:rsidDel="00000000" w:rsidR="00000000" w:rsidRPr="00000000">
        <w:rPr>
          <w:rtl w:val="0"/>
        </w:rPr>
      </w:r>
    </w:p>
    <w:p w:rsidR="00000000" w:rsidDel="00000000" w:rsidP="00000000" w:rsidRDefault="00000000" w:rsidRPr="00000000" w14:paraId="000000CC">
      <w:pPr>
        <w:keepNext w:val="1"/>
        <w:rPr/>
      </w:pPr>
      <w:r w:rsidDel="00000000" w:rsidR="00000000" w:rsidRPr="00000000">
        <w:rPr>
          <w:rtl w:val="0"/>
        </w:rPr>
      </w:r>
    </w:p>
    <w:p w:rsidR="00000000" w:rsidDel="00000000" w:rsidP="00000000" w:rsidRDefault="00000000" w:rsidRPr="00000000" w14:paraId="000000CD">
      <w:pPr>
        <w:tabs>
          <w:tab w:val="left" w:leader="none" w:pos="2040"/>
        </w:tabs>
        <w:rPr>
          <w:rFonts w:ascii="Arial" w:cs="Arial" w:eastAsia="Arial" w:hAnsi="Arial"/>
        </w:rPr>
      </w:pPr>
      <w:r w:rsidDel="00000000" w:rsidR="00000000" w:rsidRPr="00000000">
        <w:rPr>
          <w:rtl w:val="0"/>
        </w:rPr>
      </w:r>
    </w:p>
    <w:sectPr>
      <w:headerReference r:id="rId24" w:type="default"/>
      <w:footerReference r:id="rId2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Rounded"/>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widowControl w:val="1"/>
      <w:tabs>
        <w:tab w:val="center" w:leader="none" w:pos="4252"/>
        <w:tab w:val="right" w:leader="none" w:pos="8504"/>
      </w:tabs>
      <w:spacing w:line="24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Rounded" w:cs="Arial Rounded" w:eastAsia="Arial Rounded" w:hAnsi="Arial Rounded"/>
        <w:b w:val="1"/>
        <w:i w:val="1"/>
        <w:color w:val="0070c0"/>
        <w:sz w:val="22"/>
        <w:szCs w:val="22"/>
        <w:rtl w:val="0"/>
      </w:rPr>
      <w:t xml:space="preserve">Laboratorio de Microcontroladores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1134" w:right="1138" w:firstLine="0"/>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INSTITUTO TECNOLÓGICO SUPERIOR ZACATECAS OCCIDENTE </w:t>
    </w:r>
    <w:r w:rsidDel="00000000" w:rsidR="00000000" w:rsidRPr="00000000">
      <w:drawing>
        <wp:anchor allowOverlap="1" behindDoc="0" distB="0" distT="0" distL="114300" distR="114300" hidden="0" layoutInCell="1" locked="0" relativeHeight="0" simplePos="0">
          <wp:simplePos x="0" y="0"/>
          <wp:positionH relativeFrom="column">
            <wp:posOffset>-260982</wp:posOffset>
          </wp:positionH>
          <wp:positionV relativeFrom="paragraph">
            <wp:posOffset>-173987</wp:posOffset>
          </wp:positionV>
          <wp:extent cx="882015" cy="828675"/>
          <wp:effectExtent b="0" l="0" r="0" t="0"/>
          <wp:wrapSquare wrapText="bothSides" distB="0" distT="0" distL="114300" distR="114300"/>
          <wp:docPr descr="Logotipo&#10;&#10;Descripción generada automáticamente" id="48" name="image15.png"/>
          <a:graphic>
            <a:graphicData uri="http://schemas.openxmlformats.org/drawingml/2006/picture">
              <pic:pic>
                <pic:nvPicPr>
                  <pic:cNvPr descr="Logotipo&#10;&#10;Descripción generada automáticamente" id="0" name="image15.png"/>
                  <pic:cNvPicPr preferRelativeResize="0"/>
                </pic:nvPicPr>
                <pic:blipFill>
                  <a:blip r:embed="rId1"/>
                  <a:srcRect b="0" l="0" r="0" t="0"/>
                  <a:stretch>
                    <a:fillRect/>
                  </a:stretch>
                </pic:blipFill>
                <pic:spPr>
                  <a:xfrm>
                    <a:off x="0" y="0"/>
                    <a:ext cx="882015" cy="828675"/>
                  </a:xfrm>
                  <a:prstGeom prst="rect"/>
                  <a:ln/>
                </pic:spPr>
              </pic:pic>
            </a:graphicData>
          </a:graphic>
        </wp:anchor>
      </w:drawing>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1134" w:right="1138" w:firstLine="0"/>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Especificación de Arquitectura de Software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FC32CA"/>
    <w:pPr>
      <w:widowControl w:val="0"/>
      <w:spacing w:after="0" w:line="240" w:lineRule="atLeast"/>
    </w:pPr>
    <w:rPr>
      <w:rFonts w:ascii="Times New Roman" w:cs="Times New Roman" w:eastAsia="Times New Roman" w:hAnsi="Times New Roman"/>
      <w:sz w:val="20"/>
      <w:szCs w:val="20"/>
      <w:lang w:val="en-US"/>
    </w:rPr>
  </w:style>
  <w:style w:type="paragraph" w:styleId="Ttulo1">
    <w:name w:val="heading 1"/>
    <w:basedOn w:val="Normal"/>
    <w:next w:val="Normal"/>
    <w:link w:val="Ttulo1Car"/>
    <w:uiPriority w:val="9"/>
    <w:qFormat w:val="1"/>
    <w:rsid w:val="00FC32CA"/>
    <w:pPr>
      <w:keepNext w:val="1"/>
      <w:numPr>
        <w:numId w:val="1"/>
      </w:numPr>
      <w:spacing w:after="60" w:before="120"/>
      <w:outlineLvl w:val="0"/>
    </w:pPr>
    <w:rPr>
      <w:rFonts w:ascii="Arial" w:hAnsi="Arial"/>
      <w:b w:val="1"/>
      <w:sz w:val="24"/>
    </w:rPr>
  </w:style>
  <w:style w:type="paragraph" w:styleId="Ttulo2">
    <w:name w:val="heading 2"/>
    <w:basedOn w:val="Ttulo1"/>
    <w:next w:val="Normal"/>
    <w:link w:val="Ttulo2Car"/>
    <w:uiPriority w:val="9"/>
    <w:unhideWhenUsed w:val="1"/>
    <w:qFormat w:val="1"/>
    <w:rsid w:val="00FC32CA"/>
    <w:pPr>
      <w:numPr>
        <w:ilvl w:val="1"/>
      </w:numPr>
      <w:outlineLvl w:val="1"/>
    </w:pPr>
    <w:rPr>
      <w:sz w:val="20"/>
    </w:rPr>
  </w:style>
  <w:style w:type="paragraph" w:styleId="Ttulo3">
    <w:name w:val="heading 3"/>
    <w:basedOn w:val="Ttulo1"/>
    <w:next w:val="Normal"/>
    <w:link w:val="Ttulo3Car"/>
    <w:uiPriority w:val="9"/>
    <w:semiHidden w:val="1"/>
    <w:unhideWhenUsed w:val="1"/>
    <w:qFormat w:val="1"/>
    <w:rsid w:val="00FC32CA"/>
    <w:pPr>
      <w:numPr>
        <w:ilvl w:val="2"/>
      </w:numPr>
      <w:outlineLvl w:val="2"/>
    </w:pPr>
    <w:rPr>
      <w:b w:val="0"/>
      <w:i w:val="1"/>
      <w:sz w:val="20"/>
    </w:rPr>
  </w:style>
  <w:style w:type="paragraph" w:styleId="Ttulo4">
    <w:name w:val="heading 4"/>
    <w:basedOn w:val="Ttulo1"/>
    <w:next w:val="Normal"/>
    <w:link w:val="Ttulo4Car"/>
    <w:uiPriority w:val="9"/>
    <w:semiHidden w:val="1"/>
    <w:unhideWhenUsed w:val="1"/>
    <w:qFormat w:val="1"/>
    <w:rsid w:val="00FC32CA"/>
    <w:pPr>
      <w:numPr>
        <w:ilvl w:val="3"/>
      </w:numPr>
      <w:outlineLvl w:val="3"/>
    </w:pPr>
    <w:rPr>
      <w:b w:val="0"/>
      <w:sz w:val="20"/>
    </w:rPr>
  </w:style>
  <w:style w:type="paragraph" w:styleId="Ttulo5">
    <w:name w:val="heading 5"/>
    <w:basedOn w:val="Normal"/>
    <w:next w:val="Normal"/>
    <w:link w:val="Ttulo5Car"/>
    <w:uiPriority w:val="9"/>
    <w:semiHidden w:val="1"/>
    <w:unhideWhenUsed w:val="1"/>
    <w:qFormat w:val="1"/>
    <w:rsid w:val="00FC32CA"/>
    <w:pPr>
      <w:numPr>
        <w:ilvl w:val="4"/>
        <w:numId w:val="1"/>
      </w:numPr>
      <w:spacing w:after="60" w:before="240"/>
      <w:outlineLvl w:val="4"/>
    </w:pPr>
    <w:rPr>
      <w:sz w:val="22"/>
    </w:rPr>
  </w:style>
  <w:style w:type="paragraph" w:styleId="Ttulo6">
    <w:name w:val="heading 6"/>
    <w:basedOn w:val="Normal"/>
    <w:next w:val="Normal"/>
    <w:link w:val="Ttulo6Car"/>
    <w:uiPriority w:val="9"/>
    <w:semiHidden w:val="1"/>
    <w:unhideWhenUsed w:val="1"/>
    <w:qFormat w:val="1"/>
    <w:rsid w:val="00FC32CA"/>
    <w:pPr>
      <w:numPr>
        <w:ilvl w:val="5"/>
        <w:numId w:val="1"/>
      </w:numPr>
      <w:spacing w:after="60" w:before="240"/>
      <w:outlineLvl w:val="5"/>
    </w:pPr>
    <w:rPr>
      <w:i w:val="1"/>
      <w:sz w:val="22"/>
    </w:rPr>
  </w:style>
  <w:style w:type="paragraph" w:styleId="Ttulo7">
    <w:name w:val="heading 7"/>
    <w:basedOn w:val="Normal"/>
    <w:next w:val="Normal"/>
    <w:link w:val="Ttulo7Car"/>
    <w:qFormat w:val="1"/>
    <w:rsid w:val="00FC32CA"/>
    <w:pPr>
      <w:numPr>
        <w:ilvl w:val="6"/>
        <w:numId w:val="1"/>
      </w:numPr>
      <w:spacing w:after="60" w:before="240"/>
      <w:outlineLvl w:val="6"/>
    </w:pPr>
  </w:style>
  <w:style w:type="paragraph" w:styleId="Ttulo8">
    <w:name w:val="heading 8"/>
    <w:basedOn w:val="Normal"/>
    <w:next w:val="Normal"/>
    <w:link w:val="Ttulo8Car"/>
    <w:qFormat w:val="1"/>
    <w:rsid w:val="00FC32CA"/>
    <w:pPr>
      <w:numPr>
        <w:ilvl w:val="7"/>
        <w:numId w:val="1"/>
      </w:numPr>
      <w:spacing w:after="60" w:before="240"/>
      <w:outlineLvl w:val="7"/>
    </w:pPr>
    <w:rPr>
      <w:i w:val="1"/>
    </w:rPr>
  </w:style>
  <w:style w:type="paragraph" w:styleId="Ttulo9">
    <w:name w:val="heading 9"/>
    <w:basedOn w:val="Normal"/>
    <w:next w:val="Normal"/>
    <w:link w:val="Ttulo9Car"/>
    <w:qFormat w:val="1"/>
    <w:rsid w:val="00FC32CA"/>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C32C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FC32CA"/>
  </w:style>
  <w:style w:type="paragraph" w:styleId="Piedepgina">
    <w:name w:val="footer"/>
    <w:basedOn w:val="Normal"/>
    <w:link w:val="PiedepginaCar"/>
    <w:uiPriority w:val="99"/>
    <w:unhideWhenUsed w:val="1"/>
    <w:rsid w:val="00FC32C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FC32CA"/>
  </w:style>
  <w:style w:type="paragraph" w:styleId="Ttulo">
    <w:name w:val="Title"/>
    <w:basedOn w:val="Normal"/>
    <w:next w:val="Normal"/>
    <w:link w:val="TtuloCar"/>
    <w:uiPriority w:val="10"/>
    <w:qFormat w:val="1"/>
    <w:rsid w:val="00FC32CA"/>
    <w:pPr>
      <w:spacing w:line="240" w:lineRule="auto"/>
      <w:jc w:val="center"/>
    </w:pPr>
    <w:rPr>
      <w:rFonts w:ascii="Arial" w:hAnsi="Arial"/>
      <w:b w:val="1"/>
      <w:sz w:val="36"/>
    </w:rPr>
  </w:style>
  <w:style w:type="character" w:styleId="TtuloCar" w:customStyle="1">
    <w:name w:val="Título Car"/>
    <w:basedOn w:val="Fuentedeprrafopredeter"/>
    <w:link w:val="Ttulo"/>
    <w:uiPriority w:val="10"/>
    <w:rsid w:val="00FC32CA"/>
    <w:rPr>
      <w:rFonts w:ascii="Arial" w:cs="Times New Roman" w:eastAsia="Times New Roman" w:hAnsi="Arial"/>
      <w:b w:val="1"/>
      <w:sz w:val="36"/>
      <w:szCs w:val="20"/>
      <w:lang w:val="en-US"/>
    </w:rPr>
  </w:style>
  <w:style w:type="character" w:styleId="Ttulo1Car" w:customStyle="1">
    <w:name w:val="Título 1 Car"/>
    <w:basedOn w:val="Fuentedeprrafopredeter"/>
    <w:link w:val="Ttulo1"/>
    <w:uiPriority w:val="9"/>
    <w:rsid w:val="00FC32CA"/>
    <w:rPr>
      <w:rFonts w:ascii="Arial" w:cs="Times New Roman" w:eastAsia="Times New Roman" w:hAnsi="Arial"/>
      <w:b w:val="1"/>
      <w:sz w:val="24"/>
      <w:szCs w:val="20"/>
      <w:lang w:val="en-US"/>
    </w:rPr>
  </w:style>
  <w:style w:type="character" w:styleId="Ttulo2Car" w:customStyle="1">
    <w:name w:val="Título 2 Car"/>
    <w:basedOn w:val="Fuentedeprrafopredeter"/>
    <w:link w:val="Ttulo2"/>
    <w:uiPriority w:val="9"/>
    <w:rsid w:val="00FC32CA"/>
    <w:rPr>
      <w:rFonts w:ascii="Arial" w:cs="Times New Roman" w:eastAsia="Times New Roman" w:hAnsi="Arial"/>
      <w:b w:val="1"/>
      <w:sz w:val="20"/>
      <w:szCs w:val="20"/>
      <w:lang w:val="en-US"/>
    </w:rPr>
  </w:style>
  <w:style w:type="character" w:styleId="Ttulo3Car" w:customStyle="1">
    <w:name w:val="Título 3 Car"/>
    <w:basedOn w:val="Fuentedeprrafopredeter"/>
    <w:link w:val="Ttulo3"/>
    <w:uiPriority w:val="9"/>
    <w:semiHidden w:val="1"/>
    <w:rsid w:val="00FC32CA"/>
    <w:rPr>
      <w:rFonts w:ascii="Arial" w:cs="Times New Roman" w:eastAsia="Times New Roman" w:hAnsi="Arial"/>
      <w:i w:val="1"/>
      <w:sz w:val="20"/>
      <w:szCs w:val="20"/>
      <w:lang w:val="en-US"/>
    </w:rPr>
  </w:style>
  <w:style w:type="character" w:styleId="Ttulo4Car" w:customStyle="1">
    <w:name w:val="Título 4 Car"/>
    <w:basedOn w:val="Fuentedeprrafopredeter"/>
    <w:link w:val="Ttulo4"/>
    <w:uiPriority w:val="9"/>
    <w:semiHidden w:val="1"/>
    <w:rsid w:val="00FC32CA"/>
    <w:rPr>
      <w:rFonts w:ascii="Arial" w:cs="Times New Roman" w:eastAsia="Times New Roman" w:hAnsi="Arial"/>
      <w:sz w:val="20"/>
      <w:szCs w:val="20"/>
      <w:lang w:val="en-US"/>
    </w:rPr>
  </w:style>
  <w:style w:type="character" w:styleId="Ttulo5Car" w:customStyle="1">
    <w:name w:val="Título 5 Car"/>
    <w:basedOn w:val="Fuentedeprrafopredeter"/>
    <w:link w:val="Ttulo5"/>
    <w:uiPriority w:val="9"/>
    <w:semiHidden w:val="1"/>
    <w:rsid w:val="00FC32CA"/>
    <w:rPr>
      <w:rFonts w:ascii="Times New Roman" w:cs="Times New Roman" w:eastAsia="Times New Roman" w:hAnsi="Times New Roman"/>
      <w:szCs w:val="20"/>
      <w:lang w:val="en-US"/>
    </w:rPr>
  </w:style>
  <w:style w:type="character" w:styleId="Ttulo6Car" w:customStyle="1">
    <w:name w:val="Título 6 Car"/>
    <w:basedOn w:val="Fuentedeprrafopredeter"/>
    <w:link w:val="Ttulo6"/>
    <w:uiPriority w:val="9"/>
    <w:semiHidden w:val="1"/>
    <w:rsid w:val="00FC32CA"/>
    <w:rPr>
      <w:rFonts w:ascii="Times New Roman" w:cs="Times New Roman" w:eastAsia="Times New Roman" w:hAnsi="Times New Roman"/>
      <w:i w:val="1"/>
      <w:szCs w:val="20"/>
      <w:lang w:val="en-US"/>
    </w:rPr>
  </w:style>
  <w:style w:type="character" w:styleId="Ttulo7Car" w:customStyle="1">
    <w:name w:val="Título 7 Car"/>
    <w:basedOn w:val="Fuentedeprrafopredeter"/>
    <w:link w:val="Ttulo7"/>
    <w:rsid w:val="00FC32CA"/>
    <w:rPr>
      <w:rFonts w:ascii="Times New Roman" w:cs="Times New Roman" w:eastAsia="Times New Roman" w:hAnsi="Times New Roman"/>
      <w:sz w:val="20"/>
      <w:szCs w:val="20"/>
      <w:lang w:val="en-US"/>
    </w:rPr>
  </w:style>
  <w:style w:type="character" w:styleId="Ttulo8Car" w:customStyle="1">
    <w:name w:val="Título 8 Car"/>
    <w:basedOn w:val="Fuentedeprrafopredeter"/>
    <w:link w:val="Ttulo8"/>
    <w:rsid w:val="00FC32CA"/>
    <w:rPr>
      <w:rFonts w:ascii="Times New Roman" w:cs="Times New Roman" w:eastAsia="Times New Roman" w:hAnsi="Times New Roman"/>
      <w:i w:val="1"/>
      <w:sz w:val="20"/>
      <w:szCs w:val="20"/>
      <w:lang w:val="en-US"/>
    </w:rPr>
  </w:style>
  <w:style w:type="character" w:styleId="Ttulo9Car" w:customStyle="1">
    <w:name w:val="Título 9 Car"/>
    <w:basedOn w:val="Fuentedeprrafopredeter"/>
    <w:link w:val="Ttulo9"/>
    <w:rsid w:val="00FC32CA"/>
    <w:rPr>
      <w:rFonts w:ascii="Times New Roman" w:cs="Times New Roman" w:eastAsia="Times New Roman" w:hAnsi="Times New Roman"/>
      <w:b w:val="1"/>
      <w:i w:val="1"/>
      <w:sz w:val="18"/>
      <w:szCs w:val="20"/>
      <w:lang w:val="en-US"/>
    </w:rPr>
  </w:style>
  <w:style w:type="paragraph" w:styleId="Subttulo">
    <w:name w:val="Subtitle"/>
    <w:basedOn w:val="Normal"/>
    <w:next w:val="Normal"/>
    <w:link w:val="SubttuloCar"/>
    <w:uiPriority w:val="11"/>
    <w:qFormat w:val="1"/>
    <w:rsid w:val="002E13F1"/>
    <w:pPr>
      <w:spacing w:after="60"/>
      <w:jc w:val="center"/>
    </w:pPr>
    <w:rPr>
      <w:rFonts w:ascii="Arial" w:cs="Arial" w:eastAsia="Arial" w:hAnsi="Arial"/>
      <w:i w:val="1"/>
      <w:sz w:val="36"/>
      <w:szCs w:val="36"/>
    </w:rPr>
  </w:style>
  <w:style w:type="character" w:styleId="SubttuloCar" w:customStyle="1">
    <w:name w:val="Subtítulo Car"/>
    <w:basedOn w:val="Fuentedeprrafopredeter"/>
    <w:link w:val="Subttulo"/>
    <w:uiPriority w:val="11"/>
    <w:rsid w:val="002E13F1"/>
    <w:rPr>
      <w:rFonts w:ascii="Arial" w:cs="Arial" w:eastAsia="Arial" w:hAnsi="Arial"/>
      <w:i w:val="1"/>
      <w:sz w:val="36"/>
      <w:szCs w:val="36"/>
      <w:lang w:val="en-US"/>
    </w:rPr>
  </w:style>
  <w:style w:type="paragraph" w:styleId="TtuloTDC">
    <w:name w:val="TOC Heading"/>
    <w:basedOn w:val="Ttulo1"/>
    <w:next w:val="Normal"/>
    <w:uiPriority w:val="39"/>
    <w:unhideWhenUsed w:val="1"/>
    <w:qFormat w:val="1"/>
    <w:rsid w:val="00F12CDB"/>
    <w:pPr>
      <w:keepLines w:val="1"/>
      <w:widowControl w:val="1"/>
      <w:numPr>
        <w:numId w:val="0"/>
      </w:numPr>
      <w:spacing w:after="0" w:before="240" w:line="259" w:lineRule="auto"/>
      <w:outlineLvl w:val="9"/>
    </w:pPr>
    <w:rPr>
      <w:rFonts w:asciiTheme="majorHAnsi" w:cstheme="majorBidi" w:eastAsiaTheme="majorEastAsia" w:hAnsiTheme="majorHAnsi"/>
      <w:b w:val="0"/>
      <w:color w:val="2f5496" w:themeColor="accent1" w:themeShade="0000BF"/>
      <w:sz w:val="32"/>
      <w:szCs w:val="32"/>
      <w:lang w:eastAsia="es-MX" w:val="es-MX"/>
    </w:rPr>
  </w:style>
  <w:style w:type="paragraph" w:styleId="TDC2">
    <w:name w:val="toc 2"/>
    <w:basedOn w:val="Normal"/>
    <w:next w:val="Normal"/>
    <w:autoRedefine w:val="1"/>
    <w:uiPriority w:val="39"/>
    <w:unhideWhenUsed w:val="1"/>
    <w:rsid w:val="00F12CDB"/>
    <w:pPr>
      <w:widowControl w:val="1"/>
      <w:spacing w:after="100" w:line="259" w:lineRule="auto"/>
      <w:ind w:left="220"/>
    </w:pPr>
    <w:rPr>
      <w:rFonts w:asciiTheme="minorHAnsi" w:eastAsiaTheme="minorEastAsia" w:hAnsiTheme="minorHAnsi"/>
      <w:sz w:val="22"/>
      <w:szCs w:val="22"/>
      <w:lang w:eastAsia="es-MX" w:val="es-MX"/>
    </w:rPr>
  </w:style>
  <w:style w:type="paragraph" w:styleId="TDC1">
    <w:name w:val="toc 1"/>
    <w:basedOn w:val="Normal"/>
    <w:next w:val="Normal"/>
    <w:autoRedefine w:val="1"/>
    <w:uiPriority w:val="39"/>
    <w:unhideWhenUsed w:val="1"/>
    <w:rsid w:val="00F12CDB"/>
    <w:pPr>
      <w:widowControl w:val="1"/>
      <w:spacing w:after="100" w:line="259" w:lineRule="auto"/>
    </w:pPr>
    <w:rPr>
      <w:rFonts w:asciiTheme="minorHAnsi" w:eastAsiaTheme="minorEastAsia" w:hAnsiTheme="minorHAnsi"/>
      <w:sz w:val="22"/>
      <w:szCs w:val="22"/>
      <w:lang w:eastAsia="es-MX" w:val="es-MX"/>
    </w:rPr>
  </w:style>
  <w:style w:type="paragraph" w:styleId="TDC3">
    <w:name w:val="toc 3"/>
    <w:basedOn w:val="Normal"/>
    <w:next w:val="Normal"/>
    <w:autoRedefine w:val="1"/>
    <w:uiPriority w:val="39"/>
    <w:unhideWhenUsed w:val="1"/>
    <w:rsid w:val="00F12CDB"/>
    <w:pPr>
      <w:widowControl w:val="1"/>
      <w:spacing w:after="100" w:line="259" w:lineRule="auto"/>
      <w:ind w:left="440"/>
    </w:pPr>
    <w:rPr>
      <w:rFonts w:asciiTheme="minorHAnsi" w:eastAsiaTheme="minorEastAsia" w:hAnsiTheme="minorHAnsi"/>
      <w:sz w:val="22"/>
      <w:szCs w:val="22"/>
      <w:lang w:eastAsia="es-MX" w:val="es-MX"/>
    </w:rPr>
  </w:style>
  <w:style w:type="character" w:styleId="Hipervnculo">
    <w:name w:val="Hyperlink"/>
    <w:basedOn w:val="Fuentedeprrafopredeter"/>
    <w:uiPriority w:val="99"/>
    <w:unhideWhenUsed w:val="1"/>
    <w:rsid w:val="00F12CDB"/>
    <w:rPr>
      <w:color w:val="0563c1" w:themeColor="hyperlink"/>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header" Target="header1.xm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7.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xwUrG6rwW/ENac/NV7QaGgNA==">CgMxLjAyCGguZ2pkZ3hzMgloLjMwajB6bGwyCWguMWZvYjl0ZTIIaC5namRneHMyCWguMmV0OTJwMDIJaC4yczhleW8xMgloLjMwajB6bGwyCWguMWZvYjl0ZTIJaC4xdDNoNXNmMgloLjN6bnlzaDc4AHIhMU90aUZTa0xwanhaNTJPTktJNnlNSXpwdXRkYm9aZFdL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2023-03-27T21:52:00Z</dcterms:created>
  <dc:creator>Ricardo Aldair Puente Reyes</dc:creator>
</cp:coreProperties>
</file>