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right"/>
        <w:rPr>
          <w:b w:val="1"/>
          <w:i w:val="1"/>
          <w:color w:val="0070c0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i w:val="1"/>
          <w:color w:val="0070c0"/>
          <w:sz w:val="36"/>
          <w:szCs w:val="36"/>
          <w:rtl w:val="0"/>
        </w:rPr>
        <w:t xml:space="preserve">Manual de Mantenimiento</w:t>
      </w:r>
    </w:p>
    <w:p w:rsidR="00000000" w:rsidDel="00000000" w:rsidP="00000000" w:rsidRDefault="00000000" w:rsidRPr="00000000" w14:paraId="00000008">
      <w:pPr>
        <w:spacing w:after="0" w:line="240" w:lineRule="auto"/>
        <w:jc w:val="right"/>
        <w:rPr>
          <w:b w:val="1"/>
          <w:i w:val="1"/>
          <w:color w:val="00b050"/>
          <w:sz w:val="36"/>
          <w:szCs w:val="36"/>
        </w:rPr>
      </w:pPr>
      <w:r w:rsidDel="00000000" w:rsidR="00000000" w:rsidRPr="00000000">
        <w:rPr>
          <w:b w:val="1"/>
          <w:i w:val="1"/>
          <w:color w:val="00b050"/>
          <w:sz w:val="36"/>
          <w:szCs w:val="36"/>
          <w:rtl w:val="0"/>
        </w:rPr>
        <w:t xml:space="preserve">SemaforosMina</w:t>
      </w:r>
    </w:p>
    <w:p w:rsidR="00000000" w:rsidDel="00000000" w:rsidP="00000000" w:rsidRDefault="00000000" w:rsidRPr="00000000" w14:paraId="00000009">
      <w:pPr>
        <w:pBdr>
          <w:bottom w:color="000000" w:space="1" w:sz="24" w:val="single"/>
        </w:pBdr>
        <w:spacing w:after="0" w:line="240" w:lineRule="auto"/>
        <w:ind w:left="0" w:firstLine="0"/>
        <w:rPr>
          <w:b w:val="1"/>
          <w:color w:val="00b05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-426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426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426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426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426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426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426" w:firstLine="72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HISTORIAL DE VERSIONES</w:t>
      </w:r>
    </w:p>
    <w:tbl>
      <w:tblPr>
        <w:tblStyle w:val="Table1"/>
        <w:tblW w:w="9915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0"/>
        <w:gridCol w:w="1416"/>
        <w:gridCol w:w="2672"/>
        <w:gridCol w:w="1317"/>
        <w:gridCol w:w="1665"/>
        <w:gridCol w:w="1575"/>
        <w:tblGridChange w:id="0">
          <w:tblGrid>
            <w:gridCol w:w="1270"/>
            <w:gridCol w:w="1416"/>
            <w:gridCol w:w="2672"/>
            <w:gridCol w:w="1317"/>
            <w:gridCol w:w="1665"/>
            <w:gridCol w:w="157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17569b" w:val="clear"/>
          </w:tcPr>
          <w:p w:rsidR="00000000" w:rsidDel="00000000" w:rsidP="00000000" w:rsidRDefault="00000000" w:rsidRPr="00000000" w14:paraId="00000011">
            <w:pPr>
              <w:ind w:left="0" w:firstLine="0"/>
              <w:jc w:val="center"/>
              <w:rPr>
                <w:rFonts w:ascii="Arial" w:cs="Arial" w:eastAsia="Arial" w:hAnsi="Arial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6"/>
                <w:szCs w:val="16"/>
                <w:rtl w:val="0"/>
              </w:rPr>
              <w:t xml:space="preserve">VERSIÓN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2">
            <w:pPr>
              <w:ind w:left="0" w:firstLine="0"/>
              <w:jc w:val="center"/>
              <w:rPr>
                <w:rFonts w:ascii="Arial" w:cs="Arial" w:eastAsia="Arial" w:hAnsi="Arial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6"/>
                <w:szCs w:val="16"/>
                <w:rtl w:val="0"/>
              </w:rPr>
              <w:t xml:space="preserve">FECHA VIGENCIA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3">
            <w:pPr>
              <w:ind w:left="141" w:firstLine="0"/>
              <w:jc w:val="center"/>
              <w:rPr>
                <w:rFonts w:ascii="Arial" w:cs="Arial" w:eastAsia="Arial" w:hAnsi="Arial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6"/>
                <w:szCs w:val="16"/>
                <w:rtl w:val="0"/>
              </w:rPr>
              <w:t xml:space="preserve">DETALLE DEL CAMBIO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4">
            <w:pPr>
              <w:ind w:left="0" w:firstLine="0"/>
              <w:jc w:val="center"/>
              <w:rPr>
                <w:rFonts w:ascii="Arial" w:cs="Arial" w:eastAsia="Arial" w:hAnsi="Arial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6"/>
                <w:szCs w:val="16"/>
                <w:rtl w:val="0"/>
              </w:rPr>
              <w:t xml:space="preserve">SECCIÓN CAMBIADA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5">
            <w:pPr>
              <w:ind w:left="141" w:firstLine="0"/>
              <w:jc w:val="center"/>
              <w:rPr>
                <w:rFonts w:ascii="Arial" w:cs="Arial" w:eastAsia="Arial" w:hAnsi="Arial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6"/>
                <w:szCs w:val="16"/>
                <w:rtl w:val="0"/>
              </w:rPr>
              <w:t xml:space="preserve">AUTOR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6">
            <w:pPr>
              <w:ind w:left="0" w:firstLine="0"/>
              <w:jc w:val="center"/>
              <w:rPr>
                <w:rFonts w:ascii="Arial" w:cs="Arial" w:eastAsia="Arial" w:hAnsi="Arial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6"/>
                <w:szCs w:val="16"/>
                <w:rtl w:val="0"/>
              </w:rPr>
              <w:t xml:space="preserve">FECHA AUTORIZACIÓN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26/04/2022</w:t>
            </w:r>
          </w:p>
        </w:tc>
        <w:tc>
          <w:tcPr/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Creación del documento</w:t>
            </w:r>
          </w:p>
        </w:tc>
        <w:tc>
          <w:tcPr/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Ninguna</w:t>
            </w:r>
          </w:p>
        </w:tc>
        <w:tc>
          <w:tcPr/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RBMJ, RAPR</w:t>
            </w:r>
          </w:p>
        </w:tc>
        <w:tc>
          <w:tcPr/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08/05/2023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ind w:left="0" w:firstLine="0"/>
        <w:rPr>
          <w:b w:val="1"/>
          <w:color w:val="00000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left="0"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MANUAL DE MANTENIMIENTO</w:t>
      </w:r>
    </w:p>
    <w:p w:rsidR="00000000" w:rsidDel="00000000" w:rsidP="00000000" w:rsidRDefault="00000000" w:rsidRPr="00000000" w14:paraId="0000003D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Incluye o se refiere a todos los elementos de la Configuración de Hardware desarrollados durante la implementación.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b w:val="1"/>
          <w:color w:val="0070c0"/>
          <w:sz w:val="24"/>
          <w:szCs w:val="24"/>
        </w:rPr>
      </w:pPr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Manual de Mantenimiento: Instalación y Configuración de Raspbian en Raspberry Pi 4</w:t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 Instalación del Sistema Operativo Raspbian: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1.1. Descarga del sistema operativo: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Accede al sitio web oficial de Raspberry Pi (</w:t>
      </w:r>
      <w:hyperlink r:id="rId7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https://www.raspberrypi.org/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) y dirígete a la sección de descargas.</w:t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225139" cy="1960123"/>
            <wp:effectExtent b="0" l="0" r="0" t="0"/>
            <wp:docPr descr="Interfaz de usuario gráfica, Texto, Aplicación&#10;&#10;Descripción generada automáticamente" id="1959247847" name="image10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0.png"/>
                    <pic:cNvPicPr preferRelativeResize="0"/>
                  </pic:nvPicPr>
                  <pic:blipFill>
                    <a:blip r:embed="rId8"/>
                    <a:srcRect b="27475" l="5395" r="6692" t="13863"/>
                    <a:stretch>
                      <a:fillRect/>
                    </a:stretch>
                  </pic:blipFill>
                  <pic:spPr>
                    <a:xfrm>
                      <a:off x="0" y="0"/>
                      <a:ext cx="5225139" cy="1960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Descarga la última versión de Raspbian, que generalmente viene en un archivo comprimido con extensión ".zip".</w:t>
      </w:r>
    </w:p>
    <w:p w:rsidR="00000000" w:rsidDel="00000000" w:rsidP="00000000" w:rsidRDefault="00000000" w:rsidRPr="00000000" w14:paraId="00000045">
      <w:pPr>
        <w:ind w:left="72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048512" cy="2529860"/>
            <wp:effectExtent b="0" l="0" r="0" t="0"/>
            <wp:docPr descr="Interfaz de usuario gráfica, Texto, Aplicación, Correo electrónico&#10;&#10;Descripción generada automáticamente" id="1959247849" name="image1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1.png"/>
                    <pic:cNvPicPr preferRelativeResize="0"/>
                  </pic:nvPicPr>
                  <pic:blipFill>
                    <a:blip r:embed="rId9"/>
                    <a:srcRect b="11492" l="7194" r="7865" t="12795"/>
                    <a:stretch>
                      <a:fillRect/>
                    </a:stretch>
                  </pic:blipFill>
                  <pic:spPr>
                    <a:xfrm>
                      <a:off x="0" y="0"/>
                      <a:ext cx="5048512" cy="252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1.2. Preparación de la tarjeta SD: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Inserta la tarjeta SD en un lector de tarjetas conectado a tu computadora.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Utiliza un programa como "Etcher" (disponible en </w:t>
      </w:r>
      <w:hyperlink r:id="rId10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https://www.balena.io/etcher/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) para formatear la tarjeta SD y copiar la imagen de Raspbian en ella.</w:t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285193" cy="2410769"/>
            <wp:effectExtent b="0" l="0" r="0" t="0"/>
            <wp:docPr descr="Interfaz de usuario gráfica, Sitio web&#10;&#10;Descripción generada automáticamente" id="1959247848" name="image3.png"/>
            <a:graphic>
              <a:graphicData uri="http://schemas.openxmlformats.org/drawingml/2006/picture">
                <pic:pic>
                  <pic:nvPicPr>
                    <pic:cNvPr descr="Interfaz de usuario gráfica, Sitio web&#10;&#10;Descripción generada automáticamente" id="0" name="image3.png"/>
                    <pic:cNvPicPr preferRelativeResize="0"/>
                  </pic:nvPicPr>
                  <pic:blipFill>
                    <a:blip r:embed="rId11"/>
                    <a:srcRect b="12212" l="5995" r="5082" t="15637"/>
                    <a:stretch>
                      <a:fillRect/>
                    </a:stretch>
                  </pic:blipFill>
                  <pic:spPr>
                    <a:xfrm>
                      <a:off x="0" y="0"/>
                      <a:ext cx="5285193" cy="2410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1.3. Configuración inicial de Raspbian: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Ejecuta la tarjeta SD de tu computadora y colócala en la Raspberry Pi 4.</w:t>
      </w:r>
    </w:p>
    <w:p w:rsidR="00000000" w:rsidDel="00000000" w:rsidP="00000000" w:rsidRDefault="00000000" w:rsidRPr="00000000" w14:paraId="0000004C">
      <w:pPr>
        <w:ind w:left="72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4433097" cy="2980010"/>
            <wp:effectExtent b="0" l="0" r="0" t="0"/>
            <wp:docPr descr="Interfaz de usuario gráfica, Aplicación&#10;&#10;Descripción generada automáticamente" id="1959247851" name="image13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3.png"/>
                    <pic:cNvPicPr preferRelativeResize="0"/>
                  </pic:nvPicPr>
                  <pic:blipFill>
                    <a:blip r:embed="rId12"/>
                    <a:srcRect b="26069" l="25777" r="25471" t="15637"/>
                    <a:stretch>
                      <a:fillRect/>
                    </a:stretch>
                  </pic:blipFill>
                  <pic:spPr>
                    <a:xfrm>
                      <a:off x="0" y="0"/>
                      <a:ext cx="4433097" cy="2980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Conecta la Raspberry Pi a una fuente de alimentación y a un monitor utilizando los cables HDMI correspondientes.</w:t>
      </w:r>
    </w:p>
    <w:p w:rsidR="00000000" w:rsidDel="00000000" w:rsidP="00000000" w:rsidRDefault="00000000" w:rsidRPr="00000000" w14:paraId="0000004E">
      <w:pPr>
        <w:ind w:left="72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3447371" cy="2593999"/>
            <wp:effectExtent b="0" l="0" r="0" t="0"/>
            <wp:docPr descr="Una pantalla de televisión encendida&#10;&#10;Descripción generada automáticamente" id="1959247850" name="image11.jpg"/>
            <a:graphic>
              <a:graphicData uri="http://schemas.openxmlformats.org/drawingml/2006/picture">
                <pic:pic>
                  <pic:nvPicPr>
                    <pic:cNvPr descr="Una pantalla de televisión encendida&#10;&#10;Descripción generada automáticamente"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7371" cy="2593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Inicia la Raspberry Pi y sigue las instrucciones en pantalla para completar la configuración inicial de Raspbian, como la configuración de idioma, contraseña, ajustes de red, etc.</w:t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2. Configuración de la biblioteca GPIO:</w:t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2.1. Actualización del sistema operativo: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Abre la terminal en Raspbian. Puedes hacerlo haciendo clic en el ícono de la terminal en la barra de herramientas superior.</w:t>
      </w:r>
    </w:p>
    <w:p w:rsidR="00000000" w:rsidDel="00000000" w:rsidP="00000000" w:rsidRDefault="00000000" w:rsidRPr="00000000" w14:paraId="00000053">
      <w:pPr>
        <w:ind w:left="72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274200" cy="3270921"/>
            <wp:effectExtent b="0" l="0" r="0" t="0"/>
            <wp:docPr descr="How to use the keyboard shortcuts on Raspberry Pi operating system" id="1959247853" name="image6.png"/>
            <a:graphic>
              <a:graphicData uri="http://schemas.openxmlformats.org/drawingml/2006/picture">
                <pic:pic>
                  <pic:nvPicPr>
                    <pic:cNvPr descr="How to use the keyboard shortcuts on Raspberry Pi operating system" id="0" name="image6.png"/>
                    <pic:cNvPicPr preferRelativeResize="0"/>
                  </pic:nvPicPr>
                  <pic:blipFill>
                    <a:blip r:embed="rId14"/>
                    <a:srcRect b="3043" l="0" r="80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4200" cy="3270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2.2. Actualiza los paquetes del sistema operativo ejecutando los siguientes comandos:</w:t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sudo apt update sudo apt upgrade 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2.3. Instalación de la biblioteca GPIO: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Ejecuta el siguiente comando para instalar la biblioteca GPIO:</w:t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sudo apt install python-rpi.gpio </w:t>
      </w:r>
    </w:p>
    <w:p w:rsidR="00000000" w:rsidDel="00000000" w:rsidP="00000000" w:rsidRDefault="00000000" w:rsidRPr="00000000" w14:paraId="00000059">
      <w:pPr>
        <w:ind w:left="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145569" cy="1995055"/>
            <wp:effectExtent b="0" l="0" r="0" t="0"/>
            <wp:docPr descr="Cómo usar la librería WiringPi en Raspberry Pi | Descubrearduino.com" id="1959247852" name="image4.jpg"/>
            <a:graphic>
              <a:graphicData uri="http://schemas.openxmlformats.org/drawingml/2006/picture">
                <pic:pic>
                  <pic:nvPicPr>
                    <pic:cNvPr descr="Cómo usar la librería WiringPi en Raspberry Pi | Descubrearduino.com" id="0" name="image4.jpg"/>
                    <pic:cNvPicPr preferRelativeResize="0"/>
                  </pic:nvPicPr>
                  <pic:blipFill>
                    <a:blip r:embed="rId15"/>
                    <a:srcRect b="37883" l="0" r="302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569" cy="1995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3. Ejecución de un programa de Python en la terminal:</w:t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3.1. Crea un nuevo archivo de Python en la terminal con el siguiente comando:</w:t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nano t.py </w:t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3.2. Escribe tu código Python en el archivo. Por ejemplo, puedes utilizar el siguiente código para encender y apagar un LED conectado al pin GPIO 17: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3217165</wp:posOffset>
            </wp:positionH>
            <wp:positionV relativeFrom="paragraph">
              <wp:posOffset>500314</wp:posOffset>
            </wp:positionV>
            <wp:extent cx="3122377" cy="2256155"/>
            <wp:effectExtent b="0" l="0" r="0" t="0"/>
            <wp:wrapSquare wrapText="bothSides" distB="0" distT="0" distL="114300" distR="114300"/>
            <wp:docPr descr="Interfaz de usuario gráfica, Texto, Aplicación, Correo electrónico&#10;&#10;Descripción generada automáticamente" id="1959247855" name="image9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9.png"/>
                    <pic:cNvPicPr preferRelativeResize="0"/>
                  </pic:nvPicPr>
                  <pic:blipFill>
                    <a:blip r:embed="rId16"/>
                    <a:srcRect b="0" l="10631" r="9483" t="27199"/>
                    <a:stretch>
                      <a:fillRect/>
                    </a:stretch>
                  </pic:blipFill>
                  <pic:spPr>
                    <a:xfrm>
                      <a:off x="0" y="0"/>
                      <a:ext cx="3122377" cy="2256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-296518</wp:posOffset>
            </wp:positionH>
            <wp:positionV relativeFrom="paragraph">
              <wp:posOffset>502788</wp:posOffset>
            </wp:positionV>
            <wp:extent cx="3360420" cy="2503805"/>
            <wp:effectExtent b="0" l="0" r="0" t="0"/>
            <wp:wrapSquare wrapText="bothSides" distB="0" distT="0" distL="114300" distR="114300"/>
            <wp:docPr descr="Interfaz de usuario gráfica, Texto, Aplicación, Correo electrónico&#10;&#10;Descripción generada automáticamente" id="1959247844" name="image7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7.png"/>
                    <pic:cNvPicPr preferRelativeResize="0"/>
                  </pic:nvPicPr>
                  <pic:blipFill>
                    <a:blip r:embed="rId17"/>
                    <a:srcRect b="0" l="10066" r="3597" t="26233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5038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1397825</wp:posOffset>
            </wp:positionH>
            <wp:positionV relativeFrom="paragraph">
              <wp:posOffset>6926</wp:posOffset>
            </wp:positionV>
            <wp:extent cx="3121547" cy="2458192"/>
            <wp:effectExtent b="0" l="0" r="0" t="0"/>
            <wp:wrapSquare wrapText="bothSides" distB="0" distT="0" distL="114300" distR="114300"/>
            <wp:docPr descr="Interfaz de usuario gráfica, Texto, Aplicación, Correo electrónico&#10;&#10;Descripción generada automáticamente" id="1959247843" name="image5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5.png"/>
                    <pic:cNvPicPr preferRelativeResize="0"/>
                  </pic:nvPicPr>
                  <pic:blipFill>
                    <a:blip r:embed="rId18"/>
                    <a:srcRect b="1885" l="11849" r="8268" t="27831"/>
                    <a:stretch>
                      <a:fillRect/>
                    </a:stretch>
                  </pic:blipFill>
                  <pic:spPr>
                    <a:xfrm>
                      <a:off x="0" y="0"/>
                      <a:ext cx="3121547" cy="24581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3.3. Guarda el archivo presionando Ctrl + X, luego Y para confirmar y Enter para guardar con el nombre "test.py".</w:t>
      </w:r>
    </w:p>
    <w:p w:rsidR="00000000" w:rsidDel="00000000" w:rsidP="00000000" w:rsidRDefault="00000000" w:rsidRPr="00000000" w14:paraId="00000068">
      <w:pPr>
        <w:ind w:left="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3667637" cy="3467584"/>
            <wp:effectExtent b="0" l="0" r="0" t="0"/>
            <wp:docPr id="195924785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467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3.4. Ejecuta el programa de Python en la terminal con el siguiente comando:</w:t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python test.py </w:t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4. Requisitos del Sistema Operativo y Herramientas Físicas:</w:t>
      </w:r>
    </w:p>
    <w:p w:rsidR="00000000" w:rsidDel="00000000" w:rsidP="00000000" w:rsidRDefault="00000000" w:rsidRPr="00000000" w14:paraId="0000006D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4.1. Requisitos del sistema operativo: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Raspberry Pi 4 Modelo B.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Tarjeta microSD de al menos 8 GB.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Acceso a una computadora con lector de tarjetas SD y conexión a Internet.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Monitor con cable HDMI y cable de alimentación para la Raspberry Pi.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Adaptador de corriente compatible con Raspberry Pi.</w:t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4.2. Herramientas físicas: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Un lector de tarjetas SD para conectar la tarjeta SD a tu computadora.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Cables HDMI para conectar la Raspberry Pi a un monitor.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jc w:val="both"/>
        <w:rPr>
          <w:color w:val="000000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color w:val="000000"/>
          <w:sz w:val="24"/>
          <w:szCs w:val="24"/>
          <w:rtl w:val="0"/>
        </w:rPr>
        <w:t xml:space="preserve">Una fuente de alimentación para la Raspberry Pi.</w:t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b w:val="1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b w:val="1"/>
          <w:color w:val="0070c0"/>
          <w:sz w:val="24"/>
          <w:szCs w:val="24"/>
        </w:rPr>
      </w:pPr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Armado físico de los componentes de hardware de los semáforos mina. </w:t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Paso 1: Reúne los materiales necesarios: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Raspberry Pi.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Módulo de relés basado en Arduino (como el módulo de relés de 4 canales).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Cables de conexión macho a macho (jumpers).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Fuente de alimentación externa para el módulo de relés.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Conector de cable rápido (como un conector de bloque de terminales o bornes de tornillo).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Cables eléctricos para conectar el conector de cable rápido.</w:t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Paso 2: Preparación de la Raspberry Pi: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Apaga la Raspberry Pi y desconéctala de la fuente de alimentación.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Asegúrate de que los pines GPIO necesarios estén habilitados. Puedes hacerlo siguiendo estos pasos:</w:t>
      </w:r>
    </w:p>
    <w:p w:rsidR="00000000" w:rsidDel="00000000" w:rsidP="00000000" w:rsidRDefault="00000000" w:rsidRPr="00000000" w14:paraId="00000083">
      <w:pPr>
        <w:numPr>
          <w:ilvl w:val="1"/>
          <w:numId w:val="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Inicia la Raspberry Pi y abre una terminal.</w:t>
      </w:r>
    </w:p>
    <w:p w:rsidR="00000000" w:rsidDel="00000000" w:rsidP="00000000" w:rsidRDefault="00000000" w:rsidRPr="00000000" w14:paraId="00000084">
      <w:pPr>
        <w:numPr>
          <w:ilvl w:val="1"/>
          <w:numId w:val="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Ejecuta el siguiente comando para abrir la configuración de los pines GPIO:</w:t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sudo raspi-config </w:t>
      </w:r>
    </w:p>
    <w:p w:rsidR="00000000" w:rsidDel="00000000" w:rsidP="00000000" w:rsidRDefault="00000000" w:rsidRPr="00000000" w14:paraId="00000086">
      <w:pPr>
        <w:numPr>
          <w:ilvl w:val="1"/>
          <w:numId w:val="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En el menú de configuración, ve a "Interfacing Options" (Opciones de Interfaz).</w:t>
      </w:r>
    </w:p>
    <w:p w:rsidR="00000000" w:rsidDel="00000000" w:rsidP="00000000" w:rsidRDefault="00000000" w:rsidRPr="00000000" w14:paraId="00000087">
      <w:pPr>
        <w:numPr>
          <w:ilvl w:val="1"/>
          <w:numId w:val="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Selecciona "P4 SPI" y confirma que quieres habilitar la interfaz SPI.</w:t>
      </w:r>
    </w:p>
    <w:p w:rsidR="00000000" w:rsidDel="00000000" w:rsidP="00000000" w:rsidRDefault="00000000" w:rsidRPr="00000000" w14:paraId="00000088">
      <w:pPr>
        <w:numPr>
          <w:ilvl w:val="1"/>
          <w:numId w:val="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Reinicia la Raspberry Pi para que los cambios surtan efecto.</w:t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Paso 3: Conexión del módulo de relés: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Conecta los cables de conexión macho a macho (jumpers) desde los pines GPIO de la Raspberry Pi hasta los pines de control del módulo de relés. Asegúrate de que los pines estén correctamente alineados.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Conecta un cable desde el pin de tierra (GND) de la Raspberry Pi al pin de tierra (GND) del módulo de relés.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Conecta la fuente de alimentación externa al módulo de relés. Verifica que los voltajes y polaridades estén correctamente ajustados.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Asegúrate de que el módulo de relés esté correctamente conectado y asegurado. Verifica las conexiones antes de continuar.</w:t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Paso 4: Conexión del conector de cable rápido: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1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Identifica los terminales del conector de cable rápido. Generalmente, tienen etiquetas como "N" (neutro), "L" (línea) y "E" (tierra).</w:t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Conecta los cables eléctricos desde los contactos de salida del módulo de relés hasta los terminales correspondientes del conector de cable rápido. Asegúrate de que los cables estén firmemente conectados y que no haya ningún cortocircuito.</w:t>
      </w:r>
    </w:p>
    <w:p w:rsidR="00000000" w:rsidDel="00000000" w:rsidP="00000000" w:rsidRDefault="00000000" w:rsidRPr="00000000" w14:paraId="00000091">
      <w:pPr>
        <w:numPr>
          <w:ilvl w:val="0"/>
          <w:numId w:val="11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Verifica las conexiones del conector de cable rápido para asegurarte de que los cables estén conectados correctamente y de acuerdo con las especificaciones eléctricas requeridas.</w:t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Paso 5: Pruebas y verificación: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Antes de encender la Raspberry Pi, verifica una vez más todas las conexiones para asegurarte de que estén correctas y seguras.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Conecta la Raspberry Pi a la fuente de alimentación y enciéndela.</w:t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Asegúrate de que el programa o script en tu Raspberry Pi que controla los pines GPIO esté correctamente configurado y funcione como se esperaba.</w:t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Prueba el funcionamiento de los relés activando y desactivando los pines GPIO correspondientes a través del programa o script en tu Raspberry Pi.</w:t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Verifica que la conexión del conector de cable rápido sea estable y segura. Asegúrate de que los cables estén correctamente insertados y de que no haya ningún problema de conexión.</w:t>
      </w:r>
    </w:p>
    <w:p w:rsidR="00000000" w:rsidDel="00000000" w:rsidP="00000000" w:rsidRDefault="00000000" w:rsidRPr="00000000" w14:paraId="00000098">
      <w:pPr>
        <w:ind w:left="0" w:firstLine="0"/>
        <w:jc w:val="center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4076700" cy="5353050"/>
            <wp:effectExtent b="0" l="0" r="0" t="0"/>
            <wp:docPr id="195924784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headerReference r:id="rId23" w:type="even"/>
      <w:footerReference r:id="rId24" w:type="default"/>
      <w:footerReference r:id="rId25" w:type="first"/>
      <w:footerReference r:id="rId26" w:type="even"/>
      <w:pgSz w:h="15840" w:w="12240" w:orient="portrait"/>
      <w:pgMar w:bottom="1440" w:top="1440" w:left="1440" w:right="1440" w:header="567" w:footer="47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Rounded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0" w:firstLine="0"/>
      <w:rPr>
        <w:rFonts w:ascii="Source Sans Pro" w:cs="Source Sans Pro" w:eastAsia="Source Sans Pro" w:hAnsi="Source Sans Pro"/>
        <w:i w:val="1"/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0" w:firstLine="0"/>
      <w:rPr>
        <w:rFonts w:ascii="Source Sans Pro" w:cs="Source Sans Pro" w:eastAsia="Source Sans Pro" w:hAnsi="Source Sans Pro"/>
        <w:i w:val="1"/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tabs>
        <w:tab w:val="center" w:leader="none" w:pos="4550"/>
        <w:tab w:val="left" w:leader="none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tabs>
        <w:tab w:val="center" w:leader="none" w:pos="4252"/>
        <w:tab w:val="right" w:leader="none" w:pos="8504"/>
      </w:tabs>
      <w:spacing w:after="0" w:line="240" w:lineRule="auto"/>
      <w:ind w:left="0" w:firstLine="0"/>
      <w:jc w:val="center"/>
      <w:rPr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-304793</wp:posOffset>
          </wp:positionH>
          <wp:positionV relativeFrom="paragraph">
            <wp:posOffset>-203193</wp:posOffset>
          </wp:positionV>
          <wp:extent cx="882015" cy="828675"/>
          <wp:effectExtent b="0" l="0" r="0" t="0"/>
          <wp:wrapSquare wrapText="bothSides" distB="0" distT="0" distL="0" distR="0"/>
          <wp:docPr id="195924784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Manual de Mantenimiento</w:t>
    </w:r>
  </w:p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0" w:firstLine="0"/>
      <w:rPr>
        <w:rFonts w:ascii="Source Sans Pro" w:cs="Source Sans Pro" w:eastAsia="Source Sans Pro" w:hAnsi="Source Sans Pro"/>
        <w:i w:val="1"/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0" w:firstLine="0"/>
      <w:rPr>
        <w:rFonts w:ascii="Source Sans Pro" w:cs="Source Sans Pro" w:eastAsia="Source Sans Pro" w:hAnsi="Source Sans Pro"/>
        <w:i w:val="1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05c77"/>
        <w:sz w:val="22"/>
        <w:szCs w:val="22"/>
        <w:lang w:val="es-MX"/>
      </w:rPr>
    </w:rPrDefault>
    <w:pPrDefault>
      <w:pPr>
        <w:spacing w:after="200" w:line="276" w:lineRule="auto"/>
        <w:ind w:left="108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360"/>
      <w:jc w:val="both"/>
    </w:pPr>
    <w:rPr>
      <w:b w:val="1"/>
      <w:color w:val="17569b"/>
      <w:sz w:val="24"/>
      <w:szCs w:val="24"/>
    </w:rPr>
  </w:style>
  <w:style w:type="paragraph" w:styleId="Heading2">
    <w:name w:val="heading 2"/>
    <w:basedOn w:val="Normal"/>
    <w:next w:val="Normal"/>
    <w:pPr>
      <w:keepNext w:val="1"/>
      <w:ind w:left="360"/>
      <w:jc w:val="both"/>
    </w:pPr>
    <w:rPr>
      <w:b w:val="1"/>
      <w:color w:val="17569b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D0AF8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ind w:left="360"/>
      <w:jc w:val="both"/>
      <w:outlineLvl w:val="0"/>
    </w:pPr>
    <w:rPr>
      <w:b w:val="1"/>
      <w:color w:val="17569b"/>
      <w:sz w:val="24"/>
      <w:szCs w:val="24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ind w:left="360"/>
      <w:jc w:val="both"/>
      <w:outlineLvl w:val="1"/>
    </w:pPr>
    <w:rPr>
      <w:b w:val="1"/>
      <w:color w:val="17569b"/>
      <w:sz w:val="24"/>
      <w:szCs w:val="24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2"/>
    </w:pPr>
    <w:rPr>
      <w:b w:val="1"/>
      <w:sz w:val="26"/>
      <w:szCs w:val="26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ind w:firstLine="0"/>
    </w:pPr>
    <w:rPr>
      <w:b w:val="1"/>
      <w:color w:val="0070c0"/>
    </w:rPr>
  </w:style>
  <w:style w:type="table" w:styleId="a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Revisin">
    <w:name w:val="Revision"/>
    <w:hidden w:val="1"/>
    <w:uiPriority w:val="99"/>
    <w:semiHidden w:val="1"/>
    <w:rsid w:val="00743346"/>
    <w:pPr>
      <w:spacing w:after="0" w:line="240" w:lineRule="auto"/>
      <w:ind w:left="0" w:firstLine="0"/>
    </w:pPr>
  </w:style>
  <w:style w:type="character" w:styleId="Hipervnculo">
    <w:name w:val="Hyperlink"/>
    <w:basedOn w:val="Fuentedeprrafopredeter"/>
    <w:uiPriority w:val="99"/>
    <w:unhideWhenUsed w:val="1"/>
    <w:rsid w:val="00F4554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F45549"/>
    <w:rPr>
      <w:color w:val="605e5c"/>
      <w:shd w:color="auto" w:fill="e1dfdd" w:val="clear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3312A0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 w:val="1"/>
    <w:rsid w:val="004D0AF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ind w:firstLine="0"/>
    </w:pPr>
    <w:rPr>
      <w:b w:val="1"/>
      <w:color w:val="0070c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eader" Target="header3.xml"/><Relationship Id="rId21" Type="http://schemas.openxmlformats.org/officeDocument/2006/relationships/header" Target="header1.xml"/><Relationship Id="rId24" Type="http://schemas.openxmlformats.org/officeDocument/2006/relationships/footer" Target="footer3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raspberrypi.org/" TargetMode="External"/><Relationship Id="rId8" Type="http://schemas.openxmlformats.org/officeDocument/2006/relationships/image" Target="media/image10.png"/><Relationship Id="rId11" Type="http://schemas.openxmlformats.org/officeDocument/2006/relationships/image" Target="media/image3.png"/><Relationship Id="rId10" Type="http://schemas.openxmlformats.org/officeDocument/2006/relationships/hyperlink" Target="https://www.balena.io/etcher/" TargetMode="External"/><Relationship Id="rId13" Type="http://schemas.openxmlformats.org/officeDocument/2006/relationships/image" Target="media/image11.jpg"/><Relationship Id="rId12" Type="http://schemas.openxmlformats.org/officeDocument/2006/relationships/image" Target="media/image13.png"/><Relationship Id="rId15" Type="http://schemas.openxmlformats.org/officeDocument/2006/relationships/image" Target="media/image4.jp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19" Type="http://schemas.openxmlformats.org/officeDocument/2006/relationships/image" Target="media/image1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sOrVcjjIeVXKnD7WJjzQlKhm4w==">CgMxLjAyCGguZ2pkZ3hzMgloLjMwajB6bGwyCWguMWZvYjl0ZTgAciExa0RKMUl3MGp6bzNqOTVuV3k2emprcmhVVFNMOFMwTDc=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2021-05-25T20:46:00Z</dcterms:created>
  <dc:creator>Rocio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2023-06-10T01:27:16Z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b53ef622-8948-4ffc-b72b-a5d7d256f9b6</vt:lpwstr>
  </property>
  <property fmtid="{D5CDD505-2E9C-101B-9397-08002B2CF9AE}" pid="7" name="MSIP_Label_defa4170-0d19-0005-0004-bc88714345d2_ActionId">
    <vt:lpwstr>d8e119f4-11ce-4d51-bbaf-51e6c9efe40a</vt:lpwstr>
  </property>
  <property fmtid="{D5CDD505-2E9C-101B-9397-08002B2CF9AE}" pid="8" name="MSIP_Label_defa4170-0d19-0005-0004-bc88714345d2_ContentBits">
    <vt:lpwstr>0</vt:lpwstr>
  </property>
</Properties>
</file>