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4874" w:rsidRPr="00AA3D41" w:rsidRDefault="00C80EF3">
      <w:pPr>
        <w:spacing w:after="0" w:line="259" w:lineRule="auto"/>
        <w:ind w:left="-6593" w:right="39" w:hanging="10"/>
        <w:jc w:val="right"/>
        <w:rPr>
          <w:lang w:val="es-PE"/>
        </w:rPr>
      </w:pPr>
      <w:r>
        <w:rPr>
          <w:noProof/>
        </w:rPr>
        <w:drawing>
          <wp:anchor distT="0" distB="0" distL="114300" distR="114300" simplePos="0" relativeHeight="251658240" behindDoc="0" locked="0" layoutInCell="1" allowOverlap="0">
            <wp:simplePos x="0" y="0"/>
            <wp:positionH relativeFrom="column">
              <wp:posOffset>-343204</wp:posOffset>
            </wp:positionH>
            <wp:positionV relativeFrom="paragraph">
              <wp:posOffset>-139064</wp:posOffset>
            </wp:positionV>
            <wp:extent cx="2351532" cy="650748"/>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a:stretch>
                      <a:fillRect/>
                    </a:stretch>
                  </pic:blipFill>
                  <pic:spPr>
                    <a:xfrm>
                      <a:off x="0" y="0"/>
                      <a:ext cx="2351532" cy="650748"/>
                    </a:xfrm>
                    <a:prstGeom prst="rect">
                      <a:avLst/>
                    </a:prstGeom>
                  </pic:spPr>
                </pic:pic>
              </a:graphicData>
            </a:graphic>
          </wp:anchor>
        </w:drawing>
      </w:r>
      <w:r w:rsidRPr="00AA3D41">
        <w:rPr>
          <w:rFonts w:ascii="Calibri" w:eastAsia="Calibri" w:hAnsi="Calibri" w:cs="Calibri"/>
          <w:b/>
          <w:i/>
          <w:sz w:val="32"/>
          <w:lang w:val="es-PE"/>
        </w:rPr>
        <w:t xml:space="preserve">Diseño de Software e  </w:t>
      </w:r>
    </w:p>
    <w:p w:rsidR="006B4874" w:rsidRPr="00AA3D41" w:rsidRDefault="00C80EF3">
      <w:pPr>
        <w:spacing w:after="0" w:line="259" w:lineRule="auto"/>
        <w:ind w:left="-6593" w:right="39" w:hanging="10"/>
        <w:jc w:val="right"/>
        <w:rPr>
          <w:lang w:val="es-PE"/>
        </w:rPr>
      </w:pPr>
      <w:r w:rsidRPr="00AA3D41">
        <w:rPr>
          <w:rFonts w:ascii="Calibri" w:eastAsia="Calibri" w:hAnsi="Calibri" w:cs="Calibri"/>
          <w:b/>
          <w:i/>
          <w:sz w:val="32"/>
          <w:lang w:val="es-PE"/>
        </w:rPr>
        <w:t>Integración de Sistemas</w:t>
      </w:r>
      <w:r w:rsidRPr="00AA3D41">
        <w:rPr>
          <w:rFonts w:ascii="Times New Roman" w:eastAsia="Times New Roman" w:hAnsi="Times New Roman" w:cs="Times New Roman"/>
          <w:lang w:val="es-PE"/>
        </w:rPr>
        <w:t xml:space="preserve"> </w:t>
      </w:r>
    </w:p>
    <w:p w:rsidR="006B4874" w:rsidRPr="00AA3D41" w:rsidRDefault="00C80EF3">
      <w:pPr>
        <w:spacing w:after="104" w:line="259" w:lineRule="auto"/>
        <w:ind w:left="0" w:firstLine="0"/>
        <w:jc w:val="right"/>
        <w:rPr>
          <w:lang w:val="es-PE"/>
        </w:rPr>
      </w:pPr>
      <w:r w:rsidRPr="00AA3D41">
        <w:rPr>
          <w:rFonts w:ascii="Times New Roman" w:eastAsia="Times New Roman" w:hAnsi="Times New Roman" w:cs="Times New Roman"/>
          <w:lang w:val="es-PE"/>
        </w:rPr>
        <w:t xml:space="preserve"> </w:t>
      </w:r>
    </w:p>
    <w:p w:rsidR="006B4874" w:rsidRPr="00AA3D41" w:rsidRDefault="00C80EF3">
      <w:pPr>
        <w:spacing w:after="0" w:line="259" w:lineRule="auto"/>
        <w:ind w:left="0" w:firstLine="0"/>
        <w:jc w:val="left"/>
        <w:rPr>
          <w:lang w:val="es-PE"/>
        </w:rPr>
      </w:pPr>
      <w:r w:rsidRPr="00AA3D41">
        <w:rPr>
          <w:rFonts w:ascii="Calibri" w:eastAsia="Calibri" w:hAnsi="Calibri" w:cs="Calibri"/>
          <w:b/>
          <w:i/>
          <w:sz w:val="32"/>
          <w:lang w:val="es-PE"/>
        </w:rPr>
        <w:t xml:space="preserve"> </w:t>
      </w:r>
    </w:p>
    <w:p w:rsidR="006B4874" w:rsidRDefault="00C80EF3">
      <w:pPr>
        <w:spacing w:after="6" w:line="259" w:lineRule="auto"/>
        <w:ind w:left="422" w:firstLine="0"/>
        <w:jc w:val="left"/>
      </w:pPr>
      <w:r>
        <w:rPr>
          <w:rFonts w:ascii="Calibri" w:eastAsia="Calibri" w:hAnsi="Calibri" w:cs="Calibri"/>
          <w:noProof/>
          <w:sz w:val="22"/>
        </w:rPr>
        <mc:AlternateContent>
          <mc:Choice Requires="wpg">
            <w:drawing>
              <wp:inline distT="0" distB="0" distL="0" distR="0">
                <wp:extent cx="5664708" cy="1938528"/>
                <wp:effectExtent l="0" t="0" r="0" b="0"/>
                <wp:docPr id="14122" name="Group 14122"/>
                <wp:cNvGraphicFramePr/>
                <a:graphic xmlns:a="http://schemas.openxmlformats.org/drawingml/2006/main">
                  <a:graphicData uri="http://schemas.microsoft.com/office/word/2010/wordprocessingGroup">
                    <wpg:wgp>
                      <wpg:cNvGrpSpPr/>
                      <wpg:grpSpPr>
                        <a:xfrm>
                          <a:off x="0" y="0"/>
                          <a:ext cx="5664708" cy="1938528"/>
                          <a:chOff x="0" y="0"/>
                          <a:chExt cx="5664708" cy="1938528"/>
                        </a:xfrm>
                      </wpg:grpSpPr>
                      <wps:wsp>
                        <wps:cNvPr id="371" name="Shape 371"/>
                        <wps:cNvSpPr/>
                        <wps:spPr>
                          <a:xfrm>
                            <a:off x="0" y="0"/>
                            <a:ext cx="5664708" cy="1938528"/>
                          </a:xfrm>
                          <a:custGeom>
                            <a:avLst/>
                            <a:gdLst/>
                            <a:ahLst/>
                            <a:cxnLst/>
                            <a:rect l="0" t="0" r="0" b="0"/>
                            <a:pathLst>
                              <a:path w="5664708" h="1938528">
                                <a:moveTo>
                                  <a:pt x="0" y="323088"/>
                                </a:moveTo>
                                <a:cubicBezTo>
                                  <a:pt x="0" y="144653"/>
                                  <a:pt x="144653" y="0"/>
                                  <a:pt x="323088" y="0"/>
                                </a:cubicBezTo>
                                <a:lnTo>
                                  <a:pt x="5341620" y="0"/>
                                </a:lnTo>
                                <a:cubicBezTo>
                                  <a:pt x="5520055" y="0"/>
                                  <a:pt x="5664708" y="144653"/>
                                  <a:pt x="5664708" y="323088"/>
                                </a:cubicBezTo>
                                <a:lnTo>
                                  <a:pt x="5664708" y="1615440"/>
                                </a:lnTo>
                                <a:cubicBezTo>
                                  <a:pt x="5664708" y="1793875"/>
                                  <a:pt x="5520055" y="1938528"/>
                                  <a:pt x="5341620" y="1938528"/>
                                </a:cubicBezTo>
                                <a:lnTo>
                                  <a:pt x="323088" y="1938528"/>
                                </a:lnTo>
                                <a:cubicBezTo>
                                  <a:pt x="144653" y="1938528"/>
                                  <a:pt x="0" y="1793875"/>
                                  <a:pt x="0" y="1615440"/>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2" name="Rectangle 372"/>
                        <wps:cNvSpPr/>
                        <wps:spPr>
                          <a:xfrm>
                            <a:off x="466598" y="150749"/>
                            <a:ext cx="6370489" cy="344777"/>
                          </a:xfrm>
                          <a:prstGeom prst="rect">
                            <a:avLst/>
                          </a:prstGeom>
                          <a:ln>
                            <a:noFill/>
                          </a:ln>
                        </wps:spPr>
                        <wps:txbx>
                          <w:txbxContent>
                            <w:p w:rsidR="006B4874" w:rsidRDefault="00C80EF3">
                              <w:pPr>
                                <w:spacing w:after="160" w:line="259" w:lineRule="auto"/>
                                <w:ind w:left="0" w:firstLine="0"/>
                                <w:jc w:val="left"/>
                              </w:pPr>
                              <w:r>
                                <w:rPr>
                                  <w:rFonts w:ascii="Calibri" w:eastAsia="Calibri" w:hAnsi="Calibri" w:cs="Calibri"/>
                                  <w:b/>
                                  <w:sz w:val="40"/>
                                </w:rPr>
                                <w:t xml:space="preserve">INTEGRACIÓN DE SISTEMAS EMPRESARIALES </w:t>
                              </w:r>
                            </w:p>
                          </w:txbxContent>
                        </wps:txbx>
                        <wps:bodyPr horzOverflow="overflow" vert="horz" lIns="0" tIns="0" rIns="0" bIns="0" rtlCol="0">
                          <a:noAutofit/>
                        </wps:bodyPr>
                      </wps:wsp>
                      <wps:wsp>
                        <wps:cNvPr id="373" name="Rectangle 373"/>
                        <wps:cNvSpPr/>
                        <wps:spPr>
                          <a:xfrm>
                            <a:off x="2216531" y="460121"/>
                            <a:ext cx="1642381" cy="344777"/>
                          </a:xfrm>
                          <a:prstGeom prst="rect">
                            <a:avLst/>
                          </a:prstGeom>
                          <a:ln>
                            <a:noFill/>
                          </a:ln>
                        </wps:spPr>
                        <wps:txbx>
                          <w:txbxContent>
                            <w:p w:rsidR="006B4874" w:rsidRDefault="00C80EF3">
                              <w:pPr>
                                <w:spacing w:after="160" w:line="259" w:lineRule="auto"/>
                                <w:ind w:left="0" w:firstLine="0"/>
                                <w:jc w:val="left"/>
                              </w:pPr>
                              <w:r>
                                <w:rPr>
                                  <w:rFonts w:ascii="Calibri" w:eastAsia="Calibri" w:hAnsi="Calibri" w:cs="Calibri"/>
                                  <w:b/>
                                  <w:sz w:val="40"/>
                                </w:rPr>
                                <w:t>AVANZADO</w:t>
                              </w:r>
                            </w:p>
                          </w:txbxContent>
                        </wps:txbx>
                        <wps:bodyPr horzOverflow="overflow" vert="horz" lIns="0" tIns="0" rIns="0" bIns="0" rtlCol="0">
                          <a:noAutofit/>
                        </wps:bodyPr>
                      </wps:wsp>
                      <wps:wsp>
                        <wps:cNvPr id="374" name="Rectangle 374"/>
                        <wps:cNvSpPr/>
                        <wps:spPr>
                          <a:xfrm>
                            <a:off x="3449701" y="538297"/>
                            <a:ext cx="42058" cy="186236"/>
                          </a:xfrm>
                          <a:prstGeom prst="rect">
                            <a:avLst/>
                          </a:prstGeom>
                          <a:ln>
                            <a:noFill/>
                          </a:ln>
                        </wps:spPr>
                        <wps:txbx>
                          <w:txbxContent>
                            <w:p w:rsidR="006B4874" w:rsidRDefault="00C80EF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75" name="Rectangle 375"/>
                        <wps:cNvSpPr/>
                        <wps:spPr>
                          <a:xfrm>
                            <a:off x="1744091" y="999617"/>
                            <a:ext cx="2899892" cy="344777"/>
                          </a:xfrm>
                          <a:prstGeom prst="rect">
                            <a:avLst/>
                          </a:prstGeom>
                          <a:ln>
                            <a:noFill/>
                          </a:ln>
                        </wps:spPr>
                        <wps:txbx>
                          <w:txbxContent>
                            <w:p w:rsidR="006B4874" w:rsidRDefault="00C80EF3">
                              <w:pPr>
                                <w:spacing w:after="160" w:line="259" w:lineRule="auto"/>
                                <w:ind w:left="0" w:firstLine="0"/>
                                <w:jc w:val="left"/>
                              </w:pPr>
                              <w:r>
                                <w:rPr>
                                  <w:rFonts w:ascii="Calibri" w:eastAsia="Calibri" w:hAnsi="Calibri" w:cs="Calibri"/>
                                  <w:b/>
                                  <w:sz w:val="40"/>
                                </w:rPr>
                                <w:t>LABORATORIO N° 04</w:t>
                              </w:r>
                            </w:p>
                          </w:txbxContent>
                        </wps:txbx>
                        <wps:bodyPr horzOverflow="overflow" vert="horz" lIns="0" tIns="0" rIns="0" bIns="0" rtlCol="0">
                          <a:noAutofit/>
                        </wps:bodyPr>
                      </wps:wsp>
                      <wps:wsp>
                        <wps:cNvPr id="376" name="Rectangle 376"/>
                        <wps:cNvSpPr/>
                        <wps:spPr>
                          <a:xfrm>
                            <a:off x="3923665" y="1077793"/>
                            <a:ext cx="42058" cy="186236"/>
                          </a:xfrm>
                          <a:prstGeom prst="rect">
                            <a:avLst/>
                          </a:prstGeom>
                          <a:ln>
                            <a:noFill/>
                          </a:ln>
                        </wps:spPr>
                        <wps:txbx>
                          <w:txbxContent>
                            <w:p w:rsidR="006B4874" w:rsidRDefault="00C80EF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77" name="Rectangle 377"/>
                        <wps:cNvSpPr/>
                        <wps:spPr>
                          <a:xfrm>
                            <a:off x="1523111" y="1548638"/>
                            <a:ext cx="2388523" cy="412906"/>
                          </a:xfrm>
                          <a:prstGeom prst="rect">
                            <a:avLst/>
                          </a:prstGeom>
                          <a:ln>
                            <a:noFill/>
                          </a:ln>
                        </wps:spPr>
                        <wps:txbx>
                          <w:txbxContent>
                            <w:p w:rsidR="006B4874" w:rsidRDefault="00C80EF3">
                              <w:pPr>
                                <w:spacing w:after="160" w:line="259" w:lineRule="auto"/>
                                <w:ind w:left="0" w:firstLine="0"/>
                                <w:jc w:val="left"/>
                              </w:pPr>
                              <w:r>
                                <w:rPr>
                                  <w:rFonts w:ascii="Calibri" w:eastAsia="Calibri" w:hAnsi="Calibri" w:cs="Calibri"/>
                                  <w:b/>
                                  <w:sz w:val="48"/>
                                </w:rPr>
                                <w:t>MÓDULO LOG</w:t>
                              </w:r>
                            </w:p>
                          </w:txbxContent>
                        </wps:txbx>
                        <wps:bodyPr horzOverflow="overflow" vert="horz" lIns="0" tIns="0" rIns="0" bIns="0" rtlCol="0">
                          <a:noAutofit/>
                        </wps:bodyPr>
                      </wps:wsp>
                      <wps:wsp>
                        <wps:cNvPr id="378" name="Rectangle 378"/>
                        <wps:cNvSpPr/>
                        <wps:spPr>
                          <a:xfrm>
                            <a:off x="3318637" y="1548638"/>
                            <a:ext cx="1097374" cy="412906"/>
                          </a:xfrm>
                          <a:prstGeom prst="rect">
                            <a:avLst/>
                          </a:prstGeom>
                          <a:ln>
                            <a:noFill/>
                          </a:ln>
                        </wps:spPr>
                        <wps:txbx>
                          <w:txbxContent>
                            <w:p w:rsidR="006B4874" w:rsidRDefault="00C80EF3">
                              <w:pPr>
                                <w:spacing w:after="160" w:line="259" w:lineRule="auto"/>
                                <w:ind w:left="0" w:firstLine="0"/>
                                <w:jc w:val="left"/>
                              </w:pPr>
                              <w:r>
                                <w:rPr>
                                  <w:rFonts w:ascii="Calibri" w:eastAsia="Calibri" w:hAnsi="Calibri" w:cs="Calibri"/>
                                  <w:b/>
                                  <w:sz w:val="48"/>
                                </w:rPr>
                                <w:t>ÍSTICO</w:t>
                              </w:r>
                            </w:p>
                          </w:txbxContent>
                        </wps:txbx>
                        <wps:bodyPr horzOverflow="overflow" vert="horz" lIns="0" tIns="0" rIns="0" bIns="0" rtlCol="0">
                          <a:noAutofit/>
                        </wps:bodyPr>
                      </wps:wsp>
                      <wps:wsp>
                        <wps:cNvPr id="379" name="Rectangle 379"/>
                        <wps:cNvSpPr/>
                        <wps:spPr>
                          <a:xfrm>
                            <a:off x="4144645" y="1664533"/>
                            <a:ext cx="42058" cy="186236"/>
                          </a:xfrm>
                          <a:prstGeom prst="rect">
                            <a:avLst/>
                          </a:prstGeom>
                          <a:ln>
                            <a:noFill/>
                          </a:ln>
                        </wps:spPr>
                        <wps:txbx>
                          <w:txbxContent>
                            <w:p w:rsidR="006B4874" w:rsidRDefault="00C80EF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122" style="width:446.04pt;height:152.64pt;mso-position-horizontal-relative:char;mso-position-vertical-relative:line" coordsize="56647,19385">
                <v:shape id="Shape 371" style="position:absolute;width:56647;height:19385;left:0;top:0;" coordsize="5664708,1938528" path="m0,323088c0,144653,144653,0,323088,0l5341620,0c5520055,0,5664708,144653,5664708,323088l5664708,1615440c5664708,1793875,5520055,1938528,5341620,1938528l323088,1938528c144653,1938528,0,1793875,0,1615440x">
                  <v:stroke weight="0.72pt" endcap="flat" joinstyle="round" on="true" color="#000000"/>
                  <v:fill on="false" color="#000000" opacity="0"/>
                </v:shape>
                <v:rect id="Rectangle 372" style="position:absolute;width:63704;height:3447;left:4665;top:1507;" filled="f" stroked="f">
                  <v:textbox inset="0,0,0,0">
                    <w:txbxContent>
                      <w:p>
                        <w:pPr>
                          <w:spacing w:before="0" w:after="160" w:line="259" w:lineRule="auto"/>
                          <w:ind w:left="0" w:firstLine="0"/>
                          <w:jc w:val="left"/>
                        </w:pPr>
                        <w:r>
                          <w:rPr>
                            <w:rFonts w:cs="Calibri" w:hAnsi="Calibri" w:eastAsia="Calibri" w:ascii="Calibri"/>
                            <w:b w:val="1"/>
                            <w:sz w:val="40"/>
                          </w:rPr>
                          <w:t xml:space="preserve">INTEGRACIÓN DE SISTEMAS EMPRESARIALES </w:t>
                        </w:r>
                      </w:p>
                    </w:txbxContent>
                  </v:textbox>
                </v:rect>
                <v:rect id="Rectangle 373" style="position:absolute;width:16423;height:3447;left:22165;top:4601;" filled="f" stroked="f">
                  <v:textbox inset="0,0,0,0">
                    <w:txbxContent>
                      <w:p>
                        <w:pPr>
                          <w:spacing w:before="0" w:after="160" w:line="259" w:lineRule="auto"/>
                          <w:ind w:left="0" w:firstLine="0"/>
                          <w:jc w:val="left"/>
                        </w:pPr>
                        <w:r>
                          <w:rPr>
                            <w:rFonts w:cs="Calibri" w:hAnsi="Calibri" w:eastAsia="Calibri" w:ascii="Calibri"/>
                            <w:b w:val="1"/>
                            <w:sz w:val="40"/>
                          </w:rPr>
                          <w:t xml:space="preserve">AVANZADO</w:t>
                        </w:r>
                      </w:p>
                    </w:txbxContent>
                  </v:textbox>
                </v:rect>
                <v:rect id="Rectangle 374" style="position:absolute;width:420;height:1862;left:34497;top:5382;"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rect id="Rectangle 375" style="position:absolute;width:28998;height:3447;left:17440;top:9996;" filled="f" stroked="f">
                  <v:textbox inset="0,0,0,0">
                    <w:txbxContent>
                      <w:p>
                        <w:pPr>
                          <w:spacing w:before="0" w:after="160" w:line="259" w:lineRule="auto"/>
                          <w:ind w:left="0" w:firstLine="0"/>
                          <w:jc w:val="left"/>
                        </w:pPr>
                        <w:r>
                          <w:rPr>
                            <w:rFonts w:cs="Calibri" w:hAnsi="Calibri" w:eastAsia="Calibri" w:ascii="Calibri"/>
                            <w:b w:val="1"/>
                            <w:sz w:val="40"/>
                          </w:rPr>
                          <w:t xml:space="preserve">LABORATORIO N° 04</w:t>
                        </w:r>
                      </w:p>
                    </w:txbxContent>
                  </v:textbox>
                </v:rect>
                <v:rect id="Rectangle 376" style="position:absolute;width:420;height:1862;left:39236;top:10777;"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rect id="Rectangle 377" style="position:absolute;width:23885;height:4129;left:15231;top:15486;" filled="f" stroked="f">
                  <v:textbox inset="0,0,0,0">
                    <w:txbxContent>
                      <w:p>
                        <w:pPr>
                          <w:spacing w:before="0" w:after="160" w:line="259" w:lineRule="auto"/>
                          <w:ind w:left="0" w:firstLine="0"/>
                          <w:jc w:val="left"/>
                        </w:pPr>
                        <w:r>
                          <w:rPr>
                            <w:rFonts w:cs="Calibri" w:hAnsi="Calibri" w:eastAsia="Calibri" w:ascii="Calibri"/>
                            <w:b w:val="1"/>
                            <w:sz w:val="48"/>
                          </w:rPr>
                          <w:t xml:space="preserve">MÓDULO LOG</w:t>
                        </w:r>
                      </w:p>
                    </w:txbxContent>
                  </v:textbox>
                </v:rect>
                <v:rect id="Rectangle 378" style="position:absolute;width:10973;height:4129;left:33186;top:15486;" filled="f" stroked="f">
                  <v:textbox inset="0,0,0,0">
                    <w:txbxContent>
                      <w:p>
                        <w:pPr>
                          <w:spacing w:before="0" w:after="160" w:line="259" w:lineRule="auto"/>
                          <w:ind w:left="0" w:firstLine="0"/>
                          <w:jc w:val="left"/>
                        </w:pPr>
                        <w:r>
                          <w:rPr>
                            <w:rFonts w:cs="Calibri" w:hAnsi="Calibri" w:eastAsia="Calibri" w:ascii="Calibri"/>
                            <w:b w:val="1"/>
                            <w:sz w:val="48"/>
                          </w:rPr>
                          <w:t xml:space="preserve">ÍSTICO</w:t>
                        </w:r>
                      </w:p>
                    </w:txbxContent>
                  </v:textbox>
                </v:rect>
                <v:rect id="Rectangle 379" style="position:absolute;width:420;height:1862;left:41446;top:16645;"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group>
            </w:pict>
          </mc:Fallback>
        </mc:AlternateContent>
      </w:r>
    </w:p>
    <w:p w:rsidR="006B4874" w:rsidRDefault="00C80EF3">
      <w:pPr>
        <w:spacing w:after="0" w:line="259" w:lineRule="auto"/>
        <w:ind w:left="0" w:firstLine="0"/>
        <w:jc w:val="left"/>
      </w:pPr>
      <w:r>
        <w:rPr>
          <w:b/>
          <w:color w:val="17365D"/>
          <w:sz w:val="28"/>
        </w:rPr>
        <w:t xml:space="preserve"> </w:t>
      </w:r>
    </w:p>
    <w:p w:rsidR="006B4874" w:rsidRDefault="00C80EF3">
      <w:pPr>
        <w:spacing w:after="0" w:line="259" w:lineRule="auto"/>
        <w:ind w:left="0" w:firstLine="0"/>
        <w:jc w:val="left"/>
      </w:pPr>
      <w:r>
        <w:rPr>
          <w:b/>
          <w:color w:val="17365D"/>
          <w:sz w:val="28"/>
        </w:rPr>
        <w:t xml:space="preserve"> </w:t>
      </w:r>
    </w:p>
    <w:p w:rsidR="006B4874" w:rsidRDefault="00C80EF3">
      <w:pPr>
        <w:spacing w:after="0" w:line="259" w:lineRule="auto"/>
        <w:ind w:left="21" w:firstLine="0"/>
        <w:jc w:val="center"/>
      </w:pPr>
      <w:r>
        <w:rPr>
          <w:noProof/>
        </w:rPr>
        <w:drawing>
          <wp:inline distT="0" distB="0" distL="0" distR="0">
            <wp:extent cx="3200400" cy="3581400"/>
            <wp:effectExtent l="0" t="0" r="0" b="0"/>
            <wp:docPr id="369" name="Picture 369"/>
            <wp:cNvGraphicFramePr/>
            <a:graphic xmlns:a="http://schemas.openxmlformats.org/drawingml/2006/main">
              <a:graphicData uri="http://schemas.openxmlformats.org/drawingml/2006/picture">
                <pic:pic xmlns:pic="http://schemas.openxmlformats.org/drawingml/2006/picture">
                  <pic:nvPicPr>
                    <pic:cNvPr id="369" name="Picture 369"/>
                    <pic:cNvPicPr/>
                  </pic:nvPicPr>
                  <pic:blipFill>
                    <a:blip r:embed="rId8"/>
                    <a:stretch>
                      <a:fillRect/>
                    </a:stretch>
                  </pic:blipFill>
                  <pic:spPr>
                    <a:xfrm>
                      <a:off x="0" y="0"/>
                      <a:ext cx="3200400" cy="3581400"/>
                    </a:xfrm>
                    <a:prstGeom prst="rect">
                      <a:avLst/>
                    </a:prstGeom>
                  </pic:spPr>
                </pic:pic>
              </a:graphicData>
            </a:graphic>
          </wp:inline>
        </w:drawing>
      </w:r>
      <w:r>
        <w:rPr>
          <w:b/>
          <w:color w:val="17365D"/>
          <w:sz w:val="28"/>
        </w:rPr>
        <w:t xml:space="preserve"> </w:t>
      </w:r>
    </w:p>
    <w:tbl>
      <w:tblPr>
        <w:tblStyle w:val="TableGrid"/>
        <w:tblW w:w="8637" w:type="dxa"/>
        <w:tblInd w:w="415" w:type="dxa"/>
        <w:tblCellMar>
          <w:top w:w="40" w:type="dxa"/>
          <w:left w:w="115" w:type="dxa"/>
          <w:bottom w:w="4" w:type="dxa"/>
          <w:right w:w="11" w:type="dxa"/>
        </w:tblCellMar>
        <w:tblLook w:val="04A0" w:firstRow="1" w:lastRow="0" w:firstColumn="1" w:lastColumn="0" w:noHBand="0" w:noVBand="1"/>
      </w:tblPr>
      <w:tblGrid>
        <w:gridCol w:w="1406"/>
        <w:gridCol w:w="2269"/>
        <w:gridCol w:w="566"/>
        <w:gridCol w:w="570"/>
        <w:gridCol w:w="991"/>
        <w:gridCol w:w="1024"/>
        <w:gridCol w:w="802"/>
        <w:gridCol w:w="1009"/>
      </w:tblGrid>
      <w:tr w:rsidR="006B4874">
        <w:trPr>
          <w:trHeight w:val="828"/>
        </w:trPr>
        <w:tc>
          <w:tcPr>
            <w:tcW w:w="1406" w:type="dxa"/>
            <w:tcBorders>
              <w:top w:val="single" w:sz="17" w:space="0" w:color="000000"/>
              <w:left w:val="single" w:sz="17" w:space="0" w:color="000000"/>
              <w:bottom w:val="single" w:sz="4" w:space="0" w:color="000000"/>
              <w:right w:val="single" w:sz="4" w:space="0" w:color="000000"/>
            </w:tcBorders>
            <w:vAlign w:val="bottom"/>
          </w:tcPr>
          <w:p w:rsidR="006B4874" w:rsidRDefault="00C80EF3">
            <w:pPr>
              <w:spacing w:after="0" w:line="259" w:lineRule="auto"/>
              <w:ind w:left="0" w:firstLine="0"/>
              <w:jc w:val="left"/>
            </w:pPr>
            <w:proofErr w:type="spellStart"/>
            <w:r>
              <w:rPr>
                <w:rFonts w:ascii="Calibri" w:eastAsia="Calibri" w:hAnsi="Calibri" w:cs="Calibri"/>
                <w:b/>
                <w:i/>
              </w:rPr>
              <w:t>Alumno</w:t>
            </w:r>
            <w:proofErr w:type="spellEnd"/>
            <w:r>
              <w:rPr>
                <w:rFonts w:ascii="Calibri" w:eastAsia="Calibri" w:hAnsi="Calibri" w:cs="Calibri"/>
                <w:b/>
                <w:i/>
              </w:rPr>
              <w:t xml:space="preserve">(s): </w:t>
            </w:r>
          </w:p>
        </w:tc>
        <w:tc>
          <w:tcPr>
            <w:tcW w:w="2269" w:type="dxa"/>
            <w:tcBorders>
              <w:top w:val="single" w:sz="17" w:space="0" w:color="000000"/>
              <w:left w:val="single" w:sz="4" w:space="0" w:color="000000"/>
              <w:bottom w:val="single" w:sz="4" w:space="0" w:color="000000"/>
              <w:right w:val="nil"/>
            </w:tcBorders>
            <w:vAlign w:val="bottom"/>
          </w:tcPr>
          <w:p w:rsidR="006B4874" w:rsidRDefault="00C80EF3">
            <w:pPr>
              <w:spacing w:after="0" w:line="259" w:lineRule="auto"/>
              <w:ind w:left="0" w:firstLine="0"/>
              <w:jc w:val="left"/>
            </w:pPr>
            <w:r>
              <w:rPr>
                <w:rFonts w:ascii="Calibri" w:eastAsia="Calibri" w:hAnsi="Calibri" w:cs="Calibri"/>
                <w:b/>
                <w:i/>
                <w:color w:val="0070C0"/>
              </w:rPr>
              <w:t xml:space="preserve"> </w:t>
            </w:r>
            <w:r w:rsidR="00AA3D41">
              <w:rPr>
                <w:rFonts w:ascii="Calibri" w:eastAsia="Calibri" w:hAnsi="Calibri" w:cs="Calibri"/>
                <w:b/>
                <w:i/>
                <w:color w:val="0070C0"/>
              </w:rPr>
              <w:t>Rocio Nicole Valdez --</w:t>
            </w:r>
            <w:proofErr w:type="spellStart"/>
            <w:r w:rsidR="00AA3D41">
              <w:rPr>
                <w:rFonts w:ascii="Calibri" w:eastAsia="Calibri" w:hAnsi="Calibri" w:cs="Calibri"/>
                <w:b/>
                <w:i/>
                <w:color w:val="0070C0"/>
              </w:rPr>
              <w:t>Hilasac</w:t>
            </w:r>
            <w:proofErr w:type="spellEnd"/>
          </w:p>
        </w:tc>
        <w:tc>
          <w:tcPr>
            <w:tcW w:w="1136" w:type="dxa"/>
            <w:gridSpan w:val="2"/>
            <w:tcBorders>
              <w:top w:val="single" w:sz="17" w:space="0" w:color="000000"/>
              <w:left w:val="nil"/>
              <w:bottom w:val="single" w:sz="4" w:space="0" w:color="000000"/>
              <w:right w:val="nil"/>
            </w:tcBorders>
          </w:tcPr>
          <w:p w:rsidR="006B4874" w:rsidRDefault="006B4874">
            <w:pPr>
              <w:spacing w:after="160" w:line="259" w:lineRule="auto"/>
              <w:ind w:left="0" w:firstLine="0"/>
              <w:jc w:val="left"/>
            </w:pPr>
          </w:p>
        </w:tc>
        <w:tc>
          <w:tcPr>
            <w:tcW w:w="991" w:type="dxa"/>
            <w:tcBorders>
              <w:top w:val="single" w:sz="17" w:space="0" w:color="000000"/>
              <w:left w:val="nil"/>
              <w:bottom w:val="single" w:sz="4" w:space="0" w:color="000000"/>
              <w:right w:val="nil"/>
            </w:tcBorders>
          </w:tcPr>
          <w:p w:rsidR="006B4874" w:rsidRDefault="006B4874">
            <w:pPr>
              <w:spacing w:after="160" w:line="259" w:lineRule="auto"/>
              <w:ind w:left="0" w:firstLine="0"/>
              <w:jc w:val="left"/>
            </w:pPr>
          </w:p>
        </w:tc>
        <w:tc>
          <w:tcPr>
            <w:tcW w:w="1024" w:type="dxa"/>
            <w:tcBorders>
              <w:top w:val="single" w:sz="17" w:space="0" w:color="000000"/>
              <w:left w:val="nil"/>
              <w:bottom w:val="single" w:sz="4" w:space="0" w:color="000000"/>
              <w:right w:val="single" w:sz="4" w:space="0" w:color="000000"/>
            </w:tcBorders>
          </w:tcPr>
          <w:p w:rsidR="006B4874" w:rsidRDefault="006B4874">
            <w:pPr>
              <w:spacing w:after="160" w:line="259" w:lineRule="auto"/>
              <w:ind w:left="0" w:firstLine="0"/>
              <w:jc w:val="left"/>
            </w:pPr>
          </w:p>
        </w:tc>
        <w:tc>
          <w:tcPr>
            <w:tcW w:w="802" w:type="dxa"/>
            <w:tcBorders>
              <w:top w:val="single" w:sz="17" w:space="0" w:color="000000"/>
              <w:left w:val="single" w:sz="4" w:space="0" w:color="000000"/>
              <w:bottom w:val="single" w:sz="4" w:space="0" w:color="000000"/>
              <w:right w:val="single" w:sz="4" w:space="0" w:color="000000"/>
            </w:tcBorders>
            <w:vAlign w:val="bottom"/>
          </w:tcPr>
          <w:p w:rsidR="006B4874" w:rsidRDefault="00C80EF3">
            <w:pPr>
              <w:spacing w:after="0" w:line="259" w:lineRule="auto"/>
              <w:ind w:left="33" w:firstLine="0"/>
              <w:jc w:val="left"/>
            </w:pPr>
            <w:r>
              <w:rPr>
                <w:rFonts w:ascii="Calibri" w:eastAsia="Calibri" w:hAnsi="Calibri" w:cs="Calibri"/>
                <w:b/>
                <w:i/>
              </w:rPr>
              <w:t xml:space="preserve">Nota </w:t>
            </w:r>
          </w:p>
        </w:tc>
        <w:tc>
          <w:tcPr>
            <w:tcW w:w="1009" w:type="dxa"/>
            <w:tcBorders>
              <w:top w:val="single" w:sz="17" w:space="0" w:color="000000"/>
              <w:left w:val="single" w:sz="4" w:space="0" w:color="000000"/>
              <w:bottom w:val="single" w:sz="4" w:space="0" w:color="000000"/>
              <w:right w:val="single" w:sz="17" w:space="0" w:color="000000"/>
            </w:tcBorders>
            <w:vAlign w:val="bottom"/>
          </w:tcPr>
          <w:p w:rsidR="006B4874" w:rsidRDefault="00C80EF3">
            <w:pPr>
              <w:spacing w:after="0" w:line="259" w:lineRule="auto"/>
              <w:ind w:left="0" w:right="82" w:firstLine="0"/>
              <w:jc w:val="center"/>
            </w:pPr>
            <w:r>
              <w:rPr>
                <w:rFonts w:ascii="Calibri" w:eastAsia="Calibri" w:hAnsi="Calibri" w:cs="Calibri"/>
                <w:b/>
                <w:i/>
                <w:color w:val="0070C0"/>
              </w:rPr>
              <w:t xml:space="preserve"> </w:t>
            </w:r>
          </w:p>
        </w:tc>
      </w:tr>
      <w:tr w:rsidR="006B4874">
        <w:trPr>
          <w:trHeight w:val="417"/>
        </w:trPr>
        <w:tc>
          <w:tcPr>
            <w:tcW w:w="1406" w:type="dxa"/>
            <w:tcBorders>
              <w:top w:val="single" w:sz="4" w:space="0" w:color="000000"/>
              <w:left w:val="single" w:sz="17" w:space="0" w:color="000000"/>
              <w:bottom w:val="single" w:sz="17" w:space="0" w:color="000000"/>
              <w:right w:val="single" w:sz="4" w:space="0" w:color="000000"/>
            </w:tcBorders>
            <w:vAlign w:val="bottom"/>
          </w:tcPr>
          <w:p w:rsidR="006B4874" w:rsidRDefault="00C80EF3">
            <w:pPr>
              <w:spacing w:after="0" w:line="259" w:lineRule="auto"/>
              <w:ind w:left="0" w:firstLine="0"/>
              <w:jc w:val="left"/>
            </w:pPr>
            <w:proofErr w:type="spellStart"/>
            <w:r>
              <w:rPr>
                <w:rFonts w:ascii="Calibri" w:eastAsia="Calibri" w:hAnsi="Calibri" w:cs="Calibri"/>
                <w:b/>
                <w:i/>
              </w:rPr>
              <w:t>Grupo</w:t>
            </w:r>
            <w:proofErr w:type="spellEnd"/>
            <w:r>
              <w:rPr>
                <w:rFonts w:ascii="Calibri" w:eastAsia="Calibri" w:hAnsi="Calibri" w:cs="Calibri"/>
                <w:b/>
                <w:i/>
              </w:rPr>
              <w:t xml:space="preserve">: </w:t>
            </w:r>
          </w:p>
        </w:tc>
        <w:tc>
          <w:tcPr>
            <w:tcW w:w="2269" w:type="dxa"/>
            <w:tcBorders>
              <w:top w:val="single" w:sz="4" w:space="0" w:color="000000"/>
              <w:left w:val="single" w:sz="4" w:space="0" w:color="000000"/>
              <w:bottom w:val="single" w:sz="17" w:space="0" w:color="000000"/>
              <w:right w:val="nil"/>
            </w:tcBorders>
            <w:vAlign w:val="bottom"/>
          </w:tcPr>
          <w:p w:rsidR="006B4874" w:rsidRDefault="00C80EF3">
            <w:pPr>
              <w:spacing w:after="0" w:line="259" w:lineRule="auto"/>
              <w:ind w:left="0" w:firstLine="0"/>
              <w:jc w:val="left"/>
            </w:pPr>
            <w:r>
              <w:rPr>
                <w:rFonts w:ascii="Calibri" w:eastAsia="Calibri" w:hAnsi="Calibri" w:cs="Calibri"/>
                <w:b/>
                <w:i/>
                <w:color w:val="0070C0"/>
              </w:rPr>
              <w:t xml:space="preserve"> </w:t>
            </w:r>
          </w:p>
        </w:tc>
        <w:tc>
          <w:tcPr>
            <w:tcW w:w="566" w:type="dxa"/>
            <w:tcBorders>
              <w:top w:val="single" w:sz="4" w:space="0" w:color="000000"/>
              <w:left w:val="nil"/>
              <w:bottom w:val="single" w:sz="17" w:space="0" w:color="000000"/>
              <w:right w:val="single" w:sz="4" w:space="0" w:color="000000"/>
            </w:tcBorders>
          </w:tcPr>
          <w:p w:rsidR="006B4874" w:rsidRDefault="006B4874">
            <w:pPr>
              <w:spacing w:after="160" w:line="259" w:lineRule="auto"/>
              <w:ind w:left="0" w:firstLine="0"/>
              <w:jc w:val="left"/>
            </w:pPr>
          </w:p>
        </w:tc>
        <w:tc>
          <w:tcPr>
            <w:tcW w:w="569" w:type="dxa"/>
            <w:tcBorders>
              <w:top w:val="single" w:sz="4" w:space="0" w:color="000000"/>
              <w:left w:val="single" w:sz="4" w:space="0" w:color="000000"/>
              <w:bottom w:val="single" w:sz="17" w:space="0" w:color="000000"/>
              <w:right w:val="nil"/>
            </w:tcBorders>
          </w:tcPr>
          <w:p w:rsidR="006B4874" w:rsidRDefault="006B4874">
            <w:pPr>
              <w:spacing w:after="160" w:line="259" w:lineRule="auto"/>
              <w:ind w:left="0" w:firstLine="0"/>
              <w:jc w:val="left"/>
            </w:pPr>
          </w:p>
        </w:tc>
        <w:tc>
          <w:tcPr>
            <w:tcW w:w="991" w:type="dxa"/>
            <w:tcBorders>
              <w:top w:val="single" w:sz="4" w:space="0" w:color="000000"/>
              <w:left w:val="nil"/>
              <w:bottom w:val="single" w:sz="17" w:space="0" w:color="000000"/>
              <w:right w:val="nil"/>
            </w:tcBorders>
          </w:tcPr>
          <w:p w:rsidR="006B4874" w:rsidRDefault="006B4874">
            <w:pPr>
              <w:spacing w:after="160" w:line="259" w:lineRule="auto"/>
              <w:ind w:left="0" w:firstLine="0"/>
              <w:jc w:val="left"/>
            </w:pPr>
          </w:p>
        </w:tc>
        <w:tc>
          <w:tcPr>
            <w:tcW w:w="1024" w:type="dxa"/>
            <w:tcBorders>
              <w:top w:val="single" w:sz="4" w:space="0" w:color="000000"/>
              <w:left w:val="nil"/>
              <w:bottom w:val="single" w:sz="17" w:space="0" w:color="000000"/>
              <w:right w:val="nil"/>
            </w:tcBorders>
            <w:vAlign w:val="bottom"/>
          </w:tcPr>
          <w:p w:rsidR="006B4874" w:rsidRDefault="00C80EF3">
            <w:pPr>
              <w:spacing w:after="0" w:line="259" w:lineRule="auto"/>
              <w:ind w:left="0" w:right="47" w:firstLine="0"/>
              <w:jc w:val="right"/>
            </w:pPr>
            <w:proofErr w:type="spellStart"/>
            <w:r>
              <w:rPr>
                <w:rFonts w:ascii="Calibri" w:eastAsia="Calibri" w:hAnsi="Calibri" w:cs="Calibri"/>
                <w:b/>
                <w:i/>
              </w:rPr>
              <w:t>Ciclo</w:t>
            </w:r>
            <w:proofErr w:type="spellEnd"/>
            <w:r>
              <w:rPr>
                <w:rFonts w:ascii="Calibri" w:eastAsia="Calibri" w:hAnsi="Calibri" w:cs="Calibri"/>
                <w:b/>
                <w:i/>
              </w:rPr>
              <w:t xml:space="preserve">: VI </w:t>
            </w:r>
          </w:p>
        </w:tc>
        <w:tc>
          <w:tcPr>
            <w:tcW w:w="802" w:type="dxa"/>
            <w:tcBorders>
              <w:top w:val="single" w:sz="4" w:space="0" w:color="000000"/>
              <w:left w:val="nil"/>
              <w:bottom w:val="single" w:sz="17" w:space="0" w:color="000000"/>
              <w:right w:val="nil"/>
            </w:tcBorders>
          </w:tcPr>
          <w:p w:rsidR="006B4874" w:rsidRDefault="006B4874">
            <w:pPr>
              <w:spacing w:after="160" w:line="259" w:lineRule="auto"/>
              <w:ind w:left="0" w:firstLine="0"/>
              <w:jc w:val="left"/>
            </w:pPr>
          </w:p>
        </w:tc>
        <w:tc>
          <w:tcPr>
            <w:tcW w:w="1009" w:type="dxa"/>
            <w:tcBorders>
              <w:top w:val="single" w:sz="4" w:space="0" w:color="000000"/>
              <w:left w:val="nil"/>
              <w:bottom w:val="single" w:sz="2" w:space="0" w:color="FFFFFF"/>
              <w:right w:val="single" w:sz="17" w:space="0" w:color="000000"/>
            </w:tcBorders>
          </w:tcPr>
          <w:p w:rsidR="006B4874" w:rsidRDefault="006B4874">
            <w:pPr>
              <w:spacing w:after="160" w:line="259" w:lineRule="auto"/>
              <w:ind w:left="0" w:firstLine="0"/>
              <w:jc w:val="left"/>
            </w:pPr>
          </w:p>
        </w:tc>
      </w:tr>
      <w:tr w:rsidR="006B4874">
        <w:trPr>
          <w:trHeight w:val="845"/>
        </w:trPr>
        <w:tc>
          <w:tcPr>
            <w:tcW w:w="3675" w:type="dxa"/>
            <w:gridSpan w:val="2"/>
            <w:tcBorders>
              <w:top w:val="single" w:sz="17" w:space="0" w:color="000000"/>
              <w:left w:val="single" w:sz="17" w:space="0" w:color="000000"/>
              <w:bottom w:val="single" w:sz="17" w:space="0" w:color="000000"/>
              <w:right w:val="single" w:sz="4" w:space="0" w:color="000000"/>
            </w:tcBorders>
            <w:vAlign w:val="bottom"/>
          </w:tcPr>
          <w:p w:rsidR="006B4874" w:rsidRDefault="00C80EF3">
            <w:pPr>
              <w:spacing w:after="0" w:line="259" w:lineRule="auto"/>
              <w:ind w:left="0" w:right="105" w:firstLine="0"/>
              <w:jc w:val="center"/>
            </w:pPr>
            <w:proofErr w:type="spellStart"/>
            <w:r>
              <w:rPr>
                <w:rFonts w:ascii="Calibri" w:eastAsia="Calibri" w:hAnsi="Calibri" w:cs="Calibri"/>
                <w:b/>
                <w:i/>
                <w:sz w:val="18"/>
              </w:rPr>
              <w:t>Criterio</w:t>
            </w:r>
            <w:proofErr w:type="spellEnd"/>
            <w:r>
              <w:rPr>
                <w:rFonts w:ascii="Calibri" w:eastAsia="Calibri" w:hAnsi="Calibri" w:cs="Calibri"/>
                <w:b/>
                <w:i/>
                <w:sz w:val="18"/>
              </w:rPr>
              <w:t xml:space="preserve"> de </w:t>
            </w:r>
            <w:proofErr w:type="spellStart"/>
            <w:r>
              <w:rPr>
                <w:rFonts w:ascii="Calibri" w:eastAsia="Calibri" w:hAnsi="Calibri" w:cs="Calibri"/>
                <w:b/>
                <w:i/>
                <w:sz w:val="18"/>
              </w:rPr>
              <w:t>Evaluación</w:t>
            </w:r>
            <w:proofErr w:type="spellEnd"/>
            <w:r>
              <w:rPr>
                <w:rFonts w:ascii="Calibri" w:eastAsia="Calibri" w:hAnsi="Calibri" w:cs="Calibri"/>
                <w:b/>
                <w:i/>
                <w:sz w:val="18"/>
              </w:rPr>
              <w:t xml:space="preserve"> </w:t>
            </w:r>
          </w:p>
        </w:tc>
        <w:tc>
          <w:tcPr>
            <w:tcW w:w="1136" w:type="dxa"/>
            <w:gridSpan w:val="2"/>
            <w:tcBorders>
              <w:top w:val="single" w:sz="17" w:space="0" w:color="000000"/>
              <w:left w:val="single" w:sz="4" w:space="0" w:color="000000"/>
              <w:bottom w:val="single" w:sz="17" w:space="0" w:color="000000"/>
              <w:right w:val="single" w:sz="4" w:space="0" w:color="000000"/>
            </w:tcBorders>
            <w:vAlign w:val="bottom"/>
          </w:tcPr>
          <w:p w:rsidR="006B4874" w:rsidRDefault="00C80EF3">
            <w:pPr>
              <w:spacing w:after="0" w:line="259" w:lineRule="auto"/>
              <w:ind w:left="0" w:firstLine="0"/>
              <w:jc w:val="center"/>
            </w:pPr>
            <w:proofErr w:type="spellStart"/>
            <w:r>
              <w:rPr>
                <w:rFonts w:ascii="Calibri" w:eastAsia="Calibri" w:hAnsi="Calibri" w:cs="Calibri"/>
                <w:b/>
                <w:i/>
                <w:sz w:val="18"/>
              </w:rPr>
              <w:t>Excelente</w:t>
            </w:r>
            <w:proofErr w:type="spellEnd"/>
            <w:r>
              <w:rPr>
                <w:rFonts w:ascii="Calibri" w:eastAsia="Calibri" w:hAnsi="Calibri" w:cs="Calibri"/>
                <w:b/>
                <w:i/>
                <w:sz w:val="18"/>
              </w:rPr>
              <w:t xml:space="preserve"> (4pts) </w:t>
            </w:r>
          </w:p>
        </w:tc>
        <w:tc>
          <w:tcPr>
            <w:tcW w:w="991" w:type="dxa"/>
            <w:tcBorders>
              <w:top w:val="single" w:sz="17" w:space="0" w:color="000000"/>
              <w:left w:val="single" w:sz="4" w:space="0" w:color="000000"/>
              <w:bottom w:val="single" w:sz="17" w:space="0" w:color="000000"/>
              <w:right w:val="single" w:sz="4" w:space="0" w:color="000000"/>
            </w:tcBorders>
            <w:vAlign w:val="bottom"/>
          </w:tcPr>
          <w:p w:rsidR="006B4874" w:rsidRDefault="00C80EF3">
            <w:pPr>
              <w:spacing w:after="0" w:line="259" w:lineRule="auto"/>
              <w:ind w:left="0" w:right="110" w:firstLine="0"/>
              <w:jc w:val="center"/>
            </w:pPr>
            <w:r>
              <w:rPr>
                <w:rFonts w:ascii="Calibri" w:eastAsia="Calibri" w:hAnsi="Calibri" w:cs="Calibri"/>
                <w:b/>
                <w:i/>
                <w:sz w:val="18"/>
              </w:rPr>
              <w:t xml:space="preserve">Bueno </w:t>
            </w:r>
          </w:p>
          <w:p w:rsidR="006B4874" w:rsidRDefault="00C80EF3">
            <w:pPr>
              <w:spacing w:after="0" w:line="259" w:lineRule="auto"/>
              <w:ind w:left="0" w:right="105" w:firstLine="0"/>
              <w:jc w:val="center"/>
            </w:pPr>
            <w:r>
              <w:rPr>
                <w:rFonts w:ascii="Calibri" w:eastAsia="Calibri" w:hAnsi="Calibri" w:cs="Calibri"/>
                <w:b/>
                <w:i/>
                <w:sz w:val="18"/>
              </w:rPr>
              <w:t xml:space="preserve">(3pts) </w:t>
            </w:r>
          </w:p>
        </w:tc>
        <w:tc>
          <w:tcPr>
            <w:tcW w:w="1024" w:type="dxa"/>
            <w:tcBorders>
              <w:top w:val="single" w:sz="17" w:space="0" w:color="000000"/>
              <w:left w:val="single" w:sz="4" w:space="0" w:color="000000"/>
              <w:bottom w:val="single" w:sz="17" w:space="0" w:color="000000"/>
              <w:right w:val="single" w:sz="4" w:space="0" w:color="000000"/>
            </w:tcBorders>
            <w:vAlign w:val="bottom"/>
          </w:tcPr>
          <w:p w:rsidR="006B4874" w:rsidRDefault="00C80EF3">
            <w:pPr>
              <w:spacing w:after="0" w:line="241" w:lineRule="auto"/>
              <w:ind w:left="115" w:hanging="67"/>
              <w:jc w:val="left"/>
            </w:pPr>
            <w:proofErr w:type="spellStart"/>
            <w:r>
              <w:rPr>
                <w:rFonts w:ascii="Calibri" w:eastAsia="Calibri" w:hAnsi="Calibri" w:cs="Calibri"/>
                <w:b/>
                <w:i/>
                <w:sz w:val="18"/>
              </w:rPr>
              <w:t>Requiere</w:t>
            </w:r>
            <w:proofErr w:type="spellEnd"/>
            <w:r>
              <w:rPr>
                <w:rFonts w:ascii="Calibri" w:eastAsia="Calibri" w:hAnsi="Calibri" w:cs="Calibri"/>
                <w:b/>
                <w:i/>
                <w:sz w:val="18"/>
              </w:rPr>
              <w:t xml:space="preserve"> </w:t>
            </w:r>
            <w:proofErr w:type="spellStart"/>
            <w:r>
              <w:rPr>
                <w:rFonts w:ascii="Calibri" w:eastAsia="Calibri" w:hAnsi="Calibri" w:cs="Calibri"/>
                <w:b/>
                <w:i/>
                <w:sz w:val="18"/>
              </w:rPr>
              <w:t>mejora</w:t>
            </w:r>
            <w:proofErr w:type="spellEnd"/>
            <w:r>
              <w:rPr>
                <w:rFonts w:ascii="Calibri" w:eastAsia="Calibri" w:hAnsi="Calibri" w:cs="Calibri"/>
                <w:b/>
                <w:i/>
                <w:sz w:val="18"/>
              </w:rPr>
              <w:t xml:space="preserve"> </w:t>
            </w:r>
          </w:p>
          <w:p w:rsidR="006B4874" w:rsidRDefault="00C80EF3">
            <w:pPr>
              <w:spacing w:after="0" w:line="259" w:lineRule="auto"/>
              <w:ind w:left="0" w:right="133" w:firstLine="0"/>
              <w:jc w:val="center"/>
            </w:pPr>
            <w:r>
              <w:rPr>
                <w:rFonts w:ascii="Calibri" w:eastAsia="Calibri" w:hAnsi="Calibri" w:cs="Calibri"/>
                <w:b/>
                <w:i/>
                <w:sz w:val="18"/>
              </w:rPr>
              <w:t xml:space="preserve">(2pts) </w:t>
            </w:r>
          </w:p>
        </w:tc>
        <w:tc>
          <w:tcPr>
            <w:tcW w:w="802" w:type="dxa"/>
            <w:tcBorders>
              <w:top w:val="single" w:sz="17" w:space="0" w:color="000000"/>
              <w:left w:val="single" w:sz="4" w:space="0" w:color="000000"/>
              <w:bottom w:val="single" w:sz="17" w:space="0" w:color="000000"/>
              <w:right w:val="single" w:sz="4" w:space="0" w:color="000000"/>
            </w:tcBorders>
            <w:vAlign w:val="bottom"/>
          </w:tcPr>
          <w:p w:rsidR="006B4874" w:rsidRDefault="00C80EF3">
            <w:pPr>
              <w:spacing w:after="0" w:line="241" w:lineRule="auto"/>
              <w:ind w:left="45" w:firstLine="127"/>
              <w:jc w:val="left"/>
            </w:pPr>
            <w:r>
              <w:rPr>
                <w:rFonts w:ascii="Calibri" w:eastAsia="Calibri" w:hAnsi="Calibri" w:cs="Calibri"/>
                <w:b/>
                <w:i/>
                <w:sz w:val="18"/>
              </w:rPr>
              <w:t xml:space="preserve">No </w:t>
            </w:r>
            <w:proofErr w:type="spellStart"/>
            <w:r>
              <w:rPr>
                <w:rFonts w:ascii="Calibri" w:eastAsia="Calibri" w:hAnsi="Calibri" w:cs="Calibri"/>
                <w:b/>
                <w:i/>
                <w:sz w:val="18"/>
              </w:rPr>
              <w:t>acept</w:t>
            </w:r>
            <w:proofErr w:type="spellEnd"/>
            <w:r>
              <w:rPr>
                <w:rFonts w:ascii="Calibri" w:eastAsia="Calibri" w:hAnsi="Calibri" w:cs="Calibri"/>
                <w:b/>
                <w:i/>
                <w:sz w:val="18"/>
              </w:rPr>
              <w:t xml:space="preserve">. </w:t>
            </w:r>
          </w:p>
          <w:p w:rsidR="006B4874" w:rsidRDefault="00C80EF3">
            <w:pPr>
              <w:spacing w:after="0" w:line="259" w:lineRule="auto"/>
              <w:ind w:left="0" w:right="119" w:firstLine="0"/>
              <w:jc w:val="center"/>
            </w:pPr>
            <w:r>
              <w:rPr>
                <w:rFonts w:ascii="Calibri" w:eastAsia="Calibri" w:hAnsi="Calibri" w:cs="Calibri"/>
                <w:b/>
                <w:i/>
                <w:sz w:val="18"/>
              </w:rPr>
              <w:t xml:space="preserve">(0pts) </w:t>
            </w:r>
          </w:p>
        </w:tc>
        <w:tc>
          <w:tcPr>
            <w:tcW w:w="1009" w:type="dxa"/>
            <w:tcBorders>
              <w:top w:val="single" w:sz="2" w:space="0" w:color="FFFFFF"/>
              <w:left w:val="single" w:sz="4" w:space="0" w:color="000000"/>
              <w:bottom w:val="single" w:sz="2" w:space="0" w:color="FFFFFF"/>
              <w:right w:val="single" w:sz="17" w:space="0" w:color="000000"/>
            </w:tcBorders>
            <w:vAlign w:val="bottom"/>
          </w:tcPr>
          <w:p w:rsidR="006B4874" w:rsidRDefault="00C80EF3">
            <w:pPr>
              <w:spacing w:after="0" w:line="259" w:lineRule="auto"/>
              <w:ind w:left="0" w:firstLine="0"/>
              <w:jc w:val="center"/>
            </w:pPr>
            <w:proofErr w:type="spellStart"/>
            <w:r>
              <w:rPr>
                <w:rFonts w:ascii="Calibri" w:eastAsia="Calibri" w:hAnsi="Calibri" w:cs="Calibri"/>
                <w:b/>
                <w:i/>
                <w:sz w:val="18"/>
              </w:rPr>
              <w:t>Puntaje</w:t>
            </w:r>
            <w:proofErr w:type="spellEnd"/>
            <w:r>
              <w:rPr>
                <w:rFonts w:ascii="Calibri" w:eastAsia="Calibri" w:hAnsi="Calibri" w:cs="Calibri"/>
                <w:b/>
                <w:i/>
                <w:sz w:val="18"/>
              </w:rPr>
              <w:t xml:space="preserve"> </w:t>
            </w:r>
            <w:proofErr w:type="spellStart"/>
            <w:r>
              <w:rPr>
                <w:rFonts w:ascii="Calibri" w:eastAsia="Calibri" w:hAnsi="Calibri" w:cs="Calibri"/>
                <w:b/>
                <w:i/>
                <w:sz w:val="18"/>
              </w:rPr>
              <w:t>Logrado</w:t>
            </w:r>
            <w:proofErr w:type="spellEnd"/>
            <w:r>
              <w:rPr>
                <w:rFonts w:ascii="Calibri" w:eastAsia="Calibri" w:hAnsi="Calibri" w:cs="Calibri"/>
                <w:b/>
                <w:i/>
                <w:sz w:val="18"/>
              </w:rPr>
              <w:t xml:space="preserve"> </w:t>
            </w:r>
          </w:p>
        </w:tc>
      </w:tr>
      <w:tr w:rsidR="006B4874" w:rsidRPr="00AA3D41">
        <w:trPr>
          <w:trHeight w:val="462"/>
        </w:trPr>
        <w:tc>
          <w:tcPr>
            <w:tcW w:w="3675" w:type="dxa"/>
            <w:gridSpan w:val="2"/>
            <w:tcBorders>
              <w:top w:val="single" w:sz="17" w:space="0" w:color="000000"/>
              <w:left w:val="single" w:sz="17" w:space="0" w:color="000000"/>
              <w:bottom w:val="single" w:sz="4" w:space="0" w:color="000000"/>
              <w:right w:val="single" w:sz="4" w:space="0" w:color="000000"/>
            </w:tcBorders>
          </w:tcPr>
          <w:p w:rsidR="006B4874" w:rsidRPr="00AA3D41" w:rsidRDefault="00C80EF3">
            <w:pPr>
              <w:spacing w:after="0" w:line="259" w:lineRule="auto"/>
              <w:ind w:left="0" w:firstLine="0"/>
              <w:jc w:val="left"/>
              <w:rPr>
                <w:lang w:val="es-PE"/>
              </w:rPr>
            </w:pPr>
            <w:r w:rsidRPr="00AA3D41">
              <w:rPr>
                <w:rFonts w:ascii="Calibri" w:eastAsia="Calibri" w:hAnsi="Calibri" w:cs="Calibri"/>
                <w:sz w:val="18"/>
                <w:lang w:val="es-PE"/>
              </w:rPr>
              <w:t xml:space="preserve">Identifica los principales componentes del módulo Inventarios </w:t>
            </w:r>
          </w:p>
        </w:tc>
        <w:tc>
          <w:tcPr>
            <w:tcW w:w="1136" w:type="dxa"/>
            <w:gridSpan w:val="2"/>
            <w:tcBorders>
              <w:top w:val="single" w:sz="17" w:space="0" w:color="000000"/>
              <w:left w:val="single" w:sz="4" w:space="0" w:color="000000"/>
              <w:bottom w:val="single" w:sz="4" w:space="0" w:color="000000"/>
              <w:right w:val="single" w:sz="4" w:space="0" w:color="000000"/>
            </w:tcBorders>
            <w:vAlign w:val="center"/>
          </w:tcPr>
          <w:p w:rsidR="006B4874" w:rsidRPr="00AA3D41" w:rsidRDefault="00C80EF3">
            <w:pPr>
              <w:spacing w:after="0" w:line="259" w:lineRule="auto"/>
              <w:ind w:left="0" w:right="70" w:firstLine="0"/>
              <w:jc w:val="center"/>
              <w:rPr>
                <w:lang w:val="es-PE"/>
              </w:rPr>
            </w:pPr>
            <w:r w:rsidRPr="00AA3D41">
              <w:rPr>
                <w:rFonts w:ascii="Calibri" w:eastAsia="Calibri" w:hAnsi="Calibri" w:cs="Calibri"/>
                <w:b/>
                <w:i/>
                <w:sz w:val="16"/>
                <w:lang w:val="es-PE"/>
              </w:rPr>
              <w:t xml:space="preserve"> </w:t>
            </w:r>
          </w:p>
        </w:tc>
        <w:tc>
          <w:tcPr>
            <w:tcW w:w="991" w:type="dxa"/>
            <w:tcBorders>
              <w:top w:val="single" w:sz="17" w:space="0" w:color="000000"/>
              <w:left w:val="single" w:sz="4" w:space="0" w:color="000000"/>
              <w:bottom w:val="single" w:sz="4" w:space="0" w:color="000000"/>
              <w:right w:val="single" w:sz="4" w:space="0" w:color="000000"/>
            </w:tcBorders>
            <w:vAlign w:val="center"/>
          </w:tcPr>
          <w:p w:rsidR="006B4874" w:rsidRPr="00AA3D41" w:rsidRDefault="00C80EF3">
            <w:pPr>
              <w:spacing w:after="0" w:line="259" w:lineRule="auto"/>
              <w:ind w:left="0" w:right="70" w:firstLine="0"/>
              <w:jc w:val="center"/>
              <w:rPr>
                <w:lang w:val="es-PE"/>
              </w:rPr>
            </w:pPr>
            <w:r w:rsidRPr="00AA3D41">
              <w:rPr>
                <w:rFonts w:ascii="Calibri" w:eastAsia="Calibri" w:hAnsi="Calibri" w:cs="Calibri"/>
                <w:b/>
                <w:i/>
                <w:sz w:val="16"/>
                <w:lang w:val="es-PE"/>
              </w:rPr>
              <w:t xml:space="preserve"> </w:t>
            </w:r>
          </w:p>
        </w:tc>
        <w:tc>
          <w:tcPr>
            <w:tcW w:w="1024" w:type="dxa"/>
            <w:tcBorders>
              <w:top w:val="single" w:sz="17" w:space="0" w:color="000000"/>
              <w:left w:val="single" w:sz="4" w:space="0" w:color="000000"/>
              <w:bottom w:val="single" w:sz="4" w:space="0" w:color="000000"/>
              <w:right w:val="single" w:sz="4" w:space="0" w:color="000000"/>
            </w:tcBorders>
            <w:vAlign w:val="center"/>
          </w:tcPr>
          <w:p w:rsidR="006B4874" w:rsidRPr="00AA3D41" w:rsidRDefault="00C80EF3">
            <w:pPr>
              <w:spacing w:after="0" w:line="259" w:lineRule="auto"/>
              <w:ind w:left="0" w:right="97" w:firstLine="0"/>
              <w:jc w:val="center"/>
              <w:rPr>
                <w:lang w:val="es-PE"/>
              </w:rPr>
            </w:pPr>
            <w:r w:rsidRPr="00AA3D41">
              <w:rPr>
                <w:rFonts w:ascii="Calibri" w:eastAsia="Calibri" w:hAnsi="Calibri" w:cs="Calibri"/>
                <w:b/>
                <w:i/>
                <w:sz w:val="16"/>
                <w:lang w:val="es-PE"/>
              </w:rPr>
              <w:t xml:space="preserve"> </w:t>
            </w:r>
          </w:p>
        </w:tc>
        <w:tc>
          <w:tcPr>
            <w:tcW w:w="802" w:type="dxa"/>
            <w:tcBorders>
              <w:top w:val="single" w:sz="17" w:space="0" w:color="000000"/>
              <w:left w:val="single" w:sz="4" w:space="0" w:color="000000"/>
              <w:bottom w:val="single" w:sz="4" w:space="0" w:color="000000"/>
              <w:right w:val="single" w:sz="4" w:space="0" w:color="000000"/>
            </w:tcBorders>
            <w:vAlign w:val="center"/>
          </w:tcPr>
          <w:p w:rsidR="006B4874" w:rsidRPr="00AA3D41" w:rsidRDefault="00C80EF3">
            <w:pPr>
              <w:spacing w:after="0" w:line="259" w:lineRule="auto"/>
              <w:ind w:left="0" w:right="84" w:firstLine="0"/>
              <w:jc w:val="center"/>
              <w:rPr>
                <w:lang w:val="es-PE"/>
              </w:rPr>
            </w:pPr>
            <w:r w:rsidRPr="00AA3D41">
              <w:rPr>
                <w:rFonts w:ascii="Calibri" w:eastAsia="Calibri" w:hAnsi="Calibri" w:cs="Calibri"/>
                <w:b/>
                <w:i/>
                <w:sz w:val="16"/>
                <w:lang w:val="es-PE"/>
              </w:rPr>
              <w:t xml:space="preserve"> </w:t>
            </w:r>
          </w:p>
        </w:tc>
        <w:tc>
          <w:tcPr>
            <w:tcW w:w="1009" w:type="dxa"/>
            <w:tcBorders>
              <w:top w:val="single" w:sz="2" w:space="0" w:color="FFFFFF"/>
              <w:left w:val="single" w:sz="4" w:space="0" w:color="000000"/>
              <w:bottom w:val="single" w:sz="4" w:space="0" w:color="000000"/>
              <w:right w:val="single" w:sz="17" w:space="0" w:color="000000"/>
            </w:tcBorders>
            <w:vAlign w:val="center"/>
          </w:tcPr>
          <w:p w:rsidR="006B4874" w:rsidRPr="00AA3D41" w:rsidRDefault="00C80EF3">
            <w:pPr>
              <w:spacing w:after="0" w:line="259" w:lineRule="auto"/>
              <w:ind w:left="0" w:right="47" w:firstLine="0"/>
              <w:jc w:val="center"/>
              <w:rPr>
                <w:lang w:val="es-PE"/>
              </w:rPr>
            </w:pPr>
            <w:r w:rsidRPr="00AA3D41">
              <w:rPr>
                <w:rFonts w:ascii="Calibri" w:eastAsia="Calibri" w:hAnsi="Calibri" w:cs="Calibri"/>
                <w:b/>
                <w:i/>
                <w:color w:val="0070C0"/>
                <w:sz w:val="16"/>
                <w:lang w:val="es-PE"/>
              </w:rPr>
              <w:t xml:space="preserve"> </w:t>
            </w:r>
          </w:p>
        </w:tc>
      </w:tr>
      <w:tr w:rsidR="006B4874">
        <w:trPr>
          <w:trHeight w:val="346"/>
        </w:trPr>
        <w:tc>
          <w:tcPr>
            <w:tcW w:w="3675" w:type="dxa"/>
            <w:gridSpan w:val="2"/>
            <w:tcBorders>
              <w:top w:val="single" w:sz="4" w:space="0" w:color="000000"/>
              <w:left w:val="single" w:sz="17" w:space="0" w:color="000000"/>
              <w:bottom w:val="single" w:sz="4" w:space="0" w:color="000000"/>
              <w:right w:val="single" w:sz="4" w:space="0" w:color="000000"/>
            </w:tcBorders>
          </w:tcPr>
          <w:p w:rsidR="006B4874" w:rsidRDefault="00C80EF3">
            <w:pPr>
              <w:spacing w:after="0" w:line="259" w:lineRule="auto"/>
              <w:ind w:left="0" w:firstLine="0"/>
              <w:jc w:val="left"/>
            </w:pPr>
            <w:proofErr w:type="spellStart"/>
            <w:r>
              <w:rPr>
                <w:rFonts w:ascii="Calibri" w:eastAsia="Calibri" w:hAnsi="Calibri" w:cs="Calibri"/>
                <w:sz w:val="18"/>
              </w:rPr>
              <w:t>Gestiona</w:t>
            </w:r>
            <w:proofErr w:type="spellEnd"/>
            <w:r>
              <w:rPr>
                <w:rFonts w:ascii="Calibri" w:eastAsia="Calibri" w:hAnsi="Calibri" w:cs="Calibri"/>
                <w:sz w:val="18"/>
              </w:rPr>
              <w:t xml:space="preserve"> maestros </w:t>
            </w:r>
            <w:proofErr w:type="spellStart"/>
            <w:r>
              <w:rPr>
                <w:rFonts w:ascii="Calibri" w:eastAsia="Calibri" w:hAnsi="Calibri" w:cs="Calibri"/>
                <w:sz w:val="18"/>
              </w:rPr>
              <w:t>logísticos</w:t>
            </w:r>
            <w:proofErr w:type="spellEnd"/>
            <w:r>
              <w:rPr>
                <w:rFonts w:ascii="Calibri" w:eastAsia="Calibri" w:hAnsi="Calibri" w:cs="Calibri"/>
                <w:sz w:val="18"/>
              </w:rPr>
              <w:t xml:space="preserve"> </w:t>
            </w:r>
          </w:p>
        </w:tc>
        <w:tc>
          <w:tcPr>
            <w:tcW w:w="1136" w:type="dxa"/>
            <w:gridSpan w:val="2"/>
            <w:tcBorders>
              <w:top w:val="single" w:sz="4" w:space="0" w:color="000000"/>
              <w:left w:val="single" w:sz="4" w:space="0" w:color="000000"/>
              <w:bottom w:val="single" w:sz="4" w:space="0" w:color="000000"/>
              <w:right w:val="single" w:sz="4" w:space="0" w:color="000000"/>
            </w:tcBorders>
            <w:vAlign w:val="bottom"/>
          </w:tcPr>
          <w:p w:rsidR="006B4874" w:rsidRDefault="00C80EF3">
            <w:pPr>
              <w:spacing w:after="0" w:line="259" w:lineRule="auto"/>
              <w:ind w:left="0" w:right="70" w:firstLine="0"/>
              <w:jc w:val="center"/>
            </w:pPr>
            <w:r>
              <w:rPr>
                <w:rFonts w:ascii="Calibri" w:eastAsia="Calibri" w:hAnsi="Calibri" w:cs="Calibri"/>
                <w:b/>
                <w:i/>
                <w:sz w:val="16"/>
              </w:rPr>
              <w:t xml:space="preserve"> </w:t>
            </w:r>
          </w:p>
        </w:tc>
        <w:tc>
          <w:tcPr>
            <w:tcW w:w="991" w:type="dxa"/>
            <w:tcBorders>
              <w:top w:val="single" w:sz="4" w:space="0" w:color="000000"/>
              <w:left w:val="single" w:sz="4" w:space="0" w:color="000000"/>
              <w:bottom w:val="single" w:sz="4" w:space="0" w:color="000000"/>
              <w:right w:val="single" w:sz="4" w:space="0" w:color="000000"/>
            </w:tcBorders>
            <w:vAlign w:val="bottom"/>
          </w:tcPr>
          <w:p w:rsidR="006B4874" w:rsidRDefault="00C80EF3">
            <w:pPr>
              <w:spacing w:after="0" w:line="259" w:lineRule="auto"/>
              <w:ind w:left="0" w:right="70" w:firstLine="0"/>
              <w:jc w:val="center"/>
            </w:pPr>
            <w:r>
              <w:rPr>
                <w:rFonts w:ascii="Calibri" w:eastAsia="Calibri" w:hAnsi="Calibri" w:cs="Calibri"/>
                <w:b/>
                <w:i/>
                <w:sz w:val="16"/>
              </w:rPr>
              <w:t xml:space="preserve"> </w:t>
            </w:r>
          </w:p>
        </w:tc>
        <w:tc>
          <w:tcPr>
            <w:tcW w:w="1024" w:type="dxa"/>
            <w:tcBorders>
              <w:top w:val="single" w:sz="4" w:space="0" w:color="000000"/>
              <w:left w:val="single" w:sz="4" w:space="0" w:color="000000"/>
              <w:bottom w:val="single" w:sz="4" w:space="0" w:color="000000"/>
              <w:right w:val="single" w:sz="4" w:space="0" w:color="000000"/>
            </w:tcBorders>
            <w:vAlign w:val="bottom"/>
          </w:tcPr>
          <w:p w:rsidR="006B4874" w:rsidRDefault="00C80EF3">
            <w:pPr>
              <w:spacing w:after="0" w:line="259" w:lineRule="auto"/>
              <w:ind w:left="0" w:right="97" w:firstLine="0"/>
              <w:jc w:val="center"/>
            </w:pPr>
            <w:r>
              <w:rPr>
                <w:rFonts w:ascii="Calibri" w:eastAsia="Calibri" w:hAnsi="Calibri" w:cs="Calibri"/>
                <w:b/>
                <w:i/>
                <w:sz w:val="16"/>
              </w:rPr>
              <w:t xml:space="preserve"> </w:t>
            </w:r>
          </w:p>
        </w:tc>
        <w:tc>
          <w:tcPr>
            <w:tcW w:w="802" w:type="dxa"/>
            <w:tcBorders>
              <w:top w:val="single" w:sz="4" w:space="0" w:color="000000"/>
              <w:left w:val="single" w:sz="4" w:space="0" w:color="000000"/>
              <w:bottom w:val="single" w:sz="4" w:space="0" w:color="000000"/>
              <w:right w:val="single" w:sz="4" w:space="0" w:color="000000"/>
            </w:tcBorders>
            <w:vAlign w:val="bottom"/>
          </w:tcPr>
          <w:p w:rsidR="006B4874" w:rsidRDefault="00C80EF3">
            <w:pPr>
              <w:spacing w:after="0" w:line="259" w:lineRule="auto"/>
              <w:ind w:left="0" w:right="84" w:firstLine="0"/>
              <w:jc w:val="center"/>
            </w:pPr>
            <w:r>
              <w:rPr>
                <w:rFonts w:ascii="Calibri" w:eastAsia="Calibri" w:hAnsi="Calibri" w:cs="Calibri"/>
                <w:b/>
                <w:i/>
                <w:sz w:val="16"/>
              </w:rPr>
              <w:t xml:space="preserve"> </w:t>
            </w:r>
          </w:p>
        </w:tc>
        <w:tc>
          <w:tcPr>
            <w:tcW w:w="1009" w:type="dxa"/>
            <w:tcBorders>
              <w:top w:val="single" w:sz="4" w:space="0" w:color="000000"/>
              <w:left w:val="single" w:sz="4" w:space="0" w:color="000000"/>
              <w:bottom w:val="single" w:sz="4" w:space="0" w:color="000000"/>
              <w:right w:val="single" w:sz="17" w:space="0" w:color="000000"/>
            </w:tcBorders>
            <w:vAlign w:val="bottom"/>
          </w:tcPr>
          <w:p w:rsidR="006B4874" w:rsidRDefault="00C80EF3">
            <w:pPr>
              <w:spacing w:after="0" w:line="259" w:lineRule="auto"/>
              <w:ind w:left="0" w:right="47" w:firstLine="0"/>
              <w:jc w:val="center"/>
            </w:pPr>
            <w:r>
              <w:rPr>
                <w:rFonts w:ascii="Calibri" w:eastAsia="Calibri" w:hAnsi="Calibri" w:cs="Calibri"/>
                <w:b/>
                <w:i/>
                <w:color w:val="0070C0"/>
                <w:sz w:val="16"/>
              </w:rPr>
              <w:t xml:space="preserve"> </w:t>
            </w:r>
          </w:p>
        </w:tc>
      </w:tr>
      <w:tr w:rsidR="006B4874" w:rsidRPr="00AA3D41">
        <w:trPr>
          <w:trHeight w:val="449"/>
        </w:trPr>
        <w:tc>
          <w:tcPr>
            <w:tcW w:w="3675" w:type="dxa"/>
            <w:gridSpan w:val="2"/>
            <w:tcBorders>
              <w:top w:val="single" w:sz="4" w:space="0" w:color="000000"/>
              <w:left w:val="single" w:sz="17" w:space="0" w:color="000000"/>
              <w:bottom w:val="single" w:sz="4" w:space="0" w:color="000000"/>
              <w:right w:val="single" w:sz="4" w:space="0" w:color="000000"/>
            </w:tcBorders>
          </w:tcPr>
          <w:p w:rsidR="006B4874" w:rsidRPr="00AA3D41" w:rsidRDefault="00C80EF3">
            <w:pPr>
              <w:spacing w:after="0" w:line="259" w:lineRule="auto"/>
              <w:ind w:left="0" w:firstLine="0"/>
              <w:jc w:val="left"/>
              <w:rPr>
                <w:lang w:val="es-PE"/>
              </w:rPr>
            </w:pPr>
            <w:r w:rsidRPr="00AA3D41">
              <w:rPr>
                <w:rFonts w:ascii="Calibri" w:eastAsia="Calibri" w:hAnsi="Calibri" w:cs="Calibri"/>
                <w:sz w:val="18"/>
                <w:lang w:val="es-PE"/>
              </w:rPr>
              <w:t xml:space="preserve">Administra productos mediante importación masiva </w:t>
            </w:r>
          </w:p>
        </w:tc>
        <w:tc>
          <w:tcPr>
            <w:tcW w:w="1136" w:type="dxa"/>
            <w:gridSpan w:val="2"/>
            <w:tcBorders>
              <w:top w:val="single" w:sz="4" w:space="0" w:color="000000"/>
              <w:left w:val="single" w:sz="4" w:space="0" w:color="000000"/>
              <w:bottom w:val="single" w:sz="4" w:space="0" w:color="000000"/>
              <w:right w:val="single" w:sz="4" w:space="0" w:color="000000"/>
            </w:tcBorders>
            <w:vAlign w:val="center"/>
          </w:tcPr>
          <w:p w:rsidR="006B4874" w:rsidRPr="00AA3D41" w:rsidRDefault="00C80EF3">
            <w:pPr>
              <w:spacing w:after="0" w:line="259" w:lineRule="auto"/>
              <w:ind w:left="0" w:right="70" w:firstLine="0"/>
              <w:jc w:val="center"/>
              <w:rPr>
                <w:lang w:val="es-PE"/>
              </w:rPr>
            </w:pPr>
            <w:r w:rsidRPr="00AA3D41">
              <w:rPr>
                <w:rFonts w:ascii="Calibri" w:eastAsia="Calibri" w:hAnsi="Calibri" w:cs="Calibri"/>
                <w:b/>
                <w:i/>
                <w:sz w:val="16"/>
                <w:lang w:val="es-PE"/>
              </w:rPr>
              <w:t xml:space="preserve"> </w:t>
            </w:r>
          </w:p>
        </w:tc>
        <w:tc>
          <w:tcPr>
            <w:tcW w:w="991" w:type="dxa"/>
            <w:tcBorders>
              <w:top w:val="single" w:sz="4" w:space="0" w:color="000000"/>
              <w:left w:val="single" w:sz="4" w:space="0" w:color="000000"/>
              <w:bottom w:val="single" w:sz="4" w:space="0" w:color="000000"/>
              <w:right w:val="single" w:sz="4" w:space="0" w:color="000000"/>
            </w:tcBorders>
            <w:vAlign w:val="center"/>
          </w:tcPr>
          <w:p w:rsidR="006B4874" w:rsidRPr="00AA3D41" w:rsidRDefault="00C80EF3">
            <w:pPr>
              <w:spacing w:after="0" w:line="259" w:lineRule="auto"/>
              <w:ind w:left="0" w:right="70" w:firstLine="0"/>
              <w:jc w:val="center"/>
              <w:rPr>
                <w:lang w:val="es-PE"/>
              </w:rPr>
            </w:pPr>
            <w:r w:rsidRPr="00AA3D41">
              <w:rPr>
                <w:rFonts w:ascii="Calibri" w:eastAsia="Calibri" w:hAnsi="Calibri" w:cs="Calibri"/>
                <w:b/>
                <w:i/>
                <w:sz w:val="16"/>
                <w:lang w:val="es-PE"/>
              </w:rPr>
              <w:t xml:space="preserve"> </w:t>
            </w:r>
          </w:p>
        </w:tc>
        <w:tc>
          <w:tcPr>
            <w:tcW w:w="1024" w:type="dxa"/>
            <w:tcBorders>
              <w:top w:val="single" w:sz="4" w:space="0" w:color="000000"/>
              <w:left w:val="single" w:sz="4" w:space="0" w:color="000000"/>
              <w:bottom w:val="single" w:sz="4" w:space="0" w:color="000000"/>
              <w:right w:val="single" w:sz="4" w:space="0" w:color="000000"/>
            </w:tcBorders>
            <w:vAlign w:val="center"/>
          </w:tcPr>
          <w:p w:rsidR="006B4874" w:rsidRPr="00AA3D41" w:rsidRDefault="00C80EF3">
            <w:pPr>
              <w:spacing w:after="0" w:line="259" w:lineRule="auto"/>
              <w:ind w:left="0" w:right="97" w:firstLine="0"/>
              <w:jc w:val="center"/>
              <w:rPr>
                <w:lang w:val="es-PE"/>
              </w:rPr>
            </w:pPr>
            <w:r w:rsidRPr="00AA3D41">
              <w:rPr>
                <w:rFonts w:ascii="Calibri" w:eastAsia="Calibri" w:hAnsi="Calibri" w:cs="Calibri"/>
                <w:b/>
                <w:i/>
                <w:sz w:val="16"/>
                <w:lang w:val="es-PE"/>
              </w:rPr>
              <w:t xml:space="preserve"> </w:t>
            </w:r>
          </w:p>
        </w:tc>
        <w:tc>
          <w:tcPr>
            <w:tcW w:w="802" w:type="dxa"/>
            <w:tcBorders>
              <w:top w:val="single" w:sz="4" w:space="0" w:color="000000"/>
              <w:left w:val="single" w:sz="4" w:space="0" w:color="000000"/>
              <w:bottom w:val="single" w:sz="4" w:space="0" w:color="000000"/>
              <w:right w:val="single" w:sz="4" w:space="0" w:color="000000"/>
            </w:tcBorders>
            <w:vAlign w:val="center"/>
          </w:tcPr>
          <w:p w:rsidR="006B4874" w:rsidRPr="00AA3D41" w:rsidRDefault="00C80EF3">
            <w:pPr>
              <w:spacing w:after="0" w:line="259" w:lineRule="auto"/>
              <w:ind w:left="0" w:right="84" w:firstLine="0"/>
              <w:jc w:val="center"/>
              <w:rPr>
                <w:lang w:val="es-PE"/>
              </w:rPr>
            </w:pPr>
            <w:r w:rsidRPr="00AA3D41">
              <w:rPr>
                <w:rFonts w:ascii="Calibri" w:eastAsia="Calibri" w:hAnsi="Calibri" w:cs="Calibri"/>
                <w:b/>
                <w:i/>
                <w:sz w:val="16"/>
                <w:lang w:val="es-PE"/>
              </w:rPr>
              <w:t xml:space="preserve"> </w:t>
            </w:r>
          </w:p>
        </w:tc>
        <w:tc>
          <w:tcPr>
            <w:tcW w:w="1009" w:type="dxa"/>
            <w:tcBorders>
              <w:top w:val="single" w:sz="4" w:space="0" w:color="000000"/>
              <w:left w:val="single" w:sz="4" w:space="0" w:color="000000"/>
              <w:bottom w:val="single" w:sz="4" w:space="0" w:color="000000"/>
              <w:right w:val="single" w:sz="17" w:space="0" w:color="000000"/>
            </w:tcBorders>
            <w:vAlign w:val="center"/>
          </w:tcPr>
          <w:p w:rsidR="006B4874" w:rsidRPr="00AA3D41" w:rsidRDefault="00C80EF3">
            <w:pPr>
              <w:spacing w:after="0" w:line="259" w:lineRule="auto"/>
              <w:ind w:left="0" w:right="47" w:firstLine="0"/>
              <w:jc w:val="center"/>
              <w:rPr>
                <w:lang w:val="es-PE"/>
              </w:rPr>
            </w:pPr>
            <w:r w:rsidRPr="00AA3D41">
              <w:rPr>
                <w:rFonts w:ascii="Calibri" w:eastAsia="Calibri" w:hAnsi="Calibri" w:cs="Calibri"/>
                <w:b/>
                <w:i/>
                <w:color w:val="0070C0"/>
                <w:sz w:val="16"/>
                <w:lang w:val="es-PE"/>
              </w:rPr>
              <w:t xml:space="preserve"> </w:t>
            </w:r>
          </w:p>
        </w:tc>
      </w:tr>
      <w:tr w:rsidR="006B4874" w:rsidRPr="00AA3D41">
        <w:trPr>
          <w:trHeight w:val="449"/>
        </w:trPr>
        <w:tc>
          <w:tcPr>
            <w:tcW w:w="3675" w:type="dxa"/>
            <w:gridSpan w:val="2"/>
            <w:tcBorders>
              <w:top w:val="single" w:sz="4" w:space="0" w:color="000000"/>
              <w:left w:val="single" w:sz="17" w:space="0" w:color="000000"/>
              <w:bottom w:val="single" w:sz="4" w:space="0" w:color="000000"/>
              <w:right w:val="single" w:sz="4" w:space="0" w:color="000000"/>
            </w:tcBorders>
          </w:tcPr>
          <w:p w:rsidR="006B4874" w:rsidRPr="00AA3D41" w:rsidRDefault="00C80EF3">
            <w:pPr>
              <w:spacing w:after="0" w:line="259" w:lineRule="auto"/>
              <w:ind w:left="0" w:right="46" w:firstLine="0"/>
              <w:jc w:val="left"/>
              <w:rPr>
                <w:lang w:val="es-PE"/>
              </w:rPr>
            </w:pPr>
            <w:r w:rsidRPr="00AA3D41">
              <w:rPr>
                <w:rFonts w:ascii="Calibri" w:eastAsia="Calibri" w:hAnsi="Calibri" w:cs="Calibri"/>
                <w:sz w:val="18"/>
                <w:lang w:val="es-PE"/>
              </w:rPr>
              <w:lastRenderedPageBreak/>
              <w:t xml:space="preserve">Documenta los acuerdos y detalles del trabajo a realizar </w:t>
            </w:r>
          </w:p>
        </w:tc>
        <w:tc>
          <w:tcPr>
            <w:tcW w:w="1136" w:type="dxa"/>
            <w:gridSpan w:val="2"/>
            <w:tcBorders>
              <w:top w:val="single" w:sz="4" w:space="0" w:color="000000"/>
              <w:left w:val="single" w:sz="4" w:space="0" w:color="000000"/>
              <w:bottom w:val="single" w:sz="4" w:space="0" w:color="000000"/>
              <w:right w:val="single" w:sz="4" w:space="0" w:color="000000"/>
            </w:tcBorders>
            <w:vAlign w:val="center"/>
          </w:tcPr>
          <w:p w:rsidR="006B4874" w:rsidRPr="00AA3D41" w:rsidRDefault="00C80EF3">
            <w:pPr>
              <w:spacing w:after="0" w:line="259" w:lineRule="auto"/>
              <w:ind w:left="0" w:right="70" w:firstLine="0"/>
              <w:jc w:val="center"/>
              <w:rPr>
                <w:lang w:val="es-PE"/>
              </w:rPr>
            </w:pPr>
            <w:r w:rsidRPr="00AA3D41">
              <w:rPr>
                <w:rFonts w:ascii="Calibri" w:eastAsia="Calibri" w:hAnsi="Calibri" w:cs="Calibri"/>
                <w:b/>
                <w:i/>
                <w:sz w:val="16"/>
                <w:lang w:val="es-PE"/>
              </w:rPr>
              <w:t xml:space="preserve"> </w:t>
            </w:r>
          </w:p>
        </w:tc>
        <w:tc>
          <w:tcPr>
            <w:tcW w:w="991" w:type="dxa"/>
            <w:tcBorders>
              <w:top w:val="single" w:sz="4" w:space="0" w:color="000000"/>
              <w:left w:val="single" w:sz="4" w:space="0" w:color="000000"/>
              <w:bottom w:val="single" w:sz="4" w:space="0" w:color="000000"/>
              <w:right w:val="single" w:sz="4" w:space="0" w:color="000000"/>
            </w:tcBorders>
            <w:vAlign w:val="center"/>
          </w:tcPr>
          <w:p w:rsidR="006B4874" w:rsidRPr="00AA3D41" w:rsidRDefault="00C80EF3">
            <w:pPr>
              <w:spacing w:after="0" w:line="259" w:lineRule="auto"/>
              <w:ind w:left="0" w:right="70" w:firstLine="0"/>
              <w:jc w:val="center"/>
              <w:rPr>
                <w:lang w:val="es-PE"/>
              </w:rPr>
            </w:pPr>
            <w:r w:rsidRPr="00AA3D41">
              <w:rPr>
                <w:rFonts w:ascii="Calibri" w:eastAsia="Calibri" w:hAnsi="Calibri" w:cs="Calibri"/>
                <w:b/>
                <w:i/>
                <w:sz w:val="16"/>
                <w:lang w:val="es-PE"/>
              </w:rPr>
              <w:t xml:space="preserve"> </w:t>
            </w:r>
          </w:p>
        </w:tc>
        <w:tc>
          <w:tcPr>
            <w:tcW w:w="1024" w:type="dxa"/>
            <w:tcBorders>
              <w:top w:val="single" w:sz="4" w:space="0" w:color="000000"/>
              <w:left w:val="single" w:sz="4" w:space="0" w:color="000000"/>
              <w:bottom w:val="single" w:sz="4" w:space="0" w:color="000000"/>
              <w:right w:val="single" w:sz="4" w:space="0" w:color="000000"/>
            </w:tcBorders>
            <w:vAlign w:val="center"/>
          </w:tcPr>
          <w:p w:rsidR="006B4874" w:rsidRPr="00AA3D41" w:rsidRDefault="00C80EF3">
            <w:pPr>
              <w:spacing w:after="0" w:line="259" w:lineRule="auto"/>
              <w:ind w:left="0" w:right="97" w:firstLine="0"/>
              <w:jc w:val="center"/>
              <w:rPr>
                <w:lang w:val="es-PE"/>
              </w:rPr>
            </w:pPr>
            <w:r w:rsidRPr="00AA3D41">
              <w:rPr>
                <w:rFonts w:ascii="Calibri" w:eastAsia="Calibri" w:hAnsi="Calibri" w:cs="Calibri"/>
                <w:b/>
                <w:i/>
                <w:sz w:val="16"/>
                <w:lang w:val="es-PE"/>
              </w:rPr>
              <w:t xml:space="preserve"> </w:t>
            </w:r>
          </w:p>
        </w:tc>
        <w:tc>
          <w:tcPr>
            <w:tcW w:w="802" w:type="dxa"/>
            <w:tcBorders>
              <w:top w:val="single" w:sz="4" w:space="0" w:color="000000"/>
              <w:left w:val="single" w:sz="4" w:space="0" w:color="000000"/>
              <w:bottom w:val="single" w:sz="4" w:space="0" w:color="000000"/>
              <w:right w:val="single" w:sz="4" w:space="0" w:color="000000"/>
            </w:tcBorders>
            <w:vAlign w:val="center"/>
          </w:tcPr>
          <w:p w:rsidR="006B4874" w:rsidRPr="00AA3D41" w:rsidRDefault="00C80EF3">
            <w:pPr>
              <w:spacing w:after="0" w:line="259" w:lineRule="auto"/>
              <w:ind w:left="0" w:right="84" w:firstLine="0"/>
              <w:jc w:val="center"/>
              <w:rPr>
                <w:lang w:val="es-PE"/>
              </w:rPr>
            </w:pPr>
            <w:r w:rsidRPr="00AA3D41">
              <w:rPr>
                <w:rFonts w:ascii="Calibri" w:eastAsia="Calibri" w:hAnsi="Calibri" w:cs="Calibri"/>
                <w:b/>
                <w:i/>
                <w:sz w:val="16"/>
                <w:lang w:val="es-PE"/>
              </w:rPr>
              <w:t xml:space="preserve"> </w:t>
            </w:r>
          </w:p>
        </w:tc>
        <w:tc>
          <w:tcPr>
            <w:tcW w:w="1009" w:type="dxa"/>
            <w:tcBorders>
              <w:top w:val="single" w:sz="4" w:space="0" w:color="000000"/>
              <w:left w:val="single" w:sz="4" w:space="0" w:color="000000"/>
              <w:bottom w:val="single" w:sz="4" w:space="0" w:color="000000"/>
              <w:right w:val="single" w:sz="17" w:space="0" w:color="000000"/>
            </w:tcBorders>
            <w:vAlign w:val="center"/>
          </w:tcPr>
          <w:p w:rsidR="006B4874" w:rsidRPr="00AA3D41" w:rsidRDefault="00C80EF3">
            <w:pPr>
              <w:spacing w:after="0" w:line="259" w:lineRule="auto"/>
              <w:ind w:left="0" w:right="47" w:firstLine="0"/>
              <w:jc w:val="center"/>
              <w:rPr>
                <w:lang w:val="es-PE"/>
              </w:rPr>
            </w:pPr>
            <w:r w:rsidRPr="00AA3D41">
              <w:rPr>
                <w:rFonts w:ascii="Calibri" w:eastAsia="Calibri" w:hAnsi="Calibri" w:cs="Calibri"/>
                <w:b/>
                <w:i/>
                <w:color w:val="0070C0"/>
                <w:sz w:val="16"/>
                <w:lang w:val="es-PE"/>
              </w:rPr>
              <w:t xml:space="preserve"> </w:t>
            </w:r>
          </w:p>
        </w:tc>
      </w:tr>
      <w:tr w:rsidR="006B4874" w:rsidRPr="00AA3D41">
        <w:trPr>
          <w:trHeight w:val="468"/>
        </w:trPr>
        <w:tc>
          <w:tcPr>
            <w:tcW w:w="3675" w:type="dxa"/>
            <w:gridSpan w:val="2"/>
            <w:tcBorders>
              <w:top w:val="single" w:sz="4" w:space="0" w:color="000000"/>
              <w:left w:val="single" w:sz="17" w:space="0" w:color="000000"/>
              <w:bottom w:val="single" w:sz="17" w:space="0" w:color="000000"/>
              <w:right w:val="single" w:sz="4" w:space="0" w:color="000000"/>
            </w:tcBorders>
          </w:tcPr>
          <w:p w:rsidR="006B4874" w:rsidRPr="00AA3D41" w:rsidRDefault="00C80EF3">
            <w:pPr>
              <w:spacing w:after="0" w:line="259" w:lineRule="auto"/>
              <w:ind w:left="0" w:right="49" w:firstLine="0"/>
              <w:jc w:val="left"/>
              <w:rPr>
                <w:lang w:val="es-PE"/>
              </w:rPr>
            </w:pPr>
            <w:r w:rsidRPr="00AA3D41">
              <w:rPr>
                <w:rFonts w:ascii="Calibri" w:eastAsia="Calibri" w:hAnsi="Calibri" w:cs="Calibri"/>
                <w:sz w:val="18"/>
                <w:lang w:val="es-PE"/>
              </w:rPr>
              <w:t xml:space="preserve">Es puntual y redacta el informe adecuadamente </w:t>
            </w:r>
          </w:p>
        </w:tc>
        <w:tc>
          <w:tcPr>
            <w:tcW w:w="1136" w:type="dxa"/>
            <w:gridSpan w:val="2"/>
            <w:tcBorders>
              <w:top w:val="single" w:sz="4" w:space="0" w:color="000000"/>
              <w:left w:val="single" w:sz="4" w:space="0" w:color="000000"/>
              <w:bottom w:val="single" w:sz="17" w:space="0" w:color="000000"/>
              <w:right w:val="single" w:sz="4" w:space="0" w:color="000000"/>
            </w:tcBorders>
            <w:vAlign w:val="center"/>
          </w:tcPr>
          <w:p w:rsidR="006B4874" w:rsidRPr="00AA3D41" w:rsidRDefault="00C80EF3">
            <w:pPr>
              <w:spacing w:after="0" w:line="259" w:lineRule="auto"/>
              <w:ind w:left="0" w:right="70" w:firstLine="0"/>
              <w:jc w:val="center"/>
              <w:rPr>
                <w:lang w:val="es-PE"/>
              </w:rPr>
            </w:pPr>
            <w:r w:rsidRPr="00AA3D41">
              <w:rPr>
                <w:rFonts w:ascii="Calibri" w:eastAsia="Calibri" w:hAnsi="Calibri" w:cs="Calibri"/>
                <w:b/>
                <w:i/>
                <w:sz w:val="16"/>
                <w:lang w:val="es-PE"/>
              </w:rPr>
              <w:t xml:space="preserve"> </w:t>
            </w:r>
          </w:p>
        </w:tc>
        <w:tc>
          <w:tcPr>
            <w:tcW w:w="991" w:type="dxa"/>
            <w:tcBorders>
              <w:top w:val="single" w:sz="4" w:space="0" w:color="000000"/>
              <w:left w:val="single" w:sz="4" w:space="0" w:color="000000"/>
              <w:bottom w:val="single" w:sz="17" w:space="0" w:color="000000"/>
              <w:right w:val="single" w:sz="4" w:space="0" w:color="000000"/>
            </w:tcBorders>
            <w:vAlign w:val="center"/>
          </w:tcPr>
          <w:p w:rsidR="006B4874" w:rsidRPr="00AA3D41" w:rsidRDefault="00C80EF3">
            <w:pPr>
              <w:spacing w:after="0" w:line="259" w:lineRule="auto"/>
              <w:ind w:left="0" w:right="70" w:firstLine="0"/>
              <w:jc w:val="center"/>
              <w:rPr>
                <w:lang w:val="es-PE"/>
              </w:rPr>
            </w:pPr>
            <w:r w:rsidRPr="00AA3D41">
              <w:rPr>
                <w:rFonts w:ascii="Calibri" w:eastAsia="Calibri" w:hAnsi="Calibri" w:cs="Calibri"/>
                <w:b/>
                <w:i/>
                <w:sz w:val="16"/>
                <w:lang w:val="es-PE"/>
              </w:rPr>
              <w:t xml:space="preserve"> </w:t>
            </w:r>
          </w:p>
        </w:tc>
        <w:tc>
          <w:tcPr>
            <w:tcW w:w="1024" w:type="dxa"/>
            <w:tcBorders>
              <w:top w:val="single" w:sz="4" w:space="0" w:color="000000"/>
              <w:left w:val="single" w:sz="4" w:space="0" w:color="000000"/>
              <w:bottom w:val="single" w:sz="17" w:space="0" w:color="000000"/>
              <w:right w:val="single" w:sz="4" w:space="0" w:color="000000"/>
            </w:tcBorders>
            <w:vAlign w:val="center"/>
          </w:tcPr>
          <w:p w:rsidR="006B4874" w:rsidRPr="00AA3D41" w:rsidRDefault="00C80EF3">
            <w:pPr>
              <w:spacing w:after="0" w:line="259" w:lineRule="auto"/>
              <w:ind w:left="0" w:right="97" w:firstLine="0"/>
              <w:jc w:val="center"/>
              <w:rPr>
                <w:lang w:val="es-PE"/>
              </w:rPr>
            </w:pPr>
            <w:r w:rsidRPr="00AA3D41">
              <w:rPr>
                <w:rFonts w:ascii="Calibri" w:eastAsia="Calibri" w:hAnsi="Calibri" w:cs="Calibri"/>
                <w:b/>
                <w:i/>
                <w:sz w:val="16"/>
                <w:lang w:val="es-PE"/>
              </w:rPr>
              <w:t xml:space="preserve"> </w:t>
            </w:r>
          </w:p>
        </w:tc>
        <w:tc>
          <w:tcPr>
            <w:tcW w:w="802" w:type="dxa"/>
            <w:tcBorders>
              <w:top w:val="single" w:sz="4" w:space="0" w:color="000000"/>
              <w:left w:val="single" w:sz="4" w:space="0" w:color="000000"/>
              <w:bottom w:val="single" w:sz="17" w:space="0" w:color="000000"/>
              <w:right w:val="single" w:sz="4" w:space="0" w:color="000000"/>
            </w:tcBorders>
            <w:vAlign w:val="center"/>
          </w:tcPr>
          <w:p w:rsidR="006B4874" w:rsidRPr="00AA3D41" w:rsidRDefault="00C80EF3">
            <w:pPr>
              <w:spacing w:after="0" w:line="259" w:lineRule="auto"/>
              <w:ind w:left="0" w:right="84" w:firstLine="0"/>
              <w:jc w:val="center"/>
              <w:rPr>
                <w:lang w:val="es-PE"/>
              </w:rPr>
            </w:pPr>
            <w:r w:rsidRPr="00AA3D41">
              <w:rPr>
                <w:rFonts w:ascii="Calibri" w:eastAsia="Calibri" w:hAnsi="Calibri" w:cs="Calibri"/>
                <w:b/>
                <w:i/>
                <w:sz w:val="16"/>
                <w:lang w:val="es-PE"/>
              </w:rPr>
              <w:t xml:space="preserve"> </w:t>
            </w:r>
          </w:p>
        </w:tc>
        <w:tc>
          <w:tcPr>
            <w:tcW w:w="1009" w:type="dxa"/>
            <w:tcBorders>
              <w:top w:val="single" w:sz="4" w:space="0" w:color="000000"/>
              <w:left w:val="single" w:sz="4" w:space="0" w:color="000000"/>
              <w:bottom w:val="single" w:sz="17" w:space="0" w:color="000000"/>
              <w:right w:val="single" w:sz="17" w:space="0" w:color="000000"/>
            </w:tcBorders>
            <w:vAlign w:val="center"/>
          </w:tcPr>
          <w:p w:rsidR="006B4874" w:rsidRPr="00AA3D41" w:rsidRDefault="00C80EF3">
            <w:pPr>
              <w:spacing w:after="0" w:line="259" w:lineRule="auto"/>
              <w:ind w:left="0" w:right="47" w:firstLine="0"/>
              <w:jc w:val="center"/>
              <w:rPr>
                <w:lang w:val="es-PE"/>
              </w:rPr>
            </w:pPr>
            <w:r w:rsidRPr="00AA3D41">
              <w:rPr>
                <w:rFonts w:ascii="Calibri" w:eastAsia="Calibri" w:hAnsi="Calibri" w:cs="Calibri"/>
                <w:b/>
                <w:i/>
                <w:color w:val="0070C0"/>
                <w:sz w:val="16"/>
                <w:lang w:val="es-PE"/>
              </w:rPr>
              <w:t xml:space="preserve"> </w:t>
            </w:r>
          </w:p>
        </w:tc>
      </w:tr>
    </w:tbl>
    <w:p w:rsidR="006B4874" w:rsidRPr="00AA3D41" w:rsidRDefault="00C80EF3">
      <w:pPr>
        <w:spacing w:after="0" w:line="259" w:lineRule="auto"/>
        <w:ind w:left="0" w:firstLine="0"/>
        <w:jc w:val="left"/>
        <w:rPr>
          <w:lang w:val="es-PE"/>
        </w:rPr>
      </w:pPr>
      <w:r w:rsidRPr="00AA3D41">
        <w:rPr>
          <w:b/>
          <w:color w:val="17365D"/>
          <w:sz w:val="28"/>
          <w:lang w:val="es-PE"/>
        </w:rPr>
        <w:t xml:space="preserve"> </w:t>
      </w:r>
    </w:p>
    <w:p w:rsidR="006B4874" w:rsidRPr="00AA3D41" w:rsidRDefault="00C80EF3">
      <w:pPr>
        <w:spacing w:after="0" w:line="259" w:lineRule="auto"/>
        <w:ind w:left="0" w:right="53" w:firstLine="0"/>
        <w:jc w:val="center"/>
        <w:rPr>
          <w:lang w:val="es-PE"/>
        </w:rPr>
      </w:pPr>
      <w:r w:rsidRPr="00AA3D41">
        <w:rPr>
          <w:b/>
          <w:color w:val="17365D"/>
          <w:sz w:val="28"/>
          <w:u w:val="single" w:color="17365D"/>
          <w:lang w:val="es-PE"/>
        </w:rPr>
        <w:t>Laboratorio 04: MÓDULO LOGÍSTICO</w:t>
      </w:r>
      <w:r w:rsidRPr="00AA3D41">
        <w:rPr>
          <w:b/>
          <w:color w:val="17365D"/>
          <w:sz w:val="28"/>
          <w:lang w:val="es-PE"/>
        </w:rPr>
        <w:t xml:space="preserve"> </w:t>
      </w:r>
    </w:p>
    <w:p w:rsidR="006B4874" w:rsidRPr="00AA3D41" w:rsidRDefault="00C80EF3">
      <w:pPr>
        <w:spacing w:after="17" w:line="259" w:lineRule="auto"/>
        <w:ind w:left="0" w:firstLine="0"/>
        <w:jc w:val="left"/>
        <w:rPr>
          <w:lang w:val="es-PE"/>
        </w:rPr>
      </w:pPr>
      <w:r w:rsidRPr="00AA3D41">
        <w:rPr>
          <w:lang w:val="es-PE"/>
        </w:rPr>
        <w:t xml:space="preserve"> </w:t>
      </w:r>
    </w:p>
    <w:p w:rsidR="006B4874" w:rsidRPr="00AA3D41" w:rsidRDefault="00C80EF3">
      <w:pPr>
        <w:spacing w:after="0" w:line="259" w:lineRule="auto"/>
        <w:ind w:left="-5" w:hanging="10"/>
        <w:jc w:val="left"/>
        <w:rPr>
          <w:lang w:val="es-PE"/>
        </w:rPr>
      </w:pPr>
      <w:r w:rsidRPr="00AA3D41">
        <w:rPr>
          <w:b/>
          <w:color w:val="17365D"/>
          <w:sz w:val="24"/>
          <w:lang w:val="es-PE"/>
        </w:rPr>
        <w:t xml:space="preserve">Objetivos: </w:t>
      </w:r>
    </w:p>
    <w:p w:rsidR="006B4874" w:rsidRPr="00AA3D41" w:rsidRDefault="00C80EF3">
      <w:pPr>
        <w:spacing w:after="0" w:line="259" w:lineRule="auto"/>
        <w:ind w:left="0" w:firstLine="0"/>
        <w:jc w:val="left"/>
        <w:rPr>
          <w:lang w:val="es-PE"/>
        </w:rPr>
      </w:pPr>
      <w:r w:rsidRPr="00AA3D41">
        <w:rPr>
          <w:lang w:val="es-PE"/>
        </w:rPr>
        <w:t xml:space="preserve"> </w:t>
      </w:r>
    </w:p>
    <w:p w:rsidR="006B4874" w:rsidRPr="00AA3D41" w:rsidRDefault="00C80EF3">
      <w:pPr>
        <w:ind w:left="0" w:right="38" w:firstLine="0"/>
        <w:rPr>
          <w:lang w:val="es-PE"/>
        </w:rPr>
      </w:pPr>
      <w:r w:rsidRPr="00AA3D41">
        <w:rPr>
          <w:lang w:val="es-PE"/>
        </w:rPr>
        <w:t xml:space="preserve">Al finalizar el laboratorio el estudiante será capaz de: </w:t>
      </w:r>
    </w:p>
    <w:p w:rsidR="006B4874" w:rsidRPr="00AA3D41" w:rsidRDefault="00C80EF3">
      <w:pPr>
        <w:numPr>
          <w:ilvl w:val="0"/>
          <w:numId w:val="1"/>
        </w:numPr>
        <w:ind w:right="38" w:hanging="427"/>
        <w:rPr>
          <w:lang w:val="es-PE"/>
        </w:rPr>
      </w:pPr>
      <w:r w:rsidRPr="00AA3D41">
        <w:rPr>
          <w:lang w:val="es-PE"/>
        </w:rPr>
        <w:t xml:space="preserve">Identificar los principales requerimientos del trabajo a realizar </w:t>
      </w:r>
    </w:p>
    <w:p w:rsidR="006B4874" w:rsidRPr="00AA3D41" w:rsidRDefault="00C80EF3">
      <w:pPr>
        <w:numPr>
          <w:ilvl w:val="0"/>
          <w:numId w:val="1"/>
        </w:numPr>
        <w:ind w:right="38" w:hanging="427"/>
        <w:rPr>
          <w:lang w:val="es-PE"/>
        </w:rPr>
      </w:pPr>
      <w:r w:rsidRPr="00AA3D41">
        <w:rPr>
          <w:lang w:val="es-PE"/>
        </w:rPr>
        <w:t xml:space="preserve">Definir las responsabilidades de los integrantes del grupo ● </w:t>
      </w:r>
      <w:r w:rsidRPr="00AA3D41">
        <w:rPr>
          <w:lang w:val="es-PE"/>
        </w:rPr>
        <w:tab/>
        <w:t xml:space="preserve">Documentar los alcances del trabajo a realizar </w:t>
      </w:r>
    </w:p>
    <w:p w:rsidR="006B4874" w:rsidRPr="00AA3D41" w:rsidRDefault="00C80EF3">
      <w:pPr>
        <w:spacing w:after="19" w:line="259" w:lineRule="auto"/>
        <w:ind w:left="427" w:firstLine="0"/>
        <w:jc w:val="left"/>
        <w:rPr>
          <w:lang w:val="es-PE"/>
        </w:rPr>
      </w:pPr>
      <w:r w:rsidRPr="00AA3D41">
        <w:rPr>
          <w:lang w:val="es-PE"/>
        </w:rPr>
        <w:t xml:space="preserve"> </w:t>
      </w:r>
    </w:p>
    <w:p w:rsidR="006B4874" w:rsidRDefault="00C80EF3">
      <w:pPr>
        <w:spacing w:after="0" w:line="259" w:lineRule="auto"/>
        <w:ind w:left="-5" w:hanging="10"/>
        <w:jc w:val="left"/>
      </w:pPr>
      <w:proofErr w:type="spellStart"/>
      <w:r>
        <w:rPr>
          <w:b/>
          <w:color w:val="17365D"/>
          <w:sz w:val="24"/>
        </w:rPr>
        <w:t>Seguridad</w:t>
      </w:r>
      <w:proofErr w:type="spellEnd"/>
      <w:r>
        <w:rPr>
          <w:b/>
          <w:color w:val="17365D"/>
          <w:sz w:val="24"/>
        </w:rPr>
        <w:t xml:space="preserve">: </w:t>
      </w:r>
    </w:p>
    <w:p w:rsidR="006B4874" w:rsidRDefault="00C80EF3">
      <w:pPr>
        <w:spacing w:after="0" w:line="259" w:lineRule="auto"/>
        <w:ind w:left="0" w:firstLine="0"/>
        <w:jc w:val="left"/>
      </w:pPr>
      <w:r>
        <w:rPr>
          <w:rFonts w:ascii="Times New Roman" w:eastAsia="Times New Roman" w:hAnsi="Times New Roman" w:cs="Times New Roman"/>
        </w:rPr>
        <w:t xml:space="preserve"> </w:t>
      </w:r>
    </w:p>
    <w:p w:rsidR="006B4874" w:rsidRPr="00AA3D41" w:rsidRDefault="00C80EF3">
      <w:pPr>
        <w:numPr>
          <w:ilvl w:val="0"/>
          <w:numId w:val="1"/>
        </w:numPr>
        <w:ind w:right="38" w:hanging="427"/>
        <w:rPr>
          <w:lang w:val="es-PE"/>
        </w:rPr>
      </w:pPr>
      <w:r w:rsidRPr="00AA3D41">
        <w:rPr>
          <w:lang w:val="es-PE"/>
        </w:rPr>
        <w:t>Ubica</w:t>
      </w:r>
      <w:r w:rsidRPr="00AA3D41">
        <w:rPr>
          <w:lang w:val="es-PE"/>
        </w:rPr>
        <w:t>r maletines y/o mochilas en el gabinete del aula de Laboratorio.</w:t>
      </w:r>
      <w:r w:rsidRPr="00AA3D41">
        <w:rPr>
          <w:rFonts w:ascii="Times New Roman" w:eastAsia="Times New Roman" w:hAnsi="Times New Roman" w:cs="Times New Roman"/>
          <w:lang w:val="es-PE"/>
        </w:rPr>
        <w:t xml:space="preserve"> </w:t>
      </w:r>
    </w:p>
    <w:p w:rsidR="006B4874" w:rsidRPr="00AA3D41" w:rsidRDefault="00C80EF3">
      <w:pPr>
        <w:numPr>
          <w:ilvl w:val="0"/>
          <w:numId w:val="1"/>
        </w:numPr>
        <w:ind w:right="38" w:hanging="427"/>
        <w:rPr>
          <w:lang w:val="es-PE"/>
        </w:rPr>
      </w:pPr>
      <w:r w:rsidRPr="00AA3D41">
        <w:rPr>
          <w:lang w:val="es-PE"/>
        </w:rPr>
        <w:t>No ingresar con líquidos, ni comida al aula de Laboratorio.</w:t>
      </w:r>
      <w:r w:rsidRPr="00AA3D41">
        <w:rPr>
          <w:rFonts w:ascii="Times New Roman" w:eastAsia="Times New Roman" w:hAnsi="Times New Roman" w:cs="Times New Roman"/>
          <w:lang w:val="es-PE"/>
        </w:rPr>
        <w:t xml:space="preserve"> </w:t>
      </w:r>
    </w:p>
    <w:p w:rsidR="006B4874" w:rsidRPr="00AA3D41" w:rsidRDefault="00C80EF3">
      <w:pPr>
        <w:numPr>
          <w:ilvl w:val="0"/>
          <w:numId w:val="1"/>
        </w:numPr>
        <w:ind w:right="38" w:hanging="427"/>
        <w:rPr>
          <w:lang w:val="es-PE"/>
        </w:rPr>
      </w:pPr>
      <w:r w:rsidRPr="00AA3D41">
        <w:rPr>
          <w:lang w:val="es-PE"/>
        </w:rPr>
        <w:t>Al culminar la sesión de laboratorio apagar correctamente la computadora y la pantalla, y ordenar las sillas utilizadas.</w:t>
      </w:r>
      <w:r w:rsidRPr="00AA3D41">
        <w:rPr>
          <w:rFonts w:ascii="Times New Roman" w:eastAsia="Times New Roman" w:hAnsi="Times New Roman" w:cs="Times New Roman"/>
          <w:lang w:val="es-PE"/>
        </w:rPr>
        <w:t xml:space="preserve"> </w:t>
      </w:r>
    </w:p>
    <w:p w:rsidR="006B4874" w:rsidRPr="00AA3D41" w:rsidRDefault="00C80EF3">
      <w:pPr>
        <w:spacing w:after="20" w:line="259" w:lineRule="auto"/>
        <w:ind w:left="0" w:firstLine="0"/>
        <w:jc w:val="left"/>
        <w:rPr>
          <w:lang w:val="es-PE"/>
        </w:rPr>
      </w:pPr>
      <w:r w:rsidRPr="00AA3D41">
        <w:rPr>
          <w:lang w:val="es-PE"/>
        </w:rPr>
        <w:t xml:space="preserve"> </w:t>
      </w:r>
    </w:p>
    <w:p w:rsidR="006B4874" w:rsidRDefault="00C80EF3">
      <w:pPr>
        <w:spacing w:after="0" w:line="259" w:lineRule="auto"/>
        <w:ind w:left="-5" w:hanging="10"/>
        <w:jc w:val="left"/>
      </w:pPr>
      <w:proofErr w:type="spellStart"/>
      <w:r>
        <w:rPr>
          <w:b/>
          <w:color w:val="17365D"/>
          <w:sz w:val="24"/>
        </w:rPr>
        <w:t>Equip</w:t>
      </w:r>
      <w:r>
        <w:rPr>
          <w:b/>
          <w:color w:val="17365D"/>
          <w:sz w:val="24"/>
        </w:rPr>
        <w:t>os</w:t>
      </w:r>
      <w:proofErr w:type="spellEnd"/>
      <w:r>
        <w:rPr>
          <w:b/>
          <w:color w:val="17365D"/>
          <w:sz w:val="24"/>
        </w:rPr>
        <w:t xml:space="preserve"> y </w:t>
      </w:r>
      <w:proofErr w:type="spellStart"/>
      <w:r>
        <w:rPr>
          <w:b/>
          <w:color w:val="17365D"/>
          <w:sz w:val="24"/>
        </w:rPr>
        <w:t>Materiales</w:t>
      </w:r>
      <w:proofErr w:type="spellEnd"/>
      <w:r>
        <w:rPr>
          <w:b/>
          <w:color w:val="17365D"/>
          <w:sz w:val="24"/>
        </w:rPr>
        <w:t xml:space="preserve">: </w:t>
      </w:r>
    </w:p>
    <w:p w:rsidR="006B4874" w:rsidRDefault="00C80EF3">
      <w:pPr>
        <w:spacing w:after="0" w:line="259" w:lineRule="auto"/>
        <w:ind w:left="0" w:firstLine="0"/>
        <w:jc w:val="left"/>
      </w:pPr>
      <w:r>
        <w:rPr>
          <w:b/>
          <w:color w:val="17365D"/>
        </w:rPr>
        <w:t xml:space="preserve"> </w:t>
      </w:r>
    </w:p>
    <w:p w:rsidR="006B4874" w:rsidRDefault="00C80EF3">
      <w:pPr>
        <w:numPr>
          <w:ilvl w:val="0"/>
          <w:numId w:val="1"/>
        </w:numPr>
        <w:ind w:right="38" w:hanging="427"/>
      </w:pPr>
      <w:proofErr w:type="spellStart"/>
      <w:r>
        <w:t>Una</w:t>
      </w:r>
      <w:proofErr w:type="spellEnd"/>
      <w:r>
        <w:t xml:space="preserve"> </w:t>
      </w:r>
      <w:proofErr w:type="spellStart"/>
      <w:r>
        <w:t>computadora</w:t>
      </w:r>
      <w:proofErr w:type="spellEnd"/>
      <w:r>
        <w:t xml:space="preserve"> con:</w:t>
      </w:r>
      <w:r>
        <w:rPr>
          <w:rFonts w:ascii="Times New Roman" w:eastAsia="Times New Roman" w:hAnsi="Times New Roman" w:cs="Times New Roman"/>
        </w:rPr>
        <w:t xml:space="preserve"> </w:t>
      </w:r>
    </w:p>
    <w:p w:rsidR="006B4874" w:rsidRDefault="00C80EF3">
      <w:pPr>
        <w:numPr>
          <w:ilvl w:val="0"/>
          <w:numId w:val="1"/>
        </w:numPr>
        <w:ind w:right="38" w:hanging="427"/>
      </w:pPr>
      <w:r>
        <w:t>Windows 7 o superior</w:t>
      </w:r>
      <w:r>
        <w:rPr>
          <w:rFonts w:ascii="Times New Roman" w:eastAsia="Times New Roman" w:hAnsi="Times New Roman" w:cs="Times New Roman"/>
        </w:rPr>
        <w:t xml:space="preserve"> </w:t>
      </w:r>
    </w:p>
    <w:p w:rsidR="006B4874" w:rsidRPr="00AA3D41" w:rsidRDefault="00C80EF3">
      <w:pPr>
        <w:numPr>
          <w:ilvl w:val="0"/>
          <w:numId w:val="1"/>
        </w:numPr>
        <w:ind w:right="38" w:hanging="427"/>
        <w:rPr>
          <w:lang w:val="es-PE"/>
        </w:rPr>
      </w:pPr>
      <w:r w:rsidRPr="00AA3D41">
        <w:rPr>
          <w:lang w:val="es-PE"/>
        </w:rPr>
        <w:t>Conexión a la red del laboratorio</w:t>
      </w:r>
      <w:r w:rsidRPr="00AA3D41">
        <w:rPr>
          <w:rFonts w:ascii="Times New Roman" w:eastAsia="Times New Roman" w:hAnsi="Times New Roman" w:cs="Times New Roman"/>
          <w:lang w:val="es-PE"/>
        </w:rPr>
        <w:t xml:space="preserve"> </w:t>
      </w:r>
    </w:p>
    <w:p w:rsidR="006B4874" w:rsidRDefault="00C80EF3">
      <w:pPr>
        <w:numPr>
          <w:ilvl w:val="0"/>
          <w:numId w:val="1"/>
        </w:numPr>
        <w:ind w:right="38" w:hanging="427"/>
      </w:pPr>
      <w:r>
        <w:t xml:space="preserve">Software de </w:t>
      </w:r>
      <w:proofErr w:type="spellStart"/>
      <w:r>
        <w:t>virtualización</w:t>
      </w:r>
      <w:proofErr w:type="spellEnd"/>
      <w:r>
        <w:t xml:space="preserve"> (</w:t>
      </w:r>
      <w:proofErr w:type="spellStart"/>
      <w:r>
        <w:t>Opcional</w:t>
      </w:r>
      <w:proofErr w:type="spellEnd"/>
      <w:r>
        <w:t>)</w:t>
      </w:r>
      <w:r>
        <w:rPr>
          <w:rFonts w:ascii="Times New Roman" w:eastAsia="Times New Roman" w:hAnsi="Times New Roman" w:cs="Times New Roman"/>
        </w:rPr>
        <w:t xml:space="preserve"> </w:t>
      </w:r>
    </w:p>
    <w:p w:rsidR="006B4874" w:rsidRDefault="00C80EF3">
      <w:pPr>
        <w:numPr>
          <w:ilvl w:val="0"/>
          <w:numId w:val="1"/>
        </w:numPr>
        <w:ind w:right="38" w:hanging="427"/>
      </w:pPr>
      <w:r>
        <w:t xml:space="preserve">Software ERP ODOO </w:t>
      </w:r>
      <w:proofErr w:type="spellStart"/>
      <w:r>
        <w:t>instalado</w:t>
      </w:r>
      <w:proofErr w:type="spellEnd"/>
      <w:r>
        <w:rPr>
          <w:rFonts w:ascii="Times New Roman" w:eastAsia="Times New Roman" w:hAnsi="Times New Roman" w:cs="Times New Roman"/>
        </w:rPr>
        <w:t xml:space="preserve"> </w:t>
      </w:r>
    </w:p>
    <w:p w:rsidR="006B4874" w:rsidRDefault="00C80EF3">
      <w:pPr>
        <w:spacing w:after="19" w:line="259" w:lineRule="auto"/>
        <w:ind w:left="427" w:firstLine="0"/>
        <w:jc w:val="left"/>
      </w:pPr>
      <w:r>
        <w:t xml:space="preserve"> </w:t>
      </w:r>
    </w:p>
    <w:p w:rsidR="006B4874" w:rsidRDefault="00C80EF3">
      <w:pPr>
        <w:spacing w:after="0" w:line="259" w:lineRule="auto"/>
        <w:ind w:left="-5" w:hanging="10"/>
        <w:jc w:val="left"/>
      </w:pPr>
      <w:proofErr w:type="spellStart"/>
      <w:r>
        <w:rPr>
          <w:b/>
          <w:color w:val="17365D"/>
          <w:sz w:val="24"/>
        </w:rPr>
        <w:t>Procedimiento</w:t>
      </w:r>
      <w:proofErr w:type="spellEnd"/>
      <w:r>
        <w:rPr>
          <w:b/>
          <w:color w:val="17365D"/>
          <w:sz w:val="24"/>
        </w:rPr>
        <w:t xml:space="preserve">: </w:t>
      </w:r>
    </w:p>
    <w:p w:rsidR="006B4874" w:rsidRDefault="00C80EF3">
      <w:pPr>
        <w:spacing w:after="0" w:line="259" w:lineRule="auto"/>
        <w:ind w:left="0" w:firstLine="0"/>
        <w:jc w:val="left"/>
      </w:pPr>
      <w:r>
        <w:t xml:space="preserve"> </w:t>
      </w:r>
    </w:p>
    <w:p w:rsidR="006B4874" w:rsidRDefault="00C80EF3">
      <w:pPr>
        <w:numPr>
          <w:ilvl w:val="0"/>
          <w:numId w:val="2"/>
        </w:numPr>
        <w:spacing w:after="0" w:line="259" w:lineRule="auto"/>
        <w:ind w:hanging="360"/>
        <w:jc w:val="left"/>
      </w:pPr>
      <w:proofErr w:type="spellStart"/>
      <w:r>
        <w:rPr>
          <w:b/>
        </w:rPr>
        <w:t>Instalación</w:t>
      </w:r>
      <w:proofErr w:type="spellEnd"/>
      <w:r>
        <w:rPr>
          <w:b/>
        </w:rPr>
        <w:t xml:space="preserve"> de </w:t>
      </w:r>
      <w:proofErr w:type="spellStart"/>
      <w:r>
        <w:rPr>
          <w:b/>
        </w:rPr>
        <w:t>Módulo</w:t>
      </w:r>
      <w:proofErr w:type="spellEnd"/>
      <w:r>
        <w:rPr>
          <w:b/>
        </w:rPr>
        <w:t xml:space="preserve"> </w:t>
      </w:r>
      <w:proofErr w:type="spellStart"/>
      <w:r>
        <w:rPr>
          <w:b/>
        </w:rPr>
        <w:t>Inventarios</w:t>
      </w:r>
      <w:proofErr w:type="spellEnd"/>
      <w:r>
        <w:rPr>
          <w:b/>
        </w:rPr>
        <w:t xml:space="preserve">. </w:t>
      </w:r>
    </w:p>
    <w:p w:rsidR="006B4874" w:rsidRDefault="00C80EF3">
      <w:pPr>
        <w:numPr>
          <w:ilvl w:val="1"/>
          <w:numId w:val="2"/>
        </w:numPr>
        <w:ind w:right="38"/>
      </w:pPr>
      <w:r w:rsidRPr="00AA3D41">
        <w:rPr>
          <w:lang w:val="es-PE"/>
        </w:rPr>
        <w:t xml:space="preserve">Para esta parte del laboratorio, deberá utilizar una nueva base de datos sin datos de ejemplo. </w:t>
      </w:r>
      <w:proofErr w:type="spellStart"/>
      <w:r>
        <w:t>Puede</w:t>
      </w:r>
      <w:proofErr w:type="spellEnd"/>
      <w:r>
        <w:t xml:space="preserve"> </w:t>
      </w:r>
      <w:proofErr w:type="spellStart"/>
      <w:r>
        <w:t>ser</w:t>
      </w:r>
      <w:proofErr w:type="spellEnd"/>
      <w:r>
        <w:t xml:space="preserve"> </w:t>
      </w:r>
      <w:proofErr w:type="spellStart"/>
      <w:r>
        <w:t>llamada</w:t>
      </w:r>
      <w:proofErr w:type="spellEnd"/>
      <w:r>
        <w:t xml:space="preserve"> </w:t>
      </w:r>
      <w:proofErr w:type="spellStart"/>
      <w:r>
        <w:t>como</w:t>
      </w:r>
      <w:proofErr w:type="spellEnd"/>
      <w:r>
        <w:t xml:space="preserve"> </w:t>
      </w:r>
      <w:proofErr w:type="spellStart"/>
      <w:r>
        <w:t>usted</w:t>
      </w:r>
      <w:proofErr w:type="spellEnd"/>
      <w:r>
        <w:t xml:space="preserve"> </w:t>
      </w:r>
      <w:proofErr w:type="spellStart"/>
      <w:r>
        <w:t>prefiera</w:t>
      </w:r>
      <w:proofErr w:type="spellEnd"/>
      <w:r>
        <w:t xml:space="preserve">. </w:t>
      </w:r>
    </w:p>
    <w:p w:rsidR="006B4874" w:rsidRPr="00AA3D41" w:rsidRDefault="00C80EF3">
      <w:pPr>
        <w:numPr>
          <w:ilvl w:val="1"/>
          <w:numId w:val="2"/>
        </w:numPr>
        <w:ind w:right="38"/>
        <w:rPr>
          <w:lang w:val="es-PE"/>
        </w:rPr>
      </w:pPr>
      <w:r w:rsidRPr="00AA3D41">
        <w:rPr>
          <w:lang w:val="es-PE"/>
        </w:rPr>
        <w:t xml:space="preserve">Vaya al menú de Aplicaciones e instale el módulo Inventarios. </w:t>
      </w:r>
    </w:p>
    <w:p w:rsidR="006B4874" w:rsidRPr="00AA3D41" w:rsidRDefault="00C80EF3">
      <w:pPr>
        <w:spacing w:after="0" w:line="259" w:lineRule="auto"/>
        <w:ind w:left="792" w:firstLine="0"/>
        <w:jc w:val="left"/>
        <w:rPr>
          <w:lang w:val="es-PE"/>
        </w:rPr>
      </w:pPr>
      <w:r w:rsidRPr="00AA3D41">
        <w:rPr>
          <w:lang w:val="es-PE"/>
        </w:rPr>
        <w:t xml:space="preserve"> </w:t>
      </w:r>
      <w:r w:rsidR="00AA3D41">
        <w:rPr>
          <w:lang w:val="es-PE"/>
        </w:rPr>
        <w:t>i</w:t>
      </w:r>
    </w:p>
    <w:p w:rsidR="006B4874" w:rsidRDefault="00C80EF3">
      <w:pPr>
        <w:spacing w:after="0" w:line="259" w:lineRule="auto"/>
        <w:ind w:left="0" w:right="1526" w:firstLine="0"/>
        <w:jc w:val="right"/>
      </w:pPr>
      <w:r>
        <w:rPr>
          <w:noProof/>
        </w:rPr>
        <w:lastRenderedPageBreak/>
        <w:drawing>
          <wp:inline distT="0" distB="0" distL="0" distR="0">
            <wp:extent cx="3755136" cy="2811780"/>
            <wp:effectExtent l="0" t="0" r="0" b="0"/>
            <wp:docPr id="516" name="Picture 516"/>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9"/>
                    <a:stretch>
                      <a:fillRect/>
                    </a:stretch>
                  </pic:blipFill>
                  <pic:spPr>
                    <a:xfrm>
                      <a:off x="0" y="0"/>
                      <a:ext cx="3755136" cy="2811780"/>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 xml:space="preserve">Deberá tener una vista parecida a la siguiente: </w:t>
      </w:r>
    </w:p>
    <w:p w:rsidR="006B4874" w:rsidRDefault="00C80EF3">
      <w:pPr>
        <w:spacing w:after="0" w:line="259" w:lineRule="auto"/>
        <w:ind w:left="795" w:firstLine="0"/>
        <w:jc w:val="center"/>
      </w:pPr>
      <w:r>
        <w:rPr>
          <w:noProof/>
        </w:rPr>
        <w:drawing>
          <wp:inline distT="0" distB="0" distL="0" distR="0">
            <wp:extent cx="2639568" cy="3066288"/>
            <wp:effectExtent l="0" t="0" r="0" b="0"/>
            <wp:docPr id="612" name="Picture 612"/>
            <wp:cNvGraphicFramePr/>
            <a:graphic xmlns:a="http://schemas.openxmlformats.org/drawingml/2006/main">
              <a:graphicData uri="http://schemas.openxmlformats.org/drawingml/2006/picture">
                <pic:pic xmlns:pic="http://schemas.openxmlformats.org/drawingml/2006/picture">
                  <pic:nvPicPr>
                    <pic:cNvPr id="612" name="Picture 612"/>
                    <pic:cNvPicPr/>
                  </pic:nvPicPr>
                  <pic:blipFill>
                    <a:blip r:embed="rId10"/>
                    <a:stretch>
                      <a:fillRect/>
                    </a:stretch>
                  </pic:blipFill>
                  <pic:spPr>
                    <a:xfrm>
                      <a:off x="0" y="0"/>
                      <a:ext cx="2639568" cy="3066288"/>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Default="00C80EF3">
      <w:pPr>
        <w:numPr>
          <w:ilvl w:val="0"/>
          <w:numId w:val="2"/>
        </w:numPr>
        <w:ind w:hanging="360"/>
        <w:jc w:val="left"/>
      </w:pPr>
      <w:proofErr w:type="spellStart"/>
      <w:r>
        <w:t>Configuración</w:t>
      </w:r>
      <w:proofErr w:type="spellEnd"/>
      <w:r>
        <w:t xml:space="preserve"> de </w:t>
      </w:r>
      <w:proofErr w:type="spellStart"/>
      <w:r>
        <w:t>Almacenes</w:t>
      </w:r>
      <w:proofErr w:type="spellEnd"/>
      <w:r>
        <w:t xml:space="preserve"> </w:t>
      </w:r>
    </w:p>
    <w:p w:rsidR="006B4874" w:rsidRDefault="00C80EF3">
      <w:pPr>
        <w:numPr>
          <w:ilvl w:val="1"/>
          <w:numId w:val="2"/>
        </w:numPr>
        <w:ind w:right="38"/>
      </w:pPr>
      <w:r w:rsidRPr="00AA3D41">
        <w:rPr>
          <w:lang w:val="es-PE"/>
        </w:rPr>
        <w:t xml:space="preserve">En la parte inferior de los menús, tendremos la Gestión de Almacenes, donde encontraremos la opción Almacenes. </w:t>
      </w:r>
      <w:proofErr w:type="spellStart"/>
      <w:r>
        <w:t>Haga</w:t>
      </w:r>
      <w:proofErr w:type="spellEnd"/>
      <w:r>
        <w:t xml:space="preserve"> click </w:t>
      </w:r>
      <w:proofErr w:type="spellStart"/>
      <w:r>
        <w:t>en</w:t>
      </w:r>
      <w:proofErr w:type="spellEnd"/>
      <w:r>
        <w:t xml:space="preserve"> </w:t>
      </w:r>
      <w:proofErr w:type="spellStart"/>
      <w:r>
        <w:t>ella</w:t>
      </w:r>
      <w:proofErr w:type="spellEnd"/>
      <w:r>
        <w:t xml:space="preserve">. </w:t>
      </w:r>
    </w:p>
    <w:p w:rsidR="006B4874" w:rsidRDefault="00C80EF3">
      <w:pPr>
        <w:spacing w:after="0" w:line="259" w:lineRule="auto"/>
        <w:ind w:left="792" w:firstLine="0"/>
        <w:jc w:val="left"/>
      </w:pPr>
      <w:r>
        <w:t xml:space="preserve"> </w:t>
      </w:r>
    </w:p>
    <w:p w:rsidR="006B4874" w:rsidRDefault="00C80EF3">
      <w:pPr>
        <w:spacing w:after="0" w:line="259" w:lineRule="auto"/>
        <w:ind w:left="0" w:right="868" w:firstLine="0"/>
        <w:jc w:val="right"/>
      </w:pPr>
      <w:r>
        <w:rPr>
          <w:noProof/>
        </w:rPr>
        <w:drawing>
          <wp:inline distT="0" distB="0" distL="0" distR="0">
            <wp:extent cx="5143501" cy="1091184"/>
            <wp:effectExtent l="0" t="0" r="0" b="0"/>
            <wp:docPr id="614" name="Picture 614"/>
            <wp:cNvGraphicFramePr/>
            <a:graphic xmlns:a="http://schemas.openxmlformats.org/drawingml/2006/main">
              <a:graphicData uri="http://schemas.openxmlformats.org/drawingml/2006/picture">
                <pic:pic xmlns:pic="http://schemas.openxmlformats.org/drawingml/2006/picture">
                  <pic:nvPicPr>
                    <pic:cNvPr id="614" name="Picture 614"/>
                    <pic:cNvPicPr/>
                  </pic:nvPicPr>
                  <pic:blipFill>
                    <a:blip r:embed="rId11"/>
                    <a:stretch>
                      <a:fillRect/>
                    </a:stretch>
                  </pic:blipFill>
                  <pic:spPr>
                    <a:xfrm>
                      <a:off x="0" y="0"/>
                      <a:ext cx="5143501" cy="1091184"/>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Default="00C80EF3">
      <w:pPr>
        <w:numPr>
          <w:ilvl w:val="1"/>
          <w:numId w:val="2"/>
        </w:numPr>
        <w:ind w:right="38"/>
      </w:pPr>
      <w:r w:rsidRPr="00AA3D41">
        <w:rPr>
          <w:lang w:val="es-PE"/>
        </w:rPr>
        <w:t xml:space="preserve">Vemos un almacén creado llamado </w:t>
      </w:r>
      <w:proofErr w:type="spellStart"/>
      <w:r w:rsidRPr="00AA3D41">
        <w:rPr>
          <w:b/>
          <w:lang w:val="es-PE"/>
        </w:rPr>
        <w:t>My</w:t>
      </w:r>
      <w:proofErr w:type="spellEnd"/>
      <w:r w:rsidRPr="00AA3D41">
        <w:rPr>
          <w:b/>
          <w:lang w:val="es-PE"/>
        </w:rPr>
        <w:t xml:space="preserve"> Company</w:t>
      </w:r>
      <w:r w:rsidRPr="00AA3D41">
        <w:rPr>
          <w:lang w:val="es-PE"/>
        </w:rPr>
        <w:t xml:space="preserve">. </w:t>
      </w:r>
      <w:r w:rsidRPr="00AA3D41">
        <w:rPr>
          <w:lang w:val="es-PE"/>
        </w:rPr>
        <w:t xml:space="preserve">Este es el almacén por defecto creado por </w:t>
      </w:r>
      <w:proofErr w:type="spellStart"/>
      <w:r w:rsidRPr="00AA3D41">
        <w:rPr>
          <w:lang w:val="es-PE"/>
        </w:rPr>
        <w:t>Odoo</w:t>
      </w:r>
      <w:proofErr w:type="spellEnd"/>
      <w:r w:rsidRPr="00AA3D41">
        <w:rPr>
          <w:lang w:val="es-PE"/>
        </w:rPr>
        <w:t xml:space="preserve">. Sin embargo, no vemos la opción para poder añadir más almacenes, ya que </w:t>
      </w:r>
      <w:proofErr w:type="spellStart"/>
      <w:r w:rsidRPr="00AA3D41">
        <w:rPr>
          <w:lang w:val="es-PE"/>
        </w:rPr>
        <w:t>Odoo</w:t>
      </w:r>
      <w:proofErr w:type="spellEnd"/>
      <w:r w:rsidRPr="00AA3D41">
        <w:rPr>
          <w:lang w:val="es-PE"/>
        </w:rPr>
        <w:t xml:space="preserve"> por defecto gestiona solamente una ubicación. </w:t>
      </w:r>
      <w:r>
        <w:t xml:space="preserve">Para </w:t>
      </w:r>
      <w:proofErr w:type="spellStart"/>
      <w:r>
        <w:t>solucionar</w:t>
      </w:r>
      <w:proofErr w:type="spellEnd"/>
      <w:r>
        <w:t xml:space="preserve"> </w:t>
      </w:r>
      <w:proofErr w:type="spellStart"/>
      <w:r>
        <w:t>esto</w:t>
      </w:r>
      <w:proofErr w:type="spellEnd"/>
      <w:r>
        <w:t xml:space="preserve">, </w:t>
      </w:r>
      <w:proofErr w:type="spellStart"/>
      <w:r>
        <w:t>debemos</w:t>
      </w:r>
      <w:proofErr w:type="spellEnd"/>
      <w:r>
        <w:t xml:space="preserve"> </w:t>
      </w:r>
      <w:proofErr w:type="spellStart"/>
      <w:r>
        <w:t>habilitar</w:t>
      </w:r>
      <w:proofErr w:type="spellEnd"/>
      <w:r>
        <w:t xml:space="preserve"> el </w:t>
      </w:r>
      <w:proofErr w:type="spellStart"/>
      <w:r>
        <w:t>modo</w:t>
      </w:r>
      <w:proofErr w:type="spellEnd"/>
      <w:r>
        <w:t xml:space="preserve"> multi </w:t>
      </w:r>
      <w:proofErr w:type="spellStart"/>
      <w:r>
        <w:t>almacenes</w:t>
      </w:r>
      <w:proofErr w:type="spellEnd"/>
      <w:r>
        <w:t xml:space="preserve">. </w:t>
      </w:r>
    </w:p>
    <w:p w:rsidR="006B4874" w:rsidRDefault="00C80EF3">
      <w:pPr>
        <w:numPr>
          <w:ilvl w:val="1"/>
          <w:numId w:val="2"/>
        </w:numPr>
        <w:ind w:right="38"/>
      </w:pPr>
      <w:proofErr w:type="spellStart"/>
      <w:r>
        <w:t>Vamos</w:t>
      </w:r>
      <w:proofErr w:type="spellEnd"/>
      <w:r>
        <w:t xml:space="preserve"> al </w:t>
      </w:r>
      <w:proofErr w:type="spellStart"/>
      <w:r>
        <w:t>menú</w:t>
      </w:r>
      <w:proofErr w:type="spellEnd"/>
      <w:r>
        <w:t xml:space="preserve"> </w:t>
      </w:r>
      <w:proofErr w:type="spellStart"/>
      <w:r>
        <w:t>Confi</w:t>
      </w:r>
      <w:r>
        <w:t>guración</w:t>
      </w:r>
      <w:proofErr w:type="spellEnd"/>
      <w:r>
        <w:t xml:space="preserve">. </w:t>
      </w:r>
    </w:p>
    <w:p w:rsidR="006B4874" w:rsidRDefault="00C80EF3">
      <w:pPr>
        <w:spacing w:after="0" w:line="259" w:lineRule="auto"/>
        <w:ind w:left="792" w:firstLine="0"/>
        <w:jc w:val="left"/>
      </w:pPr>
      <w:r>
        <w:lastRenderedPageBreak/>
        <w:t xml:space="preserve"> </w:t>
      </w:r>
    </w:p>
    <w:p w:rsidR="006B4874" w:rsidRDefault="00C80EF3">
      <w:pPr>
        <w:spacing w:after="0" w:line="259" w:lineRule="auto"/>
        <w:ind w:left="794" w:firstLine="0"/>
        <w:jc w:val="center"/>
      </w:pPr>
      <w:r>
        <w:rPr>
          <w:noProof/>
        </w:rPr>
        <w:drawing>
          <wp:inline distT="0" distB="0" distL="0" distR="0">
            <wp:extent cx="2037588" cy="1504188"/>
            <wp:effectExtent l="0" t="0" r="0" b="0"/>
            <wp:docPr id="616" name="Picture 616"/>
            <wp:cNvGraphicFramePr/>
            <a:graphic xmlns:a="http://schemas.openxmlformats.org/drawingml/2006/main">
              <a:graphicData uri="http://schemas.openxmlformats.org/drawingml/2006/picture">
                <pic:pic xmlns:pic="http://schemas.openxmlformats.org/drawingml/2006/picture">
                  <pic:nvPicPr>
                    <pic:cNvPr id="616" name="Picture 616"/>
                    <pic:cNvPicPr/>
                  </pic:nvPicPr>
                  <pic:blipFill>
                    <a:blip r:embed="rId12"/>
                    <a:stretch>
                      <a:fillRect/>
                    </a:stretch>
                  </pic:blipFill>
                  <pic:spPr>
                    <a:xfrm>
                      <a:off x="0" y="0"/>
                      <a:ext cx="2037588" cy="1504188"/>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 xml:space="preserve">Ya en el menú de configuraciones, buscaremos la opción </w:t>
      </w:r>
      <w:proofErr w:type="spellStart"/>
      <w:r w:rsidRPr="00AA3D41">
        <w:rPr>
          <w:b/>
          <w:lang w:val="es-PE"/>
        </w:rPr>
        <w:t>Multialmacén</w:t>
      </w:r>
      <w:proofErr w:type="spellEnd"/>
      <w:r w:rsidRPr="00AA3D41">
        <w:rPr>
          <w:lang w:val="es-PE"/>
        </w:rPr>
        <w:t xml:space="preserve"> y la seleccionaremos. Luego de esto, debemos dar </w:t>
      </w:r>
      <w:proofErr w:type="spellStart"/>
      <w:r w:rsidRPr="00AA3D41">
        <w:rPr>
          <w:lang w:val="es-PE"/>
        </w:rPr>
        <w:t>click</w:t>
      </w:r>
      <w:proofErr w:type="spellEnd"/>
      <w:r w:rsidRPr="00AA3D41">
        <w:rPr>
          <w:lang w:val="es-PE"/>
        </w:rPr>
        <w:t xml:space="preserve"> en Guardar en la parte superior para que el cambio sea aplicado al sistema.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0" w:right="177" w:firstLine="0"/>
        <w:jc w:val="right"/>
      </w:pPr>
      <w:r>
        <w:rPr>
          <w:noProof/>
        </w:rPr>
        <w:drawing>
          <wp:inline distT="0" distB="0" distL="0" distR="0">
            <wp:extent cx="5583937" cy="2514600"/>
            <wp:effectExtent l="0" t="0" r="0" b="0"/>
            <wp:docPr id="712" name="Picture 712"/>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13"/>
                    <a:stretch>
                      <a:fillRect/>
                    </a:stretch>
                  </pic:blipFill>
                  <pic:spPr>
                    <a:xfrm>
                      <a:off x="0" y="0"/>
                      <a:ext cx="5583937" cy="2514600"/>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 xml:space="preserve">Al volver al menú de almacenes, ya podremos crear uno con normalidad. </w:t>
      </w:r>
    </w:p>
    <w:p w:rsidR="006B4874" w:rsidRDefault="00C80EF3">
      <w:pPr>
        <w:numPr>
          <w:ilvl w:val="1"/>
          <w:numId w:val="2"/>
        </w:numPr>
        <w:ind w:right="38"/>
      </w:pPr>
      <w:r w:rsidRPr="00AA3D41">
        <w:rPr>
          <w:lang w:val="es-PE"/>
        </w:rPr>
        <w:t xml:space="preserve">Crearemos el Almacén Secundario con código SEC. Este código o nombre corto es solamente una forma rápida de identificación, puede colocar cualquier representación. </w:t>
      </w:r>
      <w:proofErr w:type="spellStart"/>
      <w:r>
        <w:t>Todavía</w:t>
      </w:r>
      <w:proofErr w:type="spellEnd"/>
      <w:r>
        <w:t xml:space="preserve"> no de click </w:t>
      </w:r>
      <w:proofErr w:type="spellStart"/>
      <w:r>
        <w:t>e</w:t>
      </w:r>
      <w:r>
        <w:t>n</w:t>
      </w:r>
      <w:proofErr w:type="spellEnd"/>
      <w:r>
        <w:t xml:space="preserve"> </w:t>
      </w:r>
      <w:proofErr w:type="spellStart"/>
      <w:r>
        <w:t>Guardar</w:t>
      </w:r>
      <w:proofErr w:type="spellEnd"/>
      <w:r>
        <w:t xml:space="preserve">. </w:t>
      </w:r>
    </w:p>
    <w:p w:rsidR="006B4874" w:rsidRDefault="00C80EF3">
      <w:pPr>
        <w:spacing w:after="0" w:line="259" w:lineRule="auto"/>
        <w:ind w:left="792" w:firstLine="0"/>
        <w:jc w:val="left"/>
      </w:pPr>
      <w:r>
        <w:t xml:space="preserve"> </w:t>
      </w:r>
    </w:p>
    <w:p w:rsidR="006B4874" w:rsidRDefault="00C80EF3">
      <w:pPr>
        <w:spacing w:after="0" w:line="259" w:lineRule="auto"/>
        <w:ind w:left="0" w:right="328" w:firstLine="0"/>
        <w:jc w:val="right"/>
      </w:pPr>
      <w:r>
        <w:rPr>
          <w:noProof/>
        </w:rPr>
        <w:drawing>
          <wp:inline distT="0" distB="0" distL="0" distR="0">
            <wp:extent cx="5486401" cy="1601724"/>
            <wp:effectExtent l="0" t="0" r="0" b="0"/>
            <wp:docPr id="714" name="Picture 714"/>
            <wp:cNvGraphicFramePr/>
            <a:graphic xmlns:a="http://schemas.openxmlformats.org/drawingml/2006/main">
              <a:graphicData uri="http://schemas.openxmlformats.org/drawingml/2006/picture">
                <pic:pic xmlns:pic="http://schemas.openxmlformats.org/drawingml/2006/picture">
                  <pic:nvPicPr>
                    <pic:cNvPr id="714" name="Picture 714"/>
                    <pic:cNvPicPr/>
                  </pic:nvPicPr>
                  <pic:blipFill>
                    <a:blip r:embed="rId14"/>
                    <a:stretch>
                      <a:fillRect/>
                    </a:stretch>
                  </pic:blipFill>
                  <pic:spPr>
                    <a:xfrm>
                      <a:off x="0" y="0"/>
                      <a:ext cx="5486401" cy="1601724"/>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Sin haber guardado aún, modificaremos la dirección del almacén. Generalmente nuestros almacenes representan ubicaciones geográficas distintas, por lo que es natural que la dirección sea distinta en todos los casos. Sin embargo, esto no es obligatorio: en u</w:t>
      </w:r>
      <w:r w:rsidRPr="00AA3D41">
        <w:rPr>
          <w:lang w:val="es-PE"/>
        </w:rPr>
        <w:t xml:space="preserve">na misma ubicación física o dirección pueden existir n almacenes. </w:t>
      </w:r>
    </w:p>
    <w:p w:rsidR="006B4874" w:rsidRDefault="00C80EF3">
      <w:pPr>
        <w:numPr>
          <w:ilvl w:val="1"/>
          <w:numId w:val="2"/>
        </w:numPr>
        <w:ind w:right="38"/>
      </w:pPr>
      <w:r w:rsidRPr="00AA3D41">
        <w:rPr>
          <w:lang w:val="es-PE"/>
        </w:rPr>
        <w:t xml:space="preserve">Haga </w:t>
      </w:r>
      <w:proofErr w:type="spellStart"/>
      <w:r w:rsidRPr="00AA3D41">
        <w:rPr>
          <w:lang w:val="es-PE"/>
        </w:rPr>
        <w:t>click</w:t>
      </w:r>
      <w:proofErr w:type="spellEnd"/>
      <w:r w:rsidRPr="00AA3D41">
        <w:rPr>
          <w:lang w:val="es-PE"/>
        </w:rPr>
        <w:t xml:space="preserve"> en el botón al costado del campo Dirección (el que aparece al lado de </w:t>
      </w:r>
      <w:proofErr w:type="spellStart"/>
      <w:r w:rsidRPr="00AA3D41">
        <w:rPr>
          <w:lang w:val="es-PE"/>
        </w:rPr>
        <w:t>My</w:t>
      </w:r>
      <w:proofErr w:type="spellEnd"/>
      <w:r w:rsidRPr="00AA3D41">
        <w:rPr>
          <w:lang w:val="es-PE"/>
        </w:rPr>
        <w:t xml:space="preserve"> Company). </w:t>
      </w:r>
      <w:proofErr w:type="spellStart"/>
      <w:r>
        <w:t>Veremos</w:t>
      </w:r>
      <w:proofErr w:type="spellEnd"/>
      <w:r>
        <w:t xml:space="preserve"> </w:t>
      </w:r>
      <w:proofErr w:type="spellStart"/>
      <w:r>
        <w:t>una</w:t>
      </w:r>
      <w:proofErr w:type="spellEnd"/>
      <w:r>
        <w:t xml:space="preserve"> </w:t>
      </w:r>
      <w:proofErr w:type="spellStart"/>
      <w:r>
        <w:t>pantalla</w:t>
      </w:r>
      <w:proofErr w:type="spellEnd"/>
      <w:r>
        <w:t xml:space="preserve"> de </w:t>
      </w:r>
      <w:proofErr w:type="spellStart"/>
      <w:r>
        <w:t>edición</w:t>
      </w:r>
      <w:proofErr w:type="spellEnd"/>
      <w:r>
        <w:t xml:space="preserve"> de </w:t>
      </w:r>
      <w:proofErr w:type="spellStart"/>
      <w:r>
        <w:t>contacto</w:t>
      </w:r>
      <w:proofErr w:type="spellEnd"/>
      <w:r>
        <w:t xml:space="preserve">. </w:t>
      </w:r>
    </w:p>
    <w:p w:rsidR="006B4874" w:rsidRDefault="00C80EF3">
      <w:pPr>
        <w:spacing w:after="0" w:line="259" w:lineRule="auto"/>
        <w:ind w:left="792" w:firstLine="0"/>
        <w:jc w:val="left"/>
      </w:pPr>
      <w:r>
        <w:t xml:space="preserve"> </w:t>
      </w:r>
    </w:p>
    <w:p w:rsidR="006B4874" w:rsidRDefault="00C80EF3">
      <w:pPr>
        <w:spacing w:after="0" w:line="259" w:lineRule="auto"/>
        <w:ind w:left="0" w:right="837" w:firstLine="0"/>
        <w:jc w:val="right"/>
      </w:pPr>
      <w:r>
        <w:rPr>
          <w:noProof/>
        </w:rPr>
        <w:lastRenderedPageBreak/>
        <w:drawing>
          <wp:inline distT="0" distB="0" distL="0" distR="0">
            <wp:extent cx="5164837" cy="2962656"/>
            <wp:effectExtent l="0" t="0" r="0" b="0"/>
            <wp:docPr id="716" name="Picture 716"/>
            <wp:cNvGraphicFramePr/>
            <a:graphic xmlns:a="http://schemas.openxmlformats.org/drawingml/2006/main">
              <a:graphicData uri="http://schemas.openxmlformats.org/drawingml/2006/picture">
                <pic:pic xmlns:pic="http://schemas.openxmlformats.org/drawingml/2006/picture">
                  <pic:nvPicPr>
                    <pic:cNvPr id="716" name="Picture 716"/>
                    <pic:cNvPicPr/>
                  </pic:nvPicPr>
                  <pic:blipFill>
                    <a:blip r:embed="rId15"/>
                    <a:stretch>
                      <a:fillRect/>
                    </a:stretch>
                  </pic:blipFill>
                  <pic:spPr>
                    <a:xfrm>
                      <a:off x="0" y="0"/>
                      <a:ext cx="5164837" cy="2962656"/>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 xml:space="preserve">En la parte inferior, haremos </w:t>
      </w:r>
      <w:proofErr w:type="spellStart"/>
      <w:r w:rsidRPr="00AA3D41">
        <w:rPr>
          <w:lang w:val="es-PE"/>
        </w:rPr>
        <w:t>click</w:t>
      </w:r>
      <w:proofErr w:type="spellEnd"/>
      <w:r w:rsidRPr="00AA3D41">
        <w:rPr>
          <w:lang w:val="es-PE"/>
        </w:rPr>
        <w:t xml:space="preserve"> en Cre</w:t>
      </w:r>
      <w:r w:rsidRPr="00AA3D41">
        <w:rPr>
          <w:lang w:val="es-PE"/>
        </w:rPr>
        <w:t xml:space="preserve">ar, que está dentro de Contactos y Direcciones. Esta opción nos permite crear una nueva dirección para el mismo contacto.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0" w:right="1110" w:firstLine="0"/>
        <w:jc w:val="right"/>
      </w:pPr>
      <w:r>
        <w:rPr>
          <w:noProof/>
        </w:rPr>
        <w:drawing>
          <wp:inline distT="0" distB="0" distL="0" distR="0">
            <wp:extent cx="4983480" cy="2485644"/>
            <wp:effectExtent l="0" t="0" r="0" b="0"/>
            <wp:docPr id="788" name="Picture 788"/>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16"/>
                    <a:stretch>
                      <a:fillRect/>
                    </a:stretch>
                  </pic:blipFill>
                  <pic:spPr>
                    <a:xfrm>
                      <a:off x="0" y="0"/>
                      <a:ext cx="4983480" cy="2485644"/>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Default="00C80EF3">
      <w:pPr>
        <w:numPr>
          <w:ilvl w:val="1"/>
          <w:numId w:val="2"/>
        </w:numPr>
        <w:ind w:right="38"/>
      </w:pPr>
      <w:r w:rsidRPr="00AA3D41">
        <w:rPr>
          <w:lang w:val="es-PE"/>
        </w:rPr>
        <w:t xml:space="preserve">Vemos que podemos crear contactos como gerentes, asistentes, </w:t>
      </w:r>
      <w:proofErr w:type="spellStart"/>
      <w:r w:rsidRPr="00AA3D41">
        <w:rPr>
          <w:lang w:val="es-PE"/>
        </w:rPr>
        <w:t>etc</w:t>
      </w:r>
      <w:proofErr w:type="spellEnd"/>
      <w:r w:rsidRPr="00AA3D41">
        <w:rPr>
          <w:lang w:val="es-PE"/>
        </w:rPr>
        <w:t xml:space="preserve">; direcciones de facturación, de envío, etc. Esto nos servirá </w:t>
      </w:r>
      <w:r w:rsidRPr="00AA3D41">
        <w:rPr>
          <w:lang w:val="es-PE"/>
        </w:rPr>
        <w:t xml:space="preserve">a futuro para contactos con múltiples sucursales o personas a cargo. </w:t>
      </w:r>
      <w:proofErr w:type="spellStart"/>
      <w:r>
        <w:t>Por</w:t>
      </w:r>
      <w:proofErr w:type="spellEnd"/>
      <w:r>
        <w:t xml:space="preserve"> </w:t>
      </w:r>
      <w:proofErr w:type="spellStart"/>
      <w:r>
        <w:t>ahora</w:t>
      </w:r>
      <w:proofErr w:type="spellEnd"/>
      <w:r>
        <w:t xml:space="preserve">, </w:t>
      </w:r>
      <w:proofErr w:type="spellStart"/>
      <w:r>
        <w:t>crearemos</w:t>
      </w:r>
      <w:proofErr w:type="spellEnd"/>
      <w:r>
        <w:t xml:space="preserve"> </w:t>
      </w:r>
      <w:proofErr w:type="spellStart"/>
      <w:r>
        <w:t>una</w:t>
      </w:r>
      <w:proofErr w:type="spellEnd"/>
      <w:r>
        <w:t xml:space="preserve"> </w:t>
      </w:r>
      <w:proofErr w:type="spellStart"/>
      <w:r>
        <w:t>dirección</w:t>
      </w:r>
      <w:proofErr w:type="spellEnd"/>
      <w:r>
        <w:t xml:space="preserve"> de </w:t>
      </w:r>
      <w:proofErr w:type="spellStart"/>
      <w:r>
        <w:t>envío</w:t>
      </w:r>
      <w:proofErr w:type="spellEnd"/>
      <w:r>
        <w:t xml:space="preserve">. </w:t>
      </w:r>
    </w:p>
    <w:p w:rsidR="006B4874" w:rsidRDefault="00C80EF3">
      <w:pPr>
        <w:spacing w:after="0" w:line="259" w:lineRule="auto"/>
        <w:ind w:left="792" w:firstLine="0"/>
        <w:jc w:val="left"/>
      </w:pPr>
      <w:r>
        <w:t xml:space="preserve"> </w:t>
      </w:r>
    </w:p>
    <w:p w:rsidR="006B4874" w:rsidRDefault="00C80EF3">
      <w:pPr>
        <w:spacing w:after="0" w:line="259" w:lineRule="auto"/>
        <w:ind w:left="0" w:right="537" w:firstLine="0"/>
        <w:jc w:val="right"/>
      </w:pPr>
      <w:r>
        <w:rPr>
          <w:noProof/>
        </w:rPr>
        <w:lastRenderedPageBreak/>
        <w:drawing>
          <wp:inline distT="0" distB="0" distL="0" distR="0">
            <wp:extent cx="5355337" cy="2510028"/>
            <wp:effectExtent l="0" t="0" r="0" b="0"/>
            <wp:docPr id="790" name="Picture 790"/>
            <wp:cNvGraphicFramePr/>
            <a:graphic xmlns:a="http://schemas.openxmlformats.org/drawingml/2006/main">
              <a:graphicData uri="http://schemas.openxmlformats.org/drawingml/2006/picture">
                <pic:pic xmlns:pic="http://schemas.openxmlformats.org/drawingml/2006/picture">
                  <pic:nvPicPr>
                    <pic:cNvPr id="790" name="Picture 790"/>
                    <pic:cNvPicPr/>
                  </pic:nvPicPr>
                  <pic:blipFill>
                    <a:blip r:embed="rId17"/>
                    <a:stretch>
                      <a:fillRect/>
                    </a:stretch>
                  </pic:blipFill>
                  <pic:spPr>
                    <a:xfrm>
                      <a:off x="0" y="0"/>
                      <a:ext cx="5355337" cy="2510028"/>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 xml:space="preserve">Al darle </w:t>
      </w:r>
      <w:proofErr w:type="spellStart"/>
      <w:r w:rsidRPr="00AA3D41">
        <w:rPr>
          <w:lang w:val="es-PE"/>
        </w:rPr>
        <w:t>click</w:t>
      </w:r>
      <w:proofErr w:type="spellEnd"/>
      <w:r w:rsidRPr="00AA3D41">
        <w:rPr>
          <w:lang w:val="es-PE"/>
        </w:rPr>
        <w:t xml:space="preserve"> en Guardar y Cerrar, veremos que dicho contacto ha sido añadido a la pestaña de Contactos y Direcciones dentro de </w:t>
      </w:r>
      <w:proofErr w:type="spellStart"/>
      <w:r w:rsidRPr="00AA3D41">
        <w:rPr>
          <w:lang w:val="es-PE"/>
        </w:rPr>
        <w:t>My</w:t>
      </w:r>
      <w:proofErr w:type="spellEnd"/>
      <w:r w:rsidRPr="00AA3D41">
        <w:rPr>
          <w:lang w:val="es-PE"/>
        </w:rPr>
        <w:t xml:space="preserve"> Company.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0" w:right="707" w:firstLine="0"/>
        <w:jc w:val="right"/>
      </w:pPr>
      <w:r>
        <w:rPr>
          <w:noProof/>
        </w:rPr>
        <w:drawing>
          <wp:inline distT="0" distB="0" distL="0" distR="0">
            <wp:extent cx="5247132" cy="1744980"/>
            <wp:effectExtent l="0" t="0" r="0" b="0"/>
            <wp:docPr id="792" name="Picture 792"/>
            <wp:cNvGraphicFramePr/>
            <a:graphic xmlns:a="http://schemas.openxmlformats.org/drawingml/2006/main">
              <a:graphicData uri="http://schemas.openxmlformats.org/drawingml/2006/picture">
                <pic:pic xmlns:pic="http://schemas.openxmlformats.org/drawingml/2006/picture">
                  <pic:nvPicPr>
                    <pic:cNvPr id="792" name="Picture 792"/>
                    <pic:cNvPicPr/>
                  </pic:nvPicPr>
                  <pic:blipFill>
                    <a:blip r:embed="rId18"/>
                    <a:stretch>
                      <a:fillRect/>
                    </a:stretch>
                  </pic:blipFill>
                  <pic:spPr>
                    <a:xfrm>
                      <a:off x="0" y="0"/>
                      <a:ext cx="5247132" cy="1744980"/>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 xml:space="preserve">Demos </w:t>
      </w:r>
      <w:proofErr w:type="spellStart"/>
      <w:r w:rsidRPr="00AA3D41">
        <w:rPr>
          <w:lang w:val="es-PE"/>
        </w:rPr>
        <w:t>click</w:t>
      </w:r>
      <w:proofErr w:type="spellEnd"/>
      <w:r w:rsidRPr="00AA3D41">
        <w:rPr>
          <w:lang w:val="es-PE"/>
        </w:rPr>
        <w:t xml:space="preserve"> en guardar para volver a la edición del almacén. Ahora, al hacer </w:t>
      </w:r>
      <w:proofErr w:type="spellStart"/>
      <w:r w:rsidRPr="00AA3D41">
        <w:rPr>
          <w:lang w:val="es-PE"/>
        </w:rPr>
        <w:t>click</w:t>
      </w:r>
      <w:proofErr w:type="spellEnd"/>
      <w:r w:rsidRPr="00AA3D41">
        <w:rPr>
          <w:lang w:val="es-PE"/>
        </w:rPr>
        <w:t xml:space="preserve"> nuevamente en </w:t>
      </w:r>
      <w:proofErr w:type="spellStart"/>
      <w:r w:rsidRPr="00AA3D41">
        <w:rPr>
          <w:lang w:val="es-PE"/>
        </w:rPr>
        <w:t>My</w:t>
      </w:r>
      <w:proofErr w:type="spellEnd"/>
      <w:r w:rsidRPr="00AA3D41">
        <w:rPr>
          <w:lang w:val="es-PE"/>
        </w:rPr>
        <w:t xml:space="preserve"> Company, el menú desplegable mostrará la opción de Almacén Los Incas, que es la denominación que le dimos a nuestro almacén secundario.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797" w:firstLine="0"/>
        <w:jc w:val="center"/>
      </w:pPr>
      <w:r>
        <w:rPr>
          <w:noProof/>
        </w:rPr>
        <w:drawing>
          <wp:inline distT="0" distB="0" distL="0" distR="0">
            <wp:extent cx="3160776" cy="1168908"/>
            <wp:effectExtent l="0" t="0" r="0" b="0"/>
            <wp:docPr id="894" name="Picture 894"/>
            <wp:cNvGraphicFramePr/>
            <a:graphic xmlns:a="http://schemas.openxmlformats.org/drawingml/2006/main">
              <a:graphicData uri="http://schemas.openxmlformats.org/drawingml/2006/picture">
                <pic:pic xmlns:pic="http://schemas.openxmlformats.org/drawingml/2006/picture">
                  <pic:nvPicPr>
                    <pic:cNvPr id="894" name="Picture 894"/>
                    <pic:cNvPicPr/>
                  </pic:nvPicPr>
                  <pic:blipFill>
                    <a:blip r:embed="rId19"/>
                    <a:stretch>
                      <a:fillRect/>
                    </a:stretch>
                  </pic:blipFill>
                  <pic:spPr>
                    <a:xfrm>
                      <a:off x="0" y="0"/>
                      <a:ext cx="3160776" cy="1168908"/>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 xml:space="preserve">Así mismo, veremos que se han creado automáticamente rutas para dicho almacén. Si uno desea modificarlas, puede entrar directamente a ellas o incluso crear una ruta nueva.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0" w:right="1602" w:firstLine="0"/>
        <w:jc w:val="right"/>
      </w:pPr>
      <w:r>
        <w:rPr>
          <w:noProof/>
        </w:rPr>
        <w:lastRenderedPageBreak/>
        <w:drawing>
          <wp:inline distT="0" distB="0" distL="0" distR="0">
            <wp:extent cx="3657600" cy="1441704"/>
            <wp:effectExtent l="0" t="0" r="0" b="0"/>
            <wp:docPr id="896" name="Picture 896"/>
            <wp:cNvGraphicFramePr/>
            <a:graphic xmlns:a="http://schemas.openxmlformats.org/drawingml/2006/main">
              <a:graphicData uri="http://schemas.openxmlformats.org/drawingml/2006/picture">
                <pic:pic xmlns:pic="http://schemas.openxmlformats.org/drawingml/2006/picture">
                  <pic:nvPicPr>
                    <pic:cNvPr id="896" name="Picture 896"/>
                    <pic:cNvPicPr/>
                  </pic:nvPicPr>
                  <pic:blipFill>
                    <a:blip r:embed="rId20"/>
                    <a:stretch>
                      <a:fillRect/>
                    </a:stretch>
                  </pic:blipFill>
                  <pic:spPr>
                    <a:xfrm>
                      <a:off x="0" y="0"/>
                      <a:ext cx="3657600" cy="1441704"/>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Default="00C80EF3">
      <w:pPr>
        <w:numPr>
          <w:ilvl w:val="0"/>
          <w:numId w:val="2"/>
        </w:numPr>
        <w:spacing w:after="0" w:line="259" w:lineRule="auto"/>
        <w:ind w:hanging="360"/>
        <w:jc w:val="left"/>
      </w:pPr>
      <w:proofErr w:type="spellStart"/>
      <w:r>
        <w:rPr>
          <w:b/>
        </w:rPr>
        <w:t>Tipos</w:t>
      </w:r>
      <w:proofErr w:type="spellEnd"/>
      <w:r>
        <w:rPr>
          <w:b/>
        </w:rPr>
        <w:t xml:space="preserve"> de </w:t>
      </w:r>
      <w:proofErr w:type="spellStart"/>
      <w:r>
        <w:rPr>
          <w:b/>
        </w:rPr>
        <w:t>operaciones</w:t>
      </w:r>
      <w:proofErr w:type="spellEnd"/>
      <w:r>
        <w:rPr>
          <w:b/>
        </w:rPr>
        <w:t xml:space="preserve"> </w:t>
      </w:r>
    </w:p>
    <w:p w:rsidR="006B4874" w:rsidRPr="00AA3D41" w:rsidRDefault="00C80EF3">
      <w:pPr>
        <w:numPr>
          <w:ilvl w:val="1"/>
          <w:numId w:val="2"/>
        </w:numPr>
        <w:ind w:right="38"/>
        <w:rPr>
          <w:lang w:val="es-PE"/>
        </w:rPr>
      </w:pPr>
      <w:r w:rsidRPr="00AA3D41">
        <w:rPr>
          <w:lang w:val="es-PE"/>
        </w:rPr>
        <w:t>En el submenú de Gestión de Almacenes encontra</w:t>
      </w:r>
      <w:r w:rsidRPr="00AA3D41">
        <w:rPr>
          <w:lang w:val="es-PE"/>
        </w:rPr>
        <w:t xml:space="preserve">remos la opción Tipos de Operaciones.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796" w:firstLine="0"/>
        <w:jc w:val="center"/>
      </w:pPr>
      <w:r>
        <w:rPr>
          <w:noProof/>
        </w:rPr>
        <w:drawing>
          <wp:inline distT="0" distB="0" distL="0" distR="0">
            <wp:extent cx="1533144" cy="1225296"/>
            <wp:effectExtent l="0" t="0" r="0" b="0"/>
            <wp:docPr id="898" name="Picture 898"/>
            <wp:cNvGraphicFramePr/>
            <a:graphic xmlns:a="http://schemas.openxmlformats.org/drawingml/2006/main">
              <a:graphicData uri="http://schemas.openxmlformats.org/drawingml/2006/picture">
                <pic:pic xmlns:pic="http://schemas.openxmlformats.org/drawingml/2006/picture">
                  <pic:nvPicPr>
                    <pic:cNvPr id="898" name="Picture 898"/>
                    <pic:cNvPicPr/>
                  </pic:nvPicPr>
                  <pic:blipFill>
                    <a:blip r:embed="rId21"/>
                    <a:stretch>
                      <a:fillRect/>
                    </a:stretch>
                  </pic:blipFill>
                  <pic:spPr>
                    <a:xfrm>
                      <a:off x="0" y="0"/>
                      <a:ext cx="1533144" cy="1225296"/>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 xml:space="preserve">Estas son las operaciones permitidas por el sistema. Uno puede restringir a un usuario a solamente realizar ciertas operaciones o tener acceso a todas, dependiendo del almacén en el que trabajan. Haremos </w:t>
      </w:r>
      <w:proofErr w:type="spellStart"/>
      <w:r w:rsidRPr="00AA3D41">
        <w:rPr>
          <w:lang w:val="es-PE"/>
        </w:rPr>
        <w:t>click</w:t>
      </w:r>
      <w:proofErr w:type="spellEnd"/>
      <w:r w:rsidRPr="00AA3D41">
        <w:rPr>
          <w:lang w:val="es-PE"/>
        </w:rPr>
        <w:t xml:space="preserve"> en Recepciones del Almacén secundario para ver</w:t>
      </w:r>
      <w:r w:rsidRPr="00AA3D41">
        <w:rPr>
          <w:lang w:val="es-PE"/>
        </w:rPr>
        <w:t xml:space="preserve"> un poco más el detalle.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0" w:right="297" w:firstLine="0"/>
        <w:jc w:val="right"/>
      </w:pPr>
      <w:r>
        <w:rPr>
          <w:noProof/>
        </w:rPr>
        <w:drawing>
          <wp:inline distT="0" distB="0" distL="0" distR="0">
            <wp:extent cx="5507737" cy="2060448"/>
            <wp:effectExtent l="0" t="0" r="0" b="0"/>
            <wp:docPr id="900" name="Picture 900"/>
            <wp:cNvGraphicFramePr/>
            <a:graphic xmlns:a="http://schemas.openxmlformats.org/drawingml/2006/main">
              <a:graphicData uri="http://schemas.openxmlformats.org/drawingml/2006/picture">
                <pic:pic xmlns:pic="http://schemas.openxmlformats.org/drawingml/2006/picture">
                  <pic:nvPicPr>
                    <pic:cNvPr id="900" name="Picture 900"/>
                    <pic:cNvPicPr/>
                  </pic:nvPicPr>
                  <pic:blipFill>
                    <a:blip r:embed="rId22"/>
                    <a:stretch>
                      <a:fillRect/>
                    </a:stretch>
                  </pic:blipFill>
                  <pic:spPr>
                    <a:xfrm>
                      <a:off x="0" y="0"/>
                      <a:ext cx="5507737" cy="2060448"/>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Lo interesante de los tipos de operaciones es que ya tienen personalizadas las ubicaciones de origen y destino. En este caso, solamente indica la de destino como el almacén secundario, indicando que esta operación permite t</w:t>
      </w:r>
      <w:r w:rsidRPr="00AA3D41">
        <w:rPr>
          <w:lang w:val="es-PE"/>
        </w:rPr>
        <w:t xml:space="preserve">rasladar un producto de cualquier lugar al almacén secundario.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0" w:right="570" w:firstLine="0"/>
        <w:jc w:val="right"/>
      </w:pPr>
      <w:r>
        <w:rPr>
          <w:noProof/>
        </w:rPr>
        <w:lastRenderedPageBreak/>
        <w:drawing>
          <wp:inline distT="0" distB="0" distL="0" distR="0">
            <wp:extent cx="5326380" cy="2667000"/>
            <wp:effectExtent l="0" t="0" r="0" b="0"/>
            <wp:docPr id="966" name="Picture 966"/>
            <wp:cNvGraphicFramePr/>
            <a:graphic xmlns:a="http://schemas.openxmlformats.org/drawingml/2006/main">
              <a:graphicData uri="http://schemas.openxmlformats.org/drawingml/2006/picture">
                <pic:pic xmlns:pic="http://schemas.openxmlformats.org/drawingml/2006/picture">
                  <pic:nvPicPr>
                    <pic:cNvPr id="966" name="Picture 966"/>
                    <pic:cNvPicPr/>
                  </pic:nvPicPr>
                  <pic:blipFill>
                    <a:blip r:embed="rId23"/>
                    <a:stretch>
                      <a:fillRect/>
                    </a:stretch>
                  </pic:blipFill>
                  <pic:spPr>
                    <a:xfrm>
                      <a:off x="0" y="0"/>
                      <a:ext cx="5326380" cy="2667000"/>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 xml:space="preserve">Así mismo, cabe destacar que en Configuración encontraremos una opción de Rutas </w:t>
      </w:r>
      <w:proofErr w:type="spellStart"/>
      <w:r w:rsidRPr="00AA3D41">
        <w:rPr>
          <w:lang w:val="es-PE"/>
        </w:rPr>
        <w:t>Multietapa</w:t>
      </w:r>
      <w:proofErr w:type="spellEnd"/>
      <w:r w:rsidRPr="00AA3D41">
        <w:rPr>
          <w:lang w:val="es-PE"/>
        </w:rPr>
        <w:t xml:space="preserve">, lo que permite que, </w:t>
      </w:r>
      <w:r w:rsidRPr="00AA3D41">
        <w:rPr>
          <w:lang w:val="es-PE"/>
        </w:rPr>
        <w:t xml:space="preserve">al realizar una operación, deba pasar por varias ubicaciones antes de considerarse completada. Esto nos servirá para casos en los que los productos deben pasar por almacenes de control antes de llegar a su destino. </w:t>
      </w:r>
    </w:p>
    <w:p w:rsidR="006B4874" w:rsidRPr="00AA3D41" w:rsidRDefault="00C80EF3">
      <w:pPr>
        <w:spacing w:after="3" w:line="259" w:lineRule="auto"/>
        <w:ind w:left="792" w:firstLine="0"/>
        <w:jc w:val="left"/>
        <w:rPr>
          <w:lang w:val="es-PE"/>
        </w:rPr>
      </w:pPr>
      <w:r>
        <w:rPr>
          <w:noProof/>
        </w:rPr>
        <w:drawing>
          <wp:anchor distT="0" distB="0" distL="114300" distR="114300" simplePos="0" relativeHeight="251659264" behindDoc="0" locked="0" layoutInCell="1" allowOverlap="0">
            <wp:simplePos x="0" y="0"/>
            <wp:positionH relativeFrom="page">
              <wp:posOffset>1403604</wp:posOffset>
            </wp:positionH>
            <wp:positionV relativeFrom="page">
              <wp:posOffset>4105656</wp:posOffset>
            </wp:positionV>
            <wp:extent cx="6144768" cy="2941320"/>
            <wp:effectExtent l="0" t="0" r="0" b="0"/>
            <wp:wrapTopAndBottom/>
            <wp:docPr id="14837" name="Picture 14837"/>
            <wp:cNvGraphicFramePr/>
            <a:graphic xmlns:a="http://schemas.openxmlformats.org/drawingml/2006/main">
              <a:graphicData uri="http://schemas.openxmlformats.org/drawingml/2006/picture">
                <pic:pic xmlns:pic="http://schemas.openxmlformats.org/drawingml/2006/picture">
                  <pic:nvPicPr>
                    <pic:cNvPr id="14837" name="Picture 14837"/>
                    <pic:cNvPicPr/>
                  </pic:nvPicPr>
                  <pic:blipFill>
                    <a:blip r:embed="rId24"/>
                    <a:stretch>
                      <a:fillRect/>
                    </a:stretch>
                  </pic:blipFill>
                  <pic:spPr>
                    <a:xfrm>
                      <a:off x="0" y="0"/>
                      <a:ext cx="6144768" cy="2941320"/>
                    </a:xfrm>
                    <a:prstGeom prst="rect">
                      <a:avLst/>
                    </a:prstGeom>
                  </pic:spPr>
                </pic:pic>
              </a:graphicData>
            </a:graphic>
          </wp:anchor>
        </w:drawing>
      </w:r>
      <w:r w:rsidRPr="00AA3D41">
        <w:rPr>
          <w:lang w:val="es-PE"/>
        </w:rPr>
        <w:t xml:space="preserve"> </w:t>
      </w:r>
    </w:p>
    <w:p w:rsidR="006B4874" w:rsidRPr="00AA3D41" w:rsidRDefault="00C80EF3">
      <w:pPr>
        <w:spacing w:before="6" w:after="0" w:line="259" w:lineRule="auto"/>
        <w:ind w:left="792" w:firstLine="0"/>
        <w:jc w:val="left"/>
        <w:rPr>
          <w:lang w:val="es-PE"/>
        </w:rPr>
      </w:pPr>
      <w:r w:rsidRPr="00AA3D41">
        <w:rPr>
          <w:lang w:val="es-PE"/>
        </w:rPr>
        <w:t xml:space="preserve"> </w:t>
      </w:r>
    </w:p>
    <w:p w:rsidR="006B4874" w:rsidRDefault="00C80EF3">
      <w:pPr>
        <w:numPr>
          <w:ilvl w:val="0"/>
          <w:numId w:val="2"/>
        </w:numPr>
        <w:ind w:hanging="360"/>
        <w:jc w:val="left"/>
      </w:pPr>
      <w:proofErr w:type="spellStart"/>
      <w:r>
        <w:t>Gestión</w:t>
      </w:r>
      <w:proofErr w:type="spellEnd"/>
      <w:r>
        <w:t xml:space="preserve"> de </w:t>
      </w:r>
      <w:proofErr w:type="spellStart"/>
      <w:r>
        <w:t>Productos</w:t>
      </w:r>
      <w:proofErr w:type="spellEnd"/>
      <w:r>
        <w:t xml:space="preserve"> </w:t>
      </w:r>
    </w:p>
    <w:p w:rsidR="006B4874" w:rsidRPr="00AA3D41" w:rsidRDefault="00C80EF3">
      <w:pPr>
        <w:numPr>
          <w:ilvl w:val="1"/>
          <w:numId w:val="2"/>
        </w:numPr>
        <w:ind w:right="38"/>
        <w:rPr>
          <w:lang w:val="es-PE"/>
        </w:rPr>
      </w:pPr>
      <w:r w:rsidRPr="00AA3D41">
        <w:rPr>
          <w:lang w:val="es-PE"/>
        </w:rPr>
        <w:t xml:space="preserve">El menú de productos se encuentra dentro del submenú Datos principales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0" w:right="1048" w:firstLine="0"/>
        <w:jc w:val="right"/>
      </w:pPr>
      <w:r>
        <w:rPr>
          <w:noProof/>
        </w:rPr>
        <w:lastRenderedPageBreak/>
        <w:drawing>
          <wp:inline distT="0" distB="0" distL="0" distR="0">
            <wp:extent cx="5030724" cy="1583436"/>
            <wp:effectExtent l="0" t="0" r="0" b="0"/>
            <wp:docPr id="970" name="Picture 970"/>
            <wp:cNvGraphicFramePr/>
            <a:graphic xmlns:a="http://schemas.openxmlformats.org/drawingml/2006/main">
              <a:graphicData uri="http://schemas.openxmlformats.org/drawingml/2006/picture">
                <pic:pic xmlns:pic="http://schemas.openxmlformats.org/drawingml/2006/picture">
                  <pic:nvPicPr>
                    <pic:cNvPr id="970" name="Picture 970"/>
                    <pic:cNvPicPr/>
                  </pic:nvPicPr>
                  <pic:blipFill>
                    <a:blip r:embed="rId25"/>
                    <a:stretch>
                      <a:fillRect/>
                    </a:stretch>
                  </pic:blipFill>
                  <pic:spPr>
                    <a:xfrm>
                      <a:off x="0" y="0"/>
                      <a:ext cx="5030724" cy="1583436"/>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 xml:space="preserve">Al crear un producto viene seleccionada por defecto la opción de Producto Almacenable. Esto habilita el control de stock y le indica a </w:t>
      </w:r>
      <w:proofErr w:type="spellStart"/>
      <w:r w:rsidRPr="00AA3D41">
        <w:rPr>
          <w:lang w:val="es-PE"/>
        </w:rPr>
        <w:t>Odoo</w:t>
      </w:r>
      <w:proofErr w:type="spellEnd"/>
      <w:r w:rsidRPr="00AA3D41">
        <w:rPr>
          <w:lang w:val="es-PE"/>
        </w:rPr>
        <w:t xml:space="preserve"> que es un producto cuyas transferenci</w:t>
      </w:r>
      <w:r w:rsidRPr="00AA3D41">
        <w:rPr>
          <w:lang w:val="es-PE"/>
        </w:rPr>
        <w:t xml:space="preserve">as deben tener un seguimiento, así como el stock a mano y previsto (ubicado en la parte superior de la ficha del mismo)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792" w:firstLine="0"/>
        <w:jc w:val="left"/>
      </w:pPr>
      <w:r>
        <w:rPr>
          <w:noProof/>
        </w:rPr>
        <w:drawing>
          <wp:inline distT="0" distB="0" distL="0" distR="0">
            <wp:extent cx="4514088" cy="2202180"/>
            <wp:effectExtent l="0" t="0" r="0" b="0"/>
            <wp:docPr id="1048" name="Picture 1048"/>
            <wp:cNvGraphicFramePr/>
            <a:graphic xmlns:a="http://schemas.openxmlformats.org/drawingml/2006/main">
              <a:graphicData uri="http://schemas.openxmlformats.org/drawingml/2006/picture">
                <pic:pic xmlns:pic="http://schemas.openxmlformats.org/drawingml/2006/picture">
                  <pic:nvPicPr>
                    <pic:cNvPr id="1048" name="Picture 1048"/>
                    <pic:cNvPicPr/>
                  </pic:nvPicPr>
                  <pic:blipFill>
                    <a:blip r:embed="rId26"/>
                    <a:stretch>
                      <a:fillRect/>
                    </a:stretch>
                  </pic:blipFill>
                  <pic:spPr>
                    <a:xfrm>
                      <a:off x="0" y="0"/>
                      <a:ext cx="4514088" cy="2202180"/>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 xml:space="preserve">Sin embargo, al modificar el tipo de producto a servicio, veremos cómo desaparecen las opciones relacionadas a stock.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0" w:right="1157" w:firstLine="0"/>
        <w:jc w:val="center"/>
      </w:pPr>
      <w:r>
        <w:rPr>
          <w:noProof/>
        </w:rPr>
        <w:drawing>
          <wp:inline distT="0" distB="0" distL="0" distR="0">
            <wp:extent cx="4459224" cy="1949196"/>
            <wp:effectExtent l="0" t="0" r="0" b="0"/>
            <wp:docPr id="1050" name="Picture 1050"/>
            <wp:cNvGraphicFramePr/>
            <a:graphic xmlns:a="http://schemas.openxmlformats.org/drawingml/2006/main">
              <a:graphicData uri="http://schemas.openxmlformats.org/drawingml/2006/picture">
                <pic:pic xmlns:pic="http://schemas.openxmlformats.org/drawingml/2006/picture">
                  <pic:nvPicPr>
                    <pic:cNvPr id="1050" name="Picture 1050"/>
                    <pic:cNvPicPr/>
                  </pic:nvPicPr>
                  <pic:blipFill>
                    <a:blip r:embed="rId27"/>
                    <a:stretch>
                      <a:fillRect/>
                    </a:stretch>
                  </pic:blipFill>
                  <pic:spPr>
                    <a:xfrm>
                      <a:off x="0" y="0"/>
                      <a:ext cx="4459224" cy="1949196"/>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 xml:space="preserve">Y </w:t>
      </w:r>
      <w:r w:rsidRPr="00AA3D41">
        <w:rPr>
          <w:lang w:val="es-PE"/>
        </w:rPr>
        <w:t>al seleccionar Consumible, solamente se habilita el control de movimientos de productos, mas no el de stock ya que los consumibles son productos que no nos interesa controlar, por ejemplo, al comprar una resma de papel o un bidón de agua, no nos interesa s</w:t>
      </w:r>
      <w:r w:rsidRPr="00AA3D41">
        <w:rPr>
          <w:lang w:val="es-PE"/>
        </w:rPr>
        <w:t xml:space="preserve">aber cómo se consume.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0" w:right="1190" w:firstLine="0"/>
        <w:jc w:val="center"/>
      </w:pPr>
      <w:r>
        <w:rPr>
          <w:noProof/>
        </w:rPr>
        <w:lastRenderedPageBreak/>
        <w:drawing>
          <wp:inline distT="0" distB="0" distL="0" distR="0">
            <wp:extent cx="4430268" cy="1918716"/>
            <wp:effectExtent l="0" t="0" r="0" b="0"/>
            <wp:docPr id="1052" name="Picture 1052"/>
            <wp:cNvGraphicFramePr/>
            <a:graphic xmlns:a="http://schemas.openxmlformats.org/drawingml/2006/main">
              <a:graphicData uri="http://schemas.openxmlformats.org/drawingml/2006/picture">
                <pic:pic xmlns:pic="http://schemas.openxmlformats.org/drawingml/2006/picture">
                  <pic:nvPicPr>
                    <pic:cNvPr id="1052" name="Picture 1052"/>
                    <pic:cNvPicPr/>
                  </pic:nvPicPr>
                  <pic:blipFill>
                    <a:blip r:embed="rId28"/>
                    <a:stretch>
                      <a:fillRect/>
                    </a:stretch>
                  </pic:blipFill>
                  <pic:spPr>
                    <a:xfrm>
                      <a:off x="0" y="0"/>
                      <a:ext cx="4430268" cy="1918716"/>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 xml:space="preserve">Así mismo, en la pestaña de Inventario, veremos datos adicionales del producto, como el peso, volumen, plazo de entrega, etc. </w:t>
      </w:r>
    </w:p>
    <w:p w:rsidR="006B4874" w:rsidRPr="00AA3D41" w:rsidRDefault="00C80EF3">
      <w:pPr>
        <w:spacing w:after="0" w:line="259" w:lineRule="auto"/>
        <w:ind w:left="792" w:firstLine="0"/>
        <w:jc w:val="left"/>
        <w:rPr>
          <w:lang w:val="es-PE"/>
        </w:rPr>
      </w:pPr>
      <w:r w:rsidRPr="00AA3D41">
        <w:rPr>
          <w:lang w:val="es-PE"/>
        </w:rPr>
        <w:t xml:space="preserve"> </w:t>
      </w:r>
    </w:p>
    <w:p w:rsidR="006B4874" w:rsidRPr="00AA3D41" w:rsidRDefault="00C80EF3">
      <w:pPr>
        <w:spacing w:after="0" w:line="259" w:lineRule="auto"/>
        <w:ind w:left="792" w:firstLine="0"/>
        <w:jc w:val="left"/>
        <w:rPr>
          <w:lang w:val="es-PE"/>
        </w:rPr>
      </w:pPr>
      <w:r w:rsidRPr="00AA3D41">
        <w:rPr>
          <w:lang w:val="es-PE"/>
        </w:rPr>
        <w:t xml:space="preserve"> </w:t>
      </w:r>
    </w:p>
    <w:p w:rsidR="006B4874" w:rsidRPr="00AA3D41" w:rsidRDefault="00C80EF3">
      <w:pPr>
        <w:numPr>
          <w:ilvl w:val="1"/>
          <w:numId w:val="2"/>
        </w:numPr>
        <w:ind w:right="38"/>
        <w:rPr>
          <w:lang w:val="es-PE"/>
        </w:rPr>
      </w:pPr>
      <w:r w:rsidRPr="00AA3D41">
        <w:rPr>
          <w:lang w:val="es-PE"/>
        </w:rPr>
        <w:t xml:space="preserve">Crearemos el producto manzana verde con los siguientes datos.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0" w:right="657" w:firstLine="0"/>
        <w:jc w:val="right"/>
      </w:pPr>
      <w:r>
        <w:rPr>
          <w:noProof/>
        </w:rPr>
        <w:drawing>
          <wp:inline distT="0" distB="0" distL="0" distR="0">
            <wp:extent cx="5277613" cy="1891284"/>
            <wp:effectExtent l="0" t="0" r="0" b="0"/>
            <wp:docPr id="1139" name="Picture 1139"/>
            <wp:cNvGraphicFramePr/>
            <a:graphic xmlns:a="http://schemas.openxmlformats.org/drawingml/2006/main">
              <a:graphicData uri="http://schemas.openxmlformats.org/drawingml/2006/picture">
                <pic:pic xmlns:pic="http://schemas.openxmlformats.org/drawingml/2006/picture">
                  <pic:nvPicPr>
                    <pic:cNvPr id="1139" name="Picture 1139"/>
                    <pic:cNvPicPr/>
                  </pic:nvPicPr>
                  <pic:blipFill>
                    <a:blip r:embed="rId29"/>
                    <a:stretch>
                      <a:fillRect/>
                    </a:stretch>
                  </pic:blipFill>
                  <pic:spPr>
                    <a:xfrm>
                      <a:off x="0" y="0"/>
                      <a:ext cx="5277613" cy="1891284"/>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 xml:space="preserve">Pasaremos a actualizar el stock de dicho producto haciendo </w:t>
      </w:r>
      <w:proofErr w:type="spellStart"/>
      <w:r w:rsidRPr="00AA3D41">
        <w:rPr>
          <w:lang w:val="es-PE"/>
        </w:rPr>
        <w:t>click</w:t>
      </w:r>
      <w:proofErr w:type="spellEnd"/>
      <w:r w:rsidRPr="00AA3D41">
        <w:rPr>
          <w:lang w:val="es-PE"/>
        </w:rPr>
        <w:t xml:space="preserve"> en el botón </w:t>
      </w:r>
      <w:r w:rsidRPr="00AA3D41">
        <w:rPr>
          <w:b/>
          <w:lang w:val="es-PE"/>
        </w:rPr>
        <w:t>Actualizar cantidad disponible</w:t>
      </w:r>
      <w:r w:rsidRPr="00AA3D41">
        <w:rPr>
          <w:lang w:val="es-PE"/>
        </w:rPr>
        <w:t xml:space="preserve"> ubicado en la parte superior del producto. Deberá </w:t>
      </w:r>
      <w:proofErr w:type="spellStart"/>
      <w:r w:rsidRPr="00AA3D41">
        <w:rPr>
          <w:lang w:val="es-PE"/>
        </w:rPr>
        <w:t>setear</w:t>
      </w:r>
      <w:proofErr w:type="spellEnd"/>
      <w:r w:rsidRPr="00AA3D41">
        <w:rPr>
          <w:lang w:val="es-PE"/>
        </w:rPr>
        <w:t xml:space="preserve"> 10 manzanas para el almacén principal y 5 para el secundario. </w:t>
      </w:r>
    </w:p>
    <w:p w:rsidR="006B4874" w:rsidRPr="00AA3D41" w:rsidRDefault="00C80EF3">
      <w:pPr>
        <w:spacing w:after="0" w:line="259" w:lineRule="auto"/>
        <w:ind w:left="792" w:firstLine="0"/>
        <w:jc w:val="left"/>
        <w:rPr>
          <w:lang w:val="es-PE"/>
        </w:rPr>
      </w:pPr>
      <w:r>
        <w:rPr>
          <w:noProof/>
        </w:rPr>
        <w:drawing>
          <wp:anchor distT="0" distB="0" distL="114300" distR="114300" simplePos="0" relativeHeight="251660288" behindDoc="0" locked="0" layoutInCell="1" allowOverlap="0">
            <wp:simplePos x="0" y="0"/>
            <wp:positionH relativeFrom="page">
              <wp:posOffset>1403604</wp:posOffset>
            </wp:positionH>
            <wp:positionV relativeFrom="page">
              <wp:posOffset>562357</wp:posOffset>
            </wp:positionV>
            <wp:extent cx="6144768" cy="1545336"/>
            <wp:effectExtent l="0" t="0" r="0" b="0"/>
            <wp:wrapTopAndBottom/>
            <wp:docPr id="14838" name="Picture 14838"/>
            <wp:cNvGraphicFramePr/>
            <a:graphic xmlns:a="http://schemas.openxmlformats.org/drawingml/2006/main">
              <a:graphicData uri="http://schemas.openxmlformats.org/drawingml/2006/picture">
                <pic:pic xmlns:pic="http://schemas.openxmlformats.org/drawingml/2006/picture">
                  <pic:nvPicPr>
                    <pic:cNvPr id="14838" name="Picture 14838"/>
                    <pic:cNvPicPr/>
                  </pic:nvPicPr>
                  <pic:blipFill>
                    <a:blip r:embed="rId30"/>
                    <a:stretch>
                      <a:fillRect/>
                    </a:stretch>
                  </pic:blipFill>
                  <pic:spPr>
                    <a:xfrm>
                      <a:off x="0" y="0"/>
                      <a:ext cx="6144768" cy="1545336"/>
                    </a:xfrm>
                    <a:prstGeom prst="rect">
                      <a:avLst/>
                    </a:prstGeom>
                  </pic:spPr>
                </pic:pic>
              </a:graphicData>
            </a:graphic>
          </wp:anchor>
        </w:drawing>
      </w:r>
      <w:r w:rsidRPr="00AA3D41">
        <w:rPr>
          <w:lang w:val="es-PE"/>
        </w:rPr>
        <w:t xml:space="preserve"> </w:t>
      </w:r>
    </w:p>
    <w:p w:rsidR="006B4874" w:rsidRDefault="00C80EF3">
      <w:pPr>
        <w:spacing w:after="0" w:line="259" w:lineRule="auto"/>
        <w:ind w:left="796" w:firstLine="0"/>
        <w:jc w:val="center"/>
      </w:pPr>
      <w:r>
        <w:rPr>
          <w:noProof/>
        </w:rPr>
        <w:drawing>
          <wp:inline distT="0" distB="0" distL="0" distR="0">
            <wp:extent cx="1941576" cy="862584"/>
            <wp:effectExtent l="0" t="0" r="0" b="0"/>
            <wp:docPr id="1141" name="Picture 1141"/>
            <wp:cNvGraphicFramePr/>
            <a:graphic xmlns:a="http://schemas.openxmlformats.org/drawingml/2006/main">
              <a:graphicData uri="http://schemas.openxmlformats.org/drawingml/2006/picture">
                <pic:pic xmlns:pic="http://schemas.openxmlformats.org/drawingml/2006/picture">
                  <pic:nvPicPr>
                    <pic:cNvPr id="1141" name="Picture 1141"/>
                    <pic:cNvPicPr/>
                  </pic:nvPicPr>
                  <pic:blipFill>
                    <a:blip r:embed="rId31"/>
                    <a:stretch>
                      <a:fillRect/>
                    </a:stretch>
                  </pic:blipFill>
                  <pic:spPr>
                    <a:xfrm>
                      <a:off x="0" y="0"/>
                      <a:ext cx="1941576" cy="862584"/>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Luego de haber hecho</w:t>
      </w:r>
      <w:r w:rsidRPr="00AA3D41">
        <w:rPr>
          <w:lang w:val="es-PE"/>
        </w:rPr>
        <w:t xml:space="preserve"> dicho ajuste, al hacer </w:t>
      </w:r>
      <w:proofErr w:type="spellStart"/>
      <w:r w:rsidRPr="00AA3D41">
        <w:rPr>
          <w:lang w:val="es-PE"/>
        </w:rPr>
        <w:t>click</w:t>
      </w:r>
      <w:proofErr w:type="spellEnd"/>
      <w:r w:rsidRPr="00AA3D41">
        <w:rPr>
          <w:lang w:val="es-PE"/>
        </w:rPr>
        <w:t xml:space="preserve"> en la opción Stock a mano (que ahora indica 15), veremos el detalle de donde está dicho stock repartido.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0" w:right="90" w:firstLine="0"/>
        <w:jc w:val="right"/>
      </w:pPr>
      <w:r>
        <w:rPr>
          <w:noProof/>
        </w:rPr>
        <w:lastRenderedPageBreak/>
        <w:drawing>
          <wp:inline distT="0" distB="0" distL="0" distR="0">
            <wp:extent cx="5629656" cy="934212"/>
            <wp:effectExtent l="0" t="0" r="0" b="0"/>
            <wp:docPr id="1143" name="Picture 1143"/>
            <wp:cNvGraphicFramePr/>
            <a:graphic xmlns:a="http://schemas.openxmlformats.org/drawingml/2006/main">
              <a:graphicData uri="http://schemas.openxmlformats.org/drawingml/2006/picture">
                <pic:pic xmlns:pic="http://schemas.openxmlformats.org/drawingml/2006/picture">
                  <pic:nvPicPr>
                    <pic:cNvPr id="1143" name="Picture 1143"/>
                    <pic:cNvPicPr/>
                  </pic:nvPicPr>
                  <pic:blipFill>
                    <a:blip r:embed="rId32"/>
                    <a:stretch>
                      <a:fillRect/>
                    </a:stretch>
                  </pic:blipFill>
                  <pic:spPr>
                    <a:xfrm>
                      <a:off x="0" y="0"/>
                      <a:ext cx="5629656" cy="934212"/>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Otras opciones que tenemos dentro de la ficha del producto son la impresión de etiquetas, útiles para pegar en lo</w:t>
      </w:r>
      <w:r w:rsidRPr="00AA3D41">
        <w:rPr>
          <w:lang w:val="es-PE"/>
        </w:rPr>
        <w:t xml:space="preserve">s anaqueles de venta.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0" w:right="690" w:firstLine="0"/>
        <w:jc w:val="right"/>
      </w:pPr>
      <w:r>
        <w:rPr>
          <w:noProof/>
        </w:rPr>
        <w:drawing>
          <wp:inline distT="0" distB="0" distL="0" distR="0">
            <wp:extent cx="5248656" cy="935736"/>
            <wp:effectExtent l="0" t="0" r="0" b="0"/>
            <wp:docPr id="1145" name="Picture 1145"/>
            <wp:cNvGraphicFramePr/>
            <a:graphic xmlns:a="http://schemas.openxmlformats.org/drawingml/2006/main">
              <a:graphicData uri="http://schemas.openxmlformats.org/drawingml/2006/picture">
                <pic:pic xmlns:pic="http://schemas.openxmlformats.org/drawingml/2006/picture">
                  <pic:nvPicPr>
                    <pic:cNvPr id="1145" name="Picture 1145"/>
                    <pic:cNvPicPr/>
                  </pic:nvPicPr>
                  <pic:blipFill>
                    <a:blip r:embed="rId33"/>
                    <a:stretch>
                      <a:fillRect/>
                    </a:stretch>
                  </pic:blipFill>
                  <pic:spPr>
                    <a:xfrm>
                      <a:off x="0" y="0"/>
                      <a:ext cx="5248656" cy="935736"/>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 xml:space="preserve">La opción de </w:t>
      </w:r>
      <w:r w:rsidRPr="00AA3D41">
        <w:rPr>
          <w:b/>
          <w:lang w:val="es-PE"/>
        </w:rPr>
        <w:t>Movimientos de producto</w:t>
      </w:r>
      <w:r w:rsidRPr="00AA3D41">
        <w:rPr>
          <w:lang w:val="es-PE"/>
        </w:rPr>
        <w:t xml:space="preserve">, nos permite rastrear cada traslado de dicho producto ya sea entre almacenes o salidas del mismo. </w:t>
      </w:r>
    </w:p>
    <w:p w:rsidR="006B4874" w:rsidRPr="00AA3D41" w:rsidRDefault="00C80EF3">
      <w:pPr>
        <w:spacing w:after="0" w:line="259" w:lineRule="auto"/>
        <w:ind w:left="792" w:firstLine="0"/>
        <w:jc w:val="left"/>
        <w:rPr>
          <w:lang w:val="es-PE"/>
        </w:rPr>
      </w:pPr>
      <w:r w:rsidRPr="00AA3D41">
        <w:rPr>
          <w:lang w:val="es-PE"/>
        </w:rPr>
        <w:t xml:space="preserve"> </w:t>
      </w:r>
    </w:p>
    <w:p w:rsidR="006B4874" w:rsidRPr="00AA3D41" w:rsidRDefault="006B4874">
      <w:pPr>
        <w:rPr>
          <w:lang w:val="es-PE"/>
        </w:rPr>
        <w:sectPr w:rsidR="006B4874" w:rsidRPr="00AA3D41">
          <w:headerReference w:type="even" r:id="rId34"/>
          <w:headerReference w:type="default" r:id="rId35"/>
          <w:footerReference w:type="even" r:id="rId36"/>
          <w:footerReference w:type="default" r:id="rId37"/>
          <w:headerReference w:type="first" r:id="rId38"/>
          <w:footerReference w:type="first" r:id="rId39"/>
          <w:pgSz w:w="11906" w:h="16841"/>
          <w:pgMar w:top="490" w:right="668" w:bottom="966" w:left="1419" w:header="720" w:footer="720" w:gutter="0"/>
          <w:cols w:space="720"/>
          <w:titlePg/>
        </w:sectPr>
      </w:pPr>
    </w:p>
    <w:p w:rsidR="006B4874" w:rsidRDefault="00C80EF3">
      <w:pPr>
        <w:spacing w:after="0" w:line="259" w:lineRule="auto"/>
        <w:ind w:left="0" w:right="840" w:firstLine="0"/>
        <w:jc w:val="right"/>
      </w:pPr>
      <w:r>
        <w:rPr>
          <w:noProof/>
        </w:rPr>
        <w:lastRenderedPageBreak/>
        <w:drawing>
          <wp:inline distT="0" distB="0" distL="0" distR="0">
            <wp:extent cx="5295901" cy="931164"/>
            <wp:effectExtent l="0" t="0" r="0" b="0"/>
            <wp:docPr id="1253" name="Picture 1253"/>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40"/>
                    <a:stretch>
                      <a:fillRect/>
                    </a:stretch>
                  </pic:blipFill>
                  <pic:spPr>
                    <a:xfrm>
                      <a:off x="0" y="0"/>
                      <a:ext cx="5295901" cy="931164"/>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0"/>
          <w:numId w:val="2"/>
        </w:numPr>
        <w:spacing w:after="0" w:line="259" w:lineRule="auto"/>
        <w:ind w:hanging="360"/>
        <w:jc w:val="left"/>
        <w:rPr>
          <w:lang w:val="es-PE"/>
        </w:rPr>
      </w:pPr>
      <w:r w:rsidRPr="00AA3D41">
        <w:rPr>
          <w:b/>
          <w:lang w:val="es-PE"/>
        </w:rPr>
        <w:t xml:space="preserve">Importación y exportación masiva de productos </w:t>
      </w:r>
    </w:p>
    <w:p w:rsidR="006B4874" w:rsidRPr="00AA3D41" w:rsidRDefault="00C80EF3">
      <w:pPr>
        <w:numPr>
          <w:ilvl w:val="1"/>
          <w:numId w:val="2"/>
        </w:numPr>
        <w:ind w:right="38"/>
        <w:rPr>
          <w:lang w:val="es-PE"/>
        </w:rPr>
      </w:pPr>
      <w:r w:rsidRPr="00AA3D41">
        <w:rPr>
          <w:lang w:val="es-PE"/>
        </w:rPr>
        <w:t xml:space="preserve">Hemos visto la creación de productos uno a uno, pero en la vida real esto no es práctico al inicio de una implementación, ya que se debe tratar de importar masivamente varios productos.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0" w:right="180" w:firstLine="0"/>
        <w:jc w:val="right"/>
      </w:pPr>
      <w:r>
        <w:rPr>
          <w:noProof/>
        </w:rPr>
        <w:drawing>
          <wp:inline distT="0" distB="0" distL="0" distR="0">
            <wp:extent cx="5713477" cy="1008888"/>
            <wp:effectExtent l="0" t="0" r="0" b="0"/>
            <wp:docPr id="1255" name="Picture 1255"/>
            <wp:cNvGraphicFramePr/>
            <a:graphic xmlns:a="http://schemas.openxmlformats.org/drawingml/2006/main">
              <a:graphicData uri="http://schemas.openxmlformats.org/drawingml/2006/picture">
                <pic:pic xmlns:pic="http://schemas.openxmlformats.org/drawingml/2006/picture">
                  <pic:nvPicPr>
                    <pic:cNvPr id="1255" name="Picture 1255"/>
                    <pic:cNvPicPr/>
                  </pic:nvPicPr>
                  <pic:blipFill>
                    <a:blip r:embed="rId41"/>
                    <a:stretch>
                      <a:fillRect/>
                    </a:stretch>
                  </pic:blipFill>
                  <pic:spPr>
                    <a:xfrm>
                      <a:off x="0" y="0"/>
                      <a:ext cx="5713477" cy="1008888"/>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 xml:space="preserve">En la vista de productos, haremos </w:t>
      </w:r>
      <w:proofErr w:type="spellStart"/>
      <w:r w:rsidRPr="00AA3D41">
        <w:rPr>
          <w:lang w:val="es-PE"/>
        </w:rPr>
        <w:t>click</w:t>
      </w:r>
      <w:proofErr w:type="spellEnd"/>
      <w:r w:rsidRPr="00AA3D41">
        <w:rPr>
          <w:lang w:val="es-PE"/>
        </w:rPr>
        <w:t xml:space="preserve"> en el botón Lista, ubicado a la derecha debajo del filtro de búsquedas.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0" w:right="660" w:firstLine="0"/>
        <w:jc w:val="right"/>
      </w:pPr>
      <w:r>
        <w:rPr>
          <w:noProof/>
        </w:rPr>
        <w:drawing>
          <wp:inline distT="0" distB="0" distL="0" distR="0">
            <wp:extent cx="5411725" cy="1063752"/>
            <wp:effectExtent l="0" t="0" r="0" b="0"/>
            <wp:docPr id="1257" name="Picture 1257"/>
            <wp:cNvGraphicFramePr/>
            <a:graphic xmlns:a="http://schemas.openxmlformats.org/drawingml/2006/main">
              <a:graphicData uri="http://schemas.openxmlformats.org/drawingml/2006/picture">
                <pic:pic xmlns:pic="http://schemas.openxmlformats.org/drawingml/2006/picture">
                  <pic:nvPicPr>
                    <pic:cNvPr id="1257" name="Picture 1257"/>
                    <pic:cNvPicPr/>
                  </pic:nvPicPr>
                  <pic:blipFill>
                    <a:blip r:embed="rId42"/>
                    <a:stretch>
                      <a:fillRect/>
                    </a:stretch>
                  </pic:blipFill>
                  <pic:spPr>
                    <a:xfrm>
                      <a:off x="0" y="0"/>
                      <a:ext cx="5411725" cy="1063752"/>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Default="00C80EF3">
      <w:pPr>
        <w:numPr>
          <w:ilvl w:val="1"/>
          <w:numId w:val="2"/>
        </w:numPr>
        <w:ind w:right="38"/>
      </w:pPr>
      <w:r w:rsidRPr="00AA3D41">
        <w:rPr>
          <w:lang w:val="es-PE"/>
        </w:rPr>
        <w:t xml:space="preserve">Seleccionaremos todos los productos y aparecerá una opción llamada Acción, dentro de la cual encontraremos </w:t>
      </w:r>
      <w:r w:rsidRPr="00AA3D41">
        <w:rPr>
          <w:b/>
          <w:lang w:val="es-PE"/>
        </w:rPr>
        <w:t>Exportar</w:t>
      </w:r>
      <w:r w:rsidRPr="00AA3D41">
        <w:rPr>
          <w:lang w:val="es-PE"/>
        </w:rPr>
        <w:t xml:space="preserve">. </w:t>
      </w:r>
      <w:proofErr w:type="spellStart"/>
      <w:r>
        <w:t>Haga</w:t>
      </w:r>
      <w:proofErr w:type="spellEnd"/>
      <w:r>
        <w:t xml:space="preserve"> click </w:t>
      </w:r>
      <w:proofErr w:type="spellStart"/>
      <w:r>
        <w:t>allí</w:t>
      </w:r>
      <w:proofErr w:type="spellEnd"/>
      <w:r>
        <w:t xml:space="preserve">. </w:t>
      </w:r>
    </w:p>
    <w:p w:rsidR="006B4874" w:rsidRDefault="00C80EF3">
      <w:pPr>
        <w:spacing w:after="0" w:line="259" w:lineRule="auto"/>
        <w:ind w:left="792" w:firstLine="0"/>
        <w:jc w:val="left"/>
      </w:pPr>
      <w:r>
        <w:t xml:space="preserve"> </w:t>
      </w:r>
    </w:p>
    <w:p w:rsidR="006B4874" w:rsidRDefault="00C80EF3">
      <w:pPr>
        <w:spacing w:after="0" w:line="259" w:lineRule="auto"/>
        <w:ind w:left="0" w:right="975" w:firstLine="0"/>
        <w:jc w:val="right"/>
      </w:pPr>
      <w:r>
        <w:rPr>
          <w:noProof/>
        </w:rPr>
        <w:drawing>
          <wp:inline distT="0" distB="0" distL="0" distR="0">
            <wp:extent cx="4724400" cy="1557528"/>
            <wp:effectExtent l="0" t="0" r="0" b="0"/>
            <wp:docPr id="1259" name="Picture 1259"/>
            <wp:cNvGraphicFramePr/>
            <a:graphic xmlns:a="http://schemas.openxmlformats.org/drawingml/2006/main">
              <a:graphicData uri="http://schemas.openxmlformats.org/drawingml/2006/picture">
                <pic:pic xmlns:pic="http://schemas.openxmlformats.org/drawingml/2006/picture">
                  <pic:nvPicPr>
                    <pic:cNvPr id="1259" name="Picture 1259"/>
                    <pic:cNvPicPr/>
                  </pic:nvPicPr>
                  <pic:blipFill>
                    <a:blip r:embed="rId43"/>
                    <a:stretch>
                      <a:fillRect/>
                    </a:stretch>
                  </pic:blipFill>
                  <pic:spPr>
                    <a:xfrm>
                      <a:off x="0" y="0"/>
                      <a:ext cx="4724400" cy="1557528"/>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La ventana de exportar nos mostrará un asistente para poder descargar en un formato amigable al usuario (CSV o Excel) la data seleccionada. Esta vista se encuentra en todas las vistas tipo listado del sistema, no solamente en la vista de productos, p</w:t>
      </w:r>
      <w:r w:rsidRPr="00AA3D41">
        <w:rPr>
          <w:lang w:val="es-PE"/>
        </w:rPr>
        <w:t xml:space="preserve">or lo que puede ser aprovechada para exportar todo tipo de dato. </w:t>
      </w:r>
    </w:p>
    <w:p w:rsidR="006B4874" w:rsidRPr="00AA3D41" w:rsidRDefault="00C80EF3">
      <w:pPr>
        <w:ind w:left="792" w:right="38" w:firstLine="0"/>
        <w:rPr>
          <w:lang w:val="es-PE"/>
        </w:rPr>
      </w:pPr>
      <w:r w:rsidRPr="00AA3D41">
        <w:rPr>
          <w:lang w:val="es-PE"/>
        </w:rPr>
        <w:t xml:space="preserve">Así mismo, puede ver que todos los datos son exportables, inclusive datos que no vimos antes dentro de nuestro formulario de edición.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0" w:right="449" w:firstLine="0"/>
        <w:jc w:val="right"/>
      </w:pPr>
      <w:r>
        <w:rPr>
          <w:noProof/>
        </w:rPr>
        <w:lastRenderedPageBreak/>
        <w:drawing>
          <wp:inline distT="0" distB="0" distL="0" distR="0">
            <wp:extent cx="5545837" cy="3393948"/>
            <wp:effectExtent l="0" t="0" r="0" b="0"/>
            <wp:docPr id="1321" name="Picture 1321"/>
            <wp:cNvGraphicFramePr/>
            <a:graphic xmlns:a="http://schemas.openxmlformats.org/drawingml/2006/main">
              <a:graphicData uri="http://schemas.openxmlformats.org/drawingml/2006/picture">
                <pic:pic xmlns:pic="http://schemas.openxmlformats.org/drawingml/2006/picture">
                  <pic:nvPicPr>
                    <pic:cNvPr id="1321" name="Picture 1321"/>
                    <pic:cNvPicPr/>
                  </pic:nvPicPr>
                  <pic:blipFill>
                    <a:blip r:embed="rId44"/>
                    <a:stretch>
                      <a:fillRect/>
                    </a:stretch>
                  </pic:blipFill>
                  <pic:spPr>
                    <a:xfrm>
                      <a:off x="0" y="0"/>
                      <a:ext cx="5545837" cy="3393948"/>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Para nuestro caso, seleccionaremos el formato de</w:t>
      </w:r>
      <w:r w:rsidRPr="00AA3D41">
        <w:rPr>
          <w:lang w:val="es-PE"/>
        </w:rPr>
        <w:t xml:space="preserve"> exportación Excel y los campos Nombre, Costo y Precio de Venta.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582" w:firstLine="0"/>
        <w:jc w:val="center"/>
      </w:pPr>
      <w:r>
        <w:rPr>
          <w:noProof/>
        </w:rPr>
        <w:drawing>
          <wp:inline distT="0" distB="0" distL="0" distR="0">
            <wp:extent cx="2409444" cy="1139952"/>
            <wp:effectExtent l="0" t="0" r="0" b="0"/>
            <wp:docPr id="1323" name="Picture 1323"/>
            <wp:cNvGraphicFramePr/>
            <a:graphic xmlns:a="http://schemas.openxmlformats.org/drawingml/2006/main">
              <a:graphicData uri="http://schemas.openxmlformats.org/drawingml/2006/picture">
                <pic:pic xmlns:pic="http://schemas.openxmlformats.org/drawingml/2006/picture">
                  <pic:nvPicPr>
                    <pic:cNvPr id="1323" name="Picture 1323"/>
                    <pic:cNvPicPr/>
                  </pic:nvPicPr>
                  <pic:blipFill>
                    <a:blip r:embed="rId45"/>
                    <a:stretch>
                      <a:fillRect/>
                    </a:stretch>
                  </pic:blipFill>
                  <pic:spPr>
                    <a:xfrm>
                      <a:off x="0" y="0"/>
                      <a:ext cx="2409444" cy="1139952"/>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 xml:space="preserve">Al abrir el Excel generado después de dar </w:t>
      </w:r>
      <w:proofErr w:type="spellStart"/>
      <w:r w:rsidRPr="00AA3D41">
        <w:rPr>
          <w:lang w:val="es-PE"/>
        </w:rPr>
        <w:t>click</w:t>
      </w:r>
      <w:proofErr w:type="spellEnd"/>
      <w:r w:rsidRPr="00AA3D41">
        <w:rPr>
          <w:lang w:val="es-PE"/>
        </w:rPr>
        <w:t xml:space="preserve"> al botón Exportar, veremos algo parecido a la siguiente imagen. Procederemos a llenar productos nuevos, como, </w:t>
      </w:r>
      <w:r w:rsidRPr="00AA3D41">
        <w:rPr>
          <w:lang w:val="es-PE"/>
        </w:rPr>
        <w:t xml:space="preserve">por ejemplo: naranja, plátano, limón, etc.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0" w:right="720" w:firstLine="0"/>
        <w:jc w:val="right"/>
      </w:pPr>
      <w:r>
        <w:rPr>
          <w:noProof/>
        </w:rPr>
        <w:drawing>
          <wp:inline distT="0" distB="0" distL="0" distR="0">
            <wp:extent cx="5373625" cy="1530096"/>
            <wp:effectExtent l="0" t="0" r="0" b="0"/>
            <wp:docPr id="1325" name="Picture 1325"/>
            <wp:cNvGraphicFramePr/>
            <a:graphic xmlns:a="http://schemas.openxmlformats.org/drawingml/2006/main">
              <a:graphicData uri="http://schemas.openxmlformats.org/drawingml/2006/picture">
                <pic:pic xmlns:pic="http://schemas.openxmlformats.org/drawingml/2006/picture">
                  <pic:nvPicPr>
                    <pic:cNvPr id="1325" name="Picture 1325"/>
                    <pic:cNvPicPr/>
                  </pic:nvPicPr>
                  <pic:blipFill>
                    <a:blip r:embed="rId46"/>
                    <a:stretch>
                      <a:fillRect/>
                    </a:stretch>
                  </pic:blipFill>
                  <pic:spPr>
                    <a:xfrm>
                      <a:off x="0" y="0"/>
                      <a:ext cx="5373625" cy="1530096"/>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 xml:space="preserve">Una vez guardado nuestro archivo con las modificaciones mencionadas, haremos </w:t>
      </w:r>
      <w:proofErr w:type="spellStart"/>
      <w:r w:rsidRPr="00AA3D41">
        <w:rPr>
          <w:lang w:val="es-PE"/>
        </w:rPr>
        <w:t>click</w:t>
      </w:r>
      <w:proofErr w:type="spellEnd"/>
      <w:r w:rsidRPr="00AA3D41">
        <w:rPr>
          <w:lang w:val="es-PE"/>
        </w:rPr>
        <w:t xml:space="preserve"> en Importar. </w:t>
      </w:r>
    </w:p>
    <w:p w:rsidR="006B4874" w:rsidRPr="00AA3D41" w:rsidRDefault="00C80EF3">
      <w:pPr>
        <w:ind w:left="792" w:right="38" w:firstLine="0"/>
        <w:rPr>
          <w:lang w:val="es-PE"/>
        </w:rPr>
      </w:pPr>
      <w:r w:rsidRPr="00AA3D41">
        <w:rPr>
          <w:lang w:val="es-PE"/>
        </w:rPr>
        <w:t xml:space="preserve">La ventana que veremos nos pedirá subir un archivo, por lo que seleccionaremos el antes modificado.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0" w:right="929" w:firstLine="0"/>
        <w:jc w:val="right"/>
      </w:pPr>
      <w:r>
        <w:rPr>
          <w:noProof/>
        </w:rPr>
        <w:lastRenderedPageBreak/>
        <w:drawing>
          <wp:inline distT="0" distB="0" distL="0" distR="0">
            <wp:extent cx="5239513" cy="1194816"/>
            <wp:effectExtent l="0" t="0" r="0" b="0"/>
            <wp:docPr id="1327" name="Picture 1327"/>
            <wp:cNvGraphicFramePr/>
            <a:graphic xmlns:a="http://schemas.openxmlformats.org/drawingml/2006/main">
              <a:graphicData uri="http://schemas.openxmlformats.org/drawingml/2006/picture">
                <pic:pic xmlns:pic="http://schemas.openxmlformats.org/drawingml/2006/picture">
                  <pic:nvPicPr>
                    <pic:cNvPr id="1327" name="Picture 1327"/>
                    <pic:cNvPicPr/>
                  </pic:nvPicPr>
                  <pic:blipFill>
                    <a:blip r:embed="rId47"/>
                    <a:stretch>
                      <a:fillRect/>
                    </a:stretch>
                  </pic:blipFill>
                  <pic:spPr>
                    <a:xfrm>
                      <a:off x="0" y="0"/>
                      <a:ext cx="5239513" cy="1194816"/>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Default="00C80EF3">
      <w:pPr>
        <w:numPr>
          <w:ilvl w:val="1"/>
          <w:numId w:val="2"/>
        </w:numPr>
        <w:ind w:right="38"/>
      </w:pPr>
      <w:r w:rsidRPr="00AA3D41">
        <w:rPr>
          <w:lang w:val="es-PE"/>
        </w:rPr>
        <w:t xml:space="preserve">Al cargar el archivo, </w:t>
      </w:r>
      <w:proofErr w:type="spellStart"/>
      <w:r w:rsidRPr="00AA3D41">
        <w:rPr>
          <w:lang w:val="es-PE"/>
        </w:rPr>
        <w:t>Odoo</w:t>
      </w:r>
      <w:proofErr w:type="spellEnd"/>
      <w:r w:rsidRPr="00AA3D41">
        <w:rPr>
          <w:lang w:val="es-PE"/>
        </w:rPr>
        <w:t xml:space="preserve"> nos mostrará una vista previa de la información a importar, e incluso nos muestra un botón para </w:t>
      </w:r>
      <w:r w:rsidRPr="00AA3D41">
        <w:rPr>
          <w:b/>
          <w:lang w:val="es-PE"/>
        </w:rPr>
        <w:t>Probar importación</w:t>
      </w:r>
      <w:r w:rsidRPr="00AA3D41">
        <w:rPr>
          <w:lang w:val="es-PE"/>
        </w:rPr>
        <w:t xml:space="preserve"> antes de dar </w:t>
      </w:r>
      <w:proofErr w:type="spellStart"/>
      <w:r w:rsidRPr="00AA3D41">
        <w:rPr>
          <w:lang w:val="es-PE"/>
        </w:rPr>
        <w:t>click</w:t>
      </w:r>
      <w:proofErr w:type="spellEnd"/>
      <w:r w:rsidRPr="00AA3D41">
        <w:rPr>
          <w:lang w:val="es-PE"/>
        </w:rPr>
        <w:t xml:space="preserve"> en Importar. </w:t>
      </w:r>
      <w:proofErr w:type="spellStart"/>
      <w:r>
        <w:t>Haga</w:t>
      </w:r>
      <w:proofErr w:type="spellEnd"/>
      <w:r>
        <w:t xml:space="preserve"> click </w:t>
      </w:r>
      <w:proofErr w:type="spellStart"/>
      <w:r>
        <w:t>en</w:t>
      </w:r>
      <w:proofErr w:type="spellEnd"/>
      <w:r>
        <w:t xml:space="preserve"> </w:t>
      </w:r>
      <w:proofErr w:type="spellStart"/>
      <w:r>
        <w:rPr>
          <w:b/>
        </w:rPr>
        <w:t>Importar</w:t>
      </w:r>
      <w:proofErr w:type="spellEnd"/>
      <w:r>
        <w:t xml:space="preserve">. </w:t>
      </w:r>
    </w:p>
    <w:p w:rsidR="006B4874" w:rsidRDefault="00C80EF3">
      <w:pPr>
        <w:spacing w:after="0" w:line="259" w:lineRule="auto"/>
        <w:ind w:left="792" w:firstLine="0"/>
        <w:jc w:val="left"/>
      </w:pPr>
      <w:r>
        <w:t xml:space="preserve"> </w:t>
      </w:r>
    </w:p>
    <w:p w:rsidR="006B4874" w:rsidRDefault="00C80EF3">
      <w:pPr>
        <w:spacing w:after="0" w:line="259" w:lineRule="auto"/>
        <w:ind w:left="0" w:right="780" w:firstLine="0"/>
        <w:jc w:val="right"/>
      </w:pPr>
      <w:r>
        <w:rPr>
          <w:noProof/>
        </w:rPr>
        <w:drawing>
          <wp:inline distT="0" distB="0" distL="0" distR="0">
            <wp:extent cx="5335525" cy="3317748"/>
            <wp:effectExtent l="0" t="0" r="0" b="0"/>
            <wp:docPr id="1422" name="Picture 1422"/>
            <wp:cNvGraphicFramePr/>
            <a:graphic xmlns:a="http://schemas.openxmlformats.org/drawingml/2006/main">
              <a:graphicData uri="http://schemas.openxmlformats.org/drawingml/2006/picture">
                <pic:pic xmlns:pic="http://schemas.openxmlformats.org/drawingml/2006/picture">
                  <pic:nvPicPr>
                    <pic:cNvPr id="1422" name="Picture 1422"/>
                    <pic:cNvPicPr/>
                  </pic:nvPicPr>
                  <pic:blipFill>
                    <a:blip r:embed="rId48"/>
                    <a:stretch>
                      <a:fillRect/>
                    </a:stretch>
                  </pic:blipFill>
                  <pic:spPr>
                    <a:xfrm>
                      <a:off x="0" y="0"/>
                      <a:ext cx="5335525" cy="3317748"/>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 xml:space="preserve">Vea </w:t>
      </w:r>
      <w:r w:rsidRPr="00AA3D41">
        <w:rPr>
          <w:lang w:val="es-PE"/>
        </w:rPr>
        <w:t xml:space="preserve">los cambios subidos al sistema. Los productos han sido creados con los atributos indicados. Como nota adicional, para modificarlos en masa, puede exportarlos todos con el procedimiento ya indicado, modificar el Excel y volverlo a importar.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0" w:right="780" w:firstLine="0"/>
        <w:jc w:val="right"/>
      </w:pPr>
      <w:r>
        <w:rPr>
          <w:noProof/>
        </w:rPr>
        <w:drawing>
          <wp:inline distT="0" distB="0" distL="0" distR="0">
            <wp:extent cx="5335525" cy="1975104"/>
            <wp:effectExtent l="0" t="0" r="0" b="0"/>
            <wp:docPr id="1424" name="Picture 1424"/>
            <wp:cNvGraphicFramePr/>
            <a:graphic xmlns:a="http://schemas.openxmlformats.org/drawingml/2006/main">
              <a:graphicData uri="http://schemas.openxmlformats.org/drawingml/2006/picture">
                <pic:pic xmlns:pic="http://schemas.openxmlformats.org/drawingml/2006/picture">
                  <pic:nvPicPr>
                    <pic:cNvPr id="1424" name="Picture 1424"/>
                    <pic:cNvPicPr/>
                  </pic:nvPicPr>
                  <pic:blipFill>
                    <a:blip r:embed="rId49"/>
                    <a:stretch>
                      <a:fillRect/>
                    </a:stretch>
                  </pic:blipFill>
                  <pic:spPr>
                    <a:xfrm>
                      <a:off x="0" y="0"/>
                      <a:ext cx="5335525" cy="1975104"/>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Default="00C80EF3">
      <w:pPr>
        <w:numPr>
          <w:ilvl w:val="0"/>
          <w:numId w:val="2"/>
        </w:numPr>
        <w:spacing w:after="0" w:line="259" w:lineRule="auto"/>
        <w:ind w:hanging="360"/>
        <w:jc w:val="left"/>
      </w:pPr>
      <w:proofErr w:type="spellStart"/>
      <w:r>
        <w:rPr>
          <w:b/>
        </w:rPr>
        <w:t>Ajustes</w:t>
      </w:r>
      <w:proofErr w:type="spellEnd"/>
      <w:r>
        <w:rPr>
          <w:b/>
        </w:rPr>
        <w:t xml:space="preserve"> </w:t>
      </w:r>
      <w:r>
        <w:rPr>
          <w:b/>
        </w:rPr>
        <w:t xml:space="preserve">de </w:t>
      </w:r>
      <w:proofErr w:type="spellStart"/>
      <w:r>
        <w:rPr>
          <w:b/>
        </w:rPr>
        <w:t>inventarios</w:t>
      </w:r>
      <w:proofErr w:type="spellEnd"/>
      <w:r>
        <w:rPr>
          <w:b/>
        </w:rPr>
        <w:t xml:space="preserve">. </w:t>
      </w:r>
    </w:p>
    <w:p w:rsidR="006B4874" w:rsidRPr="00FE6A9A" w:rsidRDefault="00C80EF3">
      <w:pPr>
        <w:numPr>
          <w:ilvl w:val="1"/>
          <w:numId w:val="2"/>
        </w:numPr>
        <w:ind w:right="38"/>
        <w:rPr>
          <w:color w:val="FF0000"/>
          <w:lang w:val="es-PE"/>
        </w:rPr>
      </w:pPr>
      <w:r w:rsidRPr="00FE6A9A">
        <w:rPr>
          <w:color w:val="FF0000"/>
          <w:lang w:val="es-PE"/>
        </w:rPr>
        <w:t xml:space="preserve">Hemos creado nuestros productos a través del </w:t>
      </w:r>
      <w:proofErr w:type="gramStart"/>
      <w:r w:rsidRPr="00FE6A9A">
        <w:rPr>
          <w:color w:val="FF0000"/>
          <w:lang w:val="es-PE"/>
        </w:rPr>
        <w:t>importador</w:t>
      </w:r>
      <w:proofErr w:type="gramEnd"/>
      <w:r w:rsidRPr="00FE6A9A">
        <w:rPr>
          <w:color w:val="FF0000"/>
          <w:lang w:val="es-PE"/>
        </w:rPr>
        <w:t xml:space="preserve"> pero no tienen stock. Para esto, realizaremos un ajuste de inventario. Vaya a dicha opció</w:t>
      </w:r>
      <w:bookmarkStart w:id="0" w:name="_GoBack"/>
      <w:bookmarkEnd w:id="0"/>
      <w:r w:rsidRPr="00FE6A9A">
        <w:rPr>
          <w:color w:val="FF0000"/>
          <w:lang w:val="es-PE"/>
        </w:rPr>
        <w:t xml:space="preserve">n dentro del submenú Operaciones. </w:t>
      </w:r>
    </w:p>
    <w:p w:rsidR="006B4874" w:rsidRPr="00AA3D41" w:rsidRDefault="00C80EF3">
      <w:pPr>
        <w:spacing w:after="0" w:line="259" w:lineRule="auto"/>
        <w:ind w:left="792" w:right="1932" w:firstLine="0"/>
        <w:jc w:val="left"/>
        <w:rPr>
          <w:lang w:val="es-PE"/>
        </w:rPr>
      </w:pPr>
      <w:r w:rsidRPr="00AA3D41">
        <w:rPr>
          <w:lang w:val="es-PE"/>
        </w:rPr>
        <w:lastRenderedPageBreak/>
        <w:t xml:space="preserve"> </w:t>
      </w:r>
    </w:p>
    <w:p w:rsidR="006B4874" w:rsidRDefault="00C80EF3">
      <w:pPr>
        <w:spacing w:after="0" w:line="259" w:lineRule="auto"/>
        <w:ind w:left="2460" w:firstLine="0"/>
        <w:jc w:val="left"/>
      </w:pPr>
      <w:r>
        <w:rPr>
          <w:noProof/>
        </w:rPr>
        <w:drawing>
          <wp:inline distT="0" distB="0" distL="0" distR="0">
            <wp:extent cx="3581400" cy="1402080"/>
            <wp:effectExtent l="0" t="0" r="0" b="0"/>
            <wp:docPr id="1426" name="Picture 1426"/>
            <wp:cNvGraphicFramePr/>
            <a:graphic xmlns:a="http://schemas.openxmlformats.org/drawingml/2006/main">
              <a:graphicData uri="http://schemas.openxmlformats.org/drawingml/2006/picture">
                <pic:pic xmlns:pic="http://schemas.openxmlformats.org/drawingml/2006/picture">
                  <pic:nvPicPr>
                    <pic:cNvPr id="1426" name="Picture 1426"/>
                    <pic:cNvPicPr/>
                  </pic:nvPicPr>
                  <pic:blipFill>
                    <a:blip r:embed="rId50"/>
                    <a:stretch>
                      <a:fillRect/>
                    </a:stretch>
                  </pic:blipFill>
                  <pic:spPr>
                    <a:xfrm>
                      <a:off x="0" y="0"/>
                      <a:ext cx="3581400" cy="1402080"/>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 xml:space="preserve">Haga </w:t>
      </w:r>
      <w:proofErr w:type="spellStart"/>
      <w:r w:rsidRPr="00AA3D41">
        <w:rPr>
          <w:lang w:val="es-PE"/>
        </w:rPr>
        <w:t>click</w:t>
      </w:r>
      <w:proofErr w:type="spellEnd"/>
      <w:r w:rsidRPr="00AA3D41">
        <w:rPr>
          <w:lang w:val="es-PE"/>
        </w:rPr>
        <w:t xml:space="preserve"> en la opción crear dentro del menú Ajustes de Inventarios. </w:t>
      </w:r>
    </w:p>
    <w:p w:rsidR="006B4874" w:rsidRDefault="00C80EF3">
      <w:pPr>
        <w:spacing w:after="0" w:line="259" w:lineRule="auto"/>
        <w:ind w:left="0" w:right="1409" w:firstLine="0"/>
        <w:jc w:val="right"/>
      </w:pPr>
      <w:r>
        <w:rPr>
          <w:noProof/>
        </w:rPr>
        <w:drawing>
          <wp:inline distT="0" distB="0" distL="0" distR="0">
            <wp:extent cx="4936236" cy="2074165"/>
            <wp:effectExtent l="0" t="0" r="0" b="0"/>
            <wp:docPr id="1498" name="Picture 1498"/>
            <wp:cNvGraphicFramePr/>
            <a:graphic xmlns:a="http://schemas.openxmlformats.org/drawingml/2006/main">
              <a:graphicData uri="http://schemas.openxmlformats.org/drawingml/2006/picture">
                <pic:pic xmlns:pic="http://schemas.openxmlformats.org/drawingml/2006/picture">
                  <pic:nvPicPr>
                    <pic:cNvPr id="1498" name="Picture 1498"/>
                    <pic:cNvPicPr/>
                  </pic:nvPicPr>
                  <pic:blipFill>
                    <a:blip r:embed="rId51"/>
                    <a:stretch>
                      <a:fillRect/>
                    </a:stretch>
                  </pic:blipFill>
                  <pic:spPr>
                    <a:xfrm>
                      <a:off x="0" y="0"/>
                      <a:ext cx="4936236" cy="2074165"/>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 xml:space="preserve">Le pondremos como nombre inventario inicial, y le daremos guardar e iniciar. </w:t>
      </w:r>
    </w:p>
    <w:p w:rsidR="006B4874" w:rsidRPr="00AA3D41" w:rsidRDefault="00C80EF3">
      <w:pPr>
        <w:numPr>
          <w:ilvl w:val="1"/>
          <w:numId w:val="2"/>
        </w:numPr>
        <w:ind w:right="38"/>
        <w:rPr>
          <w:lang w:val="es-PE"/>
        </w:rPr>
      </w:pPr>
      <w:r w:rsidRPr="00AA3D41">
        <w:rPr>
          <w:lang w:val="es-PE"/>
        </w:rPr>
        <w:t xml:space="preserve">Ahora demos </w:t>
      </w:r>
      <w:proofErr w:type="spellStart"/>
      <w:r w:rsidRPr="00AA3D41">
        <w:rPr>
          <w:lang w:val="es-PE"/>
        </w:rPr>
        <w:t>click</w:t>
      </w:r>
      <w:proofErr w:type="spellEnd"/>
      <w:r w:rsidRPr="00AA3D41">
        <w:rPr>
          <w:lang w:val="es-PE"/>
        </w:rPr>
        <w:t xml:space="preserve"> en editar. Al ver la parte del detalle del inventario, veremos cómo ha jalado los pr</w:t>
      </w:r>
      <w:r w:rsidRPr="00AA3D41">
        <w:rPr>
          <w:lang w:val="es-PE"/>
        </w:rPr>
        <w:t xml:space="preserve">oductos actuales, y en el caso de la manzana, ha jalado el stock teórico actual de dicho producto.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0" w:right="1320" w:firstLine="0"/>
        <w:jc w:val="right"/>
      </w:pPr>
      <w:r>
        <w:rPr>
          <w:noProof/>
        </w:rPr>
        <w:drawing>
          <wp:inline distT="0" distB="0" distL="0" distR="0">
            <wp:extent cx="4992624" cy="2686812"/>
            <wp:effectExtent l="0" t="0" r="0" b="0"/>
            <wp:docPr id="1500" name="Picture 1500"/>
            <wp:cNvGraphicFramePr/>
            <a:graphic xmlns:a="http://schemas.openxmlformats.org/drawingml/2006/main">
              <a:graphicData uri="http://schemas.openxmlformats.org/drawingml/2006/picture">
                <pic:pic xmlns:pic="http://schemas.openxmlformats.org/drawingml/2006/picture">
                  <pic:nvPicPr>
                    <pic:cNvPr id="1500" name="Picture 1500"/>
                    <pic:cNvPicPr/>
                  </pic:nvPicPr>
                  <pic:blipFill>
                    <a:blip r:embed="rId52"/>
                    <a:stretch>
                      <a:fillRect/>
                    </a:stretch>
                  </pic:blipFill>
                  <pic:spPr>
                    <a:xfrm>
                      <a:off x="0" y="0"/>
                      <a:ext cx="4992624" cy="2686812"/>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 xml:space="preserve">Modificaremos los stocks de los productos modificando el campo Cantidad real.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0" w:right="480" w:firstLine="0"/>
        <w:jc w:val="right"/>
      </w:pPr>
      <w:r>
        <w:rPr>
          <w:noProof/>
        </w:rPr>
        <w:lastRenderedPageBreak/>
        <w:drawing>
          <wp:inline distT="0" distB="0" distL="0" distR="0">
            <wp:extent cx="5526025" cy="1636776"/>
            <wp:effectExtent l="0" t="0" r="0" b="0"/>
            <wp:docPr id="1502" name="Picture 1502"/>
            <wp:cNvGraphicFramePr/>
            <a:graphic xmlns:a="http://schemas.openxmlformats.org/drawingml/2006/main">
              <a:graphicData uri="http://schemas.openxmlformats.org/drawingml/2006/picture">
                <pic:pic xmlns:pic="http://schemas.openxmlformats.org/drawingml/2006/picture">
                  <pic:nvPicPr>
                    <pic:cNvPr id="1502" name="Picture 1502"/>
                    <pic:cNvPicPr/>
                  </pic:nvPicPr>
                  <pic:blipFill>
                    <a:blip r:embed="rId53"/>
                    <a:stretch>
                      <a:fillRect/>
                    </a:stretch>
                  </pic:blipFill>
                  <pic:spPr>
                    <a:xfrm>
                      <a:off x="0" y="0"/>
                      <a:ext cx="5526025" cy="1636776"/>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 xml:space="preserve">Hagamos </w:t>
      </w:r>
      <w:proofErr w:type="spellStart"/>
      <w:r w:rsidRPr="00AA3D41">
        <w:rPr>
          <w:lang w:val="es-PE"/>
        </w:rPr>
        <w:t>click</w:t>
      </w:r>
      <w:proofErr w:type="spellEnd"/>
      <w:r w:rsidRPr="00AA3D41">
        <w:rPr>
          <w:lang w:val="es-PE"/>
        </w:rPr>
        <w:t xml:space="preserve"> en Validar inventario para asentar dichos movimientos.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582" w:firstLine="0"/>
        <w:jc w:val="center"/>
      </w:pPr>
      <w:r>
        <w:rPr>
          <w:noProof/>
        </w:rPr>
        <w:drawing>
          <wp:inline distT="0" distB="0" distL="0" distR="0">
            <wp:extent cx="2494788" cy="829056"/>
            <wp:effectExtent l="0" t="0" r="0" b="0"/>
            <wp:docPr id="1504" name="Picture 1504"/>
            <wp:cNvGraphicFramePr/>
            <a:graphic xmlns:a="http://schemas.openxmlformats.org/drawingml/2006/main">
              <a:graphicData uri="http://schemas.openxmlformats.org/drawingml/2006/picture">
                <pic:pic xmlns:pic="http://schemas.openxmlformats.org/drawingml/2006/picture">
                  <pic:nvPicPr>
                    <pic:cNvPr id="1504" name="Picture 1504"/>
                    <pic:cNvPicPr/>
                  </pic:nvPicPr>
                  <pic:blipFill>
                    <a:blip r:embed="rId54"/>
                    <a:stretch>
                      <a:fillRect/>
                    </a:stretch>
                  </pic:blipFill>
                  <pic:spPr>
                    <a:xfrm>
                      <a:off x="0" y="0"/>
                      <a:ext cx="2494788" cy="829056"/>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 xml:space="preserve">Al volver a la vista de productos, veremos reflejado el ajuste al ver los nuevos stocks. </w:t>
      </w:r>
    </w:p>
    <w:p w:rsidR="006B4874" w:rsidRDefault="00C80EF3">
      <w:pPr>
        <w:spacing w:after="0" w:line="259" w:lineRule="auto"/>
        <w:ind w:left="0" w:right="783" w:firstLine="0"/>
        <w:jc w:val="right"/>
      </w:pPr>
      <w:r>
        <w:rPr>
          <w:noProof/>
        </w:rPr>
        <w:drawing>
          <wp:inline distT="0" distB="0" distL="0" distR="0">
            <wp:extent cx="5326380" cy="1821180"/>
            <wp:effectExtent l="0" t="0" r="0" b="0"/>
            <wp:docPr id="1562" name="Picture 1562"/>
            <wp:cNvGraphicFramePr/>
            <a:graphic xmlns:a="http://schemas.openxmlformats.org/drawingml/2006/main">
              <a:graphicData uri="http://schemas.openxmlformats.org/drawingml/2006/picture">
                <pic:pic xmlns:pic="http://schemas.openxmlformats.org/drawingml/2006/picture">
                  <pic:nvPicPr>
                    <pic:cNvPr id="1562" name="Picture 1562"/>
                    <pic:cNvPicPr/>
                  </pic:nvPicPr>
                  <pic:blipFill>
                    <a:blip r:embed="rId55"/>
                    <a:stretch>
                      <a:fillRect/>
                    </a:stretch>
                  </pic:blipFill>
                  <pic:spPr>
                    <a:xfrm>
                      <a:off x="0" y="0"/>
                      <a:ext cx="5326380" cy="1821180"/>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Default="00C80EF3">
      <w:pPr>
        <w:numPr>
          <w:ilvl w:val="0"/>
          <w:numId w:val="2"/>
        </w:numPr>
        <w:spacing w:after="0" w:line="259" w:lineRule="auto"/>
        <w:ind w:hanging="360"/>
        <w:jc w:val="left"/>
      </w:pPr>
      <w:proofErr w:type="spellStart"/>
      <w:r>
        <w:rPr>
          <w:b/>
        </w:rPr>
        <w:t>Transferencias</w:t>
      </w:r>
      <w:proofErr w:type="spellEnd"/>
      <w:r>
        <w:rPr>
          <w:b/>
        </w:rPr>
        <w:t xml:space="preserve"> </w:t>
      </w:r>
      <w:proofErr w:type="spellStart"/>
      <w:r>
        <w:rPr>
          <w:b/>
        </w:rPr>
        <w:t>internas</w:t>
      </w:r>
      <w:proofErr w:type="spellEnd"/>
      <w:r>
        <w:rPr>
          <w:b/>
        </w:rPr>
        <w:t xml:space="preserve"> </w:t>
      </w:r>
    </w:p>
    <w:p w:rsidR="006B4874" w:rsidRPr="00AA3D41" w:rsidRDefault="00C80EF3">
      <w:pPr>
        <w:numPr>
          <w:ilvl w:val="1"/>
          <w:numId w:val="2"/>
        </w:numPr>
        <w:ind w:right="38"/>
        <w:rPr>
          <w:lang w:val="es-PE"/>
        </w:rPr>
      </w:pPr>
      <w:r w:rsidRPr="00AA3D41">
        <w:rPr>
          <w:lang w:val="es-PE"/>
        </w:rPr>
        <w:t xml:space="preserve">Hagamos </w:t>
      </w:r>
      <w:proofErr w:type="spellStart"/>
      <w:r w:rsidRPr="00AA3D41">
        <w:rPr>
          <w:lang w:val="es-PE"/>
        </w:rPr>
        <w:t>click</w:t>
      </w:r>
      <w:proofErr w:type="spellEnd"/>
      <w:r w:rsidRPr="00AA3D41">
        <w:rPr>
          <w:lang w:val="es-PE"/>
        </w:rPr>
        <w:t xml:space="preserve"> en la opción Transferencias dentro de Operaciones. </w:t>
      </w:r>
    </w:p>
    <w:p w:rsidR="006B4874" w:rsidRDefault="00C80EF3">
      <w:pPr>
        <w:spacing w:after="0" w:line="259" w:lineRule="auto"/>
        <w:ind w:left="2438" w:firstLine="0"/>
        <w:jc w:val="left"/>
      </w:pPr>
      <w:r>
        <w:rPr>
          <w:noProof/>
        </w:rPr>
        <w:drawing>
          <wp:inline distT="0" distB="0" distL="0" distR="0">
            <wp:extent cx="3607308" cy="1216152"/>
            <wp:effectExtent l="0" t="0" r="0" b="0"/>
            <wp:docPr id="1564" name="Picture 1564"/>
            <wp:cNvGraphicFramePr/>
            <a:graphic xmlns:a="http://schemas.openxmlformats.org/drawingml/2006/main">
              <a:graphicData uri="http://schemas.openxmlformats.org/drawingml/2006/picture">
                <pic:pic xmlns:pic="http://schemas.openxmlformats.org/drawingml/2006/picture">
                  <pic:nvPicPr>
                    <pic:cNvPr id="1564" name="Picture 1564"/>
                    <pic:cNvPicPr/>
                  </pic:nvPicPr>
                  <pic:blipFill>
                    <a:blip r:embed="rId56"/>
                    <a:stretch>
                      <a:fillRect/>
                    </a:stretch>
                  </pic:blipFill>
                  <pic:spPr>
                    <a:xfrm>
                      <a:off x="0" y="0"/>
                      <a:ext cx="3607308" cy="1216152"/>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 xml:space="preserve">Procedemos a crear una nueva transferencia con algunos productos de ejemplo.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0" w:right="1114" w:firstLine="0"/>
        <w:jc w:val="right"/>
      </w:pPr>
      <w:r>
        <w:rPr>
          <w:noProof/>
        </w:rPr>
        <w:lastRenderedPageBreak/>
        <w:drawing>
          <wp:inline distT="0" distB="0" distL="0" distR="0">
            <wp:extent cx="5116068" cy="2427732"/>
            <wp:effectExtent l="0" t="0" r="0" b="0"/>
            <wp:docPr id="1566" name="Picture 1566"/>
            <wp:cNvGraphicFramePr/>
            <a:graphic xmlns:a="http://schemas.openxmlformats.org/drawingml/2006/main">
              <a:graphicData uri="http://schemas.openxmlformats.org/drawingml/2006/picture">
                <pic:pic xmlns:pic="http://schemas.openxmlformats.org/drawingml/2006/picture">
                  <pic:nvPicPr>
                    <pic:cNvPr id="1566" name="Picture 1566"/>
                    <pic:cNvPicPr/>
                  </pic:nvPicPr>
                  <pic:blipFill>
                    <a:blip r:embed="rId57"/>
                    <a:stretch>
                      <a:fillRect/>
                    </a:stretch>
                  </pic:blipFill>
                  <pic:spPr>
                    <a:xfrm>
                      <a:off x="0" y="0"/>
                      <a:ext cx="5116068" cy="2427732"/>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Default="00C80EF3">
      <w:pPr>
        <w:numPr>
          <w:ilvl w:val="1"/>
          <w:numId w:val="2"/>
        </w:numPr>
        <w:ind w:right="38"/>
      </w:pPr>
      <w:r w:rsidRPr="00AA3D41">
        <w:rPr>
          <w:lang w:val="es-PE"/>
        </w:rPr>
        <w:t xml:space="preserve">Tendremos una advertencia al guardar ya que no seleccionamos el tipo de operación. </w:t>
      </w:r>
      <w:proofErr w:type="spellStart"/>
      <w:r>
        <w:t>Vamos</w:t>
      </w:r>
      <w:proofErr w:type="spellEnd"/>
      <w:r>
        <w:t xml:space="preserve"> a la </w:t>
      </w:r>
      <w:proofErr w:type="spellStart"/>
      <w:r>
        <w:t>pestañ</w:t>
      </w:r>
      <w:r>
        <w:t>a</w:t>
      </w:r>
      <w:proofErr w:type="spellEnd"/>
      <w:r>
        <w:t xml:space="preserve"> Info </w:t>
      </w:r>
      <w:proofErr w:type="spellStart"/>
      <w:r>
        <w:t>adicional</w:t>
      </w:r>
      <w:proofErr w:type="spellEnd"/>
      <w:r>
        <w:t xml:space="preserve">. </w:t>
      </w:r>
    </w:p>
    <w:p w:rsidR="006B4874" w:rsidRDefault="00C80EF3">
      <w:pPr>
        <w:spacing w:after="0" w:line="259" w:lineRule="auto"/>
        <w:ind w:left="792" w:firstLine="0"/>
        <w:jc w:val="left"/>
      </w:pPr>
      <w:r>
        <w:t xml:space="preserve"> </w:t>
      </w:r>
    </w:p>
    <w:p w:rsidR="006B4874" w:rsidRDefault="00C80EF3">
      <w:pPr>
        <w:spacing w:after="0" w:line="259" w:lineRule="auto"/>
        <w:ind w:left="0" w:right="1174" w:firstLine="0"/>
        <w:jc w:val="right"/>
      </w:pPr>
      <w:r>
        <w:rPr>
          <w:noProof/>
        </w:rPr>
        <w:drawing>
          <wp:inline distT="0" distB="0" distL="0" distR="0">
            <wp:extent cx="5079492" cy="2022348"/>
            <wp:effectExtent l="0" t="0" r="0" b="0"/>
            <wp:docPr id="1568" name="Picture 1568"/>
            <wp:cNvGraphicFramePr/>
            <a:graphic xmlns:a="http://schemas.openxmlformats.org/drawingml/2006/main">
              <a:graphicData uri="http://schemas.openxmlformats.org/drawingml/2006/picture">
                <pic:pic xmlns:pic="http://schemas.openxmlformats.org/drawingml/2006/picture">
                  <pic:nvPicPr>
                    <pic:cNvPr id="1568" name="Picture 1568"/>
                    <pic:cNvPicPr/>
                  </pic:nvPicPr>
                  <pic:blipFill>
                    <a:blip r:embed="rId58"/>
                    <a:stretch>
                      <a:fillRect/>
                    </a:stretch>
                  </pic:blipFill>
                  <pic:spPr>
                    <a:xfrm>
                      <a:off x="0" y="0"/>
                      <a:ext cx="5079492" cy="2022348"/>
                    </a:xfrm>
                    <a:prstGeom prst="rect">
                      <a:avLst/>
                    </a:prstGeom>
                  </pic:spPr>
                </pic:pic>
              </a:graphicData>
            </a:graphic>
          </wp:inline>
        </w:drawing>
      </w:r>
      <w:r>
        <w:t xml:space="preserve"> </w:t>
      </w:r>
    </w:p>
    <w:p w:rsidR="006B4874" w:rsidRPr="00AA3D41" w:rsidRDefault="00C80EF3">
      <w:pPr>
        <w:numPr>
          <w:ilvl w:val="1"/>
          <w:numId w:val="2"/>
        </w:numPr>
        <w:ind w:right="38"/>
        <w:rPr>
          <w:lang w:val="es-PE"/>
        </w:rPr>
      </w:pPr>
      <w:r w:rsidRPr="00AA3D41">
        <w:rPr>
          <w:lang w:val="es-PE"/>
        </w:rPr>
        <w:t xml:space="preserve">Seleccionaremos la opción de transferencias internas desde </w:t>
      </w:r>
      <w:proofErr w:type="spellStart"/>
      <w:r w:rsidRPr="00AA3D41">
        <w:rPr>
          <w:lang w:val="es-PE"/>
        </w:rPr>
        <w:t>My</w:t>
      </w:r>
      <w:proofErr w:type="spellEnd"/>
      <w:r w:rsidRPr="00AA3D41">
        <w:rPr>
          <w:lang w:val="es-PE"/>
        </w:rPr>
        <w:t xml:space="preserve"> Company, y cambiaremos las ubicaciones de origen y destino tal como se muestra en la imagen.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0" w:right="1342" w:firstLine="0"/>
        <w:jc w:val="center"/>
      </w:pPr>
      <w:r>
        <w:rPr>
          <w:noProof/>
        </w:rPr>
        <w:drawing>
          <wp:inline distT="0" distB="0" distL="0" distR="0">
            <wp:extent cx="4469892" cy="1392936"/>
            <wp:effectExtent l="0" t="0" r="0" b="0"/>
            <wp:docPr id="1633" name="Picture 1633"/>
            <wp:cNvGraphicFramePr/>
            <a:graphic xmlns:a="http://schemas.openxmlformats.org/drawingml/2006/main">
              <a:graphicData uri="http://schemas.openxmlformats.org/drawingml/2006/picture">
                <pic:pic xmlns:pic="http://schemas.openxmlformats.org/drawingml/2006/picture">
                  <pic:nvPicPr>
                    <pic:cNvPr id="1633" name="Picture 1633"/>
                    <pic:cNvPicPr/>
                  </pic:nvPicPr>
                  <pic:blipFill>
                    <a:blip r:embed="rId59"/>
                    <a:stretch>
                      <a:fillRect/>
                    </a:stretch>
                  </pic:blipFill>
                  <pic:spPr>
                    <a:xfrm>
                      <a:off x="0" y="0"/>
                      <a:ext cx="4469892" cy="1392936"/>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 xml:space="preserve">Demos </w:t>
      </w:r>
      <w:proofErr w:type="spellStart"/>
      <w:r w:rsidRPr="00AA3D41">
        <w:rPr>
          <w:lang w:val="es-PE"/>
        </w:rPr>
        <w:t>click</w:t>
      </w:r>
      <w:proofErr w:type="spellEnd"/>
      <w:r w:rsidRPr="00AA3D41">
        <w:rPr>
          <w:lang w:val="es-PE"/>
        </w:rPr>
        <w:t xml:space="preserve"> en validar para hacer la transferencia válida. Como dato adicional, en la parte inferior de la transferencia, veremos el historial de las operaciones creadas a partir de dicho documento.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0" w:right="1383" w:firstLine="0"/>
        <w:jc w:val="right"/>
      </w:pPr>
      <w:r>
        <w:rPr>
          <w:noProof/>
        </w:rPr>
        <w:lastRenderedPageBreak/>
        <w:drawing>
          <wp:inline distT="0" distB="0" distL="0" distR="0">
            <wp:extent cx="4945380" cy="2967228"/>
            <wp:effectExtent l="0" t="0" r="0" b="0"/>
            <wp:docPr id="1635" name="Picture 1635"/>
            <wp:cNvGraphicFramePr/>
            <a:graphic xmlns:a="http://schemas.openxmlformats.org/drawingml/2006/main">
              <a:graphicData uri="http://schemas.openxmlformats.org/drawingml/2006/picture">
                <pic:pic xmlns:pic="http://schemas.openxmlformats.org/drawingml/2006/picture">
                  <pic:nvPicPr>
                    <pic:cNvPr id="1635" name="Picture 1635"/>
                    <pic:cNvPicPr/>
                  </pic:nvPicPr>
                  <pic:blipFill>
                    <a:blip r:embed="rId60"/>
                    <a:stretch>
                      <a:fillRect/>
                    </a:stretch>
                  </pic:blipFill>
                  <pic:spPr>
                    <a:xfrm>
                      <a:off x="0" y="0"/>
                      <a:ext cx="4945380" cy="2967228"/>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 xml:space="preserve">Vamos a uno de los productos trasladados. Vemos </w:t>
      </w:r>
      <w:proofErr w:type="gramStart"/>
      <w:r w:rsidRPr="00AA3D41">
        <w:rPr>
          <w:lang w:val="es-PE"/>
        </w:rPr>
        <w:t>de que</w:t>
      </w:r>
      <w:proofErr w:type="gramEnd"/>
      <w:r w:rsidRPr="00AA3D41">
        <w:rPr>
          <w:lang w:val="es-PE"/>
        </w:rPr>
        <w:t xml:space="preserve"> el stock sigue siendo el mismo, no ha variado.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0" w:right="989" w:firstLine="0"/>
        <w:jc w:val="right"/>
      </w:pPr>
      <w:r>
        <w:rPr>
          <w:noProof/>
        </w:rPr>
        <w:drawing>
          <wp:inline distT="0" distB="0" distL="0" distR="0">
            <wp:extent cx="5202937" cy="1751076"/>
            <wp:effectExtent l="0" t="0" r="0" b="0"/>
            <wp:docPr id="1637" name="Picture 1637"/>
            <wp:cNvGraphicFramePr/>
            <a:graphic xmlns:a="http://schemas.openxmlformats.org/drawingml/2006/main">
              <a:graphicData uri="http://schemas.openxmlformats.org/drawingml/2006/picture">
                <pic:pic xmlns:pic="http://schemas.openxmlformats.org/drawingml/2006/picture">
                  <pic:nvPicPr>
                    <pic:cNvPr id="1637" name="Picture 1637"/>
                    <pic:cNvPicPr/>
                  </pic:nvPicPr>
                  <pic:blipFill>
                    <a:blip r:embed="rId61"/>
                    <a:stretch>
                      <a:fillRect/>
                    </a:stretch>
                  </pic:blipFill>
                  <pic:spPr>
                    <a:xfrm>
                      <a:off x="0" y="0"/>
                      <a:ext cx="5202937" cy="1751076"/>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 xml:space="preserve">Sin embargo, al hacer </w:t>
      </w:r>
      <w:proofErr w:type="spellStart"/>
      <w:r w:rsidRPr="00AA3D41">
        <w:rPr>
          <w:lang w:val="es-PE"/>
        </w:rPr>
        <w:t>click</w:t>
      </w:r>
      <w:proofErr w:type="spellEnd"/>
      <w:r w:rsidRPr="00AA3D41">
        <w:rPr>
          <w:lang w:val="es-PE"/>
        </w:rPr>
        <w:t xml:space="preserve"> en Stock a mano, veremos que el stock ahora está repartido en dos ubicaciones, esto debido a la transferencia realizad</w:t>
      </w:r>
      <w:r w:rsidRPr="00AA3D41">
        <w:rPr>
          <w:lang w:val="es-PE"/>
        </w:rPr>
        <w:t xml:space="preserve">a.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0" w:right="363" w:firstLine="0"/>
        <w:jc w:val="right"/>
      </w:pPr>
      <w:r>
        <w:rPr>
          <w:noProof/>
        </w:rPr>
        <w:drawing>
          <wp:inline distT="0" distB="0" distL="0" distR="0">
            <wp:extent cx="5591556" cy="1005840"/>
            <wp:effectExtent l="0" t="0" r="0" b="0"/>
            <wp:docPr id="1718" name="Picture 1718"/>
            <wp:cNvGraphicFramePr/>
            <a:graphic xmlns:a="http://schemas.openxmlformats.org/drawingml/2006/main">
              <a:graphicData uri="http://schemas.openxmlformats.org/drawingml/2006/picture">
                <pic:pic xmlns:pic="http://schemas.openxmlformats.org/drawingml/2006/picture">
                  <pic:nvPicPr>
                    <pic:cNvPr id="1718" name="Picture 1718"/>
                    <pic:cNvPicPr/>
                  </pic:nvPicPr>
                  <pic:blipFill>
                    <a:blip r:embed="rId62"/>
                    <a:stretch>
                      <a:fillRect/>
                    </a:stretch>
                  </pic:blipFill>
                  <pic:spPr>
                    <a:xfrm>
                      <a:off x="0" y="0"/>
                      <a:ext cx="5591556" cy="1005840"/>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 xml:space="preserve">Cuando hacemos </w:t>
      </w:r>
      <w:proofErr w:type="spellStart"/>
      <w:r w:rsidRPr="00AA3D41">
        <w:rPr>
          <w:lang w:val="es-PE"/>
        </w:rPr>
        <w:t>click</w:t>
      </w:r>
      <w:proofErr w:type="spellEnd"/>
      <w:r w:rsidRPr="00AA3D41">
        <w:rPr>
          <w:lang w:val="es-PE"/>
        </w:rPr>
        <w:t xml:space="preserve"> en Tablero, vemos justamente todas las operaciones en proceso. Esto es útil para poder ver cuantas transferencias hay actualmente en camino a ser concretadas.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0" w:right="660" w:firstLine="0"/>
        <w:jc w:val="right"/>
      </w:pPr>
      <w:r>
        <w:rPr>
          <w:noProof/>
        </w:rPr>
        <w:lastRenderedPageBreak/>
        <w:drawing>
          <wp:inline distT="0" distB="0" distL="0" distR="0">
            <wp:extent cx="5410201" cy="1834896"/>
            <wp:effectExtent l="0" t="0" r="0" b="0"/>
            <wp:docPr id="1720" name="Picture 1720"/>
            <wp:cNvGraphicFramePr/>
            <a:graphic xmlns:a="http://schemas.openxmlformats.org/drawingml/2006/main">
              <a:graphicData uri="http://schemas.openxmlformats.org/drawingml/2006/picture">
                <pic:pic xmlns:pic="http://schemas.openxmlformats.org/drawingml/2006/picture">
                  <pic:nvPicPr>
                    <pic:cNvPr id="1720" name="Picture 1720"/>
                    <pic:cNvPicPr/>
                  </pic:nvPicPr>
                  <pic:blipFill>
                    <a:blip r:embed="rId63"/>
                    <a:stretch>
                      <a:fillRect/>
                    </a:stretch>
                  </pic:blipFill>
                  <pic:spPr>
                    <a:xfrm>
                      <a:off x="0" y="0"/>
                      <a:ext cx="5410201" cy="1834896"/>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Default="00C80EF3">
      <w:pPr>
        <w:numPr>
          <w:ilvl w:val="0"/>
          <w:numId w:val="2"/>
        </w:numPr>
        <w:spacing w:after="0" w:line="259" w:lineRule="auto"/>
        <w:ind w:hanging="360"/>
        <w:jc w:val="left"/>
      </w:pPr>
      <w:proofErr w:type="spellStart"/>
      <w:r>
        <w:rPr>
          <w:b/>
        </w:rPr>
        <w:t>Informes</w:t>
      </w:r>
      <w:proofErr w:type="spellEnd"/>
      <w:r>
        <w:rPr>
          <w:b/>
        </w:rPr>
        <w:t xml:space="preserve">. </w:t>
      </w:r>
    </w:p>
    <w:p w:rsidR="006B4874" w:rsidRPr="00AA3D41" w:rsidRDefault="00C80EF3">
      <w:pPr>
        <w:numPr>
          <w:ilvl w:val="1"/>
          <w:numId w:val="2"/>
        </w:numPr>
        <w:ind w:right="38"/>
        <w:rPr>
          <w:lang w:val="es-PE"/>
        </w:rPr>
      </w:pPr>
      <w:r w:rsidRPr="00AA3D41">
        <w:rPr>
          <w:lang w:val="es-PE"/>
        </w:rPr>
        <w:t xml:space="preserve">En el submenú informes encontraremos la opción de Valoración, la que nos permitirá valorizar en dinero cuánto vale nuestro almacén actualmente o en la fecha seleccionada.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0" w:right="214" w:firstLine="0"/>
        <w:jc w:val="right"/>
      </w:pPr>
      <w:r>
        <w:rPr>
          <w:rFonts w:ascii="Calibri" w:eastAsia="Calibri" w:hAnsi="Calibri" w:cs="Calibri"/>
          <w:noProof/>
          <w:sz w:val="22"/>
        </w:rPr>
        <mc:AlternateContent>
          <mc:Choice Requires="wpg">
            <w:drawing>
              <wp:inline distT="0" distB="0" distL="0" distR="0">
                <wp:extent cx="5687568" cy="2252472"/>
                <wp:effectExtent l="0" t="0" r="0" b="0"/>
                <wp:docPr id="14659" name="Group 14659"/>
                <wp:cNvGraphicFramePr/>
                <a:graphic xmlns:a="http://schemas.openxmlformats.org/drawingml/2006/main">
                  <a:graphicData uri="http://schemas.microsoft.com/office/word/2010/wordprocessingGroup">
                    <wpg:wgp>
                      <wpg:cNvGrpSpPr/>
                      <wpg:grpSpPr>
                        <a:xfrm>
                          <a:off x="0" y="0"/>
                          <a:ext cx="5687568" cy="2252472"/>
                          <a:chOff x="0" y="0"/>
                          <a:chExt cx="5687568" cy="2252472"/>
                        </a:xfrm>
                      </wpg:grpSpPr>
                      <wps:wsp>
                        <wps:cNvPr id="1690" name="Rectangle 1690"/>
                        <wps:cNvSpPr/>
                        <wps:spPr>
                          <a:xfrm>
                            <a:off x="3612769" y="616410"/>
                            <a:ext cx="46741" cy="187581"/>
                          </a:xfrm>
                          <a:prstGeom prst="rect">
                            <a:avLst/>
                          </a:prstGeom>
                          <a:ln>
                            <a:noFill/>
                          </a:ln>
                        </wps:spPr>
                        <wps:txbx>
                          <w:txbxContent>
                            <w:p w:rsidR="006B4874" w:rsidRDefault="00C80EF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722" name="Picture 1722"/>
                          <pic:cNvPicPr/>
                        </pic:nvPicPr>
                        <pic:blipFill>
                          <a:blip r:embed="rId64"/>
                          <a:stretch>
                            <a:fillRect/>
                          </a:stretch>
                        </pic:blipFill>
                        <pic:spPr>
                          <a:xfrm>
                            <a:off x="2087880" y="0"/>
                            <a:ext cx="1524000" cy="729996"/>
                          </a:xfrm>
                          <a:prstGeom prst="rect">
                            <a:avLst/>
                          </a:prstGeom>
                        </pic:spPr>
                      </pic:pic>
                      <pic:pic xmlns:pic="http://schemas.openxmlformats.org/drawingml/2006/picture">
                        <pic:nvPicPr>
                          <pic:cNvPr id="1724" name="Picture 1724"/>
                          <pic:cNvPicPr/>
                        </pic:nvPicPr>
                        <pic:blipFill>
                          <a:blip r:embed="rId65"/>
                          <a:stretch>
                            <a:fillRect/>
                          </a:stretch>
                        </pic:blipFill>
                        <pic:spPr>
                          <a:xfrm>
                            <a:off x="0" y="729996"/>
                            <a:ext cx="5687568" cy="1522476"/>
                          </a:xfrm>
                          <a:prstGeom prst="rect">
                            <a:avLst/>
                          </a:prstGeom>
                        </pic:spPr>
                      </pic:pic>
                    </wpg:wgp>
                  </a:graphicData>
                </a:graphic>
              </wp:inline>
            </w:drawing>
          </mc:Choice>
          <mc:Fallback xmlns:a="http://schemas.openxmlformats.org/drawingml/2006/main">
            <w:pict>
              <v:group id="Group 14659" style="width:447.84pt;height:177.36pt;mso-position-horizontal-relative:char;mso-position-vertical-relative:line" coordsize="56875,22524">
                <v:rect id="Rectangle 1690" style="position:absolute;width:467;height:1875;left:36127;top:6164;" filled="f" stroked="f">
                  <v:textbox inset="0,0,0,0">
                    <w:txbxContent>
                      <w:p>
                        <w:pPr>
                          <w:spacing w:before="0" w:after="160" w:line="259" w:lineRule="auto"/>
                          <w:ind w:left="0" w:firstLine="0"/>
                          <w:jc w:val="left"/>
                        </w:pPr>
                        <w:r>
                          <w:rPr/>
                          <w:t xml:space="preserve"> </w:t>
                        </w:r>
                      </w:p>
                    </w:txbxContent>
                  </v:textbox>
                </v:rect>
                <v:shape id="Picture 1722" style="position:absolute;width:15240;height:7299;left:20878;top:0;" filled="f">
                  <v:imagedata r:id="rId66"/>
                </v:shape>
                <v:shape id="Picture 1724" style="position:absolute;width:56875;height:15224;left:0;top:7299;" filled="f">
                  <v:imagedata r:id="rId67"/>
                </v:shape>
              </v:group>
            </w:pict>
          </mc:Fallback>
        </mc:AlternateContent>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También encontraremos la opción Inventario, que me permite saber rápidame</w:t>
      </w:r>
      <w:r w:rsidRPr="00AA3D41">
        <w:rPr>
          <w:lang w:val="es-PE"/>
        </w:rPr>
        <w:t xml:space="preserve">nte cuanto stock tengo de productos y así mismo, ver en que almacén tengo cuanto de cada uno.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0" w:firstLine="0"/>
        <w:jc w:val="right"/>
      </w:pPr>
      <w:r>
        <w:rPr>
          <w:noProof/>
        </w:rPr>
        <w:drawing>
          <wp:inline distT="0" distB="0" distL="0" distR="0">
            <wp:extent cx="5830825" cy="1697736"/>
            <wp:effectExtent l="0" t="0" r="0" b="0"/>
            <wp:docPr id="1726" name="Picture 1726"/>
            <wp:cNvGraphicFramePr/>
            <a:graphic xmlns:a="http://schemas.openxmlformats.org/drawingml/2006/main">
              <a:graphicData uri="http://schemas.openxmlformats.org/drawingml/2006/picture">
                <pic:pic xmlns:pic="http://schemas.openxmlformats.org/drawingml/2006/picture">
                  <pic:nvPicPr>
                    <pic:cNvPr id="1726" name="Picture 1726"/>
                    <pic:cNvPicPr/>
                  </pic:nvPicPr>
                  <pic:blipFill>
                    <a:blip r:embed="rId68"/>
                    <a:stretch>
                      <a:fillRect/>
                    </a:stretch>
                  </pic:blipFill>
                  <pic:spPr>
                    <a:xfrm>
                      <a:off x="0" y="0"/>
                      <a:ext cx="5830825" cy="1697736"/>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 xml:space="preserve">Finalmente, tenemos la opción Movimientos de producto, que nos muestra los movimientos de todos los productos en el sistema. </w:t>
      </w:r>
    </w:p>
    <w:p w:rsidR="006B4874" w:rsidRDefault="00C80EF3">
      <w:pPr>
        <w:spacing w:after="0" w:line="259" w:lineRule="auto"/>
        <w:ind w:left="0" w:right="60" w:firstLine="0"/>
        <w:jc w:val="right"/>
      </w:pPr>
      <w:r>
        <w:rPr>
          <w:noProof/>
        </w:rPr>
        <w:lastRenderedPageBreak/>
        <w:drawing>
          <wp:inline distT="0" distB="0" distL="0" distR="0">
            <wp:extent cx="5792725" cy="2226564"/>
            <wp:effectExtent l="0" t="0" r="0" b="0"/>
            <wp:docPr id="1783" name="Picture 1783"/>
            <wp:cNvGraphicFramePr/>
            <a:graphic xmlns:a="http://schemas.openxmlformats.org/drawingml/2006/main">
              <a:graphicData uri="http://schemas.openxmlformats.org/drawingml/2006/picture">
                <pic:pic xmlns:pic="http://schemas.openxmlformats.org/drawingml/2006/picture">
                  <pic:nvPicPr>
                    <pic:cNvPr id="1783" name="Picture 1783"/>
                    <pic:cNvPicPr/>
                  </pic:nvPicPr>
                  <pic:blipFill>
                    <a:blip r:embed="rId69"/>
                    <a:stretch>
                      <a:fillRect/>
                    </a:stretch>
                  </pic:blipFill>
                  <pic:spPr>
                    <a:xfrm>
                      <a:off x="0" y="0"/>
                      <a:ext cx="5792725" cy="2226564"/>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Default="00C80EF3">
      <w:pPr>
        <w:numPr>
          <w:ilvl w:val="0"/>
          <w:numId w:val="2"/>
        </w:numPr>
        <w:spacing w:after="0" w:line="259" w:lineRule="auto"/>
        <w:ind w:hanging="360"/>
        <w:jc w:val="left"/>
      </w:pPr>
      <w:proofErr w:type="spellStart"/>
      <w:r>
        <w:rPr>
          <w:b/>
        </w:rPr>
        <w:t>Tarea</w:t>
      </w:r>
      <w:proofErr w:type="spellEnd"/>
      <w:r>
        <w:rPr>
          <w:b/>
        </w:rPr>
        <w:t xml:space="preserve"> </w:t>
      </w:r>
    </w:p>
    <w:p w:rsidR="006B4874" w:rsidRPr="00AA3D41" w:rsidRDefault="00C80EF3">
      <w:pPr>
        <w:numPr>
          <w:ilvl w:val="1"/>
          <w:numId w:val="2"/>
        </w:numPr>
        <w:ind w:right="38"/>
        <w:rPr>
          <w:lang w:val="es-PE"/>
        </w:rPr>
      </w:pPr>
      <w:r w:rsidRPr="00AA3D41">
        <w:rPr>
          <w:lang w:val="es-PE"/>
        </w:rPr>
        <w:t xml:space="preserve">Habilite las opciones Atributos y variantes, y Unidades de medida. Vaya a la ficha de producto e indique las diferencias, así como adjunte imágenes de productos con varios atributos y/o unidades de medida distintas. </w:t>
      </w:r>
    </w:p>
    <w:p w:rsidR="006B4874" w:rsidRPr="00AA3D41" w:rsidRDefault="00C80EF3">
      <w:pPr>
        <w:spacing w:after="0" w:line="259" w:lineRule="auto"/>
        <w:ind w:left="792" w:firstLine="0"/>
        <w:jc w:val="left"/>
        <w:rPr>
          <w:lang w:val="es-PE"/>
        </w:rPr>
      </w:pPr>
      <w:r w:rsidRPr="00AA3D41">
        <w:rPr>
          <w:lang w:val="es-PE"/>
        </w:rPr>
        <w:t xml:space="preserve"> </w:t>
      </w:r>
    </w:p>
    <w:p w:rsidR="006B4874" w:rsidRDefault="00C80EF3">
      <w:pPr>
        <w:spacing w:after="0" w:line="259" w:lineRule="auto"/>
        <w:ind w:left="0" w:right="480" w:firstLine="0"/>
        <w:jc w:val="right"/>
      </w:pPr>
      <w:r>
        <w:rPr>
          <w:noProof/>
        </w:rPr>
        <w:drawing>
          <wp:inline distT="0" distB="0" distL="0" distR="0">
            <wp:extent cx="5526025" cy="1825752"/>
            <wp:effectExtent l="0" t="0" r="0" b="0"/>
            <wp:docPr id="1785" name="Picture 1785"/>
            <wp:cNvGraphicFramePr/>
            <a:graphic xmlns:a="http://schemas.openxmlformats.org/drawingml/2006/main">
              <a:graphicData uri="http://schemas.openxmlformats.org/drawingml/2006/picture">
                <pic:pic xmlns:pic="http://schemas.openxmlformats.org/drawingml/2006/picture">
                  <pic:nvPicPr>
                    <pic:cNvPr id="1785" name="Picture 1785"/>
                    <pic:cNvPicPr/>
                  </pic:nvPicPr>
                  <pic:blipFill>
                    <a:blip r:embed="rId70"/>
                    <a:stretch>
                      <a:fillRect/>
                    </a:stretch>
                  </pic:blipFill>
                  <pic:spPr>
                    <a:xfrm>
                      <a:off x="0" y="0"/>
                      <a:ext cx="5526025" cy="1825752"/>
                    </a:xfrm>
                    <a:prstGeom prst="rect">
                      <a:avLst/>
                    </a:prstGeom>
                  </pic:spPr>
                </pic:pic>
              </a:graphicData>
            </a:graphic>
          </wp:inline>
        </w:drawing>
      </w:r>
      <w:r>
        <w:t xml:space="preserve"> </w:t>
      </w:r>
    </w:p>
    <w:p w:rsidR="006B4874" w:rsidRDefault="00C80EF3">
      <w:pPr>
        <w:spacing w:after="0" w:line="259" w:lineRule="auto"/>
        <w:ind w:left="792" w:firstLine="0"/>
        <w:jc w:val="left"/>
      </w:pPr>
      <w:r>
        <w:t xml:space="preserve"> </w:t>
      </w:r>
    </w:p>
    <w:p w:rsidR="006B4874" w:rsidRPr="00AA3D41" w:rsidRDefault="00C80EF3">
      <w:pPr>
        <w:numPr>
          <w:ilvl w:val="1"/>
          <w:numId w:val="2"/>
        </w:numPr>
        <w:ind w:right="38"/>
        <w:rPr>
          <w:lang w:val="es-PE"/>
        </w:rPr>
      </w:pPr>
      <w:r w:rsidRPr="00AA3D41">
        <w:rPr>
          <w:lang w:val="es-PE"/>
        </w:rPr>
        <w:t>Entre al menú Reglas de abasteci</w:t>
      </w:r>
      <w:r w:rsidRPr="00AA3D41">
        <w:rPr>
          <w:lang w:val="es-PE"/>
        </w:rPr>
        <w:t xml:space="preserve">miento e intente crear una. Indique en que caso puede servir este proceso. </w:t>
      </w:r>
    </w:p>
    <w:p w:rsidR="006B4874" w:rsidRPr="00AA3D41" w:rsidRDefault="00C80EF3">
      <w:pPr>
        <w:spacing w:after="0" w:line="259" w:lineRule="auto"/>
        <w:ind w:left="0" w:firstLine="0"/>
        <w:jc w:val="left"/>
        <w:rPr>
          <w:lang w:val="es-PE"/>
        </w:rPr>
      </w:pPr>
      <w:r w:rsidRPr="00AA3D41">
        <w:rPr>
          <w:lang w:val="es-PE"/>
        </w:rPr>
        <w:t xml:space="preserve"> </w:t>
      </w:r>
    </w:p>
    <w:p w:rsidR="006B4874" w:rsidRPr="00AA3D41" w:rsidRDefault="00C80EF3">
      <w:pPr>
        <w:spacing w:after="0" w:line="259" w:lineRule="auto"/>
        <w:ind w:left="0" w:right="555" w:firstLine="0"/>
        <w:jc w:val="right"/>
        <w:rPr>
          <w:lang w:val="es-PE"/>
        </w:rPr>
      </w:pPr>
      <w:r>
        <w:rPr>
          <w:noProof/>
        </w:rPr>
        <w:drawing>
          <wp:inline distT="0" distB="0" distL="0" distR="0">
            <wp:extent cx="5515357" cy="2691384"/>
            <wp:effectExtent l="0" t="0" r="0" b="0"/>
            <wp:docPr id="1787" name="Picture 1787"/>
            <wp:cNvGraphicFramePr/>
            <a:graphic xmlns:a="http://schemas.openxmlformats.org/drawingml/2006/main">
              <a:graphicData uri="http://schemas.openxmlformats.org/drawingml/2006/picture">
                <pic:pic xmlns:pic="http://schemas.openxmlformats.org/drawingml/2006/picture">
                  <pic:nvPicPr>
                    <pic:cNvPr id="1787" name="Picture 1787"/>
                    <pic:cNvPicPr/>
                  </pic:nvPicPr>
                  <pic:blipFill>
                    <a:blip r:embed="rId71"/>
                    <a:stretch>
                      <a:fillRect/>
                    </a:stretch>
                  </pic:blipFill>
                  <pic:spPr>
                    <a:xfrm>
                      <a:off x="0" y="0"/>
                      <a:ext cx="5515357" cy="2691384"/>
                    </a:xfrm>
                    <a:prstGeom prst="rect">
                      <a:avLst/>
                    </a:prstGeom>
                  </pic:spPr>
                </pic:pic>
              </a:graphicData>
            </a:graphic>
          </wp:inline>
        </w:drawing>
      </w:r>
      <w:r w:rsidRPr="00AA3D41">
        <w:rPr>
          <w:lang w:val="es-PE"/>
        </w:rPr>
        <w:t xml:space="preserve"> </w:t>
      </w:r>
    </w:p>
    <w:p w:rsidR="006B4874" w:rsidRPr="00AA3D41" w:rsidRDefault="00C80EF3">
      <w:pPr>
        <w:spacing w:after="0" w:line="259" w:lineRule="auto"/>
        <w:ind w:left="0" w:firstLine="0"/>
        <w:jc w:val="left"/>
        <w:rPr>
          <w:lang w:val="es-PE"/>
        </w:rPr>
      </w:pPr>
      <w:r w:rsidRPr="00AA3D41">
        <w:rPr>
          <w:lang w:val="es-PE"/>
        </w:rPr>
        <w:t xml:space="preserve"> </w:t>
      </w:r>
    </w:p>
    <w:p w:rsidR="006B4874" w:rsidRPr="00AA3D41" w:rsidRDefault="00C80EF3">
      <w:pPr>
        <w:spacing w:after="0" w:line="259" w:lineRule="auto"/>
        <w:ind w:left="0" w:firstLine="0"/>
        <w:jc w:val="left"/>
        <w:rPr>
          <w:lang w:val="es-PE"/>
        </w:rPr>
      </w:pPr>
      <w:r w:rsidRPr="00AA3D41">
        <w:rPr>
          <w:lang w:val="es-PE"/>
        </w:rPr>
        <w:lastRenderedPageBreak/>
        <w:t xml:space="preserve"> </w:t>
      </w:r>
    </w:p>
    <w:p w:rsidR="006B4874" w:rsidRPr="00AA3D41" w:rsidRDefault="00C80EF3">
      <w:pPr>
        <w:spacing w:after="0" w:line="259" w:lineRule="auto"/>
        <w:ind w:left="0" w:firstLine="0"/>
        <w:jc w:val="left"/>
        <w:rPr>
          <w:lang w:val="es-PE"/>
        </w:rPr>
      </w:pPr>
      <w:r w:rsidRPr="00AA3D41">
        <w:rPr>
          <w:lang w:val="es-PE"/>
        </w:rPr>
        <w:t xml:space="preserve"> </w:t>
      </w:r>
    </w:p>
    <w:p w:rsidR="006B4874" w:rsidRPr="00AA3D41" w:rsidRDefault="00C80EF3">
      <w:pPr>
        <w:spacing w:after="0" w:line="259" w:lineRule="auto"/>
        <w:ind w:left="0" w:firstLine="0"/>
        <w:jc w:val="left"/>
        <w:rPr>
          <w:lang w:val="es-PE"/>
        </w:rPr>
      </w:pPr>
      <w:r w:rsidRPr="00AA3D41">
        <w:rPr>
          <w:lang w:val="es-PE"/>
        </w:rPr>
        <w:t xml:space="preserve"> </w:t>
      </w:r>
    </w:p>
    <w:p w:rsidR="006B4874" w:rsidRPr="00AA3D41" w:rsidRDefault="00C80EF3">
      <w:pPr>
        <w:spacing w:after="0" w:line="259" w:lineRule="auto"/>
        <w:ind w:left="0" w:firstLine="0"/>
        <w:jc w:val="left"/>
        <w:rPr>
          <w:lang w:val="es-PE"/>
        </w:rPr>
      </w:pPr>
      <w:r w:rsidRPr="00AA3D41">
        <w:rPr>
          <w:lang w:val="es-PE"/>
        </w:rPr>
        <w:t xml:space="preserve"> </w:t>
      </w:r>
    </w:p>
    <w:p w:rsidR="006B4874" w:rsidRPr="00AA3D41" w:rsidRDefault="00C80EF3">
      <w:pPr>
        <w:spacing w:after="0" w:line="259" w:lineRule="auto"/>
        <w:ind w:left="-5" w:hanging="10"/>
        <w:jc w:val="left"/>
        <w:rPr>
          <w:lang w:val="es-PE"/>
        </w:rPr>
      </w:pPr>
      <w:r w:rsidRPr="00AA3D41">
        <w:rPr>
          <w:b/>
          <w:color w:val="17365D"/>
          <w:sz w:val="24"/>
          <w:lang w:val="es-PE"/>
        </w:rPr>
        <w:t xml:space="preserve">Observaciones y Conclusiones: </w:t>
      </w:r>
    </w:p>
    <w:p w:rsidR="006B4874" w:rsidRPr="00AA3D41" w:rsidRDefault="00C80EF3">
      <w:pPr>
        <w:ind w:left="0" w:right="38" w:firstLine="0"/>
        <w:rPr>
          <w:lang w:val="es-PE"/>
        </w:rPr>
      </w:pPr>
      <w:r w:rsidRPr="00AA3D41">
        <w:rPr>
          <w:lang w:val="es-PE"/>
        </w:rPr>
        <w:t xml:space="preserve">Indicar las conclusiones que llegó después de los temas tratados de manera práctica en este laboratorio. </w:t>
      </w:r>
    </w:p>
    <w:tbl>
      <w:tblPr>
        <w:tblStyle w:val="TableGrid"/>
        <w:tblW w:w="9105" w:type="dxa"/>
        <w:tblInd w:w="115" w:type="dxa"/>
        <w:tblCellMar>
          <w:top w:w="12" w:type="dxa"/>
          <w:left w:w="115" w:type="dxa"/>
          <w:bottom w:w="0" w:type="dxa"/>
          <w:right w:w="115" w:type="dxa"/>
        </w:tblCellMar>
        <w:tblLook w:val="04A0" w:firstRow="1" w:lastRow="0" w:firstColumn="1" w:lastColumn="0" w:noHBand="0" w:noVBand="1"/>
      </w:tblPr>
      <w:tblGrid>
        <w:gridCol w:w="9105"/>
      </w:tblGrid>
      <w:tr w:rsidR="006B4874" w:rsidRPr="00AA3D41">
        <w:trPr>
          <w:trHeight w:val="4976"/>
        </w:trPr>
        <w:tc>
          <w:tcPr>
            <w:tcW w:w="9105" w:type="dxa"/>
            <w:tcBorders>
              <w:top w:val="single" w:sz="6" w:space="0" w:color="000000"/>
              <w:left w:val="single" w:sz="6" w:space="0" w:color="000000"/>
              <w:bottom w:val="single" w:sz="6" w:space="0" w:color="000000"/>
              <w:right w:val="single" w:sz="6" w:space="0" w:color="000000"/>
            </w:tcBorders>
          </w:tcPr>
          <w:p w:rsidR="006B4874" w:rsidRPr="00AA3D41" w:rsidRDefault="00C80EF3">
            <w:pPr>
              <w:spacing w:after="0" w:line="259" w:lineRule="auto"/>
              <w:ind w:left="0" w:firstLine="0"/>
              <w:jc w:val="left"/>
              <w:rPr>
                <w:lang w:val="es-PE"/>
              </w:rPr>
            </w:pPr>
            <w:r w:rsidRPr="00AA3D41">
              <w:rPr>
                <w:lang w:val="es-PE"/>
              </w:rPr>
              <w:t xml:space="preserve"> </w:t>
            </w:r>
          </w:p>
        </w:tc>
      </w:tr>
    </w:tbl>
    <w:p w:rsidR="006B4874" w:rsidRPr="00AA3D41" w:rsidRDefault="00C80EF3">
      <w:pPr>
        <w:spacing w:after="0" w:line="259" w:lineRule="auto"/>
        <w:ind w:left="0" w:firstLine="0"/>
        <w:jc w:val="left"/>
        <w:rPr>
          <w:lang w:val="es-PE"/>
        </w:rPr>
      </w:pPr>
      <w:r w:rsidRPr="00AA3D41">
        <w:rPr>
          <w:lang w:val="es-PE"/>
        </w:rPr>
        <w:t xml:space="preserve"> </w:t>
      </w:r>
    </w:p>
    <w:sectPr w:rsidR="006B4874" w:rsidRPr="00AA3D41">
      <w:headerReference w:type="even" r:id="rId72"/>
      <w:headerReference w:type="default" r:id="rId73"/>
      <w:footerReference w:type="even" r:id="rId74"/>
      <w:footerReference w:type="default" r:id="rId75"/>
      <w:headerReference w:type="first" r:id="rId76"/>
      <w:footerReference w:type="first" r:id="rId77"/>
      <w:pgSz w:w="11906" w:h="16841"/>
      <w:pgMar w:top="886" w:right="456" w:bottom="1564" w:left="1419" w:header="37" w:footer="128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0EF3" w:rsidRDefault="00C80EF3">
      <w:pPr>
        <w:spacing w:after="0" w:line="240" w:lineRule="auto"/>
      </w:pPr>
      <w:r>
        <w:separator/>
      </w:r>
    </w:p>
  </w:endnote>
  <w:endnote w:type="continuationSeparator" w:id="0">
    <w:p w:rsidR="00C80EF3" w:rsidRDefault="00C80E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4874" w:rsidRDefault="00C80EF3">
    <w:pPr>
      <w:tabs>
        <w:tab w:val="center" w:pos="883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882701</wp:posOffset>
              </wp:positionH>
              <wp:positionV relativeFrom="page">
                <wp:posOffset>9720071</wp:posOffset>
              </wp:positionV>
              <wp:extent cx="6240145" cy="6097"/>
              <wp:effectExtent l="0" t="0" r="0" b="0"/>
              <wp:wrapSquare wrapText="bothSides"/>
              <wp:docPr id="14902" name="Group 14902"/>
              <wp:cNvGraphicFramePr/>
              <a:graphic xmlns:a="http://schemas.openxmlformats.org/drawingml/2006/main">
                <a:graphicData uri="http://schemas.microsoft.com/office/word/2010/wordprocessingGroup">
                  <wpg:wgp>
                    <wpg:cNvGrpSpPr/>
                    <wpg:grpSpPr>
                      <a:xfrm>
                        <a:off x="0" y="0"/>
                        <a:ext cx="6240145" cy="6097"/>
                        <a:chOff x="0" y="0"/>
                        <a:chExt cx="6240145" cy="6097"/>
                      </a:xfrm>
                    </wpg:grpSpPr>
                    <wps:wsp>
                      <wps:cNvPr id="15471" name="Shape 15471"/>
                      <wps:cNvSpPr/>
                      <wps:spPr>
                        <a:xfrm>
                          <a:off x="0" y="0"/>
                          <a:ext cx="6240145" cy="9144"/>
                        </a:xfrm>
                        <a:custGeom>
                          <a:avLst/>
                          <a:gdLst/>
                          <a:ahLst/>
                          <a:cxnLst/>
                          <a:rect l="0" t="0" r="0" b="0"/>
                          <a:pathLst>
                            <a:path w="6240145" h="9144">
                              <a:moveTo>
                                <a:pt x="0" y="0"/>
                              </a:moveTo>
                              <a:lnTo>
                                <a:pt x="6240145" y="0"/>
                              </a:lnTo>
                              <a:lnTo>
                                <a:pt x="62401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902" style="width:491.35pt;height:0.480042pt;position:absolute;mso-position-horizontal-relative:page;mso-position-horizontal:absolute;margin-left:69.504pt;mso-position-vertical-relative:page;margin-top:765.36pt;" coordsize="62401,60">
              <v:shape id="Shape 15472" style="position:absolute;width:62401;height:91;left:0;top:0;" coordsize="6240145,9144" path="m0,0l6240145,0l6240145,9144l0,9144l0,0">
                <v:stroke weight="0pt" endcap="flat" joinstyle="miter" miterlimit="10" on="false" color="#000000" opacity="0"/>
                <v:fill on="true" color="#000000"/>
              </v:shape>
              <w10:wrap type="square"/>
            </v:group>
          </w:pict>
        </mc:Fallback>
      </mc:AlternateContent>
    </w:r>
    <w:r w:rsidRPr="00AA3D41">
      <w:rPr>
        <w:b/>
        <w:i/>
        <w:lang w:val="es-PE"/>
      </w:rPr>
      <w:t xml:space="preserve">Guía de Laboratorio No 4 </w:t>
    </w:r>
    <w:r w:rsidRPr="00AA3D41">
      <w:rPr>
        <w:b/>
        <w:i/>
        <w:lang w:val="es-PE"/>
      </w:rPr>
      <w:tab/>
      <w:t xml:space="preserve">Pág. </w:t>
    </w:r>
    <w:r>
      <w:fldChar w:fldCharType="begin"/>
    </w:r>
    <w:r w:rsidRPr="00AA3D41">
      <w:rPr>
        <w:lang w:val="es-PE"/>
      </w:rPr>
      <w:instrText xml:space="preserve"> PAGE   \* MERGEFORMAT </w:instrText>
    </w:r>
    <w:r>
      <w:fldChar w:fldCharType="separate"/>
    </w:r>
    <w:r>
      <w:rPr>
        <w:b/>
        <w:i/>
      </w:rPr>
      <w:t>2</w:t>
    </w:r>
    <w:r>
      <w:rPr>
        <w:b/>
        <w:i/>
      </w:rPr>
      <w:fldChar w:fldCharType="end"/>
    </w:r>
    <w:r>
      <w:rPr>
        <w:b/>
        <w:i/>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4874" w:rsidRDefault="00C80EF3">
    <w:pPr>
      <w:tabs>
        <w:tab w:val="center" w:pos="883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882701</wp:posOffset>
              </wp:positionH>
              <wp:positionV relativeFrom="page">
                <wp:posOffset>9720071</wp:posOffset>
              </wp:positionV>
              <wp:extent cx="6240145" cy="6097"/>
              <wp:effectExtent l="0" t="0" r="0" b="0"/>
              <wp:wrapSquare wrapText="bothSides"/>
              <wp:docPr id="14871" name="Group 14871"/>
              <wp:cNvGraphicFramePr/>
              <a:graphic xmlns:a="http://schemas.openxmlformats.org/drawingml/2006/main">
                <a:graphicData uri="http://schemas.microsoft.com/office/word/2010/wordprocessingGroup">
                  <wpg:wgp>
                    <wpg:cNvGrpSpPr/>
                    <wpg:grpSpPr>
                      <a:xfrm>
                        <a:off x="0" y="0"/>
                        <a:ext cx="6240145" cy="6097"/>
                        <a:chOff x="0" y="0"/>
                        <a:chExt cx="6240145" cy="6097"/>
                      </a:xfrm>
                    </wpg:grpSpPr>
                    <wps:wsp>
                      <wps:cNvPr id="15469" name="Shape 15469"/>
                      <wps:cNvSpPr/>
                      <wps:spPr>
                        <a:xfrm>
                          <a:off x="0" y="0"/>
                          <a:ext cx="6240145" cy="9144"/>
                        </a:xfrm>
                        <a:custGeom>
                          <a:avLst/>
                          <a:gdLst/>
                          <a:ahLst/>
                          <a:cxnLst/>
                          <a:rect l="0" t="0" r="0" b="0"/>
                          <a:pathLst>
                            <a:path w="6240145" h="9144">
                              <a:moveTo>
                                <a:pt x="0" y="0"/>
                              </a:moveTo>
                              <a:lnTo>
                                <a:pt x="6240145" y="0"/>
                              </a:lnTo>
                              <a:lnTo>
                                <a:pt x="62401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871" style="width:491.35pt;height:0.480042pt;position:absolute;mso-position-horizontal-relative:page;mso-position-horizontal:absolute;margin-left:69.504pt;mso-position-vertical-relative:page;margin-top:765.36pt;" coordsize="62401,60">
              <v:shape id="Shape 15470" style="position:absolute;width:62401;height:91;left:0;top:0;" coordsize="6240145,9144" path="m0,0l6240145,0l6240145,9144l0,9144l0,0">
                <v:stroke weight="0pt" endcap="flat" joinstyle="miter" miterlimit="10" on="false" color="#000000" opacity="0"/>
                <v:fill on="true" color="#000000"/>
              </v:shape>
              <w10:wrap type="square"/>
            </v:group>
          </w:pict>
        </mc:Fallback>
      </mc:AlternateContent>
    </w:r>
    <w:r w:rsidRPr="00AA3D41">
      <w:rPr>
        <w:b/>
        <w:i/>
        <w:lang w:val="es-PE"/>
      </w:rPr>
      <w:t xml:space="preserve">Guía de Laboratorio No 4 </w:t>
    </w:r>
    <w:r w:rsidRPr="00AA3D41">
      <w:rPr>
        <w:b/>
        <w:i/>
        <w:lang w:val="es-PE"/>
      </w:rPr>
      <w:tab/>
      <w:t xml:space="preserve">Pág. </w:t>
    </w:r>
    <w:r>
      <w:fldChar w:fldCharType="begin"/>
    </w:r>
    <w:r w:rsidRPr="00AA3D41">
      <w:rPr>
        <w:lang w:val="es-PE"/>
      </w:rPr>
      <w:instrText xml:space="preserve"> PAGE   \* MERGEFORMAT </w:instrText>
    </w:r>
    <w:r>
      <w:fldChar w:fldCharType="separate"/>
    </w:r>
    <w:r w:rsidR="00FE6A9A" w:rsidRPr="00FE6A9A">
      <w:rPr>
        <w:b/>
        <w:i/>
        <w:noProof/>
      </w:rPr>
      <w:t>11</w:t>
    </w:r>
    <w:r>
      <w:rPr>
        <w:b/>
        <w:i/>
      </w:rPr>
      <w:fldChar w:fldCharType="end"/>
    </w:r>
    <w:r>
      <w:rPr>
        <w:b/>
        <w:i/>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4874" w:rsidRDefault="006B4874">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4874" w:rsidRDefault="00C80EF3">
    <w:pPr>
      <w:tabs>
        <w:tab w:val="center" w:pos="8787"/>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882701</wp:posOffset>
              </wp:positionH>
              <wp:positionV relativeFrom="page">
                <wp:posOffset>9720071</wp:posOffset>
              </wp:positionV>
              <wp:extent cx="6240145" cy="6097"/>
              <wp:effectExtent l="0" t="0" r="0" b="0"/>
              <wp:wrapSquare wrapText="bothSides"/>
              <wp:docPr id="14996" name="Group 14996"/>
              <wp:cNvGraphicFramePr/>
              <a:graphic xmlns:a="http://schemas.openxmlformats.org/drawingml/2006/main">
                <a:graphicData uri="http://schemas.microsoft.com/office/word/2010/wordprocessingGroup">
                  <wpg:wgp>
                    <wpg:cNvGrpSpPr/>
                    <wpg:grpSpPr>
                      <a:xfrm>
                        <a:off x="0" y="0"/>
                        <a:ext cx="6240145" cy="6097"/>
                        <a:chOff x="0" y="0"/>
                        <a:chExt cx="6240145" cy="6097"/>
                      </a:xfrm>
                    </wpg:grpSpPr>
                    <wps:wsp>
                      <wps:cNvPr id="15477" name="Shape 15477"/>
                      <wps:cNvSpPr/>
                      <wps:spPr>
                        <a:xfrm>
                          <a:off x="0" y="0"/>
                          <a:ext cx="6240145" cy="9144"/>
                        </a:xfrm>
                        <a:custGeom>
                          <a:avLst/>
                          <a:gdLst/>
                          <a:ahLst/>
                          <a:cxnLst/>
                          <a:rect l="0" t="0" r="0" b="0"/>
                          <a:pathLst>
                            <a:path w="6240145" h="9144">
                              <a:moveTo>
                                <a:pt x="0" y="0"/>
                              </a:moveTo>
                              <a:lnTo>
                                <a:pt x="6240145" y="0"/>
                              </a:lnTo>
                              <a:lnTo>
                                <a:pt x="62401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996" style="width:491.35pt;height:0.480042pt;position:absolute;mso-position-horizontal-relative:page;mso-position-horizontal:absolute;margin-left:69.504pt;mso-position-vertical-relative:page;margin-top:765.36pt;" coordsize="62401,60">
              <v:shape id="Shape 15478" style="position:absolute;width:62401;height:91;left:0;top:0;" coordsize="6240145,9144" path="m0,0l6240145,0l6240145,9144l0,9144l0,0">
                <v:stroke weight="0pt" endcap="flat" joinstyle="miter" miterlimit="10" on="false" color="#000000" opacity="0"/>
                <v:fill on="true" color="#000000"/>
              </v:shape>
              <w10:wrap type="square"/>
            </v:group>
          </w:pict>
        </mc:Fallback>
      </mc:AlternateContent>
    </w:r>
    <w:r w:rsidRPr="00AA3D41">
      <w:rPr>
        <w:b/>
        <w:i/>
        <w:lang w:val="es-PE"/>
      </w:rPr>
      <w:t xml:space="preserve">Guía de Laboratorio No 4 </w:t>
    </w:r>
    <w:r w:rsidRPr="00AA3D41">
      <w:rPr>
        <w:b/>
        <w:i/>
        <w:lang w:val="es-PE"/>
      </w:rPr>
      <w:tab/>
      <w:t xml:space="preserve">Pág. </w:t>
    </w:r>
    <w:r>
      <w:fldChar w:fldCharType="begin"/>
    </w:r>
    <w:r w:rsidRPr="00AA3D41">
      <w:rPr>
        <w:lang w:val="es-PE"/>
      </w:rPr>
      <w:instrText xml:space="preserve"> PAGE   \* MERGEFORMAT </w:instrText>
    </w:r>
    <w:r>
      <w:fldChar w:fldCharType="separate"/>
    </w:r>
    <w:r>
      <w:rPr>
        <w:b/>
        <w:i/>
      </w:rPr>
      <w:t>10</w:t>
    </w:r>
    <w:r>
      <w:rPr>
        <w:b/>
        <w:i/>
      </w:rPr>
      <w:fldChar w:fldCharType="end"/>
    </w:r>
    <w:r>
      <w:rPr>
        <w:b/>
        <w:i/>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4874" w:rsidRDefault="00C80EF3">
    <w:pPr>
      <w:tabs>
        <w:tab w:val="center" w:pos="8787"/>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882701</wp:posOffset>
              </wp:positionH>
              <wp:positionV relativeFrom="page">
                <wp:posOffset>9720071</wp:posOffset>
              </wp:positionV>
              <wp:extent cx="6240145" cy="6097"/>
              <wp:effectExtent l="0" t="0" r="0" b="0"/>
              <wp:wrapSquare wrapText="bothSides"/>
              <wp:docPr id="14965" name="Group 14965"/>
              <wp:cNvGraphicFramePr/>
              <a:graphic xmlns:a="http://schemas.openxmlformats.org/drawingml/2006/main">
                <a:graphicData uri="http://schemas.microsoft.com/office/word/2010/wordprocessingGroup">
                  <wpg:wgp>
                    <wpg:cNvGrpSpPr/>
                    <wpg:grpSpPr>
                      <a:xfrm>
                        <a:off x="0" y="0"/>
                        <a:ext cx="6240145" cy="6097"/>
                        <a:chOff x="0" y="0"/>
                        <a:chExt cx="6240145" cy="6097"/>
                      </a:xfrm>
                    </wpg:grpSpPr>
                    <wps:wsp>
                      <wps:cNvPr id="15475" name="Shape 15475"/>
                      <wps:cNvSpPr/>
                      <wps:spPr>
                        <a:xfrm>
                          <a:off x="0" y="0"/>
                          <a:ext cx="6240145" cy="9144"/>
                        </a:xfrm>
                        <a:custGeom>
                          <a:avLst/>
                          <a:gdLst/>
                          <a:ahLst/>
                          <a:cxnLst/>
                          <a:rect l="0" t="0" r="0" b="0"/>
                          <a:pathLst>
                            <a:path w="6240145" h="9144">
                              <a:moveTo>
                                <a:pt x="0" y="0"/>
                              </a:moveTo>
                              <a:lnTo>
                                <a:pt x="6240145" y="0"/>
                              </a:lnTo>
                              <a:lnTo>
                                <a:pt x="62401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965" style="width:491.35pt;height:0.480042pt;position:absolute;mso-position-horizontal-relative:page;mso-position-horizontal:absolute;margin-left:69.504pt;mso-position-vertical-relative:page;margin-top:765.36pt;" coordsize="62401,60">
              <v:shape id="Shape 15476" style="position:absolute;width:62401;height:91;left:0;top:0;" coordsize="6240145,9144" path="m0,0l6240145,0l6240145,9144l0,9144l0,0">
                <v:stroke weight="0pt" endcap="flat" joinstyle="miter" miterlimit="10" on="false" color="#000000" opacity="0"/>
                <v:fill on="true" color="#000000"/>
              </v:shape>
              <w10:wrap type="square"/>
            </v:group>
          </w:pict>
        </mc:Fallback>
      </mc:AlternateContent>
    </w:r>
    <w:r w:rsidRPr="00AA3D41">
      <w:rPr>
        <w:b/>
        <w:i/>
        <w:lang w:val="es-PE"/>
      </w:rPr>
      <w:t>Guía de Laboratorio No 4</w:t>
    </w:r>
    <w:r w:rsidRPr="00AA3D41">
      <w:rPr>
        <w:b/>
        <w:i/>
        <w:lang w:val="es-PE"/>
      </w:rPr>
      <w:t xml:space="preserve"> </w:t>
    </w:r>
    <w:r w:rsidRPr="00AA3D41">
      <w:rPr>
        <w:b/>
        <w:i/>
        <w:lang w:val="es-PE"/>
      </w:rPr>
      <w:tab/>
      <w:t xml:space="preserve">Pág. </w:t>
    </w:r>
    <w:r>
      <w:fldChar w:fldCharType="begin"/>
    </w:r>
    <w:r w:rsidRPr="00AA3D41">
      <w:rPr>
        <w:lang w:val="es-PE"/>
      </w:rPr>
      <w:instrText xml:space="preserve"> PAGE   \* MERGEFORMAT </w:instrText>
    </w:r>
    <w:r>
      <w:fldChar w:fldCharType="separate"/>
    </w:r>
    <w:r w:rsidR="00FE6A9A" w:rsidRPr="00FE6A9A">
      <w:rPr>
        <w:b/>
        <w:i/>
        <w:noProof/>
      </w:rPr>
      <w:t>20</w:t>
    </w:r>
    <w:r>
      <w:rPr>
        <w:b/>
        <w:i/>
      </w:rPr>
      <w:fldChar w:fldCharType="end"/>
    </w:r>
    <w:r>
      <w:rPr>
        <w:b/>
        <w:i/>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4874" w:rsidRDefault="00C80EF3">
    <w:pPr>
      <w:tabs>
        <w:tab w:val="center" w:pos="8787"/>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882701</wp:posOffset>
              </wp:positionH>
              <wp:positionV relativeFrom="page">
                <wp:posOffset>9720071</wp:posOffset>
              </wp:positionV>
              <wp:extent cx="6240145" cy="6097"/>
              <wp:effectExtent l="0" t="0" r="0" b="0"/>
              <wp:wrapSquare wrapText="bothSides"/>
              <wp:docPr id="14934" name="Group 14934"/>
              <wp:cNvGraphicFramePr/>
              <a:graphic xmlns:a="http://schemas.openxmlformats.org/drawingml/2006/main">
                <a:graphicData uri="http://schemas.microsoft.com/office/word/2010/wordprocessingGroup">
                  <wpg:wgp>
                    <wpg:cNvGrpSpPr/>
                    <wpg:grpSpPr>
                      <a:xfrm>
                        <a:off x="0" y="0"/>
                        <a:ext cx="6240145" cy="6097"/>
                        <a:chOff x="0" y="0"/>
                        <a:chExt cx="6240145" cy="6097"/>
                      </a:xfrm>
                    </wpg:grpSpPr>
                    <wps:wsp>
                      <wps:cNvPr id="15473" name="Shape 15473"/>
                      <wps:cNvSpPr/>
                      <wps:spPr>
                        <a:xfrm>
                          <a:off x="0" y="0"/>
                          <a:ext cx="6240145" cy="9144"/>
                        </a:xfrm>
                        <a:custGeom>
                          <a:avLst/>
                          <a:gdLst/>
                          <a:ahLst/>
                          <a:cxnLst/>
                          <a:rect l="0" t="0" r="0" b="0"/>
                          <a:pathLst>
                            <a:path w="6240145" h="9144">
                              <a:moveTo>
                                <a:pt x="0" y="0"/>
                              </a:moveTo>
                              <a:lnTo>
                                <a:pt x="6240145" y="0"/>
                              </a:lnTo>
                              <a:lnTo>
                                <a:pt x="62401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934" style="width:491.35pt;height:0.480042pt;position:absolute;mso-position-horizontal-relative:page;mso-position-horizontal:absolute;margin-left:69.504pt;mso-position-vertical-relative:page;margin-top:765.36pt;" coordsize="62401,60">
              <v:shape id="Shape 15474" style="position:absolute;width:62401;height:91;left:0;top:0;" coordsize="6240145,9144" path="m0,0l6240145,0l6240145,9144l0,9144l0,0">
                <v:stroke weight="0pt" endcap="flat" joinstyle="miter" miterlimit="10" on="false" color="#000000" opacity="0"/>
                <v:fill on="true" color="#000000"/>
              </v:shape>
              <w10:wrap type="square"/>
            </v:group>
          </w:pict>
        </mc:Fallback>
      </mc:AlternateContent>
    </w:r>
    <w:r w:rsidRPr="00AA3D41">
      <w:rPr>
        <w:b/>
        <w:i/>
        <w:lang w:val="es-PE"/>
      </w:rPr>
      <w:t xml:space="preserve">Guía de Laboratorio No 4 </w:t>
    </w:r>
    <w:r w:rsidRPr="00AA3D41">
      <w:rPr>
        <w:b/>
        <w:i/>
        <w:lang w:val="es-PE"/>
      </w:rPr>
      <w:tab/>
      <w:t xml:space="preserve">Pág. </w:t>
    </w:r>
    <w:r>
      <w:fldChar w:fldCharType="begin"/>
    </w:r>
    <w:r w:rsidRPr="00AA3D41">
      <w:rPr>
        <w:lang w:val="es-PE"/>
      </w:rPr>
      <w:instrText xml:space="preserve"> PAGE   \* MERGEFORMAT </w:instrText>
    </w:r>
    <w:r>
      <w:fldChar w:fldCharType="separate"/>
    </w:r>
    <w:r>
      <w:rPr>
        <w:b/>
        <w:i/>
      </w:rPr>
      <w:t>10</w:t>
    </w:r>
    <w:r>
      <w:rPr>
        <w:b/>
        <w:i/>
      </w:rPr>
      <w:fldChar w:fldCharType="end"/>
    </w:r>
    <w:r>
      <w:rPr>
        <w:b/>
        <w:i/>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0EF3" w:rsidRDefault="00C80EF3">
      <w:pPr>
        <w:spacing w:after="0" w:line="240" w:lineRule="auto"/>
      </w:pPr>
      <w:r>
        <w:separator/>
      </w:r>
    </w:p>
  </w:footnote>
  <w:footnote w:type="continuationSeparator" w:id="0">
    <w:p w:rsidR="00C80EF3" w:rsidRDefault="00C80E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4874" w:rsidRDefault="00C80EF3">
    <w:pPr>
      <w:spacing w:after="410" w:line="259" w:lineRule="auto"/>
      <w:ind w:left="0" w:firstLine="0"/>
      <w:jc w:val="left"/>
    </w:pPr>
    <w:r>
      <w:rPr>
        <w:b/>
        <w:i/>
      </w:rPr>
      <w:t xml:space="preserve"> </w:t>
    </w:r>
  </w:p>
  <w:p w:rsidR="006B4874" w:rsidRDefault="00C80EF3">
    <w:pPr>
      <w:spacing w:after="0" w:line="259" w:lineRule="auto"/>
      <w:ind w:left="0" w:right="2"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900684</wp:posOffset>
              </wp:positionH>
              <wp:positionV relativeFrom="page">
                <wp:posOffset>114300</wp:posOffset>
              </wp:positionV>
              <wp:extent cx="6205398" cy="446532"/>
              <wp:effectExtent l="0" t="0" r="0" b="0"/>
              <wp:wrapSquare wrapText="bothSides"/>
              <wp:docPr id="14882" name="Group 14882"/>
              <wp:cNvGraphicFramePr/>
              <a:graphic xmlns:a="http://schemas.openxmlformats.org/drawingml/2006/main">
                <a:graphicData uri="http://schemas.microsoft.com/office/word/2010/wordprocessingGroup">
                  <wpg:wgp>
                    <wpg:cNvGrpSpPr/>
                    <wpg:grpSpPr>
                      <a:xfrm>
                        <a:off x="0" y="0"/>
                        <a:ext cx="6205398" cy="446532"/>
                        <a:chOff x="0" y="0"/>
                        <a:chExt cx="6205398" cy="446532"/>
                      </a:xfrm>
                    </wpg:grpSpPr>
                    <wps:wsp>
                      <wps:cNvPr id="14886" name="Rectangle 14886"/>
                      <wps:cNvSpPr/>
                      <wps:spPr>
                        <a:xfrm>
                          <a:off x="305" y="131938"/>
                          <a:ext cx="746288" cy="158130"/>
                        </a:xfrm>
                        <a:prstGeom prst="rect">
                          <a:avLst/>
                        </a:prstGeom>
                        <a:ln>
                          <a:noFill/>
                        </a:ln>
                      </wps:spPr>
                      <wps:txbx>
                        <w:txbxContent>
                          <w:p w:rsidR="006B4874" w:rsidRDefault="00C80EF3">
                            <w:pPr>
                              <w:spacing w:after="160" w:line="259" w:lineRule="auto"/>
                              <w:ind w:left="0" w:firstLine="0"/>
                              <w:jc w:val="left"/>
                            </w:pPr>
                            <w:proofErr w:type="spellStart"/>
                            <w:r>
                              <w:rPr>
                                <w:b/>
                                <w:i/>
                                <w:u w:val="single" w:color="000000"/>
                              </w:rPr>
                              <w:t>Integración</w:t>
                            </w:r>
                            <w:proofErr w:type="spellEnd"/>
                          </w:p>
                        </w:txbxContent>
                      </wps:txbx>
                      <wps:bodyPr horzOverflow="overflow" vert="horz" lIns="0" tIns="0" rIns="0" bIns="0" rtlCol="0">
                        <a:noAutofit/>
                      </wps:bodyPr>
                    </wps:wsp>
                    <wps:wsp>
                      <wps:cNvPr id="14887" name="Rectangle 14887"/>
                      <wps:cNvSpPr/>
                      <wps:spPr>
                        <a:xfrm>
                          <a:off x="562610" y="131938"/>
                          <a:ext cx="38357" cy="158130"/>
                        </a:xfrm>
                        <a:prstGeom prst="rect">
                          <a:avLst/>
                        </a:prstGeom>
                        <a:ln>
                          <a:noFill/>
                        </a:ln>
                      </wps:spPr>
                      <wps:txbx>
                        <w:txbxContent>
                          <w:p w:rsidR="006B4874" w:rsidRDefault="00C80EF3">
                            <w:pPr>
                              <w:spacing w:after="160" w:line="259" w:lineRule="auto"/>
                              <w:ind w:left="0" w:firstLine="0"/>
                              <w:jc w:val="left"/>
                            </w:pPr>
                            <w:r>
                              <w:rPr>
                                <w:b/>
                                <w:i/>
                                <w:u w:val="single" w:color="000000"/>
                              </w:rPr>
                              <w:t xml:space="preserve"> </w:t>
                            </w:r>
                          </w:p>
                        </w:txbxContent>
                      </wps:txbx>
                      <wps:bodyPr horzOverflow="overflow" vert="horz" lIns="0" tIns="0" rIns="0" bIns="0" rtlCol="0">
                        <a:noAutofit/>
                      </wps:bodyPr>
                    </wps:wsp>
                    <wps:wsp>
                      <wps:cNvPr id="14888" name="Rectangle 14888"/>
                      <wps:cNvSpPr/>
                      <wps:spPr>
                        <a:xfrm>
                          <a:off x="591566" y="131938"/>
                          <a:ext cx="2482466" cy="158130"/>
                        </a:xfrm>
                        <a:prstGeom prst="rect">
                          <a:avLst/>
                        </a:prstGeom>
                        <a:ln>
                          <a:noFill/>
                        </a:ln>
                      </wps:spPr>
                      <wps:txbx>
                        <w:txbxContent>
                          <w:p w:rsidR="006B4874" w:rsidRDefault="00C80EF3">
                            <w:pPr>
                              <w:spacing w:after="160" w:line="259" w:lineRule="auto"/>
                              <w:ind w:left="0" w:firstLine="0"/>
                              <w:jc w:val="left"/>
                            </w:pPr>
                            <w:r>
                              <w:rPr>
                                <w:b/>
                                <w:i/>
                                <w:u w:val="single" w:color="000000"/>
                              </w:rPr>
                              <w:t xml:space="preserve">de </w:t>
                            </w:r>
                            <w:proofErr w:type="spellStart"/>
                            <w:r>
                              <w:rPr>
                                <w:b/>
                                <w:i/>
                                <w:u w:val="single" w:color="000000"/>
                              </w:rPr>
                              <w:t>Sistemas</w:t>
                            </w:r>
                            <w:proofErr w:type="spellEnd"/>
                            <w:r>
                              <w:rPr>
                                <w:b/>
                                <w:i/>
                                <w:u w:val="single" w:color="000000"/>
                              </w:rPr>
                              <w:t xml:space="preserve"> </w:t>
                            </w:r>
                            <w:proofErr w:type="spellStart"/>
                            <w:r>
                              <w:rPr>
                                <w:b/>
                                <w:i/>
                                <w:u w:val="single" w:color="000000"/>
                              </w:rPr>
                              <w:t>Empresariales</w:t>
                            </w:r>
                            <w:proofErr w:type="spellEnd"/>
                            <w:r>
                              <w:rPr>
                                <w:b/>
                                <w:i/>
                                <w:u w:val="single" w:color="000000"/>
                              </w:rPr>
                              <w:t xml:space="preserve"> </w:t>
                            </w:r>
                            <w:proofErr w:type="spellStart"/>
                            <w:r>
                              <w:rPr>
                                <w:b/>
                                <w:i/>
                                <w:u w:val="single" w:color="000000"/>
                              </w:rPr>
                              <w:t>Avanzado</w:t>
                            </w:r>
                            <w:proofErr w:type="spellEnd"/>
                          </w:p>
                        </w:txbxContent>
                      </wps:txbx>
                      <wps:bodyPr horzOverflow="overflow" vert="horz" lIns="0" tIns="0" rIns="0" bIns="0" rtlCol="0">
                        <a:noAutofit/>
                      </wps:bodyPr>
                    </wps:wsp>
                    <wps:wsp>
                      <wps:cNvPr id="14889" name="Rectangle 14889"/>
                      <wps:cNvSpPr/>
                      <wps:spPr>
                        <a:xfrm>
                          <a:off x="2460371" y="131938"/>
                          <a:ext cx="38357" cy="158130"/>
                        </a:xfrm>
                        <a:prstGeom prst="rect">
                          <a:avLst/>
                        </a:prstGeom>
                        <a:ln>
                          <a:noFill/>
                        </a:ln>
                      </wps:spPr>
                      <wps:txbx>
                        <w:txbxContent>
                          <w:p w:rsidR="006B4874" w:rsidRDefault="00C80EF3">
                            <w:pPr>
                              <w:spacing w:after="160" w:line="259" w:lineRule="auto"/>
                              <w:ind w:left="0" w:firstLine="0"/>
                              <w:jc w:val="left"/>
                            </w:pPr>
                            <w:r>
                              <w:rPr>
                                <w:b/>
                                <w:i/>
                              </w:rPr>
                              <w:t xml:space="preserve"> </w:t>
                            </w:r>
                          </w:p>
                        </w:txbxContent>
                      </wps:txbx>
                      <wps:bodyPr horzOverflow="overflow" vert="horz" lIns="0" tIns="0" rIns="0" bIns="0" rtlCol="0">
                        <a:noAutofit/>
                      </wps:bodyPr>
                    </wps:wsp>
                    <wps:wsp>
                      <wps:cNvPr id="15461" name="Shape 15461"/>
                      <wps:cNvSpPr/>
                      <wps:spPr>
                        <a:xfrm>
                          <a:off x="305" y="432815"/>
                          <a:ext cx="6205093" cy="13716"/>
                        </a:xfrm>
                        <a:custGeom>
                          <a:avLst/>
                          <a:gdLst/>
                          <a:ahLst/>
                          <a:cxnLst/>
                          <a:rect l="0" t="0" r="0" b="0"/>
                          <a:pathLst>
                            <a:path w="6205093" h="13716">
                              <a:moveTo>
                                <a:pt x="0" y="0"/>
                              </a:moveTo>
                              <a:lnTo>
                                <a:pt x="6205093" y="0"/>
                              </a:lnTo>
                              <a:lnTo>
                                <a:pt x="6205093"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84" name="Shape 14884"/>
                      <wps:cNvSpPr/>
                      <wps:spPr>
                        <a:xfrm>
                          <a:off x="0" y="384048"/>
                          <a:ext cx="6205221" cy="38100"/>
                        </a:xfrm>
                        <a:custGeom>
                          <a:avLst/>
                          <a:gdLst/>
                          <a:ahLst/>
                          <a:cxnLst/>
                          <a:rect l="0" t="0" r="0" b="0"/>
                          <a:pathLst>
                            <a:path w="6205221" h="38100">
                              <a:moveTo>
                                <a:pt x="0" y="0"/>
                              </a:moveTo>
                              <a:lnTo>
                                <a:pt x="6205221" y="38100"/>
                              </a:lnTo>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885" name="Picture 14885"/>
                        <pic:cNvPicPr/>
                      </pic:nvPicPr>
                      <pic:blipFill>
                        <a:blip r:embed="rId1"/>
                        <a:stretch>
                          <a:fillRect/>
                        </a:stretch>
                      </pic:blipFill>
                      <pic:spPr>
                        <a:xfrm>
                          <a:off x="4724400" y="0"/>
                          <a:ext cx="1091184" cy="303276"/>
                        </a:xfrm>
                        <a:prstGeom prst="rect">
                          <a:avLst/>
                        </a:prstGeom>
                      </pic:spPr>
                    </pic:pic>
                  </wpg:wgp>
                </a:graphicData>
              </a:graphic>
            </wp:anchor>
          </w:drawing>
        </mc:Choice>
        <mc:Fallback xmlns:a="http://schemas.openxmlformats.org/drawingml/2006/main">
          <w:pict>
            <v:group id="Group 14882" style="width:488.614pt;height:35.16pt;position:absolute;mso-position-horizontal-relative:page;mso-position-horizontal:absolute;margin-left:70.92pt;mso-position-vertical-relative:page;margin-top:9.00001pt;" coordsize="62053,4465">
              <v:rect id="Rectangle 14886" style="position:absolute;width:7462;height:1581;left:3;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Integración</w:t>
                      </w:r>
                    </w:p>
                  </w:txbxContent>
                </v:textbox>
              </v:rect>
              <v:rect id="Rectangle 14887" style="position:absolute;width:383;height:1581;left:5626;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 </w:t>
                      </w:r>
                    </w:p>
                  </w:txbxContent>
                </v:textbox>
              </v:rect>
              <v:rect id="Rectangle 14888" style="position:absolute;width:24824;height:1581;left:5915;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de Sistemas Empresariales Avanzado</w:t>
                      </w:r>
                    </w:p>
                  </w:txbxContent>
                </v:textbox>
              </v:rect>
              <v:rect id="Rectangle 14889" style="position:absolute;width:383;height:1581;left:24603;top:1319;" filled="f" stroked="f">
                <v:textbox inset="0,0,0,0">
                  <w:txbxContent>
                    <w:p>
                      <w:pPr>
                        <w:spacing w:before="0" w:after="160" w:line="259" w:lineRule="auto"/>
                        <w:ind w:left="0" w:firstLine="0"/>
                        <w:jc w:val="left"/>
                      </w:pPr>
                      <w:r>
                        <w:rPr>
                          <w:rFonts w:cs="Arial" w:hAnsi="Arial" w:eastAsia="Arial" w:ascii="Arial"/>
                          <w:b w:val="1"/>
                          <w:i w:val="1"/>
                        </w:rPr>
                        <w:t xml:space="preserve"> </w:t>
                      </w:r>
                    </w:p>
                  </w:txbxContent>
                </v:textbox>
              </v:rect>
              <v:shape id="Shape 15462" style="position:absolute;width:62050;height:137;left:3;top:4328;" coordsize="6205093,13716" path="m0,0l6205093,0l6205093,13716l0,13716l0,0">
                <v:stroke weight="0pt" endcap="flat" joinstyle="miter" miterlimit="10" on="false" color="#000000" opacity="0"/>
                <v:fill on="true" color="#000000"/>
              </v:shape>
              <v:shape id="Shape 14884" style="position:absolute;width:62052;height:381;left:0;top:3840;" coordsize="6205221,38100" path="m0,0l6205221,38100">
                <v:stroke weight="0.72pt" endcap="flat" joinstyle="round" on="true" color="#000000"/>
                <v:fill on="false" color="#000000" opacity="0"/>
              </v:shape>
              <v:shape id="Picture 14885" style="position:absolute;width:10911;height:3032;left:47244;top:0;" filled="f">
                <v:imagedata r:id="rId13"/>
              </v:shape>
              <w10:wrap type="square"/>
            </v:group>
          </w:pict>
        </mc:Fallback>
      </mc:AlternateContent>
    </w:r>
    <w:r>
      <w:rPr>
        <w:b/>
        <w:i/>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4874" w:rsidRDefault="00C80EF3">
    <w:pPr>
      <w:spacing w:after="410" w:line="259" w:lineRule="auto"/>
      <w:ind w:left="0" w:firstLine="0"/>
      <w:jc w:val="left"/>
    </w:pPr>
    <w:r>
      <w:rPr>
        <w:b/>
        <w:i/>
      </w:rPr>
      <w:t xml:space="preserve"> </w:t>
    </w:r>
  </w:p>
  <w:p w:rsidR="006B4874" w:rsidRDefault="00C80EF3">
    <w:pPr>
      <w:spacing w:after="0" w:line="259" w:lineRule="auto"/>
      <w:ind w:left="0" w:right="2"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900684</wp:posOffset>
              </wp:positionH>
              <wp:positionV relativeFrom="page">
                <wp:posOffset>114300</wp:posOffset>
              </wp:positionV>
              <wp:extent cx="6205398" cy="446532"/>
              <wp:effectExtent l="0" t="0" r="0" b="0"/>
              <wp:wrapSquare wrapText="bothSides"/>
              <wp:docPr id="14851" name="Group 14851"/>
              <wp:cNvGraphicFramePr/>
              <a:graphic xmlns:a="http://schemas.openxmlformats.org/drawingml/2006/main">
                <a:graphicData uri="http://schemas.microsoft.com/office/word/2010/wordprocessingGroup">
                  <wpg:wgp>
                    <wpg:cNvGrpSpPr/>
                    <wpg:grpSpPr>
                      <a:xfrm>
                        <a:off x="0" y="0"/>
                        <a:ext cx="6205398" cy="446532"/>
                        <a:chOff x="0" y="0"/>
                        <a:chExt cx="6205398" cy="446532"/>
                      </a:xfrm>
                    </wpg:grpSpPr>
                    <wps:wsp>
                      <wps:cNvPr id="14855" name="Rectangle 14855"/>
                      <wps:cNvSpPr/>
                      <wps:spPr>
                        <a:xfrm>
                          <a:off x="305" y="131938"/>
                          <a:ext cx="746288" cy="158130"/>
                        </a:xfrm>
                        <a:prstGeom prst="rect">
                          <a:avLst/>
                        </a:prstGeom>
                        <a:ln>
                          <a:noFill/>
                        </a:ln>
                      </wps:spPr>
                      <wps:txbx>
                        <w:txbxContent>
                          <w:p w:rsidR="006B4874" w:rsidRDefault="00C80EF3">
                            <w:pPr>
                              <w:spacing w:after="160" w:line="259" w:lineRule="auto"/>
                              <w:ind w:left="0" w:firstLine="0"/>
                              <w:jc w:val="left"/>
                            </w:pPr>
                            <w:proofErr w:type="spellStart"/>
                            <w:r>
                              <w:rPr>
                                <w:b/>
                                <w:i/>
                                <w:u w:val="single" w:color="000000"/>
                              </w:rPr>
                              <w:t>Integración</w:t>
                            </w:r>
                            <w:proofErr w:type="spellEnd"/>
                          </w:p>
                        </w:txbxContent>
                      </wps:txbx>
                      <wps:bodyPr horzOverflow="overflow" vert="horz" lIns="0" tIns="0" rIns="0" bIns="0" rtlCol="0">
                        <a:noAutofit/>
                      </wps:bodyPr>
                    </wps:wsp>
                    <wps:wsp>
                      <wps:cNvPr id="14856" name="Rectangle 14856"/>
                      <wps:cNvSpPr/>
                      <wps:spPr>
                        <a:xfrm>
                          <a:off x="562610" y="131938"/>
                          <a:ext cx="38357" cy="158130"/>
                        </a:xfrm>
                        <a:prstGeom prst="rect">
                          <a:avLst/>
                        </a:prstGeom>
                        <a:ln>
                          <a:noFill/>
                        </a:ln>
                      </wps:spPr>
                      <wps:txbx>
                        <w:txbxContent>
                          <w:p w:rsidR="006B4874" w:rsidRDefault="00C80EF3">
                            <w:pPr>
                              <w:spacing w:after="160" w:line="259" w:lineRule="auto"/>
                              <w:ind w:left="0" w:firstLine="0"/>
                              <w:jc w:val="left"/>
                            </w:pPr>
                            <w:r>
                              <w:rPr>
                                <w:b/>
                                <w:i/>
                                <w:u w:val="single" w:color="000000"/>
                              </w:rPr>
                              <w:t xml:space="preserve"> </w:t>
                            </w:r>
                          </w:p>
                        </w:txbxContent>
                      </wps:txbx>
                      <wps:bodyPr horzOverflow="overflow" vert="horz" lIns="0" tIns="0" rIns="0" bIns="0" rtlCol="0">
                        <a:noAutofit/>
                      </wps:bodyPr>
                    </wps:wsp>
                    <wps:wsp>
                      <wps:cNvPr id="14857" name="Rectangle 14857"/>
                      <wps:cNvSpPr/>
                      <wps:spPr>
                        <a:xfrm>
                          <a:off x="591566" y="131938"/>
                          <a:ext cx="2482466" cy="158130"/>
                        </a:xfrm>
                        <a:prstGeom prst="rect">
                          <a:avLst/>
                        </a:prstGeom>
                        <a:ln>
                          <a:noFill/>
                        </a:ln>
                      </wps:spPr>
                      <wps:txbx>
                        <w:txbxContent>
                          <w:p w:rsidR="006B4874" w:rsidRDefault="00C80EF3">
                            <w:pPr>
                              <w:spacing w:after="160" w:line="259" w:lineRule="auto"/>
                              <w:ind w:left="0" w:firstLine="0"/>
                              <w:jc w:val="left"/>
                            </w:pPr>
                            <w:r>
                              <w:rPr>
                                <w:b/>
                                <w:i/>
                                <w:u w:val="single" w:color="000000"/>
                              </w:rPr>
                              <w:t xml:space="preserve">de </w:t>
                            </w:r>
                            <w:proofErr w:type="spellStart"/>
                            <w:r>
                              <w:rPr>
                                <w:b/>
                                <w:i/>
                                <w:u w:val="single" w:color="000000"/>
                              </w:rPr>
                              <w:t>Sistemas</w:t>
                            </w:r>
                            <w:proofErr w:type="spellEnd"/>
                            <w:r>
                              <w:rPr>
                                <w:b/>
                                <w:i/>
                                <w:u w:val="single" w:color="000000"/>
                              </w:rPr>
                              <w:t xml:space="preserve"> </w:t>
                            </w:r>
                            <w:proofErr w:type="spellStart"/>
                            <w:r>
                              <w:rPr>
                                <w:b/>
                                <w:i/>
                                <w:u w:val="single" w:color="000000"/>
                              </w:rPr>
                              <w:t>Empresariales</w:t>
                            </w:r>
                            <w:proofErr w:type="spellEnd"/>
                            <w:r>
                              <w:rPr>
                                <w:b/>
                                <w:i/>
                                <w:u w:val="single" w:color="000000"/>
                              </w:rPr>
                              <w:t xml:space="preserve"> </w:t>
                            </w:r>
                            <w:proofErr w:type="spellStart"/>
                            <w:r>
                              <w:rPr>
                                <w:b/>
                                <w:i/>
                                <w:u w:val="single" w:color="000000"/>
                              </w:rPr>
                              <w:t>Avanzado</w:t>
                            </w:r>
                            <w:proofErr w:type="spellEnd"/>
                          </w:p>
                        </w:txbxContent>
                      </wps:txbx>
                      <wps:bodyPr horzOverflow="overflow" vert="horz" lIns="0" tIns="0" rIns="0" bIns="0" rtlCol="0">
                        <a:noAutofit/>
                      </wps:bodyPr>
                    </wps:wsp>
                    <wps:wsp>
                      <wps:cNvPr id="14858" name="Rectangle 14858"/>
                      <wps:cNvSpPr/>
                      <wps:spPr>
                        <a:xfrm>
                          <a:off x="2460371" y="131938"/>
                          <a:ext cx="38357" cy="158130"/>
                        </a:xfrm>
                        <a:prstGeom prst="rect">
                          <a:avLst/>
                        </a:prstGeom>
                        <a:ln>
                          <a:noFill/>
                        </a:ln>
                      </wps:spPr>
                      <wps:txbx>
                        <w:txbxContent>
                          <w:p w:rsidR="006B4874" w:rsidRDefault="00C80EF3">
                            <w:pPr>
                              <w:spacing w:after="160" w:line="259" w:lineRule="auto"/>
                              <w:ind w:left="0" w:firstLine="0"/>
                              <w:jc w:val="left"/>
                            </w:pPr>
                            <w:r>
                              <w:rPr>
                                <w:b/>
                                <w:i/>
                              </w:rPr>
                              <w:t xml:space="preserve"> </w:t>
                            </w:r>
                          </w:p>
                        </w:txbxContent>
                      </wps:txbx>
                      <wps:bodyPr horzOverflow="overflow" vert="horz" lIns="0" tIns="0" rIns="0" bIns="0" rtlCol="0">
                        <a:noAutofit/>
                      </wps:bodyPr>
                    </wps:wsp>
                    <wps:wsp>
                      <wps:cNvPr id="15459" name="Shape 15459"/>
                      <wps:cNvSpPr/>
                      <wps:spPr>
                        <a:xfrm>
                          <a:off x="305" y="432815"/>
                          <a:ext cx="6205093" cy="13716"/>
                        </a:xfrm>
                        <a:custGeom>
                          <a:avLst/>
                          <a:gdLst/>
                          <a:ahLst/>
                          <a:cxnLst/>
                          <a:rect l="0" t="0" r="0" b="0"/>
                          <a:pathLst>
                            <a:path w="6205093" h="13716">
                              <a:moveTo>
                                <a:pt x="0" y="0"/>
                              </a:moveTo>
                              <a:lnTo>
                                <a:pt x="6205093" y="0"/>
                              </a:lnTo>
                              <a:lnTo>
                                <a:pt x="6205093"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53" name="Shape 14853"/>
                      <wps:cNvSpPr/>
                      <wps:spPr>
                        <a:xfrm>
                          <a:off x="0" y="384048"/>
                          <a:ext cx="6205221" cy="38100"/>
                        </a:xfrm>
                        <a:custGeom>
                          <a:avLst/>
                          <a:gdLst/>
                          <a:ahLst/>
                          <a:cxnLst/>
                          <a:rect l="0" t="0" r="0" b="0"/>
                          <a:pathLst>
                            <a:path w="6205221" h="38100">
                              <a:moveTo>
                                <a:pt x="0" y="0"/>
                              </a:moveTo>
                              <a:lnTo>
                                <a:pt x="6205221" y="38100"/>
                              </a:lnTo>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854" name="Picture 14854"/>
                        <pic:cNvPicPr/>
                      </pic:nvPicPr>
                      <pic:blipFill>
                        <a:blip r:embed="rId1"/>
                        <a:stretch>
                          <a:fillRect/>
                        </a:stretch>
                      </pic:blipFill>
                      <pic:spPr>
                        <a:xfrm>
                          <a:off x="4724400" y="0"/>
                          <a:ext cx="1091184" cy="303276"/>
                        </a:xfrm>
                        <a:prstGeom prst="rect">
                          <a:avLst/>
                        </a:prstGeom>
                      </pic:spPr>
                    </pic:pic>
                  </wpg:wgp>
                </a:graphicData>
              </a:graphic>
            </wp:anchor>
          </w:drawing>
        </mc:Choice>
        <mc:Fallback xmlns:a="http://schemas.openxmlformats.org/drawingml/2006/main">
          <w:pict>
            <v:group id="Group 14851" style="width:488.614pt;height:35.16pt;position:absolute;mso-position-horizontal-relative:page;mso-position-horizontal:absolute;margin-left:70.92pt;mso-position-vertical-relative:page;margin-top:9.00001pt;" coordsize="62053,4465">
              <v:rect id="Rectangle 14855" style="position:absolute;width:7462;height:1581;left:3;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Integración</w:t>
                      </w:r>
                    </w:p>
                  </w:txbxContent>
                </v:textbox>
              </v:rect>
              <v:rect id="Rectangle 14856" style="position:absolute;width:383;height:1581;left:5626;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 </w:t>
                      </w:r>
                    </w:p>
                  </w:txbxContent>
                </v:textbox>
              </v:rect>
              <v:rect id="Rectangle 14857" style="position:absolute;width:24824;height:1581;left:5915;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de Sistemas Empresariales Avanzado</w:t>
                      </w:r>
                    </w:p>
                  </w:txbxContent>
                </v:textbox>
              </v:rect>
              <v:rect id="Rectangle 14858" style="position:absolute;width:383;height:1581;left:24603;top:1319;" filled="f" stroked="f">
                <v:textbox inset="0,0,0,0">
                  <w:txbxContent>
                    <w:p>
                      <w:pPr>
                        <w:spacing w:before="0" w:after="160" w:line="259" w:lineRule="auto"/>
                        <w:ind w:left="0" w:firstLine="0"/>
                        <w:jc w:val="left"/>
                      </w:pPr>
                      <w:r>
                        <w:rPr>
                          <w:rFonts w:cs="Arial" w:hAnsi="Arial" w:eastAsia="Arial" w:ascii="Arial"/>
                          <w:b w:val="1"/>
                          <w:i w:val="1"/>
                        </w:rPr>
                        <w:t xml:space="preserve"> </w:t>
                      </w:r>
                    </w:p>
                  </w:txbxContent>
                </v:textbox>
              </v:rect>
              <v:shape id="Shape 15460" style="position:absolute;width:62050;height:137;left:3;top:4328;" coordsize="6205093,13716" path="m0,0l6205093,0l6205093,13716l0,13716l0,0">
                <v:stroke weight="0pt" endcap="flat" joinstyle="miter" miterlimit="10" on="false" color="#000000" opacity="0"/>
                <v:fill on="true" color="#000000"/>
              </v:shape>
              <v:shape id="Shape 14853" style="position:absolute;width:62052;height:381;left:0;top:3840;" coordsize="6205221,38100" path="m0,0l6205221,38100">
                <v:stroke weight="0.72pt" endcap="flat" joinstyle="round" on="true" color="#000000"/>
                <v:fill on="false" color="#000000" opacity="0"/>
              </v:shape>
              <v:shape id="Picture 14854" style="position:absolute;width:10911;height:3032;left:47244;top:0;" filled="f">
                <v:imagedata r:id="rId13"/>
              </v:shape>
              <w10:wrap type="square"/>
            </v:group>
          </w:pict>
        </mc:Fallback>
      </mc:AlternateContent>
    </w:r>
    <w:r>
      <w:rPr>
        <w:b/>
        <w:i/>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4874" w:rsidRDefault="006B4874">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4874" w:rsidRDefault="00C80EF3">
    <w:pPr>
      <w:spacing w:after="410" w:line="259" w:lineRule="auto"/>
      <w:ind w:left="0" w:firstLine="0"/>
      <w:jc w:val="left"/>
    </w:pPr>
    <w:r>
      <w:rPr>
        <w:b/>
        <w:i/>
      </w:rPr>
      <w:t xml:space="preserve"> </w:t>
    </w:r>
  </w:p>
  <w:p w:rsidR="006B4874" w:rsidRDefault="00C80EF3">
    <w:pPr>
      <w:spacing w:after="0" w:line="259" w:lineRule="auto"/>
      <w:ind w:left="0" w:right="214"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900684</wp:posOffset>
              </wp:positionH>
              <wp:positionV relativeFrom="page">
                <wp:posOffset>114300</wp:posOffset>
              </wp:positionV>
              <wp:extent cx="6205398" cy="446532"/>
              <wp:effectExtent l="0" t="0" r="0" b="0"/>
              <wp:wrapSquare wrapText="bothSides"/>
              <wp:docPr id="14976" name="Group 14976"/>
              <wp:cNvGraphicFramePr/>
              <a:graphic xmlns:a="http://schemas.openxmlformats.org/drawingml/2006/main">
                <a:graphicData uri="http://schemas.microsoft.com/office/word/2010/wordprocessingGroup">
                  <wpg:wgp>
                    <wpg:cNvGrpSpPr/>
                    <wpg:grpSpPr>
                      <a:xfrm>
                        <a:off x="0" y="0"/>
                        <a:ext cx="6205398" cy="446532"/>
                        <a:chOff x="0" y="0"/>
                        <a:chExt cx="6205398" cy="446532"/>
                      </a:xfrm>
                    </wpg:grpSpPr>
                    <wps:wsp>
                      <wps:cNvPr id="14980" name="Rectangle 14980"/>
                      <wps:cNvSpPr/>
                      <wps:spPr>
                        <a:xfrm>
                          <a:off x="305" y="131938"/>
                          <a:ext cx="746288" cy="158130"/>
                        </a:xfrm>
                        <a:prstGeom prst="rect">
                          <a:avLst/>
                        </a:prstGeom>
                        <a:ln>
                          <a:noFill/>
                        </a:ln>
                      </wps:spPr>
                      <wps:txbx>
                        <w:txbxContent>
                          <w:p w:rsidR="006B4874" w:rsidRDefault="00C80EF3">
                            <w:pPr>
                              <w:spacing w:after="160" w:line="259" w:lineRule="auto"/>
                              <w:ind w:left="0" w:firstLine="0"/>
                              <w:jc w:val="left"/>
                            </w:pPr>
                            <w:proofErr w:type="spellStart"/>
                            <w:r>
                              <w:rPr>
                                <w:b/>
                                <w:i/>
                                <w:u w:val="single" w:color="000000"/>
                              </w:rPr>
                              <w:t>Integración</w:t>
                            </w:r>
                            <w:proofErr w:type="spellEnd"/>
                          </w:p>
                        </w:txbxContent>
                      </wps:txbx>
                      <wps:bodyPr horzOverflow="overflow" vert="horz" lIns="0" tIns="0" rIns="0" bIns="0" rtlCol="0">
                        <a:noAutofit/>
                      </wps:bodyPr>
                    </wps:wsp>
                    <wps:wsp>
                      <wps:cNvPr id="14981" name="Rectangle 14981"/>
                      <wps:cNvSpPr/>
                      <wps:spPr>
                        <a:xfrm>
                          <a:off x="562610" y="131938"/>
                          <a:ext cx="38357" cy="158130"/>
                        </a:xfrm>
                        <a:prstGeom prst="rect">
                          <a:avLst/>
                        </a:prstGeom>
                        <a:ln>
                          <a:noFill/>
                        </a:ln>
                      </wps:spPr>
                      <wps:txbx>
                        <w:txbxContent>
                          <w:p w:rsidR="006B4874" w:rsidRDefault="00C80EF3">
                            <w:pPr>
                              <w:spacing w:after="160" w:line="259" w:lineRule="auto"/>
                              <w:ind w:left="0" w:firstLine="0"/>
                              <w:jc w:val="left"/>
                            </w:pPr>
                            <w:r>
                              <w:rPr>
                                <w:b/>
                                <w:i/>
                                <w:u w:val="single" w:color="000000"/>
                              </w:rPr>
                              <w:t xml:space="preserve"> </w:t>
                            </w:r>
                          </w:p>
                        </w:txbxContent>
                      </wps:txbx>
                      <wps:bodyPr horzOverflow="overflow" vert="horz" lIns="0" tIns="0" rIns="0" bIns="0" rtlCol="0">
                        <a:noAutofit/>
                      </wps:bodyPr>
                    </wps:wsp>
                    <wps:wsp>
                      <wps:cNvPr id="14982" name="Rectangle 14982"/>
                      <wps:cNvSpPr/>
                      <wps:spPr>
                        <a:xfrm>
                          <a:off x="591566" y="131938"/>
                          <a:ext cx="2482466" cy="158130"/>
                        </a:xfrm>
                        <a:prstGeom prst="rect">
                          <a:avLst/>
                        </a:prstGeom>
                        <a:ln>
                          <a:noFill/>
                        </a:ln>
                      </wps:spPr>
                      <wps:txbx>
                        <w:txbxContent>
                          <w:p w:rsidR="006B4874" w:rsidRDefault="00C80EF3">
                            <w:pPr>
                              <w:spacing w:after="160" w:line="259" w:lineRule="auto"/>
                              <w:ind w:left="0" w:firstLine="0"/>
                              <w:jc w:val="left"/>
                            </w:pPr>
                            <w:r>
                              <w:rPr>
                                <w:b/>
                                <w:i/>
                                <w:u w:val="single" w:color="000000"/>
                              </w:rPr>
                              <w:t xml:space="preserve">de </w:t>
                            </w:r>
                            <w:proofErr w:type="spellStart"/>
                            <w:r>
                              <w:rPr>
                                <w:b/>
                                <w:i/>
                                <w:u w:val="single" w:color="000000"/>
                              </w:rPr>
                              <w:t>Sistemas</w:t>
                            </w:r>
                            <w:proofErr w:type="spellEnd"/>
                            <w:r>
                              <w:rPr>
                                <w:b/>
                                <w:i/>
                                <w:u w:val="single" w:color="000000"/>
                              </w:rPr>
                              <w:t xml:space="preserve"> </w:t>
                            </w:r>
                            <w:proofErr w:type="spellStart"/>
                            <w:r>
                              <w:rPr>
                                <w:b/>
                                <w:i/>
                                <w:u w:val="single" w:color="000000"/>
                              </w:rPr>
                              <w:t>Empresariales</w:t>
                            </w:r>
                            <w:proofErr w:type="spellEnd"/>
                            <w:r>
                              <w:rPr>
                                <w:b/>
                                <w:i/>
                                <w:u w:val="single" w:color="000000"/>
                              </w:rPr>
                              <w:t xml:space="preserve"> </w:t>
                            </w:r>
                            <w:proofErr w:type="spellStart"/>
                            <w:r>
                              <w:rPr>
                                <w:b/>
                                <w:i/>
                                <w:u w:val="single" w:color="000000"/>
                              </w:rPr>
                              <w:t>Avanzado</w:t>
                            </w:r>
                            <w:proofErr w:type="spellEnd"/>
                          </w:p>
                        </w:txbxContent>
                      </wps:txbx>
                      <wps:bodyPr horzOverflow="overflow" vert="horz" lIns="0" tIns="0" rIns="0" bIns="0" rtlCol="0">
                        <a:noAutofit/>
                      </wps:bodyPr>
                    </wps:wsp>
                    <wps:wsp>
                      <wps:cNvPr id="14983" name="Rectangle 14983"/>
                      <wps:cNvSpPr/>
                      <wps:spPr>
                        <a:xfrm>
                          <a:off x="2460371" y="131938"/>
                          <a:ext cx="38357" cy="158130"/>
                        </a:xfrm>
                        <a:prstGeom prst="rect">
                          <a:avLst/>
                        </a:prstGeom>
                        <a:ln>
                          <a:noFill/>
                        </a:ln>
                      </wps:spPr>
                      <wps:txbx>
                        <w:txbxContent>
                          <w:p w:rsidR="006B4874" w:rsidRDefault="00C80EF3">
                            <w:pPr>
                              <w:spacing w:after="160" w:line="259" w:lineRule="auto"/>
                              <w:ind w:left="0" w:firstLine="0"/>
                              <w:jc w:val="left"/>
                            </w:pPr>
                            <w:r>
                              <w:rPr>
                                <w:b/>
                                <w:i/>
                              </w:rPr>
                              <w:t xml:space="preserve"> </w:t>
                            </w:r>
                          </w:p>
                        </w:txbxContent>
                      </wps:txbx>
                      <wps:bodyPr horzOverflow="overflow" vert="horz" lIns="0" tIns="0" rIns="0" bIns="0" rtlCol="0">
                        <a:noAutofit/>
                      </wps:bodyPr>
                    </wps:wsp>
                    <wps:wsp>
                      <wps:cNvPr id="15467" name="Shape 15467"/>
                      <wps:cNvSpPr/>
                      <wps:spPr>
                        <a:xfrm>
                          <a:off x="305" y="432815"/>
                          <a:ext cx="6205093" cy="13716"/>
                        </a:xfrm>
                        <a:custGeom>
                          <a:avLst/>
                          <a:gdLst/>
                          <a:ahLst/>
                          <a:cxnLst/>
                          <a:rect l="0" t="0" r="0" b="0"/>
                          <a:pathLst>
                            <a:path w="6205093" h="13716">
                              <a:moveTo>
                                <a:pt x="0" y="0"/>
                              </a:moveTo>
                              <a:lnTo>
                                <a:pt x="6205093" y="0"/>
                              </a:lnTo>
                              <a:lnTo>
                                <a:pt x="6205093"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78" name="Shape 14978"/>
                      <wps:cNvSpPr/>
                      <wps:spPr>
                        <a:xfrm>
                          <a:off x="0" y="384048"/>
                          <a:ext cx="6205221" cy="38100"/>
                        </a:xfrm>
                        <a:custGeom>
                          <a:avLst/>
                          <a:gdLst/>
                          <a:ahLst/>
                          <a:cxnLst/>
                          <a:rect l="0" t="0" r="0" b="0"/>
                          <a:pathLst>
                            <a:path w="6205221" h="38100">
                              <a:moveTo>
                                <a:pt x="0" y="0"/>
                              </a:moveTo>
                              <a:lnTo>
                                <a:pt x="6205221" y="38100"/>
                              </a:lnTo>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979" name="Picture 14979"/>
                        <pic:cNvPicPr/>
                      </pic:nvPicPr>
                      <pic:blipFill>
                        <a:blip r:embed="rId1"/>
                        <a:stretch>
                          <a:fillRect/>
                        </a:stretch>
                      </pic:blipFill>
                      <pic:spPr>
                        <a:xfrm>
                          <a:off x="4724400" y="0"/>
                          <a:ext cx="1091184" cy="303276"/>
                        </a:xfrm>
                        <a:prstGeom prst="rect">
                          <a:avLst/>
                        </a:prstGeom>
                      </pic:spPr>
                    </pic:pic>
                  </wpg:wgp>
                </a:graphicData>
              </a:graphic>
            </wp:anchor>
          </w:drawing>
        </mc:Choice>
        <mc:Fallback xmlns:a="http://schemas.openxmlformats.org/drawingml/2006/main">
          <w:pict>
            <v:group id="Group 14976" style="width:488.614pt;height:35.16pt;position:absolute;mso-position-horizontal-relative:page;mso-position-horizontal:absolute;margin-left:70.92pt;mso-position-vertical-relative:page;margin-top:9.00001pt;" coordsize="62053,4465">
              <v:rect id="Rectangle 14980" style="position:absolute;width:7462;height:1581;left:3;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Integración</w:t>
                      </w:r>
                    </w:p>
                  </w:txbxContent>
                </v:textbox>
              </v:rect>
              <v:rect id="Rectangle 14981" style="position:absolute;width:383;height:1581;left:5626;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 </w:t>
                      </w:r>
                    </w:p>
                  </w:txbxContent>
                </v:textbox>
              </v:rect>
              <v:rect id="Rectangle 14982" style="position:absolute;width:24824;height:1581;left:5915;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de Sistemas Empresariales Avanzado</w:t>
                      </w:r>
                    </w:p>
                  </w:txbxContent>
                </v:textbox>
              </v:rect>
              <v:rect id="Rectangle 14983" style="position:absolute;width:383;height:1581;left:24603;top:1319;" filled="f" stroked="f">
                <v:textbox inset="0,0,0,0">
                  <w:txbxContent>
                    <w:p>
                      <w:pPr>
                        <w:spacing w:before="0" w:after="160" w:line="259" w:lineRule="auto"/>
                        <w:ind w:left="0" w:firstLine="0"/>
                        <w:jc w:val="left"/>
                      </w:pPr>
                      <w:r>
                        <w:rPr>
                          <w:rFonts w:cs="Arial" w:hAnsi="Arial" w:eastAsia="Arial" w:ascii="Arial"/>
                          <w:b w:val="1"/>
                          <w:i w:val="1"/>
                        </w:rPr>
                        <w:t xml:space="preserve"> </w:t>
                      </w:r>
                    </w:p>
                  </w:txbxContent>
                </v:textbox>
              </v:rect>
              <v:shape id="Shape 15468" style="position:absolute;width:62050;height:137;left:3;top:4328;" coordsize="6205093,13716" path="m0,0l6205093,0l6205093,13716l0,13716l0,0">
                <v:stroke weight="0pt" endcap="flat" joinstyle="miter" miterlimit="10" on="false" color="#000000" opacity="0"/>
                <v:fill on="true" color="#000000"/>
              </v:shape>
              <v:shape id="Shape 14978" style="position:absolute;width:62052;height:381;left:0;top:3840;" coordsize="6205221,38100" path="m0,0l6205221,38100">
                <v:stroke weight="0.72pt" endcap="flat" joinstyle="round" on="true" color="#000000"/>
                <v:fill on="false" color="#000000" opacity="0"/>
              </v:shape>
              <v:shape id="Picture 14979" style="position:absolute;width:10911;height:3032;left:47244;top:0;" filled="f">
                <v:imagedata r:id="rId13"/>
              </v:shape>
              <w10:wrap type="square"/>
            </v:group>
          </w:pict>
        </mc:Fallback>
      </mc:AlternateContent>
    </w:r>
    <w:r>
      <w:rPr>
        <w:b/>
        <w:i/>
      </w:rP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4874" w:rsidRDefault="00C80EF3">
    <w:pPr>
      <w:spacing w:after="410" w:line="259" w:lineRule="auto"/>
      <w:ind w:left="0" w:firstLine="0"/>
      <w:jc w:val="left"/>
    </w:pPr>
    <w:r>
      <w:rPr>
        <w:b/>
        <w:i/>
      </w:rPr>
      <w:t xml:space="preserve"> </w:t>
    </w:r>
  </w:p>
  <w:p w:rsidR="006B4874" w:rsidRDefault="00C80EF3">
    <w:pPr>
      <w:spacing w:after="0" w:line="259" w:lineRule="auto"/>
      <w:ind w:left="0" w:right="214"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900684</wp:posOffset>
              </wp:positionH>
              <wp:positionV relativeFrom="page">
                <wp:posOffset>114300</wp:posOffset>
              </wp:positionV>
              <wp:extent cx="6205398" cy="446532"/>
              <wp:effectExtent l="0" t="0" r="0" b="0"/>
              <wp:wrapSquare wrapText="bothSides"/>
              <wp:docPr id="14945" name="Group 14945"/>
              <wp:cNvGraphicFramePr/>
              <a:graphic xmlns:a="http://schemas.openxmlformats.org/drawingml/2006/main">
                <a:graphicData uri="http://schemas.microsoft.com/office/word/2010/wordprocessingGroup">
                  <wpg:wgp>
                    <wpg:cNvGrpSpPr/>
                    <wpg:grpSpPr>
                      <a:xfrm>
                        <a:off x="0" y="0"/>
                        <a:ext cx="6205398" cy="446532"/>
                        <a:chOff x="0" y="0"/>
                        <a:chExt cx="6205398" cy="446532"/>
                      </a:xfrm>
                    </wpg:grpSpPr>
                    <wps:wsp>
                      <wps:cNvPr id="14949" name="Rectangle 14949"/>
                      <wps:cNvSpPr/>
                      <wps:spPr>
                        <a:xfrm>
                          <a:off x="305" y="131938"/>
                          <a:ext cx="746288" cy="158130"/>
                        </a:xfrm>
                        <a:prstGeom prst="rect">
                          <a:avLst/>
                        </a:prstGeom>
                        <a:ln>
                          <a:noFill/>
                        </a:ln>
                      </wps:spPr>
                      <wps:txbx>
                        <w:txbxContent>
                          <w:p w:rsidR="006B4874" w:rsidRDefault="00C80EF3">
                            <w:pPr>
                              <w:spacing w:after="160" w:line="259" w:lineRule="auto"/>
                              <w:ind w:left="0" w:firstLine="0"/>
                              <w:jc w:val="left"/>
                            </w:pPr>
                            <w:proofErr w:type="spellStart"/>
                            <w:r>
                              <w:rPr>
                                <w:b/>
                                <w:i/>
                                <w:u w:val="single" w:color="000000"/>
                              </w:rPr>
                              <w:t>Integración</w:t>
                            </w:r>
                            <w:proofErr w:type="spellEnd"/>
                          </w:p>
                        </w:txbxContent>
                      </wps:txbx>
                      <wps:bodyPr horzOverflow="overflow" vert="horz" lIns="0" tIns="0" rIns="0" bIns="0" rtlCol="0">
                        <a:noAutofit/>
                      </wps:bodyPr>
                    </wps:wsp>
                    <wps:wsp>
                      <wps:cNvPr id="14950" name="Rectangle 14950"/>
                      <wps:cNvSpPr/>
                      <wps:spPr>
                        <a:xfrm>
                          <a:off x="562610" y="131938"/>
                          <a:ext cx="38357" cy="158130"/>
                        </a:xfrm>
                        <a:prstGeom prst="rect">
                          <a:avLst/>
                        </a:prstGeom>
                        <a:ln>
                          <a:noFill/>
                        </a:ln>
                      </wps:spPr>
                      <wps:txbx>
                        <w:txbxContent>
                          <w:p w:rsidR="006B4874" w:rsidRDefault="00C80EF3">
                            <w:pPr>
                              <w:spacing w:after="160" w:line="259" w:lineRule="auto"/>
                              <w:ind w:left="0" w:firstLine="0"/>
                              <w:jc w:val="left"/>
                            </w:pPr>
                            <w:r>
                              <w:rPr>
                                <w:b/>
                                <w:i/>
                                <w:u w:val="single" w:color="000000"/>
                              </w:rPr>
                              <w:t xml:space="preserve"> </w:t>
                            </w:r>
                          </w:p>
                        </w:txbxContent>
                      </wps:txbx>
                      <wps:bodyPr horzOverflow="overflow" vert="horz" lIns="0" tIns="0" rIns="0" bIns="0" rtlCol="0">
                        <a:noAutofit/>
                      </wps:bodyPr>
                    </wps:wsp>
                    <wps:wsp>
                      <wps:cNvPr id="14951" name="Rectangle 14951"/>
                      <wps:cNvSpPr/>
                      <wps:spPr>
                        <a:xfrm>
                          <a:off x="591566" y="131938"/>
                          <a:ext cx="2482466" cy="158130"/>
                        </a:xfrm>
                        <a:prstGeom prst="rect">
                          <a:avLst/>
                        </a:prstGeom>
                        <a:ln>
                          <a:noFill/>
                        </a:ln>
                      </wps:spPr>
                      <wps:txbx>
                        <w:txbxContent>
                          <w:p w:rsidR="006B4874" w:rsidRDefault="00C80EF3">
                            <w:pPr>
                              <w:spacing w:after="160" w:line="259" w:lineRule="auto"/>
                              <w:ind w:left="0" w:firstLine="0"/>
                              <w:jc w:val="left"/>
                            </w:pPr>
                            <w:r>
                              <w:rPr>
                                <w:b/>
                                <w:i/>
                                <w:u w:val="single" w:color="000000"/>
                              </w:rPr>
                              <w:t xml:space="preserve">de </w:t>
                            </w:r>
                            <w:proofErr w:type="spellStart"/>
                            <w:r>
                              <w:rPr>
                                <w:b/>
                                <w:i/>
                                <w:u w:val="single" w:color="000000"/>
                              </w:rPr>
                              <w:t>Sistemas</w:t>
                            </w:r>
                            <w:proofErr w:type="spellEnd"/>
                            <w:r>
                              <w:rPr>
                                <w:b/>
                                <w:i/>
                                <w:u w:val="single" w:color="000000"/>
                              </w:rPr>
                              <w:t xml:space="preserve"> </w:t>
                            </w:r>
                            <w:proofErr w:type="spellStart"/>
                            <w:r>
                              <w:rPr>
                                <w:b/>
                                <w:i/>
                                <w:u w:val="single" w:color="000000"/>
                              </w:rPr>
                              <w:t>Empresariales</w:t>
                            </w:r>
                            <w:proofErr w:type="spellEnd"/>
                            <w:r>
                              <w:rPr>
                                <w:b/>
                                <w:i/>
                                <w:u w:val="single" w:color="000000"/>
                              </w:rPr>
                              <w:t xml:space="preserve"> </w:t>
                            </w:r>
                            <w:proofErr w:type="spellStart"/>
                            <w:r>
                              <w:rPr>
                                <w:b/>
                                <w:i/>
                                <w:u w:val="single" w:color="000000"/>
                              </w:rPr>
                              <w:t>Avanzado</w:t>
                            </w:r>
                            <w:proofErr w:type="spellEnd"/>
                          </w:p>
                        </w:txbxContent>
                      </wps:txbx>
                      <wps:bodyPr horzOverflow="overflow" vert="horz" lIns="0" tIns="0" rIns="0" bIns="0" rtlCol="0">
                        <a:noAutofit/>
                      </wps:bodyPr>
                    </wps:wsp>
                    <wps:wsp>
                      <wps:cNvPr id="14952" name="Rectangle 14952"/>
                      <wps:cNvSpPr/>
                      <wps:spPr>
                        <a:xfrm>
                          <a:off x="2460371" y="131938"/>
                          <a:ext cx="38357" cy="158130"/>
                        </a:xfrm>
                        <a:prstGeom prst="rect">
                          <a:avLst/>
                        </a:prstGeom>
                        <a:ln>
                          <a:noFill/>
                        </a:ln>
                      </wps:spPr>
                      <wps:txbx>
                        <w:txbxContent>
                          <w:p w:rsidR="006B4874" w:rsidRDefault="00C80EF3">
                            <w:pPr>
                              <w:spacing w:after="160" w:line="259" w:lineRule="auto"/>
                              <w:ind w:left="0" w:firstLine="0"/>
                              <w:jc w:val="left"/>
                            </w:pPr>
                            <w:r>
                              <w:rPr>
                                <w:b/>
                                <w:i/>
                              </w:rPr>
                              <w:t xml:space="preserve"> </w:t>
                            </w:r>
                          </w:p>
                        </w:txbxContent>
                      </wps:txbx>
                      <wps:bodyPr horzOverflow="overflow" vert="horz" lIns="0" tIns="0" rIns="0" bIns="0" rtlCol="0">
                        <a:noAutofit/>
                      </wps:bodyPr>
                    </wps:wsp>
                    <wps:wsp>
                      <wps:cNvPr id="15465" name="Shape 15465"/>
                      <wps:cNvSpPr/>
                      <wps:spPr>
                        <a:xfrm>
                          <a:off x="305" y="432815"/>
                          <a:ext cx="6205093" cy="13716"/>
                        </a:xfrm>
                        <a:custGeom>
                          <a:avLst/>
                          <a:gdLst/>
                          <a:ahLst/>
                          <a:cxnLst/>
                          <a:rect l="0" t="0" r="0" b="0"/>
                          <a:pathLst>
                            <a:path w="6205093" h="13716">
                              <a:moveTo>
                                <a:pt x="0" y="0"/>
                              </a:moveTo>
                              <a:lnTo>
                                <a:pt x="6205093" y="0"/>
                              </a:lnTo>
                              <a:lnTo>
                                <a:pt x="6205093"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47" name="Shape 14947"/>
                      <wps:cNvSpPr/>
                      <wps:spPr>
                        <a:xfrm>
                          <a:off x="0" y="384048"/>
                          <a:ext cx="6205221" cy="38100"/>
                        </a:xfrm>
                        <a:custGeom>
                          <a:avLst/>
                          <a:gdLst/>
                          <a:ahLst/>
                          <a:cxnLst/>
                          <a:rect l="0" t="0" r="0" b="0"/>
                          <a:pathLst>
                            <a:path w="6205221" h="38100">
                              <a:moveTo>
                                <a:pt x="0" y="0"/>
                              </a:moveTo>
                              <a:lnTo>
                                <a:pt x="6205221" y="38100"/>
                              </a:lnTo>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948" name="Picture 14948"/>
                        <pic:cNvPicPr/>
                      </pic:nvPicPr>
                      <pic:blipFill>
                        <a:blip r:embed="rId1"/>
                        <a:stretch>
                          <a:fillRect/>
                        </a:stretch>
                      </pic:blipFill>
                      <pic:spPr>
                        <a:xfrm>
                          <a:off x="4724400" y="0"/>
                          <a:ext cx="1091184" cy="303276"/>
                        </a:xfrm>
                        <a:prstGeom prst="rect">
                          <a:avLst/>
                        </a:prstGeom>
                      </pic:spPr>
                    </pic:pic>
                  </wpg:wgp>
                </a:graphicData>
              </a:graphic>
            </wp:anchor>
          </w:drawing>
        </mc:Choice>
        <mc:Fallback xmlns:a="http://schemas.openxmlformats.org/drawingml/2006/main">
          <w:pict>
            <v:group id="Group 14945" style="width:488.614pt;height:35.16pt;position:absolute;mso-position-horizontal-relative:page;mso-position-horizontal:absolute;margin-left:70.92pt;mso-position-vertical-relative:page;margin-top:9.00001pt;" coordsize="62053,4465">
              <v:rect id="Rectangle 14949" style="position:absolute;width:7462;height:1581;left:3;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Integración</w:t>
                      </w:r>
                    </w:p>
                  </w:txbxContent>
                </v:textbox>
              </v:rect>
              <v:rect id="Rectangle 14950" style="position:absolute;width:383;height:1581;left:5626;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 </w:t>
                      </w:r>
                    </w:p>
                  </w:txbxContent>
                </v:textbox>
              </v:rect>
              <v:rect id="Rectangle 14951" style="position:absolute;width:24824;height:1581;left:5915;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de Sistemas Empresariales Avanzado</w:t>
                      </w:r>
                    </w:p>
                  </w:txbxContent>
                </v:textbox>
              </v:rect>
              <v:rect id="Rectangle 14952" style="position:absolute;width:383;height:1581;left:24603;top:1319;" filled="f" stroked="f">
                <v:textbox inset="0,0,0,0">
                  <w:txbxContent>
                    <w:p>
                      <w:pPr>
                        <w:spacing w:before="0" w:after="160" w:line="259" w:lineRule="auto"/>
                        <w:ind w:left="0" w:firstLine="0"/>
                        <w:jc w:val="left"/>
                      </w:pPr>
                      <w:r>
                        <w:rPr>
                          <w:rFonts w:cs="Arial" w:hAnsi="Arial" w:eastAsia="Arial" w:ascii="Arial"/>
                          <w:b w:val="1"/>
                          <w:i w:val="1"/>
                        </w:rPr>
                        <w:t xml:space="preserve"> </w:t>
                      </w:r>
                    </w:p>
                  </w:txbxContent>
                </v:textbox>
              </v:rect>
              <v:shape id="Shape 15466" style="position:absolute;width:62050;height:137;left:3;top:4328;" coordsize="6205093,13716" path="m0,0l6205093,0l6205093,13716l0,13716l0,0">
                <v:stroke weight="0pt" endcap="flat" joinstyle="miter" miterlimit="10" on="false" color="#000000" opacity="0"/>
                <v:fill on="true" color="#000000"/>
              </v:shape>
              <v:shape id="Shape 14947" style="position:absolute;width:62052;height:381;left:0;top:3840;" coordsize="6205221,38100" path="m0,0l6205221,38100">
                <v:stroke weight="0.72pt" endcap="flat" joinstyle="round" on="true" color="#000000"/>
                <v:fill on="false" color="#000000" opacity="0"/>
              </v:shape>
              <v:shape id="Picture 14948" style="position:absolute;width:10911;height:3032;left:47244;top:0;" filled="f">
                <v:imagedata r:id="rId13"/>
              </v:shape>
              <w10:wrap type="square"/>
            </v:group>
          </w:pict>
        </mc:Fallback>
      </mc:AlternateContent>
    </w:r>
    <w:r>
      <w:rPr>
        <w:b/>
        <w:i/>
      </w:rP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4874" w:rsidRDefault="00C80EF3">
    <w:pPr>
      <w:spacing w:after="410" w:line="259" w:lineRule="auto"/>
      <w:ind w:left="0" w:firstLine="0"/>
      <w:jc w:val="left"/>
    </w:pPr>
    <w:r>
      <w:rPr>
        <w:b/>
        <w:i/>
      </w:rPr>
      <w:t xml:space="preserve"> </w:t>
    </w:r>
  </w:p>
  <w:p w:rsidR="006B4874" w:rsidRDefault="00C80EF3">
    <w:pPr>
      <w:spacing w:after="0" w:line="259" w:lineRule="auto"/>
      <w:ind w:left="0" w:right="214"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900684</wp:posOffset>
              </wp:positionH>
              <wp:positionV relativeFrom="page">
                <wp:posOffset>114300</wp:posOffset>
              </wp:positionV>
              <wp:extent cx="6205398" cy="446532"/>
              <wp:effectExtent l="0" t="0" r="0" b="0"/>
              <wp:wrapSquare wrapText="bothSides"/>
              <wp:docPr id="14914" name="Group 14914"/>
              <wp:cNvGraphicFramePr/>
              <a:graphic xmlns:a="http://schemas.openxmlformats.org/drawingml/2006/main">
                <a:graphicData uri="http://schemas.microsoft.com/office/word/2010/wordprocessingGroup">
                  <wpg:wgp>
                    <wpg:cNvGrpSpPr/>
                    <wpg:grpSpPr>
                      <a:xfrm>
                        <a:off x="0" y="0"/>
                        <a:ext cx="6205398" cy="446532"/>
                        <a:chOff x="0" y="0"/>
                        <a:chExt cx="6205398" cy="446532"/>
                      </a:xfrm>
                    </wpg:grpSpPr>
                    <wps:wsp>
                      <wps:cNvPr id="14918" name="Rectangle 14918"/>
                      <wps:cNvSpPr/>
                      <wps:spPr>
                        <a:xfrm>
                          <a:off x="305" y="131938"/>
                          <a:ext cx="746288" cy="158130"/>
                        </a:xfrm>
                        <a:prstGeom prst="rect">
                          <a:avLst/>
                        </a:prstGeom>
                        <a:ln>
                          <a:noFill/>
                        </a:ln>
                      </wps:spPr>
                      <wps:txbx>
                        <w:txbxContent>
                          <w:p w:rsidR="006B4874" w:rsidRDefault="00C80EF3">
                            <w:pPr>
                              <w:spacing w:after="160" w:line="259" w:lineRule="auto"/>
                              <w:ind w:left="0" w:firstLine="0"/>
                              <w:jc w:val="left"/>
                            </w:pPr>
                            <w:proofErr w:type="spellStart"/>
                            <w:r>
                              <w:rPr>
                                <w:b/>
                                <w:i/>
                                <w:u w:val="single" w:color="000000"/>
                              </w:rPr>
                              <w:t>Integración</w:t>
                            </w:r>
                            <w:proofErr w:type="spellEnd"/>
                          </w:p>
                        </w:txbxContent>
                      </wps:txbx>
                      <wps:bodyPr horzOverflow="overflow" vert="horz" lIns="0" tIns="0" rIns="0" bIns="0" rtlCol="0">
                        <a:noAutofit/>
                      </wps:bodyPr>
                    </wps:wsp>
                    <wps:wsp>
                      <wps:cNvPr id="14919" name="Rectangle 14919"/>
                      <wps:cNvSpPr/>
                      <wps:spPr>
                        <a:xfrm>
                          <a:off x="562610" y="131938"/>
                          <a:ext cx="38357" cy="158130"/>
                        </a:xfrm>
                        <a:prstGeom prst="rect">
                          <a:avLst/>
                        </a:prstGeom>
                        <a:ln>
                          <a:noFill/>
                        </a:ln>
                      </wps:spPr>
                      <wps:txbx>
                        <w:txbxContent>
                          <w:p w:rsidR="006B4874" w:rsidRDefault="00C80EF3">
                            <w:pPr>
                              <w:spacing w:after="160" w:line="259" w:lineRule="auto"/>
                              <w:ind w:left="0" w:firstLine="0"/>
                              <w:jc w:val="left"/>
                            </w:pPr>
                            <w:r>
                              <w:rPr>
                                <w:b/>
                                <w:i/>
                                <w:u w:val="single" w:color="000000"/>
                              </w:rPr>
                              <w:t xml:space="preserve"> </w:t>
                            </w:r>
                          </w:p>
                        </w:txbxContent>
                      </wps:txbx>
                      <wps:bodyPr horzOverflow="overflow" vert="horz" lIns="0" tIns="0" rIns="0" bIns="0" rtlCol="0">
                        <a:noAutofit/>
                      </wps:bodyPr>
                    </wps:wsp>
                    <wps:wsp>
                      <wps:cNvPr id="14920" name="Rectangle 14920"/>
                      <wps:cNvSpPr/>
                      <wps:spPr>
                        <a:xfrm>
                          <a:off x="591566" y="131938"/>
                          <a:ext cx="2482466" cy="158130"/>
                        </a:xfrm>
                        <a:prstGeom prst="rect">
                          <a:avLst/>
                        </a:prstGeom>
                        <a:ln>
                          <a:noFill/>
                        </a:ln>
                      </wps:spPr>
                      <wps:txbx>
                        <w:txbxContent>
                          <w:p w:rsidR="006B4874" w:rsidRDefault="00C80EF3">
                            <w:pPr>
                              <w:spacing w:after="160" w:line="259" w:lineRule="auto"/>
                              <w:ind w:left="0" w:firstLine="0"/>
                              <w:jc w:val="left"/>
                            </w:pPr>
                            <w:r>
                              <w:rPr>
                                <w:b/>
                                <w:i/>
                                <w:u w:val="single" w:color="000000"/>
                              </w:rPr>
                              <w:t xml:space="preserve">de </w:t>
                            </w:r>
                            <w:proofErr w:type="spellStart"/>
                            <w:r>
                              <w:rPr>
                                <w:b/>
                                <w:i/>
                                <w:u w:val="single" w:color="000000"/>
                              </w:rPr>
                              <w:t>Sistemas</w:t>
                            </w:r>
                            <w:proofErr w:type="spellEnd"/>
                            <w:r>
                              <w:rPr>
                                <w:b/>
                                <w:i/>
                                <w:u w:val="single" w:color="000000"/>
                              </w:rPr>
                              <w:t xml:space="preserve"> </w:t>
                            </w:r>
                            <w:proofErr w:type="spellStart"/>
                            <w:r>
                              <w:rPr>
                                <w:b/>
                                <w:i/>
                                <w:u w:val="single" w:color="000000"/>
                              </w:rPr>
                              <w:t>Empresariales</w:t>
                            </w:r>
                            <w:proofErr w:type="spellEnd"/>
                            <w:r>
                              <w:rPr>
                                <w:b/>
                                <w:i/>
                                <w:u w:val="single" w:color="000000"/>
                              </w:rPr>
                              <w:t xml:space="preserve"> </w:t>
                            </w:r>
                            <w:proofErr w:type="spellStart"/>
                            <w:r>
                              <w:rPr>
                                <w:b/>
                                <w:i/>
                                <w:u w:val="single" w:color="000000"/>
                              </w:rPr>
                              <w:t>Avanzado</w:t>
                            </w:r>
                            <w:proofErr w:type="spellEnd"/>
                          </w:p>
                        </w:txbxContent>
                      </wps:txbx>
                      <wps:bodyPr horzOverflow="overflow" vert="horz" lIns="0" tIns="0" rIns="0" bIns="0" rtlCol="0">
                        <a:noAutofit/>
                      </wps:bodyPr>
                    </wps:wsp>
                    <wps:wsp>
                      <wps:cNvPr id="14921" name="Rectangle 14921"/>
                      <wps:cNvSpPr/>
                      <wps:spPr>
                        <a:xfrm>
                          <a:off x="2460371" y="131938"/>
                          <a:ext cx="38357" cy="158130"/>
                        </a:xfrm>
                        <a:prstGeom prst="rect">
                          <a:avLst/>
                        </a:prstGeom>
                        <a:ln>
                          <a:noFill/>
                        </a:ln>
                      </wps:spPr>
                      <wps:txbx>
                        <w:txbxContent>
                          <w:p w:rsidR="006B4874" w:rsidRDefault="00C80EF3">
                            <w:pPr>
                              <w:spacing w:after="160" w:line="259" w:lineRule="auto"/>
                              <w:ind w:left="0" w:firstLine="0"/>
                              <w:jc w:val="left"/>
                            </w:pPr>
                            <w:r>
                              <w:rPr>
                                <w:b/>
                                <w:i/>
                              </w:rPr>
                              <w:t xml:space="preserve"> </w:t>
                            </w:r>
                          </w:p>
                        </w:txbxContent>
                      </wps:txbx>
                      <wps:bodyPr horzOverflow="overflow" vert="horz" lIns="0" tIns="0" rIns="0" bIns="0" rtlCol="0">
                        <a:noAutofit/>
                      </wps:bodyPr>
                    </wps:wsp>
                    <wps:wsp>
                      <wps:cNvPr id="15463" name="Shape 15463"/>
                      <wps:cNvSpPr/>
                      <wps:spPr>
                        <a:xfrm>
                          <a:off x="305" y="432815"/>
                          <a:ext cx="6205093" cy="13716"/>
                        </a:xfrm>
                        <a:custGeom>
                          <a:avLst/>
                          <a:gdLst/>
                          <a:ahLst/>
                          <a:cxnLst/>
                          <a:rect l="0" t="0" r="0" b="0"/>
                          <a:pathLst>
                            <a:path w="6205093" h="13716">
                              <a:moveTo>
                                <a:pt x="0" y="0"/>
                              </a:moveTo>
                              <a:lnTo>
                                <a:pt x="6205093" y="0"/>
                              </a:lnTo>
                              <a:lnTo>
                                <a:pt x="6205093"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16" name="Shape 14916"/>
                      <wps:cNvSpPr/>
                      <wps:spPr>
                        <a:xfrm>
                          <a:off x="0" y="384048"/>
                          <a:ext cx="6205221" cy="38100"/>
                        </a:xfrm>
                        <a:custGeom>
                          <a:avLst/>
                          <a:gdLst/>
                          <a:ahLst/>
                          <a:cxnLst/>
                          <a:rect l="0" t="0" r="0" b="0"/>
                          <a:pathLst>
                            <a:path w="6205221" h="38100">
                              <a:moveTo>
                                <a:pt x="0" y="0"/>
                              </a:moveTo>
                              <a:lnTo>
                                <a:pt x="6205221" y="38100"/>
                              </a:lnTo>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917" name="Picture 14917"/>
                        <pic:cNvPicPr/>
                      </pic:nvPicPr>
                      <pic:blipFill>
                        <a:blip r:embed="rId1"/>
                        <a:stretch>
                          <a:fillRect/>
                        </a:stretch>
                      </pic:blipFill>
                      <pic:spPr>
                        <a:xfrm>
                          <a:off x="4724400" y="0"/>
                          <a:ext cx="1091184" cy="303276"/>
                        </a:xfrm>
                        <a:prstGeom prst="rect">
                          <a:avLst/>
                        </a:prstGeom>
                      </pic:spPr>
                    </pic:pic>
                  </wpg:wgp>
                </a:graphicData>
              </a:graphic>
            </wp:anchor>
          </w:drawing>
        </mc:Choice>
        <mc:Fallback xmlns:a="http://schemas.openxmlformats.org/drawingml/2006/main">
          <w:pict>
            <v:group id="Group 14914" style="width:488.614pt;height:35.16pt;position:absolute;mso-position-horizontal-relative:page;mso-position-horizontal:absolute;margin-left:70.92pt;mso-position-vertical-relative:page;margin-top:9.00001pt;" coordsize="62053,4465">
              <v:rect id="Rectangle 14918" style="position:absolute;width:7462;height:1581;left:3;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Integración</w:t>
                      </w:r>
                    </w:p>
                  </w:txbxContent>
                </v:textbox>
              </v:rect>
              <v:rect id="Rectangle 14919" style="position:absolute;width:383;height:1581;left:5626;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 </w:t>
                      </w:r>
                    </w:p>
                  </w:txbxContent>
                </v:textbox>
              </v:rect>
              <v:rect id="Rectangle 14920" style="position:absolute;width:24824;height:1581;left:5915;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de Sistemas Empresariales Avanzado</w:t>
                      </w:r>
                    </w:p>
                  </w:txbxContent>
                </v:textbox>
              </v:rect>
              <v:rect id="Rectangle 14921" style="position:absolute;width:383;height:1581;left:24603;top:1319;" filled="f" stroked="f">
                <v:textbox inset="0,0,0,0">
                  <w:txbxContent>
                    <w:p>
                      <w:pPr>
                        <w:spacing w:before="0" w:after="160" w:line="259" w:lineRule="auto"/>
                        <w:ind w:left="0" w:firstLine="0"/>
                        <w:jc w:val="left"/>
                      </w:pPr>
                      <w:r>
                        <w:rPr>
                          <w:rFonts w:cs="Arial" w:hAnsi="Arial" w:eastAsia="Arial" w:ascii="Arial"/>
                          <w:b w:val="1"/>
                          <w:i w:val="1"/>
                        </w:rPr>
                        <w:t xml:space="preserve"> </w:t>
                      </w:r>
                    </w:p>
                  </w:txbxContent>
                </v:textbox>
              </v:rect>
              <v:shape id="Shape 15464" style="position:absolute;width:62050;height:137;left:3;top:4328;" coordsize="6205093,13716" path="m0,0l6205093,0l6205093,13716l0,13716l0,0">
                <v:stroke weight="0pt" endcap="flat" joinstyle="miter" miterlimit="10" on="false" color="#000000" opacity="0"/>
                <v:fill on="true" color="#000000"/>
              </v:shape>
              <v:shape id="Shape 14916" style="position:absolute;width:62052;height:381;left:0;top:3840;" coordsize="6205221,38100" path="m0,0l6205221,38100">
                <v:stroke weight="0.72pt" endcap="flat" joinstyle="round" on="true" color="#000000"/>
                <v:fill on="false" color="#000000" opacity="0"/>
              </v:shape>
              <v:shape id="Picture 14917" style="position:absolute;width:10911;height:3032;left:47244;top:0;" filled="f">
                <v:imagedata r:id="rId13"/>
              </v:shape>
              <w10:wrap type="square"/>
            </v:group>
          </w:pict>
        </mc:Fallback>
      </mc:AlternateContent>
    </w:r>
    <w:r>
      <w:rPr>
        <w:b/>
        <w:i/>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51053E"/>
    <w:multiLevelType w:val="multilevel"/>
    <w:tmpl w:val="A208B9CC"/>
    <w:lvl w:ilvl="0">
      <w:start w:val="1"/>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7C8A0856"/>
    <w:multiLevelType w:val="hybridMultilevel"/>
    <w:tmpl w:val="FC0E28C6"/>
    <w:lvl w:ilvl="0" w:tplc="7AE872B0">
      <w:start w:val="1"/>
      <w:numFmt w:val="bullet"/>
      <w:lvlText w:val="●"/>
      <w:lvlJc w:val="left"/>
      <w:pPr>
        <w:ind w:left="4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2A68DA">
      <w:start w:val="1"/>
      <w:numFmt w:val="bullet"/>
      <w:lvlText w:val="o"/>
      <w:lvlJc w:val="left"/>
      <w:pPr>
        <w:ind w:left="12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3F21792">
      <w:start w:val="1"/>
      <w:numFmt w:val="bullet"/>
      <w:lvlText w:val="▪"/>
      <w:lvlJc w:val="left"/>
      <w:pPr>
        <w:ind w:left="19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7A8B72E">
      <w:start w:val="1"/>
      <w:numFmt w:val="bullet"/>
      <w:lvlText w:val="•"/>
      <w:lvlJc w:val="left"/>
      <w:pPr>
        <w:ind w:left="26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E8337C">
      <w:start w:val="1"/>
      <w:numFmt w:val="bullet"/>
      <w:lvlText w:val="o"/>
      <w:lvlJc w:val="left"/>
      <w:pPr>
        <w:ind w:left="33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3B077F2">
      <w:start w:val="1"/>
      <w:numFmt w:val="bullet"/>
      <w:lvlText w:val="▪"/>
      <w:lvlJc w:val="left"/>
      <w:pPr>
        <w:ind w:left="41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9665C36">
      <w:start w:val="1"/>
      <w:numFmt w:val="bullet"/>
      <w:lvlText w:val="•"/>
      <w:lvlJc w:val="left"/>
      <w:pPr>
        <w:ind w:left="48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9CED64">
      <w:start w:val="1"/>
      <w:numFmt w:val="bullet"/>
      <w:lvlText w:val="o"/>
      <w:lvlJc w:val="left"/>
      <w:pPr>
        <w:ind w:left="55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B22EBA8">
      <w:start w:val="1"/>
      <w:numFmt w:val="bullet"/>
      <w:lvlText w:val="▪"/>
      <w:lvlJc w:val="left"/>
      <w:pPr>
        <w:ind w:left="62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874"/>
    <w:rsid w:val="006B4874"/>
    <w:rsid w:val="00AA3D41"/>
    <w:rsid w:val="00C80EF3"/>
    <w:rsid w:val="00FE6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A036F"/>
  <w15:docId w15:val="{5E505A50-6740-4E6B-90BE-30657F744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48" w:lineRule="auto"/>
      <w:ind w:left="437" w:hanging="437"/>
      <w:jc w:val="both"/>
    </w:pPr>
    <w:rPr>
      <w:rFonts w:ascii="Arial" w:eastAsia="Arial" w:hAnsi="Arial" w:cs="Arial"/>
      <w:color w:val="00000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jpg"/><Relationship Id="rId42" Type="http://schemas.openxmlformats.org/officeDocument/2006/relationships/image" Target="media/image30.jpg"/><Relationship Id="rId47" Type="http://schemas.openxmlformats.org/officeDocument/2006/relationships/image" Target="media/image35.jpg"/><Relationship Id="rId63" Type="http://schemas.openxmlformats.org/officeDocument/2006/relationships/image" Target="media/image51.jpg"/><Relationship Id="rId68" Type="http://schemas.openxmlformats.org/officeDocument/2006/relationships/image" Target="media/image54.jpg"/><Relationship Id="rId16" Type="http://schemas.openxmlformats.org/officeDocument/2006/relationships/image" Target="media/image10.jp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footer" Target="footer2.xml"/><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6.jpg"/><Relationship Id="rId66" Type="http://schemas.openxmlformats.org/officeDocument/2006/relationships/image" Target="media/image510.jpg"/><Relationship Id="rId74" Type="http://schemas.openxmlformats.org/officeDocument/2006/relationships/footer" Target="footer4.xm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9.jpg"/><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header" Target="header2.xml"/><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jpg"/><Relationship Id="rId64" Type="http://schemas.openxmlformats.org/officeDocument/2006/relationships/image" Target="media/image52.jpg"/><Relationship Id="rId69" Type="http://schemas.openxmlformats.org/officeDocument/2006/relationships/image" Target="media/image55.jpg"/><Relationship Id="rId77" Type="http://schemas.openxmlformats.org/officeDocument/2006/relationships/footer" Target="footer6.xml"/><Relationship Id="rId8" Type="http://schemas.openxmlformats.org/officeDocument/2006/relationships/image" Target="media/image2.jpg"/><Relationship Id="rId51" Type="http://schemas.openxmlformats.org/officeDocument/2006/relationships/image" Target="media/image39.jpg"/><Relationship Id="rId72" Type="http://schemas.openxmlformats.org/officeDocument/2006/relationships/header" Target="header4.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header" Target="header3.xml"/><Relationship Id="rId46" Type="http://schemas.openxmlformats.org/officeDocument/2006/relationships/image" Target="media/image34.jpg"/><Relationship Id="rId59" Type="http://schemas.openxmlformats.org/officeDocument/2006/relationships/image" Target="media/image47.jpg"/><Relationship Id="rId67" Type="http://schemas.openxmlformats.org/officeDocument/2006/relationships/image" Target="media/image520.jpg"/><Relationship Id="rId20" Type="http://schemas.openxmlformats.org/officeDocument/2006/relationships/image" Target="media/image14.jpg"/><Relationship Id="rId41" Type="http://schemas.openxmlformats.org/officeDocument/2006/relationships/image" Target="media/image29.jpg"/><Relationship Id="rId54" Type="http://schemas.openxmlformats.org/officeDocument/2006/relationships/image" Target="media/image42.jpg"/><Relationship Id="rId62" Type="http://schemas.openxmlformats.org/officeDocument/2006/relationships/image" Target="media/image50.jpg"/><Relationship Id="rId70" Type="http://schemas.openxmlformats.org/officeDocument/2006/relationships/image" Target="media/image56.jpg"/><Relationship Id="rId75"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footer" Target="footer1.xml"/><Relationship Id="rId49" Type="http://schemas.openxmlformats.org/officeDocument/2006/relationships/image" Target="media/image37.jpg"/><Relationship Id="rId57" Type="http://schemas.openxmlformats.org/officeDocument/2006/relationships/image" Target="media/image45.jpg"/><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image" Target="media/image48.jpg"/><Relationship Id="rId65" Type="http://schemas.openxmlformats.org/officeDocument/2006/relationships/image" Target="media/image53.jpg"/><Relationship Id="rId73" Type="http://schemas.openxmlformats.org/officeDocument/2006/relationships/header" Target="header5.xm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footer" Target="footer3.xml"/><Relationship Id="rId34" Type="http://schemas.openxmlformats.org/officeDocument/2006/relationships/header" Target="header1.xml"/><Relationship Id="rId50" Type="http://schemas.openxmlformats.org/officeDocument/2006/relationships/image" Target="media/image38.jpg"/><Relationship Id="rId55" Type="http://schemas.openxmlformats.org/officeDocument/2006/relationships/image" Target="media/image43.jpg"/><Relationship Id="rId76" Type="http://schemas.openxmlformats.org/officeDocument/2006/relationships/header" Target="header6.xml"/><Relationship Id="rId7" Type="http://schemas.openxmlformats.org/officeDocument/2006/relationships/image" Target="media/image1.jpg"/><Relationship Id="rId71" Type="http://schemas.openxmlformats.org/officeDocument/2006/relationships/image" Target="media/image57.jpg"/><Relationship Id="rId2" Type="http://schemas.openxmlformats.org/officeDocument/2006/relationships/styles" Target="styles.xml"/><Relationship Id="rId29" Type="http://schemas.openxmlformats.org/officeDocument/2006/relationships/image" Target="media/image23.jpg"/></Relationships>
</file>

<file path=word/_rels/header1.xml.rels><?xml version="1.0" encoding="UTF-8" standalone="yes"?>
<Relationships xmlns="http://schemas.openxmlformats.org/package/2006/relationships"><Relationship Id="rId13" Type="http://schemas.openxmlformats.org/officeDocument/2006/relationships/image" Target="media/image0.jp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3" Type="http://schemas.openxmlformats.org/officeDocument/2006/relationships/image" Target="media/image0.jpg"/><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3" Type="http://schemas.openxmlformats.org/officeDocument/2006/relationships/image" Target="media/image0.jpg"/><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3" Type="http://schemas.openxmlformats.org/officeDocument/2006/relationships/image" Target="media/image0.jpg"/><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3" Type="http://schemas.openxmlformats.org/officeDocument/2006/relationships/image" Target="media/image0.jpg"/><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21</Pages>
  <Words>1744</Words>
  <Characters>9945</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Favio Náquira Vargas</dc:creator>
  <cp:keywords/>
  <cp:lastModifiedBy>nicorocio.27chio@gmail.com</cp:lastModifiedBy>
  <cp:revision>2</cp:revision>
  <dcterms:created xsi:type="dcterms:W3CDTF">2019-11-13T05:40:00Z</dcterms:created>
  <dcterms:modified xsi:type="dcterms:W3CDTF">2019-11-13T05:40:00Z</dcterms:modified>
</cp:coreProperties>
</file>