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E95615" w:rsidRDefault="00E95615">
      <w:pPr>
        <w:pStyle w:val="TDC1"/>
        <w:tabs>
          <w:tab w:val="right" w:leader="dot" w:pos="8828"/>
        </w:tabs>
        <w:rPr>
          <w:noProof/>
        </w:rPr>
      </w:pPr>
      <w:r>
        <w:fldChar w:fldCharType="begin"/>
      </w:r>
      <w:r>
        <w:instrText xml:space="preserve"> TOC \o "1-4" \h \z \u </w:instrText>
      </w:r>
      <w:r>
        <w:fldChar w:fldCharType="separate"/>
      </w:r>
      <w:hyperlink w:anchor="_Toc524799759" w:history="1">
        <w:r w:rsidRPr="00940F9E">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_Toc524799759 \h </w:instrText>
        </w:r>
        <w:r>
          <w:rPr>
            <w:noProof/>
            <w:webHidden/>
          </w:rPr>
        </w:r>
        <w:r>
          <w:rPr>
            <w:noProof/>
            <w:webHidden/>
          </w:rPr>
          <w:fldChar w:fldCharType="separate"/>
        </w:r>
        <w:r>
          <w:rPr>
            <w:noProof/>
            <w:webHidden/>
          </w:rPr>
          <w:t>1</w:t>
        </w:r>
        <w:r>
          <w:rPr>
            <w:noProof/>
            <w:webHidden/>
          </w:rPr>
          <w:fldChar w:fldCharType="end"/>
        </w:r>
      </w:hyperlink>
    </w:p>
    <w:p w:rsidR="00E95615" w:rsidRDefault="00A449A1">
      <w:pPr>
        <w:pStyle w:val="TDC1"/>
        <w:tabs>
          <w:tab w:val="right" w:leader="dot" w:pos="8828"/>
        </w:tabs>
        <w:rPr>
          <w:noProof/>
        </w:rPr>
      </w:pPr>
      <w:hyperlink w:anchor="_Toc524799760" w:history="1">
        <w:r w:rsidR="00E95615" w:rsidRPr="00940F9E">
          <w:rPr>
            <w:rStyle w:val="Hipervnculo"/>
            <w:rFonts w:ascii="Times New Roman" w:eastAsia="Times New Roman" w:hAnsi="Times New Roman" w:cs="Times New Roman"/>
            <w:noProof/>
          </w:rPr>
          <w:t>MARCO TEÓRICO</w:t>
        </w:r>
        <w:r w:rsidR="00E95615">
          <w:rPr>
            <w:noProof/>
            <w:webHidden/>
          </w:rPr>
          <w:tab/>
        </w:r>
        <w:r w:rsidR="00E95615">
          <w:rPr>
            <w:noProof/>
            <w:webHidden/>
          </w:rPr>
          <w:fldChar w:fldCharType="begin"/>
        </w:r>
        <w:r w:rsidR="00E95615">
          <w:rPr>
            <w:noProof/>
            <w:webHidden/>
          </w:rPr>
          <w:instrText xml:space="preserve"> PAGEREF _Toc524799760 \h </w:instrText>
        </w:r>
        <w:r w:rsidR="00E95615">
          <w:rPr>
            <w:noProof/>
            <w:webHidden/>
          </w:rPr>
        </w:r>
        <w:r w:rsidR="00E95615">
          <w:rPr>
            <w:noProof/>
            <w:webHidden/>
          </w:rPr>
          <w:fldChar w:fldCharType="separate"/>
        </w:r>
        <w:r w:rsidR="00E95615">
          <w:rPr>
            <w:noProof/>
            <w:webHidden/>
          </w:rPr>
          <w:t>1</w:t>
        </w:r>
        <w:r w:rsidR="00E95615">
          <w:rPr>
            <w:noProof/>
            <w:webHidden/>
          </w:rPr>
          <w:fldChar w:fldCharType="end"/>
        </w:r>
      </w:hyperlink>
    </w:p>
    <w:p w:rsidR="00E95615" w:rsidRDefault="00A449A1">
      <w:pPr>
        <w:pStyle w:val="TDC2"/>
        <w:tabs>
          <w:tab w:val="right" w:leader="dot" w:pos="8828"/>
        </w:tabs>
        <w:rPr>
          <w:noProof/>
        </w:rPr>
      </w:pPr>
      <w:hyperlink w:anchor="_Toc524799761" w:history="1">
        <w:r w:rsidR="00E95615" w:rsidRPr="00940F9E">
          <w:rPr>
            <w:rStyle w:val="Hipervnculo"/>
            <w:rFonts w:ascii="Times New Roman" w:hAnsi="Times New Roman" w:cs="Times New Roman"/>
            <w:noProof/>
          </w:rPr>
          <w:t>JUSTIFICACIONES EN LA ELECCIÓN DE LOS MEDIOS:</w:t>
        </w:r>
        <w:r w:rsidR="00E95615">
          <w:rPr>
            <w:noProof/>
            <w:webHidden/>
          </w:rPr>
          <w:tab/>
        </w:r>
        <w:r w:rsidR="00E95615">
          <w:rPr>
            <w:noProof/>
            <w:webHidden/>
          </w:rPr>
          <w:fldChar w:fldCharType="begin"/>
        </w:r>
        <w:r w:rsidR="00E95615">
          <w:rPr>
            <w:noProof/>
            <w:webHidden/>
          </w:rPr>
          <w:instrText xml:space="preserve"> PAGEREF _Toc524799761 \h </w:instrText>
        </w:r>
        <w:r w:rsidR="00E95615">
          <w:rPr>
            <w:noProof/>
            <w:webHidden/>
          </w:rPr>
        </w:r>
        <w:r w:rsidR="00E95615">
          <w:rPr>
            <w:noProof/>
            <w:webHidden/>
          </w:rPr>
          <w:fldChar w:fldCharType="separate"/>
        </w:r>
        <w:r w:rsidR="00E95615">
          <w:rPr>
            <w:noProof/>
            <w:webHidden/>
          </w:rPr>
          <w:t>12</w:t>
        </w:r>
        <w:r w:rsidR="00E95615">
          <w:rPr>
            <w:noProof/>
            <w:webHidden/>
          </w:rPr>
          <w:fldChar w:fldCharType="end"/>
        </w:r>
      </w:hyperlink>
    </w:p>
    <w:p w:rsidR="00E95615" w:rsidRDefault="00A449A1">
      <w:pPr>
        <w:pStyle w:val="TDC1"/>
        <w:tabs>
          <w:tab w:val="right" w:leader="dot" w:pos="8828"/>
        </w:tabs>
        <w:rPr>
          <w:noProof/>
        </w:rPr>
      </w:pPr>
      <w:hyperlink w:anchor="_Toc524799762" w:history="1">
        <w:r w:rsidR="00E95615" w:rsidRPr="00940F9E">
          <w:rPr>
            <w:rStyle w:val="Hipervnculo"/>
            <w:rFonts w:ascii="Times New Roman" w:hAnsi="Times New Roman" w:cs="Times New Roman"/>
            <w:noProof/>
          </w:rPr>
          <w:t>MARCO METODOLOGICO</w:t>
        </w:r>
        <w:r w:rsidR="00E95615">
          <w:rPr>
            <w:noProof/>
            <w:webHidden/>
          </w:rPr>
          <w:tab/>
        </w:r>
        <w:r w:rsidR="00E95615">
          <w:rPr>
            <w:noProof/>
            <w:webHidden/>
          </w:rPr>
          <w:fldChar w:fldCharType="begin"/>
        </w:r>
        <w:r w:rsidR="00E95615">
          <w:rPr>
            <w:noProof/>
            <w:webHidden/>
          </w:rPr>
          <w:instrText xml:space="preserve"> PAGEREF _Toc524799762 \h </w:instrText>
        </w:r>
        <w:r w:rsidR="00E95615">
          <w:rPr>
            <w:noProof/>
            <w:webHidden/>
          </w:rPr>
        </w:r>
        <w:r w:rsidR="00E95615">
          <w:rPr>
            <w:noProof/>
            <w:webHidden/>
          </w:rPr>
          <w:fldChar w:fldCharType="separate"/>
        </w:r>
        <w:r w:rsidR="00E95615">
          <w:rPr>
            <w:noProof/>
            <w:webHidden/>
          </w:rPr>
          <w:t>14</w:t>
        </w:r>
        <w:r w:rsidR="00E95615">
          <w:rPr>
            <w:noProof/>
            <w:webHidden/>
          </w:rPr>
          <w:fldChar w:fldCharType="end"/>
        </w:r>
      </w:hyperlink>
    </w:p>
    <w:p w:rsidR="00E95615" w:rsidRDefault="00A449A1">
      <w:pPr>
        <w:pStyle w:val="TDC2"/>
        <w:tabs>
          <w:tab w:val="right" w:leader="dot" w:pos="8828"/>
        </w:tabs>
        <w:rPr>
          <w:noProof/>
        </w:rPr>
      </w:pPr>
      <w:hyperlink w:anchor="_Toc524799763" w:history="1">
        <w:r w:rsidR="00E95615" w:rsidRPr="00940F9E">
          <w:rPr>
            <w:rStyle w:val="Hipervnculo"/>
            <w:rFonts w:ascii="Times New Roman" w:hAnsi="Times New Roman" w:cs="Times New Roman"/>
            <w:noProof/>
          </w:rPr>
          <w:t>MARCO LEGAL</w:t>
        </w:r>
        <w:r w:rsidR="00E95615">
          <w:rPr>
            <w:noProof/>
            <w:webHidden/>
          </w:rPr>
          <w:tab/>
        </w:r>
        <w:r w:rsidR="00E95615">
          <w:rPr>
            <w:noProof/>
            <w:webHidden/>
          </w:rPr>
          <w:fldChar w:fldCharType="begin"/>
        </w:r>
        <w:r w:rsidR="00E95615">
          <w:rPr>
            <w:noProof/>
            <w:webHidden/>
          </w:rPr>
          <w:instrText xml:space="preserve"> PAGEREF _Toc524799763 \h </w:instrText>
        </w:r>
        <w:r w:rsidR="00E95615">
          <w:rPr>
            <w:noProof/>
            <w:webHidden/>
          </w:rPr>
        </w:r>
        <w:r w:rsidR="00E95615">
          <w:rPr>
            <w:noProof/>
            <w:webHidden/>
          </w:rPr>
          <w:fldChar w:fldCharType="separate"/>
        </w:r>
        <w:r w:rsidR="00E95615">
          <w:rPr>
            <w:noProof/>
            <w:webHidden/>
          </w:rPr>
          <w:t>15</w:t>
        </w:r>
        <w:r w:rsidR="00E95615">
          <w:rPr>
            <w:noProof/>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4799759"/>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 xml:space="preserve">ABC Color y </w:t>
      </w:r>
      <w:r w:rsidR="00EB770F">
        <w:rPr>
          <w:rFonts w:ascii="Times New Roman" w:eastAsia="Times New Roman" w:hAnsi="Times New Roman" w:cs="Times New Roman"/>
          <w:sz w:val="24"/>
          <w:szCs w:val="24"/>
        </w:rPr>
        <w:t xml:space="preserve">Última Hora en la destitución presidencial de Fernando Lugo en </w:t>
      </w:r>
      <w:proofErr w:type="spellStart"/>
      <w:r w:rsidR="00EB770F">
        <w:rPr>
          <w:rFonts w:ascii="Times New Roman" w:eastAsia="Times New Roman" w:hAnsi="Times New Roman" w:cs="Times New Roman"/>
          <w:sz w:val="24"/>
          <w:szCs w:val="24"/>
        </w:rPr>
        <w:t>Mendez</w:t>
      </w:r>
      <w:proofErr w:type="spellEnd"/>
      <w:r w:rsidR="00EB770F">
        <w:rPr>
          <w:rFonts w:ascii="Times New Roman" w:eastAsia="Times New Roman" w:hAnsi="Times New Roman" w:cs="Times New Roman"/>
          <w:sz w:val="24"/>
          <w:szCs w:val="24"/>
        </w:rPr>
        <w:t xml:space="preserve"> en junio de 2012 en Paraguay</w:t>
      </w: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4799760"/>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las democracias donde los controles recíprocos entre las instituciones son débiles, la prensa suelen convertirse en el pri</w:t>
      </w:r>
      <w:r>
        <w:rPr>
          <w:rFonts w:ascii="Times New Roman" w:eastAsia="Times New Roman" w:hAnsi="Times New Roman" w:cs="Times New Roman"/>
          <w:sz w:val="24"/>
          <w:szCs w:val="24"/>
        </w:rPr>
        <w:t xml:space="preserve">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AF2627" w:rsidRDefault="00500FC6" w:rsidP="00500FC6">
      <w:pPr>
        <w:spacing w:line="360" w:lineRule="auto"/>
        <w:jc w:val="both"/>
        <w:rPr>
          <w:rFonts w:ascii="Times New Roman" w:eastAsia="Times New Roman" w:hAnsi="Times New Roman" w:cs="Times New Roman"/>
          <w:color w:val="FF0000"/>
          <w:sz w:val="24"/>
          <w:szCs w:val="24"/>
        </w:rPr>
      </w:pPr>
      <w:r w:rsidRPr="00AF2627">
        <w:rPr>
          <w:rFonts w:ascii="Times New Roman" w:eastAsia="Times New Roman" w:hAnsi="Times New Roman" w:cs="Times New Roman"/>
          <w:color w:val="FF0000"/>
          <w:sz w:val="24"/>
          <w:szCs w:val="24"/>
        </w:rPr>
        <w:t xml:space="preserve">Teniendo presente lo planteado anteriormente, en el caso paraguayo el </w:t>
      </w:r>
      <w:proofErr w:type="spellStart"/>
      <w:r w:rsidRPr="00AF2627">
        <w:rPr>
          <w:rFonts w:ascii="Times New Roman" w:eastAsia="Times New Roman" w:hAnsi="Times New Roman" w:cs="Times New Roman"/>
          <w:color w:val="FF0000"/>
          <w:sz w:val="24"/>
          <w:szCs w:val="24"/>
        </w:rPr>
        <w:t>luguismo</w:t>
      </w:r>
      <w:proofErr w:type="spellEnd"/>
      <w:r w:rsidRPr="00AF2627">
        <w:rPr>
          <w:rFonts w:ascii="Times New Roman" w:eastAsia="Times New Roman" w:hAnsi="Times New Roman" w:cs="Times New Roman"/>
          <w:color w:val="FF0000"/>
          <w:sz w:val="24"/>
          <w:szCs w:val="24"/>
        </w:rPr>
        <w:t xml:space="preserve"> carecía de un actor político que pudiera ocupar las calles en su nombre ni tampoco de una riqueza estatal en términos económicos ya que en el país vecino, desde el periodo </w:t>
      </w:r>
      <w:proofErr w:type="spellStart"/>
      <w:r w:rsidRPr="00AF2627">
        <w:rPr>
          <w:rFonts w:ascii="Times New Roman" w:eastAsia="Times New Roman" w:hAnsi="Times New Roman" w:cs="Times New Roman"/>
          <w:color w:val="FF0000"/>
          <w:sz w:val="24"/>
          <w:szCs w:val="24"/>
        </w:rPr>
        <w:t>stronista</w:t>
      </w:r>
      <w:proofErr w:type="spellEnd"/>
      <w:r w:rsidRPr="00AF2627">
        <w:rPr>
          <w:rFonts w:ascii="Times New Roman" w:eastAsia="Times New Roman" w:hAnsi="Times New Roman" w:cs="Times New Roman"/>
          <w:color w:val="FF0000"/>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xml:space="preserve">” (Hacer cita)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(HACER CITA)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“un</w:t>
      </w:r>
      <w:r w:rsidR="005E7081" w:rsidRPr="00A0714E">
        <w:rPr>
          <w:rFonts w:ascii="Times New Roman" w:hAnsi="Times New Roman" w:cs="Times New Roman"/>
          <w:i/>
          <w:sz w:val="24"/>
          <w:szCs w:val="24"/>
          <w:shd w:val="clear" w:color="auto" w:fill="FFFFFF"/>
        </w:rPr>
        <w:t>a</w:t>
      </w:r>
      <w:r w:rsidR="005E7081"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práctica</w:t>
      </w:r>
      <w:r w:rsidR="005E7081" w:rsidRPr="00A0714E">
        <w:rPr>
          <w:rFonts w:ascii="Times New Roman" w:hAnsi="Times New Roman" w:cs="Times New Roman"/>
          <w:i/>
          <w:sz w:val="24"/>
          <w:szCs w:val="24"/>
          <w:shd w:val="clear" w:color="auto" w:fill="FFFFFF"/>
        </w:rPr>
        <w:t xml:space="preserve">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F11AFC">
        <w:rPr>
          <w:rFonts w:ascii="Times New Roman" w:hAnsi="Times New Roman" w:cs="Times New Roman"/>
          <w:sz w:val="24"/>
          <w:szCs w:val="24"/>
          <w:shd w:val="clear" w:color="auto" w:fill="FFFFFF"/>
        </w:rPr>
        <w:t>Gaido</w:t>
      </w:r>
      <w:proofErr w:type="spellEnd"/>
      <w:r w:rsidR="00F11AFC">
        <w:rPr>
          <w:rFonts w:ascii="Times New Roman" w:hAnsi="Times New Roman" w:cs="Times New Roman"/>
          <w:sz w:val="24"/>
          <w:szCs w:val="24"/>
          <w:shd w:val="clear" w:color="auto" w:fill="FFFFFF"/>
        </w:rPr>
        <w:t>, 2007: FIJARME PAGINA)</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Castiglia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w:t>
      </w:r>
      <w:r w:rsidR="00EC0AD5">
        <w:rPr>
          <w:rFonts w:ascii="Times New Roman" w:eastAsia="Times New Roman" w:hAnsi="Times New Roman" w:cs="Times New Roman"/>
          <w:sz w:val="24"/>
          <w:szCs w:val="24"/>
        </w:rPr>
        <w:lastRenderedPageBreak/>
        <w:t xml:space="preserve">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w:t>
      </w:r>
      <w:r>
        <w:rPr>
          <w:rFonts w:ascii="Times New Roman" w:eastAsia="Times New Roman" w:hAnsi="Times New Roman" w:cs="Times New Roman"/>
          <w:sz w:val="24"/>
          <w:szCs w:val="24"/>
        </w:rPr>
        <w:lastRenderedPageBreak/>
        <w:t xml:space="preserve">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Pr="00935509"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medios de comunicación se convierten en dispositivos privilegiados para proveer de las representaciones e ideología golpista imprescindibles para demostrar la necesidad del juicio político y su posterior justificación”. </w:t>
      </w: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2" w:name="_Toc524799761"/>
      <w:r w:rsidRPr="00935509">
        <w:rPr>
          <w:rFonts w:ascii="Times New Roman" w:hAnsi="Times New Roman" w:cs="Times New Roman"/>
          <w:sz w:val="24"/>
          <w:szCs w:val="24"/>
        </w:rPr>
        <w:t>JUSTIFICACIONES EN LA ELECCIÓN DE LOS MEDIOS:</w:t>
      </w:r>
      <w:bookmarkEnd w:id="2"/>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lastRenderedPageBreak/>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225877">
        <w:rPr>
          <w:rFonts w:ascii="Times New Roman" w:hAnsi="Times New Roman" w:cs="Times New Roman"/>
          <w:sz w:val="24"/>
          <w:szCs w:val="24"/>
        </w:rPr>
        <w:lastRenderedPageBreak/>
        <w:t>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E95615">
      <w:pPr>
        <w:pStyle w:val="Ttulo1"/>
        <w:rPr>
          <w:rFonts w:ascii="Times New Roman" w:hAnsi="Times New Roman" w:cs="Times New Roman"/>
          <w:sz w:val="24"/>
          <w:szCs w:val="24"/>
        </w:rPr>
      </w:pPr>
      <w:bookmarkStart w:id="3" w:name="_Toc524799762"/>
      <w:r>
        <w:rPr>
          <w:rFonts w:ascii="Times New Roman" w:hAnsi="Times New Roman" w:cs="Times New Roman"/>
          <w:sz w:val="24"/>
          <w:szCs w:val="24"/>
        </w:rPr>
        <w:t>MARCO METODOLOGICO</w:t>
      </w:r>
      <w:bookmarkEnd w:id="3"/>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w:t>
      </w:r>
      <w:r w:rsidR="001D6553">
        <w:rPr>
          <w:rFonts w:ascii="Times New Roman" w:hAnsi="Times New Roman" w:cs="Times New Roman"/>
          <w:sz w:val="24"/>
          <w:szCs w:val="24"/>
        </w:rPr>
        <w:lastRenderedPageBreak/>
        <w:t xml:space="preserve">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4" w:name="_Toc524799763"/>
      <w:r>
        <w:rPr>
          <w:rFonts w:ascii="Times New Roman" w:hAnsi="Times New Roman" w:cs="Times New Roman"/>
          <w:sz w:val="24"/>
          <w:szCs w:val="24"/>
        </w:rPr>
        <w:t>MARCO LEGAL</w:t>
      </w:r>
      <w:bookmarkEnd w:id="4"/>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Pr="008062AB">
        <w:rPr>
          <w:rFonts w:ascii="Times New Roman" w:hAnsi="Times New Roman" w:cs="Times New Roman"/>
          <w:sz w:val="24"/>
          <w:szCs w:val="24"/>
        </w:rPr>
        <w:lastRenderedPageBreak/>
        <w:t>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bookmarkStart w:id="5" w:name="_GoBack"/>
      <w:bookmarkEnd w:id="5"/>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 xml:space="preserve">“El intento de revocación del mandato presidencial mediante esta modalidad, no es un caso aislado en la historia reciente del estado guaraní. Por el contrario, en el año 1999 el Presidente Raúl Cubas Grau fue acusado de corrupción por el Congreso y antes de iniciarse el juicio, </w:t>
      </w:r>
      <w:r w:rsidRPr="008C5E95">
        <w:rPr>
          <w:rFonts w:ascii="Times New Roman" w:hAnsi="Times New Roman" w:cs="Times New Roman"/>
          <w:color w:val="FF0000"/>
          <w:sz w:val="24"/>
          <w:szCs w:val="24"/>
        </w:rPr>
        <w:lastRenderedPageBreak/>
        <w:t>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w:t>
      </w:r>
      <w:r w:rsidRPr="00512CD3">
        <w:rPr>
          <w:rFonts w:ascii="Times New Roman" w:hAnsi="Times New Roman" w:cs="Times New Roman"/>
          <w:sz w:val="24"/>
          <w:szCs w:val="24"/>
        </w:rPr>
        <w:lastRenderedPageBreak/>
        <w:t xml:space="preserve">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Pr="00460DB0"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460DB0" w:rsidRDefault="00460DB0" w:rsidP="00482A90">
      <w:pPr>
        <w:spacing w:line="360" w:lineRule="auto"/>
        <w:jc w:val="both"/>
        <w:rPr>
          <w:rFonts w:ascii="Times New Roman" w:hAnsi="Times New Roman" w:cs="Times New Roman"/>
          <w:sz w:val="24"/>
          <w:szCs w:val="24"/>
        </w:rPr>
      </w:pPr>
    </w:p>
    <w:sectPr w:rsidR="00460DB0" w:rsidSect="00F91BB1">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9A1" w:rsidRDefault="00A449A1" w:rsidP="00B72BB0">
      <w:pPr>
        <w:spacing w:after="0" w:line="240" w:lineRule="auto"/>
      </w:pPr>
      <w:r>
        <w:separator/>
      </w:r>
    </w:p>
  </w:endnote>
  <w:endnote w:type="continuationSeparator" w:id="0">
    <w:p w:rsidR="00A449A1" w:rsidRDefault="00A449A1"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F45FB7" w:rsidRPr="00F45FB7">
          <w:rPr>
            <w:noProof/>
            <w:lang w:val="es-ES"/>
          </w:rPr>
          <w:t>19</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9A1" w:rsidRDefault="00A449A1" w:rsidP="00B72BB0">
      <w:pPr>
        <w:spacing w:after="0" w:line="240" w:lineRule="auto"/>
      </w:pPr>
      <w:r>
        <w:separator/>
      </w:r>
    </w:p>
  </w:footnote>
  <w:footnote w:type="continuationSeparator" w:id="0">
    <w:p w:rsidR="00A449A1" w:rsidRDefault="00A449A1"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73373"/>
    <w:rsid w:val="000A2693"/>
    <w:rsid w:val="000A647C"/>
    <w:rsid w:val="000B0B3E"/>
    <w:rsid w:val="000D3DF0"/>
    <w:rsid w:val="00103876"/>
    <w:rsid w:val="00115F06"/>
    <w:rsid w:val="00117C4F"/>
    <w:rsid w:val="001516E1"/>
    <w:rsid w:val="00163B55"/>
    <w:rsid w:val="001A0A7F"/>
    <w:rsid w:val="001D6553"/>
    <w:rsid w:val="001E3FB7"/>
    <w:rsid w:val="00225877"/>
    <w:rsid w:val="00225A53"/>
    <w:rsid w:val="00233B6E"/>
    <w:rsid w:val="00250EDF"/>
    <w:rsid w:val="00262CF0"/>
    <w:rsid w:val="002709D9"/>
    <w:rsid w:val="002A4A76"/>
    <w:rsid w:val="002B641D"/>
    <w:rsid w:val="002C1226"/>
    <w:rsid w:val="002D2C4D"/>
    <w:rsid w:val="00311BF3"/>
    <w:rsid w:val="00326104"/>
    <w:rsid w:val="00337F72"/>
    <w:rsid w:val="003C0FE0"/>
    <w:rsid w:val="003D20FF"/>
    <w:rsid w:val="003E1FAE"/>
    <w:rsid w:val="004064DC"/>
    <w:rsid w:val="00406FA2"/>
    <w:rsid w:val="0041650D"/>
    <w:rsid w:val="00460DB0"/>
    <w:rsid w:val="00482A90"/>
    <w:rsid w:val="004E28BE"/>
    <w:rsid w:val="00500FC6"/>
    <w:rsid w:val="00512CD3"/>
    <w:rsid w:val="00524A24"/>
    <w:rsid w:val="00544DA3"/>
    <w:rsid w:val="005728E7"/>
    <w:rsid w:val="005D42F7"/>
    <w:rsid w:val="005E7081"/>
    <w:rsid w:val="005F6AE6"/>
    <w:rsid w:val="00600545"/>
    <w:rsid w:val="006074D1"/>
    <w:rsid w:val="00616BF1"/>
    <w:rsid w:val="0064190F"/>
    <w:rsid w:val="00644AF1"/>
    <w:rsid w:val="00655D3D"/>
    <w:rsid w:val="006615BC"/>
    <w:rsid w:val="006620E0"/>
    <w:rsid w:val="00677FAC"/>
    <w:rsid w:val="006C0026"/>
    <w:rsid w:val="006C1322"/>
    <w:rsid w:val="006F1714"/>
    <w:rsid w:val="006F1BAE"/>
    <w:rsid w:val="00710D0C"/>
    <w:rsid w:val="00720E0A"/>
    <w:rsid w:val="00735E14"/>
    <w:rsid w:val="007556BC"/>
    <w:rsid w:val="007568B0"/>
    <w:rsid w:val="00760D5A"/>
    <w:rsid w:val="00776369"/>
    <w:rsid w:val="00794511"/>
    <w:rsid w:val="00794D05"/>
    <w:rsid w:val="007F1E14"/>
    <w:rsid w:val="0080084D"/>
    <w:rsid w:val="008062AB"/>
    <w:rsid w:val="00824721"/>
    <w:rsid w:val="00827BDB"/>
    <w:rsid w:val="00872DB4"/>
    <w:rsid w:val="00883197"/>
    <w:rsid w:val="00897614"/>
    <w:rsid w:val="008C5E95"/>
    <w:rsid w:val="008D158C"/>
    <w:rsid w:val="00935509"/>
    <w:rsid w:val="009640FC"/>
    <w:rsid w:val="00986AFD"/>
    <w:rsid w:val="009917FF"/>
    <w:rsid w:val="009A1C40"/>
    <w:rsid w:val="009A256F"/>
    <w:rsid w:val="009B171B"/>
    <w:rsid w:val="009B17A4"/>
    <w:rsid w:val="009C04E5"/>
    <w:rsid w:val="009D7268"/>
    <w:rsid w:val="009F7C78"/>
    <w:rsid w:val="00A070AB"/>
    <w:rsid w:val="00A0714E"/>
    <w:rsid w:val="00A35912"/>
    <w:rsid w:val="00A449A1"/>
    <w:rsid w:val="00A52272"/>
    <w:rsid w:val="00A56F81"/>
    <w:rsid w:val="00A869B7"/>
    <w:rsid w:val="00A92D59"/>
    <w:rsid w:val="00AC6623"/>
    <w:rsid w:val="00AF2627"/>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12B63"/>
    <w:rsid w:val="00C31B8F"/>
    <w:rsid w:val="00C34C41"/>
    <w:rsid w:val="00C4275B"/>
    <w:rsid w:val="00C66EB6"/>
    <w:rsid w:val="00C72B89"/>
    <w:rsid w:val="00CC27C3"/>
    <w:rsid w:val="00CD3A93"/>
    <w:rsid w:val="00D112D4"/>
    <w:rsid w:val="00D11B45"/>
    <w:rsid w:val="00D13E5E"/>
    <w:rsid w:val="00D618F4"/>
    <w:rsid w:val="00D91989"/>
    <w:rsid w:val="00D94510"/>
    <w:rsid w:val="00DB3ED3"/>
    <w:rsid w:val="00DB53C3"/>
    <w:rsid w:val="00DC5785"/>
    <w:rsid w:val="00DD3C81"/>
    <w:rsid w:val="00E232C6"/>
    <w:rsid w:val="00E24DFC"/>
    <w:rsid w:val="00E5776F"/>
    <w:rsid w:val="00E62AA5"/>
    <w:rsid w:val="00E80AC1"/>
    <w:rsid w:val="00E84CA3"/>
    <w:rsid w:val="00E954E7"/>
    <w:rsid w:val="00E95615"/>
    <w:rsid w:val="00EB770F"/>
    <w:rsid w:val="00EC06B7"/>
    <w:rsid w:val="00EC0AD5"/>
    <w:rsid w:val="00EF4460"/>
    <w:rsid w:val="00EF66AD"/>
    <w:rsid w:val="00F05E8E"/>
    <w:rsid w:val="00F11AFC"/>
    <w:rsid w:val="00F17D27"/>
    <w:rsid w:val="00F43A28"/>
    <w:rsid w:val="00F45B09"/>
    <w:rsid w:val="00F45FB7"/>
    <w:rsid w:val="00F5069B"/>
    <w:rsid w:val="00F623D0"/>
    <w:rsid w:val="00F67988"/>
    <w:rsid w:val="00F75445"/>
    <w:rsid w:val="00F91BB1"/>
    <w:rsid w:val="00F95A0D"/>
    <w:rsid w:val="00FB7E3F"/>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E95615"/>
    <w:pPr>
      <w:spacing w:after="100"/>
    </w:p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4836E-08BE-495C-93A7-61F85966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20</Pages>
  <Words>6120</Words>
  <Characters>33660</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37</cp:revision>
  <dcterms:created xsi:type="dcterms:W3CDTF">2018-05-08T14:32:00Z</dcterms:created>
  <dcterms:modified xsi:type="dcterms:W3CDTF">2018-09-17T00:27:00Z</dcterms:modified>
</cp:coreProperties>
</file>