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gerencie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r>
        <w:t>critico</w:t>
      </w:r>
      <w:proofErr w:type="spell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Itaipú,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Itaipú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policía ,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r>
        <w:t>critico</w:t>
      </w:r>
      <w:proofErr w:type="spell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174B54" w:rsidRPr="00174B54" w:rsidRDefault="00D862AE" w:rsidP="00174B54">
      <w:pPr>
        <w:rPr>
          <w:color w:val="FF0000"/>
        </w:rPr>
      </w:pPr>
      <w:r w:rsidRPr="00D862AE">
        <w:lastRenderedPageBreak/>
        <w:t xml:space="preserve">29 de febrero de 2012: La reaparición del EPP habla de la ineficacia del Gobierno </w:t>
      </w:r>
      <w:hyperlink r:id="rId11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2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26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2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2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3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3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32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2757FB" w:rsidRDefault="00275AC4" w:rsidP="00AD1730">
      <w:r>
        <w:t xml:space="preserve">3 de junio de 2012: Está acabando el tiempo de los abusos de poder </w:t>
      </w:r>
      <w:hyperlink r:id="rId13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7 de junio de 2012: El Instituto del Cáncer agrega nuevos dolores a sus pacientes </w:t>
      </w:r>
      <w:hyperlink r:id="rId13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5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6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37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8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9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0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6155FE" w:rsidRDefault="006155FE" w:rsidP="00D573AB">
      <w:pPr>
        <w:rPr>
          <w:b/>
          <w:u w:val="single"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1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42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3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lastRenderedPageBreak/>
        <w:t xml:space="preserve">25 de marzo de 2012: El manual del Che se está aplicando en Paraguay </w:t>
      </w:r>
      <w:hyperlink r:id="rId144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5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6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7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8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9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50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1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52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3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lastRenderedPageBreak/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22747B" w:rsidRDefault="00656B00" w:rsidP="00AD1730">
      <w:r>
        <w:t xml:space="preserve">6 de junio de 2012: Pretender concretar el sueño dorado de los dictadores </w:t>
      </w:r>
      <w:r w:rsidR="0022747B" w:rsidRPr="0022747B">
        <w:t>http://www.abc.com.py/edicion-impresa/editorial/pretenden-concretar-el-sueno-dorado-de-los-dictadores-410749.html</w:t>
      </w:r>
    </w:p>
    <w:p w:rsidR="0090562E" w:rsidRDefault="0090562E" w:rsidP="00AD1730">
      <w:r>
        <w:lastRenderedPageBreak/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4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56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58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59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60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2E4E86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1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2E4E86" w:rsidP="00297CD3">
      <w:hyperlink r:id="rId162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2E4E86" w:rsidP="00297CD3">
      <w:hyperlink r:id="rId163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2E4E86" w:rsidP="00297CD3">
      <w:hyperlink r:id="rId164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2E4E86" w:rsidP="00297CD3">
      <w:pPr>
        <w:rPr>
          <w:rStyle w:val="Hipervnculo"/>
        </w:rPr>
      </w:pPr>
      <w:hyperlink r:id="rId165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2E4E86" w:rsidP="00297CD3">
      <w:pPr>
        <w:rPr>
          <w:rStyle w:val="Hipervnculo"/>
          <w:color w:val="auto"/>
          <w:u w:val="none"/>
        </w:rPr>
      </w:pPr>
      <w:hyperlink r:id="rId166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2E4E86" w:rsidP="00297CD3">
      <w:pPr>
        <w:rPr>
          <w:rStyle w:val="Hipervnculo"/>
          <w:color w:val="auto"/>
          <w:u w:val="none"/>
        </w:rPr>
      </w:pPr>
      <w:hyperlink r:id="rId167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2E4E86" w:rsidP="00297CD3">
      <w:pPr>
        <w:rPr>
          <w:rStyle w:val="Hipervnculo"/>
          <w:color w:val="auto"/>
          <w:u w:val="none"/>
        </w:rPr>
      </w:pPr>
      <w:hyperlink r:id="rId168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2E4E86" w:rsidP="00297CD3">
      <w:pPr>
        <w:rPr>
          <w:rStyle w:val="Hipervnculo"/>
          <w:color w:val="auto"/>
          <w:u w:val="none"/>
        </w:rPr>
      </w:pPr>
      <w:hyperlink r:id="rId169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2E4E86" w:rsidP="00297CD3">
      <w:pPr>
        <w:rPr>
          <w:rStyle w:val="Hipervnculo"/>
          <w:color w:val="auto"/>
          <w:u w:val="none"/>
        </w:rPr>
      </w:pPr>
      <w:hyperlink r:id="rId170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2E4E86" w:rsidP="00297CD3">
      <w:pPr>
        <w:rPr>
          <w:rStyle w:val="Hipervnculo"/>
          <w:color w:val="auto"/>
          <w:u w:val="none"/>
        </w:rPr>
      </w:pPr>
      <w:hyperlink r:id="rId171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2E4E86" w:rsidP="00297CD3">
      <w:hyperlink r:id="rId172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2E4E86" w:rsidP="00297CD3">
      <w:hyperlink r:id="rId173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2E4E86" w:rsidP="00297CD3">
      <w:hyperlink r:id="rId174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p w:rsidR="002E4E86" w:rsidRDefault="002E4E86" w:rsidP="00297CD3"/>
    <w:p w:rsidR="002E4E86" w:rsidRDefault="00914608" w:rsidP="00297CD3">
      <w:hyperlink r:id="rId175" w:history="1">
        <w:r w:rsidRPr="009C6713">
          <w:rPr>
            <w:rStyle w:val="Hipervnculo"/>
          </w:rPr>
          <w:t>http://ea.com.py/v2/la-paternidad-de-lugo-una-historia-de-espermas-politica-y-cultura/</w:t>
        </w:r>
      </w:hyperlink>
      <w:r>
        <w:t xml:space="preserve"> (sobre la paternidad de Lugo)</w:t>
      </w:r>
    </w:p>
    <w:p w:rsidR="00A93AD9" w:rsidRDefault="00A93AD9" w:rsidP="00297CD3">
      <w:hyperlink r:id="rId176" w:history="1">
        <w:r w:rsidRPr="009C6713">
          <w:rPr>
            <w:rStyle w:val="Hipervnculo"/>
          </w:rPr>
          <w:t>http://ea.com.py/v2/juicio-politico-solo-chantaje-para-sacar-tajadas/</w:t>
        </w:r>
      </w:hyperlink>
      <w:r>
        <w:t xml:space="preserve"> (sobre las amenazas de juicio político) </w:t>
      </w:r>
      <w:bookmarkStart w:id="0" w:name="_GoBack"/>
      <w:bookmarkEnd w:id="0"/>
    </w:p>
    <w:sectPr w:rsidR="00A93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540B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2D71"/>
    <w:rsid w:val="001746F3"/>
    <w:rsid w:val="00174B54"/>
    <w:rsid w:val="0018212C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03E12"/>
    <w:rsid w:val="00217FCD"/>
    <w:rsid w:val="00220E23"/>
    <w:rsid w:val="0022747B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E4E86"/>
    <w:rsid w:val="002F200A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90836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17561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4F4EE4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56CA9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4AE3"/>
    <w:rsid w:val="006155FE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0A32"/>
    <w:rsid w:val="00731A53"/>
    <w:rsid w:val="00732697"/>
    <w:rsid w:val="00746BF1"/>
    <w:rsid w:val="00751033"/>
    <w:rsid w:val="00755722"/>
    <w:rsid w:val="007777BC"/>
    <w:rsid w:val="00783E33"/>
    <w:rsid w:val="00795321"/>
    <w:rsid w:val="00795C43"/>
    <w:rsid w:val="0079645D"/>
    <w:rsid w:val="007B1406"/>
    <w:rsid w:val="007B661A"/>
    <w:rsid w:val="007C1C28"/>
    <w:rsid w:val="007C7AF9"/>
    <w:rsid w:val="007D6A16"/>
    <w:rsid w:val="007E1ADB"/>
    <w:rsid w:val="007E6FD3"/>
    <w:rsid w:val="007F12D3"/>
    <w:rsid w:val="008013CC"/>
    <w:rsid w:val="00804FF7"/>
    <w:rsid w:val="00823D95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73024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2378"/>
    <w:rsid w:val="008D31C1"/>
    <w:rsid w:val="008E50C2"/>
    <w:rsid w:val="008F07F4"/>
    <w:rsid w:val="0090562E"/>
    <w:rsid w:val="009074D8"/>
    <w:rsid w:val="009102B3"/>
    <w:rsid w:val="00914608"/>
    <w:rsid w:val="00914D04"/>
    <w:rsid w:val="00920892"/>
    <w:rsid w:val="00924180"/>
    <w:rsid w:val="00926C2A"/>
    <w:rsid w:val="0093213C"/>
    <w:rsid w:val="00947A7B"/>
    <w:rsid w:val="00956A1B"/>
    <w:rsid w:val="0096517A"/>
    <w:rsid w:val="00967891"/>
    <w:rsid w:val="00971CF4"/>
    <w:rsid w:val="00981D85"/>
    <w:rsid w:val="009907A4"/>
    <w:rsid w:val="00995CEF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0293"/>
    <w:rsid w:val="00A61E77"/>
    <w:rsid w:val="00A64FFF"/>
    <w:rsid w:val="00A6533B"/>
    <w:rsid w:val="00A744A5"/>
    <w:rsid w:val="00A8139D"/>
    <w:rsid w:val="00A82437"/>
    <w:rsid w:val="00A9143D"/>
    <w:rsid w:val="00A93AD9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618E5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05B7A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57D66"/>
    <w:rsid w:val="00C609D9"/>
    <w:rsid w:val="00C62D73"/>
    <w:rsid w:val="00C67271"/>
    <w:rsid w:val="00C719F3"/>
    <w:rsid w:val="00C751A7"/>
    <w:rsid w:val="00C90C41"/>
    <w:rsid w:val="00C91194"/>
    <w:rsid w:val="00C91756"/>
    <w:rsid w:val="00C935E3"/>
    <w:rsid w:val="00C93EA4"/>
    <w:rsid w:val="00CB01EE"/>
    <w:rsid w:val="00CB2A04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C21F3"/>
    <w:rsid w:val="00DE0B85"/>
    <w:rsid w:val="00DF28A1"/>
    <w:rsid w:val="00E05323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A4D32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B7F57"/>
    <w:rsid w:val="00FC2B1A"/>
    <w:rsid w:val="00FC46D2"/>
    <w:rsid w:val="00FC4ACE"/>
    <w:rsid w:val="00FC749A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549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ltimahora.com/peligrosos-sintomas-exponen-la-fragilidad-del-actual-gobierno-n210457.html" TargetMode="External"/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sta-acabando-el-tiempo-los-abusos-del-poder-n533672.html" TargetMode="External"/><Relationship Id="rId138" Type="http://schemas.openxmlformats.org/officeDocument/2006/relationships/hyperlink" Target="https://www.ultimahora.com/ahora-queda-saber-la-verdad-y-castigar-los-culpables-n538117.html" TargetMode="External"/><Relationship Id="rId154" Type="http://schemas.openxmlformats.org/officeDocument/2006/relationships/hyperlink" Target="http://www.abc.com.py/edicion-impresa/editorial/quien-le-robo-los-us-290----millones-a-petropar-413375.html" TargetMode="External"/><Relationship Id="rId159" Type="http://schemas.openxmlformats.org/officeDocument/2006/relationships/hyperlink" Target="http://www.abc.com.py/edicion-impresa/editorial/lugo-perdio-el-respaldo-de-la-mayoria-del-pueblo-paraguayo-417199.html" TargetMode="External"/><Relationship Id="rId175" Type="http://schemas.openxmlformats.org/officeDocument/2006/relationships/hyperlink" Target="http://ea.com.py/v2/la-paternidad-de-lugo-una-historia-de-espermas-politica-y-cultura/" TargetMode="External"/><Relationship Id="rId170" Type="http://schemas.openxmlformats.org/officeDocument/2006/relationships/hyperlink" Target="http://ea.com.py/v2/el-plan-golpista-tiene-olor-a-tierra/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diputados-nuevo-apuesta-el-atraso-y-contra-la-gente-n514388.html" TargetMode="External"/><Relationship Id="rId128" Type="http://schemas.openxmlformats.org/officeDocument/2006/relationships/hyperlink" Target="https://www.ultimahora.com/el-gobierno-lugo-castiga-nuevo-los-mas-pobres-n522168.html" TargetMode="External"/><Relationship Id="rId144" Type="http://schemas.openxmlformats.org/officeDocument/2006/relationships/hyperlink" Target="http://www.abc.com.py/edicion-impresa/editorial/el-manual-del-che-se-esta-aplicando-en-paraguay-383066.html" TargetMode="External"/><Relationship Id="rId149" Type="http://schemas.openxmlformats.org/officeDocument/2006/relationships/hyperlink" Target="http://www.abc.com.py/edicion-impresa/editorial/trampa-luguista-fractura-al-partido-liberal-38639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://www.abc.com.py/edicion-impresa/editorial/otra-etapa-con-nuevas-esperanzas-417685.html" TargetMode="External"/><Relationship Id="rId165" Type="http://schemas.openxmlformats.org/officeDocument/2006/relationships/hyperlink" Target="https://www.5dias.com.py/golpe-mortal-al-espritu-del-mercosur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4" Type="http://schemas.openxmlformats.org/officeDocument/2006/relationships/hyperlink" Target="https://www.ultimahora.com/el-instituto-del-cancer-agrega-nuevos-dolores-sus-pacientes-n534776.html" TargetMode="External"/><Relationship Id="rId139" Type="http://schemas.openxmlformats.org/officeDocument/2006/relationships/hyperlink" Target="https://www.ultimahora.com/los-aparatos-espionaje-abren-una-razonable-sospecha-n538419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://www.abc.com.py/edicion-impresa/editorial/un-pais-azotado-por-el-flagelo-de-la-corrupcion-387132.html" TargetMode="External"/><Relationship Id="rId155" Type="http://schemas.openxmlformats.org/officeDocument/2006/relationships/hyperlink" Target="http://www.abc.com.py/edicion-impresa/editorial/el-presidente-lugo-es-el-responsable-de-esta-lamentable-tragedia-414756.html" TargetMode="External"/><Relationship Id="rId171" Type="http://schemas.openxmlformats.org/officeDocument/2006/relationships/hyperlink" Target="http://ea.com.py/v2/lugo-y-el-narcofascismo/" TargetMode="External"/><Relationship Id="rId176" Type="http://schemas.openxmlformats.org/officeDocument/2006/relationships/hyperlink" Target="http://ea.com.py/v2/juicio-politico-solo-chantaje-para-sacar-tajadas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4" Type="http://schemas.openxmlformats.org/officeDocument/2006/relationships/hyperlink" Target="https://www.ultimahora.com/los-jovenes-muestran-el-rostro-la-marginacion-campesina-n515705.html" TargetMode="External"/><Relationship Id="rId129" Type="http://schemas.openxmlformats.org/officeDocument/2006/relationships/hyperlink" Target="https://www.ultimahora.com/el-senado-paso-alto-la-indignacion-la-ciudadania-n523634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urge-que-la-clase-politica-se-reconcilie-el-pais-n539257.html" TargetMode="External"/><Relationship Id="rId145" Type="http://schemas.openxmlformats.org/officeDocument/2006/relationships/hyperlink" Target="http://www.abc.com.py/edicion-impresa/editorial/estan-sedientos-de--dinero-fresco-384169.html" TargetMode="External"/><Relationship Id="rId161" Type="http://schemas.openxmlformats.org/officeDocument/2006/relationships/hyperlink" Target="https://www.5dias.com.py/el-mercosur-como-garrote/" TargetMode="External"/><Relationship Id="rId166" Type="http://schemas.openxmlformats.org/officeDocument/2006/relationships/hyperlink" Target="http://ea.com.py/v2/la-agresion-de-abc-color-a-traves-de-sus-editorial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119" Type="http://schemas.openxmlformats.org/officeDocument/2006/relationships/hyperlink" Target="https://www.ultimahora.com/la-reaparicion-del-epp-habla-la-ineficacia-del-gobierno-n507377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el-dinero-publico-se-usa-sentido-responsabilidad-n513605.html" TargetMode="External"/><Relationship Id="rId130" Type="http://schemas.openxmlformats.org/officeDocument/2006/relationships/hyperlink" Target="https://www.ultimahora.com/el-estado-es-bolsa-trabajo-y-rico-botin-los-politicos-n525305.html" TargetMode="External"/><Relationship Id="rId135" Type="http://schemas.openxmlformats.org/officeDocument/2006/relationships/hyperlink" Target="https://www.ultimahora.com/diputados-no-tuvo-cuenta-el-reclamo-popular-desbloqueo-n536792.html" TargetMode="External"/><Relationship Id="rId143" Type="http://schemas.openxmlformats.org/officeDocument/2006/relationships/hyperlink" Target="http://www.abc.com.py/edicion-impresa/editorial/unasur-o-el-cuento-chino-de-la-integracion-regional-382764.html" TargetMode="External"/><Relationship Id="rId148" Type="http://schemas.openxmlformats.org/officeDocument/2006/relationships/hyperlink" Target="http://www.abc.com.py/edicion-impresa/editorial/a-las-malvinas-no-se-las-puede-bloquear-al-paraguay-si-386021.html" TargetMode="External"/><Relationship Id="rId151" Type="http://schemas.openxmlformats.org/officeDocument/2006/relationships/hyperlink" Target="http://www.abc.com.py/edicion-impresa/editorial/a-lugo-le-conviene-un-candidato-liberal-trucho-387737.html" TargetMode="External"/><Relationship Id="rId156" Type="http://schemas.openxmlformats.org/officeDocument/2006/relationships/hyperlink" Target="http://www.abc.com.py/edicion-impresa/editorial/responsabilidad-inexcusable-414967.html" TargetMode="External"/><Relationship Id="rId164" Type="http://schemas.openxmlformats.org/officeDocument/2006/relationships/hyperlink" Target="https://www.5dias.com.py/lecciones-aprendidas-y-por-aprender/" TargetMode="External"/><Relationship Id="rId169" Type="http://schemas.openxmlformats.org/officeDocument/2006/relationships/hyperlink" Target="http://ea.com.py/v2/como-inflar-%E2%80%9Cglobos%E2%80%9D-mediaticos-para-debilitar-un-gobierno/" TargetMode="External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72" Type="http://schemas.openxmlformats.org/officeDocument/2006/relationships/hyperlink" Target="http://ea.com.py/v2/el-lenguaje-seccionalero-de-abc-colo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la-reforma-agraria-fracasa-la-falta-voluntad-politica-n509220.html" TargetMode="External"/><Relationship Id="rId125" Type="http://schemas.openxmlformats.org/officeDocument/2006/relationships/hyperlink" Target="https://www.ultimahora.com/este-gobierno-tambien-abusa-su-poder-el-nepotismo-n518759.html" TargetMode="External"/><Relationship Id="rId141" Type="http://schemas.openxmlformats.org/officeDocument/2006/relationships/hyperlink" Target="http://www.abc.com.py/edicion-impresa/editorial/metrobus-un-elefante-blanco-para-asuncion-381958.html" TargetMode="External"/><Relationship Id="rId146" Type="http://schemas.openxmlformats.org/officeDocument/2006/relationships/hyperlink" Target="http://www.abc.com.py/edicion-impresa/editorial/somos-un-pais-indefenso-385036.html" TargetMode="External"/><Relationship Id="rId167" Type="http://schemas.openxmlformats.org/officeDocument/2006/relationships/hyperlink" Target="http://ea.com.py/v2/por-que-fue-un-golpe-de-estado-parlamentario/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s://www.5dias.com.py/gobernar-es-ser-capaz-de-preve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el-lujo-el-senado-es-una-ofensa-los-ciudadanos-n525543.html" TargetMode="External"/><Relationship Id="rId136" Type="http://schemas.openxmlformats.org/officeDocument/2006/relationships/hyperlink" Target="https://www.ultimahora.com/sin-infraestructura-no-puede-haber-desarrollo-campesino-n537101.html" TargetMode="External"/><Relationship Id="rId157" Type="http://schemas.openxmlformats.org/officeDocument/2006/relationships/hyperlink" Target="http://www.abc.com.py/edicion-impresa/editorial/quienes-y-para-que-415753.htm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://www.abc.com.py/edicion-impresa/editorial/los-generales-mienten-388340.html" TargetMode="External"/><Relationship Id="rId173" Type="http://schemas.openxmlformats.org/officeDocument/2006/relationships/hyperlink" Target="http://ea.com.py/v2/a-dos-meses-del-golpe-los-medios-fueron-parte-del-consenso-oligarquico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debilidad-aduanas-el-combate-corrupcion-interna-n520696.html" TargetMode="External"/><Relationship Id="rId147" Type="http://schemas.openxmlformats.org/officeDocument/2006/relationships/hyperlink" Target="http://www.abc.com.py/edicion-impresa/editorial/paraguay-en-marcha-atras-385627.html" TargetMode="External"/><Relationship Id="rId168" Type="http://schemas.openxmlformats.org/officeDocument/2006/relationships/hyperlink" Target="http://ea.com.py/v2/abc-color/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el-gobierno-tiene-que-hacer-cumplir-las-ordenes-judiciales-n509529.html" TargetMode="External"/><Relationship Id="rId142" Type="http://schemas.openxmlformats.org/officeDocument/2006/relationships/hyperlink" Target="http://www.abc.com.py/edicion-impresa/editorial/el-estado-tiene-la-culpa-no-el-campesino-382386.html" TargetMode="External"/><Relationship Id="rId163" Type="http://schemas.openxmlformats.org/officeDocument/2006/relationships/hyperlink" Target="https://www.5dias.com.py/horas-difciles-para-la-repblica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no-es-momento-que-primen-intereses-particulares-n537338.html" TargetMode="External"/><Relationship Id="rId158" Type="http://schemas.openxmlformats.org/officeDocument/2006/relationships/hyperlink" Target="http://www.abc.com.py/edicion-impresa/editorial/una-comision-para-----el-oparei-416636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no-volver-votar-tanindignos-representantes-n531745.html" TargetMode="External"/><Relationship Id="rId153" Type="http://schemas.openxmlformats.org/officeDocument/2006/relationships/hyperlink" Target="http://www.abc.com.py/edicion-impresa/editorial/buscan-amarrar-a-los-pobres--para-pedirles-el-voto-389086.html" TargetMode="External"/><Relationship Id="rId174" Type="http://schemas.openxmlformats.org/officeDocument/2006/relationships/hyperlink" Target="http://ea.com.py/v2/juicio-politico-solo-chantaje-para-sacar-tajadas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el-cambio-prometido-se-va-transformando-frustracion-n52196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FB3-F73F-4307-BAAD-B788CD47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13803</TotalTime>
  <Pages>17</Pages>
  <Words>10722</Words>
  <Characters>57042</Characters>
  <Application>Microsoft Office Word</Application>
  <DocSecurity>0</DocSecurity>
  <Lines>966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MARIA REA</cp:lastModifiedBy>
  <cp:revision>30</cp:revision>
  <dcterms:created xsi:type="dcterms:W3CDTF">2018-01-23T20:28:00Z</dcterms:created>
  <dcterms:modified xsi:type="dcterms:W3CDTF">2019-03-03T18:37:00Z</dcterms:modified>
</cp:coreProperties>
</file>