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E1AC" w14:textId="6B29A6D9" w:rsidR="00AC7CF9" w:rsidRDefault="00AC7CF9" w:rsidP="00AC7CF9">
      <w:pPr>
        <w:rPr>
          <w:rFonts w:asciiTheme="majorBidi" w:hAnsiTheme="majorBidi" w:cstheme="majorBidi"/>
          <w:b/>
          <w:bCs/>
          <w:sz w:val="32"/>
          <w:szCs w:val="32"/>
        </w:rPr>
      </w:pPr>
      <w:r w:rsidRPr="00AC7CF9">
        <w:rPr>
          <w:rFonts w:asciiTheme="majorBidi" w:hAnsiTheme="majorBidi" w:cstheme="majorBidi"/>
          <w:b/>
          <w:bCs/>
          <w:sz w:val="32"/>
          <w:szCs w:val="32"/>
        </w:rPr>
        <w:t xml:space="preserve">Final Project: Individual Reflection | </w:t>
      </w:r>
      <w:r w:rsidR="00D53EB7">
        <w:rPr>
          <w:rFonts w:asciiTheme="majorBidi" w:hAnsiTheme="majorBidi" w:cstheme="majorBidi"/>
          <w:b/>
          <w:bCs/>
          <w:sz w:val="32"/>
          <w:szCs w:val="32"/>
        </w:rPr>
        <w:t>Fanny Rocio Tutillo</w:t>
      </w:r>
      <w:r w:rsidRPr="00AC7CF9">
        <w:rPr>
          <w:rFonts w:asciiTheme="majorBidi" w:hAnsiTheme="majorBidi" w:cstheme="majorBidi"/>
          <w:b/>
          <w:bCs/>
          <w:sz w:val="32"/>
          <w:szCs w:val="32"/>
        </w:rPr>
        <w:t xml:space="preserve"> </w:t>
      </w:r>
    </w:p>
    <w:p w14:paraId="7BD183C8" w14:textId="2DA7B86C" w:rsidR="006D6F45" w:rsidRDefault="00D80892" w:rsidP="006D6F45">
      <w:pPr>
        <w:rPr>
          <w:rFonts w:eastAsia="Times New Roman" w:cs="Times New Roman"/>
          <w:color w:val="000000"/>
          <w:sz w:val="22"/>
          <w:lang w:val="en-EC"/>
        </w:rPr>
      </w:pPr>
      <w:r>
        <w:t xml:space="preserve">During the development of this </w:t>
      </w:r>
      <w:proofErr w:type="gramStart"/>
      <w:r>
        <w:t>project</w:t>
      </w:r>
      <w:proofErr w:type="gramEnd"/>
      <w:r>
        <w:t xml:space="preserve"> we reinforce and apply </w:t>
      </w:r>
      <w:r w:rsidR="006D6F45" w:rsidRPr="006D6F45">
        <w:rPr>
          <w:rFonts w:eastAsia="Times New Roman" w:cs="Times New Roman"/>
          <w:color w:val="000000"/>
          <w:sz w:val="22"/>
          <w:lang w:val="en-EC"/>
        </w:rPr>
        <w:t>Sentiment Analysis, also called opinion mining, which is used to</w:t>
      </w:r>
      <w:r w:rsidR="006D6F45">
        <w:rPr>
          <w:rFonts w:eastAsia="Times New Roman" w:cs="Times New Roman"/>
          <w:color w:val="000000"/>
          <w:sz w:val="22"/>
          <w:lang w:val="en-US"/>
        </w:rPr>
        <w:t xml:space="preserve"> </w:t>
      </w:r>
      <w:r w:rsidR="006D6F45" w:rsidRPr="006D6F45">
        <w:rPr>
          <w:rFonts w:eastAsia="Times New Roman" w:cs="Times New Roman"/>
          <w:color w:val="000000"/>
          <w:sz w:val="22"/>
          <w:lang w:val="en-EC"/>
        </w:rPr>
        <w:t>dentify an</w:t>
      </w:r>
      <w:r w:rsidR="006D6F45" w:rsidRPr="006D6F45">
        <w:rPr>
          <w:rFonts w:eastAsia="Times New Roman" w:cs="Times New Roman"/>
          <w:color w:val="000000"/>
          <w:sz w:val="22"/>
          <w:lang w:val="en-EC"/>
        </w:rPr>
        <w:t xml:space="preserve"> author's emotional intent and classify it into distinct classes such as happy, frustrated or surprised by extracting them from text. </w:t>
      </w:r>
    </w:p>
    <w:p w14:paraId="74912D9D" w14:textId="70F5637C" w:rsidR="006D6F45" w:rsidRPr="006D6F45" w:rsidRDefault="006D6F45" w:rsidP="006D6F45">
      <w:pPr>
        <w:spacing w:before="240" w:after="240" w:line="240" w:lineRule="auto"/>
        <w:rPr>
          <w:rFonts w:eastAsia="Times New Roman" w:cs="Times New Roman"/>
          <w:color w:val="000000"/>
          <w:szCs w:val="24"/>
          <w:lang w:val="en-EC"/>
        </w:rPr>
      </w:pPr>
      <w:proofErr w:type="gramStart"/>
      <w:r w:rsidRPr="006D6F45">
        <w:rPr>
          <w:rFonts w:eastAsia="Times New Roman" w:cs="Times New Roman"/>
          <w:color w:val="000000"/>
          <w:sz w:val="22"/>
          <w:lang w:val="en-US"/>
        </w:rPr>
        <w:t>Also</w:t>
      </w:r>
      <w:proofErr w:type="gramEnd"/>
      <w:r w:rsidRPr="006D6F45">
        <w:rPr>
          <w:rFonts w:eastAsia="Times New Roman" w:cs="Times New Roman"/>
          <w:color w:val="000000"/>
          <w:sz w:val="22"/>
          <w:lang w:val="en-US"/>
        </w:rPr>
        <w:t xml:space="preserve"> the </w:t>
      </w:r>
      <w:r w:rsidRPr="006D6F45">
        <w:rPr>
          <w:rFonts w:eastAsia="Times New Roman" w:cs="Times New Roman"/>
          <w:color w:val="000000"/>
          <w:sz w:val="22"/>
          <w:lang w:val="en-EC"/>
        </w:rPr>
        <w:t>Text clustering is also based on NLP Its goal is to group together text data with similar characteristics into clusters without knowing the boundaries of these clusters to begin with.</w:t>
      </w:r>
    </w:p>
    <w:p w14:paraId="008FCBC9" w14:textId="77777777" w:rsidR="006D6F45" w:rsidRPr="006D6F45" w:rsidRDefault="006D6F45" w:rsidP="006D6F45">
      <w:pPr>
        <w:spacing w:before="240" w:after="240" w:line="240" w:lineRule="auto"/>
        <w:rPr>
          <w:rFonts w:eastAsia="Times New Roman" w:cs="Times New Roman"/>
          <w:color w:val="000000"/>
          <w:szCs w:val="24"/>
          <w:lang w:val="en-EC"/>
        </w:rPr>
      </w:pPr>
      <w:r w:rsidRPr="006D6F45">
        <w:rPr>
          <w:rFonts w:eastAsia="Times New Roman" w:cs="Times New Roman"/>
          <w:color w:val="000000"/>
          <w:sz w:val="22"/>
          <w:lang w:val="en-EC"/>
        </w:rPr>
        <w:t>Ideally  the data points that make up a cluster should share similar traits, while the data points that make up other clusters should be as different from one another as is physically possible. Clustering is obtained by calculating the distance between data points.</w:t>
      </w:r>
    </w:p>
    <w:p w14:paraId="4AB5A9C8" w14:textId="2B5911DA" w:rsidR="004E4597" w:rsidRPr="004E4597" w:rsidRDefault="006D6F45" w:rsidP="004E4597">
      <w:pPr>
        <w:spacing w:before="240" w:after="240" w:line="240" w:lineRule="auto"/>
        <w:rPr>
          <w:rFonts w:eastAsia="Times New Roman" w:cs="Times New Roman"/>
          <w:color w:val="000000"/>
          <w:sz w:val="22"/>
          <w:lang w:val="en-EC"/>
        </w:rPr>
      </w:pPr>
      <w:r w:rsidRPr="006D6F45">
        <w:rPr>
          <w:rFonts w:eastAsia="Times New Roman" w:cs="Times New Roman"/>
          <w:color w:val="000000"/>
          <w:sz w:val="22"/>
          <w:lang w:val="en-EC"/>
        </w:rPr>
        <w:t>There are various methods  of clustering, for example: Centroid-based/ K-means Clustering – K–means, Means gathering the average of the data points and locating its center and attaching them to their similar groups or clusters done by iteration over the data points.</w:t>
      </w:r>
    </w:p>
    <w:p w14:paraId="7C30E296" w14:textId="130EA646" w:rsidR="004E4597" w:rsidRPr="004E4597" w:rsidRDefault="004E4597" w:rsidP="004E4597">
      <w:pPr>
        <w:spacing w:before="240" w:after="240" w:line="240" w:lineRule="auto"/>
        <w:rPr>
          <w:rFonts w:eastAsia="Times New Roman" w:cs="Times New Roman"/>
          <w:color w:val="000000"/>
          <w:sz w:val="22"/>
          <w:lang w:val="en-EC"/>
        </w:rPr>
      </w:pPr>
      <w:r w:rsidRPr="004E4597">
        <w:rPr>
          <w:rFonts w:eastAsia="Times New Roman" w:cs="Times New Roman"/>
          <w:color w:val="000000"/>
          <w:sz w:val="22"/>
          <w:lang w:val="en-EC"/>
        </w:rPr>
        <w:t>Text mining</w:t>
      </w:r>
      <w:r>
        <w:rPr>
          <w:rFonts w:eastAsia="Times New Roman" w:cs="Times New Roman"/>
          <w:color w:val="000000"/>
          <w:sz w:val="22"/>
          <w:lang w:val="en-US"/>
        </w:rPr>
        <w:t xml:space="preserve"> </w:t>
      </w:r>
      <w:r w:rsidRPr="004E4597">
        <w:rPr>
          <w:rFonts w:eastAsia="Times New Roman" w:cs="Times New Roman"/>
          <w:color w:val="000000"/>
          <w:sz w:val="22"/>
          <w:lang w:val="en-EC"/>
        </w:rPr>
        <w:t>offers several advantages that can benefit various industries and applications. Here are some key advantages of text mining:</w:t>
      </w:r>
    </w:p>
    <w:p w14:paraId="70A4B661" w14:textId="105B1E77" w:rsidR="004E4597" w:rsidRPr="004E4597" w:rsidRDefault="004E4597" w:rsidP="004E4597">
      <w:pPr>
        <w:spacing w:before="240" w:after="240" w:line="240" w:lineRule="auto"/>
        <w:rPr>
          <w:rFonts w:eastAsia="Times New Roman" w:cs="Times New Roman"/>
          <w:color w:val="000000"/>
          <w:sz w:val="22"/>
          <w:lang w:val="en-EC"/>
        </w:rPr>
      </w:pPr>
      <w:r w:rsidRPr="004E4597">
        <w:rPr>
          <w:rFonts w:eastAsia="Times New Roman" w:cs="Times New Roman"/>
          <w:color w:val="000000"/>
          <w:sz w:val="22"/>
          <w:lang w:val="en-EC"/>
        </w:rPr>
        <w:t xml:space="preserve">Knowledge Discovery: Text mining enables the extraction of valuable knowledge and insights from large volumes of unstructured text data. </w:t>
      </w:r>
    </w:p>
    <w:p w14:paraId="5E148398" w14:textId="12AC8629" w:rsidR="004E4597" w:rsidRPr="004E4597" w:rsidRDefault="004E4597" w:rsidP="004E4597">
      <w:pPr>
        <w:spacing w:before="240" w:after="240" w:line="240" w:lineRule="auto"/>
        <w:rPr>
          <w:rFonts w:eastAsia="Times New Roman" w:cs="Times New Roman"/>
          <w:color w:val="000000"/>
          <w:sz w:val="22"/>
          <w:lang w:val="en-EC"/>
        </w:rPr>
      </w:pPr>
      <w:r w:rsidRPr="004E4597">
        <w:rPr>
          <w:rFonts w:eastAsia="Times New Roman" w:cs="Times New Roman"/>
          <w:color w:val="000000"/>
          <w:sz w:val="22"/>
          <w:lang w:val="en-EC"/>
        </w:rPr>
        <w:t xml:space="preserve">Efficient Processing: Text mining automates the processing and analysis of text data, which would be time-consuming and impractical to perform manually. </w:t>
      </w:r>
    </w:p>
    <w:p w14:paraId="1CC4F108" w14:textId="7FA39EF1" w:rsidR="004E4597" w:rsidRPr="004E4597" w:rsidRDefault="004E4597" w:rsidP="004E4597">
      <w:pPr>
        <w:spacing w:before="240" w:after="240" w:line="240" w:lineRule="auto"/>
        <w:rPr>
          <w:rFonts w:eastAsia="Times New Roman" w:cs="Times New Roman"/>
          <w:color w:val="000000"/>
          <w:sz w:val="22"/>
          <w:lang w:val="en-EC"/>
        </w:rPr>
      </w:pPr>
      <w:r w:rsidRPr="004E4597">
        <w:rPr>
          <w:rFonts w:eastAsia="Times New Roman" w:cs="Times New Roman"/>
          <w:color w:val="000000"/>
          <w:sz w:val="22"/>
          <w:lang w:val="en-EC"/>
        </w:rPr>
        <w:t>Text Classification and Categorization: Text mining allows for the automatic classification and categorization of documents based on their content. It can be used to organize large document collections, such as news articles, research papers, or customer support tickets, into meaningful categories for easier retrieval and analysis.</w:t>
      </w:r>
    </w:p>
    <w:p w14:paraId="4C053AD3" w14:textId="431591C4" w:rsidR="004E4597" w:rsidRPr="004E4597" w:rsidRDefault="004E4597" w:rsidP="004E4597">
      <w:pPr>
        <w:spacing w:before="240" w:after="240" w:line="240" w:lineRule="auto"/>
        <w:rPr>
          <w:rFonts w:eastAsia="Times New Roman" w:cs="Times New Roman"/>
          <w:color w:val="000000"/>
          <w:sz w:val="22"/>
          <w:lang w:val="en-EC"/>
        </w:rPr>
      </w:pPr>
      <w:r w:rsidRPr="004E4597">
        <w:rPr>
          <w:rFonts w:eastAsia="Times New Roman" w:cs="Times New Roman"/>
          <w:color w:val="000000"/>
          <w:sz w:val="22"/>
          <w:lang w:val="en-EC"/>
        </w:rPr>
        <w:t>Fraud Detection: Text mining can be applied to detect fraudulent activities or suspicious patterns in text data. By analyzing textual data such as emails, transaction records, or insurance claims, anomalies or patterns indicative of fraud can be identified, allowing organizations to take timely actions.</w:t>
      </w:r>
    </w:p>
    <w:p w14:paraId="64F5A19A" w14:textId="2D85DCC1" w:rsidR="004E4597" w:rsidRPr="004E4597" w:rsidRDefault="004E4597" w:rsidP="004E4597">
      <w:pPr>
        <w:spacing w:before="240" w:after="240" w:line="240" w:lineRule="auto"/>
        <w:rPr>
          <w:rFonts w:eastAsia="Times New Roman" w:cs="Times New Roman"/>
          <w:color w:val="000000"/>
          <w:sz w:val="22"/>
          <w:lang w:val="en-EC"/>
        </w:rPr>
      </w:pPr>
      <w:r w:rsidRPr="004E4597">
        <w:rPr>
          <w:rFonts w:eastAsia="Times New Roman" w:cs="Times New Roman"/>
          <w:color w:val="000000"/>
          <w:sz w:val="22"/>
          <w:lang w:val="en-EC"/>
        </w:rPr>
        <w:t xml:space="preserve">Market Intelligence: Text mining helps organizations gain market intelligence by analyzing customer feedback, competitor analysis, social media discussions, and news articles. </w:t>
      </w:r>
    </w:p>
    <w:p w14:paraId="49BE2273" w14:textId="4EFAFE8A" w:rsidR="004E4597" w:rsidRPr="004E4597" w:rsidRDefault="004E4597" w:rsidP="004E4597">
      <w:pPr>
        <w:spacing w:before="240" w:after="240" w:line="240" w:lineRule="auto"/>
        <w:rPr>
          <w:rFonts w:eastAsia="Times New Roman" w:cs="Times New Roman"/>
          <w:color w:val="000000"/>
          <w:sz w:val="22"/>
          <w:lang w:val="en-EC"/>
        </w:rPr>
      </w:pPr>
      <w:r w:rsidRPr="004E4597">
        <w:rPr>
          <w:rFonts w:eastAsia="Times New Roman" w:cs="Times New Roman"/>
          <w:color w:val="000000"/>
          <w:sz w:val="22"/>
          <w:lang w:val="en-EC"/>
        </w:rPr>
        <w:t xml:space="preserve">Risk Assessment and Compliance: Text mining assists in risk assessment and compliance monitoring by analyzing regulatory documents, legal contracts, or financial reports. </w:t>
      </w:r>
    </w:p>
    <w:p w14:paraId="1E3C6009" w14:textId="01120511" w:rsidR="004E4597" w:rsidRPr="004E4597" w:rsidRDefault="004E4597" w:rsidP="004E4597">
      <w:pPr>
        <w:spacing w:before="240" w:after="240" w:line="240" w:lineRule="auto"/>
        <w:rPr>
          <w:rFonts w:eastAsia="Times New Roman" w:cs="Times New Roman"/>
          <w:color w:val="000000"/>
          <w:sz w:val="22"/>
          <w:lang w:val="en-US"/>
        </w:rPr>
      </w:pPr>
      <w:r w:rsidRPr="004E4597">
        <w:rPr>
          <w:rFonts w:eastAsia="Times New Roman" w:cs="Times New Roman"/>
          <w:color w:val="000000"/>
          <w:sz w:val="22"/>
          <w:lang w:val="en-EC"/>
        </w:rPr>
        <w:t xml:space="preserve">These advantages of text mining demonstrate </w:t>
      </w:r>
      <w:r>
        <w:rPr>
          <w:rFonts w:eastAsia="Times New Roman" w:cs="Times New Roman"/>
          <w:color w:val="000000"/>
          <w:sz w:val="22"/>
          <w:lang w:val="en-US"/>
        </w:rPr>
        <w:t>is important for the Companies specially market, customers and the brands.</w:t>
      </w:r>
    </w:p>
    <w:p w14:paraId="08759C3D" w14:textId="77777777" w:rsidR="007920A6" w:rsidRDefault="007920A6">
      <w:pPr>
        <w:spacing w:after="160" w:line="259" w:lineRule="auto"/>
        <w:jc w:val="left"/>
      </w:pPr>
      <w:r>
        <w:br w:type="page"/>
      </w:r>
    </w:p>
    <w:p w14:paraId="321C1938" w14:textId="5A12A327" w:rsidR="00E16E36" w:rsidRPr="00AC7CF9" w:rsidRDefault="00AC7CF9" w:rsidP="00E16E36">
      <w:pPr>
        <w:rPr>
          <w:rFonts w:asciiTheme="majorBidi" w:hAnsiTheme="majorBidi" w:cstheme="majorBidi"/>
          <w:b/>
          <w:bCs/>
          <w:sz w:val="32"/>
          <w:szCs w:val="32"/>
        </w:rPr>
      </w:pPr>
      <w:r w:rsidRPr="00AC7CF9">
        <w:rPr>
          <w:rFonts w:asciiTheme="majorBidi" w:hAnsiTheme="majorBidi" w:cstheme="majorBidi"/>
          <w:b/>
          <w:bCs/>
          <w:sz w:val="32"/>
          <w:szCs w:val="32"/>
        </w:rPr>
        <w:lastRenderedPageBreak/>
        <w:t>Final Project</w:t>
      </w:r>
      <w:r w:rsidR="00E16E36" w:rsidRPr="00AC7CF9">
        <w:rPr>
          <w:rFonts w:asciiTheme="majorBidi" w:hAnsiTheme="majorBidi" w:cstheme="majorBidi"/>
          <w:b/>
          <w:bCs/>
          <w:sz w:val="32"/>
          <w:szCs w:val="32"/>
        </w:rPr>
        <w:t xml:space="preserve">: Peer Evaluation and Feedback </w:t>
      </w:r>
    </w:p>
    <w:p w14:paraId="562DC7A0" w14:textId="77777777" w:rsidR="00E16E36" w:rsidRPr="00E16E36" w:rsidRDefault="00E16E36" w:rsidP="00AC7CF9">
      <w:pPr>
        <w:spacing w:after="0" w:line="240" w:lineRule="auto"/>
        <w:rPr>
          <w:rFonts w:asciiTheme="majorBidi" w:hAnsiTheme="majorBidi" w:cstheme="majorBidi"/>
          <w:b/>
          <w:bCs/>
        </w:rPr>
      </w:pPr>
      <w:r w:rsidRPr="00E16E36">
        <w:rPr>
          <w:rFonts w:asciiTheme="majorBidi" w:hAnsiTheme="majorBidi" w:cstheme="majorBidi"/>
          <w:b/>
          <w:bCs/>
        </w:rPr>
        <w:t>Purpose</w:t>
      </w:r>
    </w:p>
    <w:p w14:paraId="3550270F" w14:textId="77777777" w:rsidR="00E16E36" w:rsidRPr="00E16E36" w:rsidRDefault="00E16E36" w:rsidP="00AC7CF9">
      <w:pPr>
        <w:numPr>
          <w:ilvl w:val="0"/>
          <w:numId w:val="33"/>
        </w:numPr>
        <w:spacing w:after="0" w:line="240" w:lineRule="auto"/>
        <w:rPr>
          <w:rFonts w:asciiTheme="majorBidi" w:hAnsiTheme="majorBidi" w:cstheme="majorBidi"/>
        </w:rPr>
      </w:pPr>
      <w:r w:rsidRPr="00E16E36">
        <w:rPr>
          <w:rFonts w:asciiTheme="majorBidi" w:hAnsiTheme="majorBidi" w:cstheme="majorBidi"/>
        </w:rPr>
        <w:t>To help you identify your and others’ strengths and areas for improvement so that they can be more effective team members in the future.</w:t>
      </w:r>
    </w:p>
    <w:p w14:paraId="5EF72D6F" w14:textId="77777777" w:rsidR="00E16E36" w:rsidRPr="00E16E36" w:rsidRDefault="00E16E36" w:rsidP="00AC7CF9">
      <w:pPr>
        <w:numPr>
          <w:ilvl w:val="0"/>
          <w:numId w:val="33"/>
        </w:numPr>
        <w:spacing w:line="240" w:lineRule="auto"/>
        <w:rPr>
          <w:rFonts w:asciiTheme="majorBidi" w:hAnsiTheme="majorBidi" w:cstheme="majorBidi"/>
        </w:rPr>
      </w:pPr>
      <w:r w:rsidRPr="00E16E36">
        <w:rPr>
          <w:rFonts w:asciiTheme="majorBidi" w:hAnsiTheme="majorBidi" w:cstheme="majorBidi"/>
        </w:rPr>
        <w:t xml:space="preserve">To ensure those team members who met the group’s expectations receive recognition and reward while any “social loafers” learn more effective ways of team functioning. </w:t>
      </w:r>
    </w:p>
    <w:p w14:paraId="76B5A452" w14:textId="77777777" w:rsidR="00E16E36" w:rsidRPr="00E16E36" w:rsidRDefault="00E16E36" w:rsidP="00AC7CF9">
      <w:pPr>
        <w:spacing w:after="0" w:line="240" w:lineRule="auto"/>
        <w:rPr>
          <w:rFonts w:asciiTheme="majorBidi" w:hAnsiTheme="majorBidi" w:cstheme="majorBidi"/>
          <w:b/>
          <w:bCs/>
        </w:rPr>
      </w:pPr>
      <w:r w:rsidRPr="00E16E36">
        <w:rPr>
          <w:rFonts w:asciiTheme="majorBidi" w:hAnsiTheme="majorBidi" w:cstheme="majorBidi"/>
          <w:b/>
          <w:bCs/>
        </w:rPr>
        <w:t>Instructions</w:t>
      </w:r>
    </w:p>
    <w:p w14:paraId="316DD334" w14:textId="111D2ACE" w:rsidR="00E16E36" w:rsidRPr="00E16E36" w:rsidRDefault="00E16E36" w:rsidP="00AC7CF9">
      <w:pPr>
        <w:numPr>
          <w:ilvl w:val="0"/>
          <w:numId w:val="32"/>
        </w:numPr>
        <w:tabs>
          <w:tab w:val="num" w:pos="240"/>
        </w:tabs>
        <w:spacing w:after="0" w:line="240" w:lineRule="auto"/>
        <w:rPr>
          <w:rFonts w:asciiTheme="majorBidi" w:hAnsiTheme="majorBidi" w:cstheme="majorBidi"/>
        </w:rPr>
      </w:pPr>
      <w:r w:rsidRPr="00E16E36">
        <w:rPr>
          <w:rFonts w:asciiTheme="majorBidi" w:hAnsiTheme="majorBidi" w:cstheme="majorBidi"/>
          <w:i/>
        </w:rPr>
        <w:t>Throughout the project</w:t>
      </w:r>
      <w:r w:rsidR="00BB07DD" w:rsidRPr="00FC6DD4">
        <w:rPr>
          <w:rFonts w:asciiTheme="majorBidi" w:hAnsiTheme="majorBidi" w:cstheme="majorBidi"/>
        </w:rPr>
        <w:t xml:space="preserve">: </w:t>
      </w:r>
      <w:r w:rsidRPr="00E16E36">
        <w:rPr>
          <w:rFonts w:asciiTheme="majorBidi" w:hAnsiTheme="majorBidi" w:cstheme="majorBidi"/>
        </w:rPr>
        <w:t xml:space="preserve">Be sure to take the time to provide each other with thought-out, respectful feedback concerning each other’s performance in the group. Note that you should focus on the person’s group functioning rather than on his or her task performance (e.g., whether they were helpful to team members, whether they participated in discussions, etc.). The information shared in this feedback process is between you and your group members. </w:t>
      </w:r>
    </w:p>
    <w:p w14:paraId="50E5AEEB" w14:textId="77777777" w:rsidR="00E16E36" w:rsidRPr="00E16E36" w:rsidRDefault="00E16E36" w:rsidP="00AC7CF9">
      <w:pPr>
        <w:numPr>
          <w:ilvl w:val="0"/>
          <w:numId w:val="32"/>
        </w:numPr>
        <w:tabs>
          <w:tab w:val="num" w:pos="240"/>
        </w:tabs>
        <w:spacing w:line="240" w:lineRule="auto"/>
        <w:rPr>
          <w:rFonts w:asciiTheme="majorBidi" w:hAnsiTheme="majorBidi" w:cstheme="majorBidi"/>
          <w:u w:val="single"/>
        </w:rPr>
      </w:pPr>
      <w:r w:rsidRPr="00E16E36">
        <w:rPr>
          <w:rFonts w:asciiTheme="majorBidi" w:hAnsiTheme="majorBidi" w:cstheme="majorBidi"/>
          <w:i/>
        </w:rPr>
        <w:t xml:space="preserve">On the due date:  </w:t>
      </w:r>
      <w:r w:rsidRPr="00E16E36">
        <w:rPr>
          <w:rFonts w:asciiTheme="majorBidi" w:hAnsiTheme="majorBidi" w:cstheme="majorBidi"/>
          <w:u w:val="single"/>
        </w:rPr>
        <w:t>individually</w:t>
      </w:r>
      <w:r w:rsidRPr="00E16E36">
        <w:rPr>
          <w:rFonts w:asciiTheme="majorBidi" w:hAnsiTheme="majorBidi" w:cstheme="majorBidi"/>
        </w:rPr>
        <w:t>,</w:t>
      </w:r>
      <w:r w:rsidRPr="00E16E36">
        <w:rPr>
          <w:rFonts w:asciiTheme="majorBidi" w:hAnsiTheme="majorBidi" w:cstheme="majorBidi"/>
          <w:i/>
        </w:rPr>
        <w:t xml:space="preserve"> </w:t>
      </w:r>
      <w:r w:rsidRPr="00E16E36">
        <w:rPr>
          <w:rFonts w:asciiTheme="majorBidi" w:hAnsiTheme="majorBidi" w:cstheme="majorBidi"/>
        </w:rPr>
        <w:t>using the form below,</w:t>
      </w:r>
      <w:r w:rsidRPr="00E16E36">
        <w:rPr>
          <w:rFonts w:asciiTheme="majorBidi" w:hAnsiTheme="majorBidi" w:cstheme="majorBidi"/>
          <w:i/>
        </w:rPr>
        <w:t xml:space="preserve"> </w:t>
      </w:r>
      <w:r w:rsidRPr="00E16E36">
        <w:rPr>
          <w:rFonts w:asciiTheme="majorBidi" w:hAnsiTheme="majorBidi" w:cstheme="majorBidi"/>
        </w:rPr>
        <w:t>you will</w:t>
      </w:r>
      <w:r w:rsidRPr="00E16E36">
        <w:rPr>
          <w:rFonts w:asciiTheme="majorBidi" w:hAnsiTheme="majorBidi" w:cstheme="majorBidi"/>
          <w:i/>
        </w:rPr>
        <w:t xml:space="preserve"> </w:t>
      </w:r>
      <w:r w:rsidRPr="00E16E36">
        <w:rPr>
          <w:rFonts w:asciiTheme="majorBidi" w:hAnsiTheme="majorBidi" w:cstheme="majorBidi"/>
        </w:rPr>
        <w:t xml:space="preserve">give each of your group members (including yourself) one of the following ratings according to the accompanied behavioural anchors. </w:t>
      </w:r>
    </w:p>
    <w:p w14:paraId="06EAE823" w14:textId="77777777" w:rsidR="00E16E36" w:rsidRPr="00E16E36" w:rsidRDefault="00E16E36" w:rsidP="00AC7CF9">
      <w:pPr>
        <w:spacing w:after="0" w:line="240" w:lineRule="auto"/>
        <w:rPr>
          <w:rFonts w:asciiTheme="majorBidi" w:hAnsiTheme="majorBidi" w:cstheme="majorBidi"/>
          <w:b/>
          <w:bCs/>
        </w:rPr>
      </w:pPr>
      <w:r w:rsidRPr="00E16E36">
        <w:rPr>
          <w:rFonts w:asciiTheme="majorBidi" w:hAnsiTheme="majorBidi" w:cstheme="majorBidi"/>
          <w:b/>
          <w:bCs/>
          <w:u w:val="single"/>
        </w:rPr>
        <w:t>Note</w:t>
      </w:r>
      <w:r w:rsidRPr="00E16E36">
        <w:rPr>
          <w:rFonts w:asciiTheme="majorBidi" w:hAnsiTheme="majorBidi" w:cstheme="majorBidi"/>
          <w:b/>
          <w:bCs/>
        </w:rPr>
        <w:t>: Individual marks for the assignment are based on the average peer evaluation percentage categories:</w:t>
      </w:r>
    </w:p>
    <w:p w14:paraId="7CD835FE" w14:textId="49D594F0" w:rsidR="00E16E36" w:rsidRPr="00E16E36" w:rsidRDefault="00E16E36" w:rsidP="00AC7CF9">
      <w:pPr>
        <w:numPr>
          <w:ilvl w:val="0"/>
          <w:numId w:val="34"/>
        </w:numPr>
        <w:spacing w:after="0" w:line="240" w:lineRule="auto"/>
        <w:rPr>
          <w:rFonts w:asciiTheme="majorBidi" w:hAnsiTheme="majorBidi" w:cstheme="majorBidi"/>
        </w:rPr>
      </w:pPr>
      <w:r w:rsidRPr="00E16E36">
        <w:rPr>
          <w:rFonts w:asciiTheme="majorBidi" w:hAnsiTheme="majorBidi" w:cstheme="majorBidi"/>
        </w:rPr>
        <w:t xml:space="preserve">85%-100% </w:t>
      </w:r>
      <w:r w:rsidR="00BB07DD" w:rsidRPr="00FC6DD4">
        <w:rPr>
          <w:rFonts w:asciiTheme="majorBidi" w:hAnsiTheme="majorBidi" w:cstheme="majorBidi"/>
        </w:rPr>
        <w:t xml:space="preserve">Peer Evaluation </w:t>
      </w:r>
      <w:r w:rsidRPr="00E16E36">
        <w:rPr>
          <w:rFonts w:asciiTheme="majorBidi" w:hAnsiTheme="majorBidi" w:cstheme="majorBidi"/>
        </w:rPr>
        <w:t xml:space="preserve">= Total Group Score </w:t>
      </w:r>
    </w:p>
    <w:p w14:paraId="0D9C42B8" w14:textId="64721526" w:rsidR="00E16E36" w:rsidRPr="00E16E36" w:rsidRDefault="00E16E36" w:rsidP="00AC7CF9">
      <w:pPr>
        <w:numPr>
          <w:ilvl w:val="0"/>
          <w:numId w:val="34"/>
        </w:numPr>
        <w:spacing w:after="0" w:line="240" w:lineRule="auto"/>
        <w:rPr>
          <w:rFonts w:asciiTheme="majorBidi" w:hAnsiTheme="majorBidi" w:cstheme="majorBidi"/>
        </w:rPr>
      </w:pPr>
      <w:r w:rsidRPr="00E16E36">
        <w:rPr>
          <w:rFonts w:asciiTheme="majorBidi" w:hAnsiTheme="majorBidi" w:cstheme="majorBidi"/>
        </w:rPr>
        <w:t xml:space="preserve">75%-84% </w:t>
      </w:r>
      <w:r w:rsidR="00BB07DD" w:rsidRPr="00FC6DD4">
        <w:rPr>
          <w:rFonts w:asciiTheme="majorBidi" w:hAnsiTheme="majorBidi" w:cstheme="majorBidi"/>
        </w:rPr>
        <w:t xml:space="preserve">Peer Evaluation </w:t>
      </w:r>
      <w:r w:rsidRPr="00E16E36">
        <w:rPr>
          <w:rFonts w:asciiTheme="majorBidi" w:hAnsiTheme="majorBidi" w:cstheme="majorBidi"/>
        </w:rPr>
        <w:t>= 85% x Total Group Score.</w:t>
      </w:r>
    </w:p>
    <w:p w14:paraId="3EB8409F" w14:textId="741EA188" w:rsidR="00E16E36" w:rsidRPr="00E16E36" w:rsidRDefault="00E16E36" w:rsidP="00AC7CF9">
      <w:pPr>
        <w:numPr>
          <w:ilvl w:val="0"/>
          <w:numId w:val="34"/>
        </w:numPr>
        <w:spacing w:after="0" w:line="240" w:lineRule="auto"/>
        <w:rPr>
          <w:rFonts w:asciiTheme="majorBidi" w:hAnsiTheme="majorBidi" w:cstheme="majorBidi"/>
        </w:rPr>
      </w:pPr>
      <w:r w:rsidRPr="00E16E36">
        <w:rPr>
          <w:rFonts w:asciiTheme="majorBidi" w:hAnsiTheme="majorBidi" w:cstheme="majorBidi"/>
        </w:rPr>
        <w:t xml:space="preserve">60%-74% </w:t>
      </w:r>
      <w:r w:rsidR="00BB07DD" w:rsidRPr="00FC6DD4">
        <w:rPr>
          <w:rFonts w:asciiTheme="majorBidi" w:hAnsiTheme="majorBidi" w:cstheme="majorBidi"/>
        </w:rPr>
        <w:t xml:space="preserve">Peer Evaluation </w:t>
      </w:r>
      <w:r w:rsidRPr="00E16E36">
        <w:rPr>
          <w:rFonts w:asciiTheme="majorBidi" w:hAnsiTheme="majorBidi" w:cstheme="majorBidi"/>
        </w:rPr>
        <w:t>= 75% x Total Group Score.</w:t>
      </w:r>
    </w:p>
    <w:p w14:paraId="3D93DAF2" w14:textId="523ABC5A" w:rsidR="00E16E36" w:rsidRPr="00E16E36" w:rsidRDefault="00E16E36" w:rsidP="00AC7CF9">
      <w:pPr>
        <w:numPr>
          <w:ilvl w:val="0"/>
          <w:numId w:val="34"/>
        </w:numPr>
        <w:spacing w:after="0" w:line="240" w:lineRule="auto"/>
        <w:rPr>
          <w:rFonts w:asciiTheme="majorBidi" w:hAnsiTheme="majorBidi" w:cstheme="majorBidi"/>
        </w:rPr>
      </w:pPr>
      <w:r w:rsidRPr="00E16E36">
        <w:rPr>
          <w:rFonts w:asciiTheme="majorBidi" w:hAnsiTheme="majorBidi" w:cstheme="majorBidi"/>
        </w:rPr>
        <w:t xml:space="preserve">50%-60% </w:t>
      </w:r>
      <w:r w:rsidR="00BB07DD" w:rsidRPr="00FC6DD4">
        <w:rPr>
          <w:rFonts w:asciiTheme="majorBidi" w:hAnsiTheme="majorBidi" w:cstheme="majorBidi"/>
        </w:rPr>
        <w:t xml:space="preserve">Peer Evaluation </w:t>
      </w:r>
      <w:r w:rsidRPr="00E16E36">
        <w:rPr>
          <w:rFonts w:asciiTheme="majorBidi" w:hAnsiTheme="majorBidi" w:cstheme="majorBidi"/>
        </w:rPr>
        <w:t>= 60% x Total Group Score.</w:t>
      </w:r>
    </w:p>
    <w:p w14:paraId="6C433ED1" w14:textId="0F34BE5D" w:rsidR="00E16E36" w:rsidRPr="00E16E36" w:rsidRDefault="00E16E36" w:rsidP="00AC7CF9">
      <w:pPr>
        <w:numPr>
          <w:ilvl w:val="0"/>
          <w:numId w:val="34"/>
        </w:numPr>
        <w:spacing w:line="240" w:lineRule="auto"/>
        <w:rPr>
          <w:rFonts w:asciiTheme="majorBidi" w:hAnsiTheme="majorBidi" w:cstheme="majorBidi"/>
        </w:rPr>
      </w:pPr>
      <w:r w:rsidRPr="00E16E36">
        <w:rPr>
          <w:rFonts w:asciiTheme="majorBidi" w:hAnsiTheme="majorBidi" w:cstheme="majorBidi"/>
        </w:rPr>
        <w:t xml:space="preserve">0%-50% </w:t>
      </w:r>
      <w:r w:rsidR="00BB07DD" w:rsidRPr="00FC6DD4">
        <w:rPr>
          <w:rFonts w:asciiTheme="majorBidi" w:hAnsiTheme="majorBidi" w:cstheme="majorBidi"/>
        </w:rPr>
        <w:t xml:space="preserve">Peer Evaluation </w:t>
      </w:r>
      <w:r w:rsidRPr="00E16E36">
        <w:rPr>
          <w:rFonts w:asciiTheme="majorBidi" w:hAnsiTheme="majorBidi" w:cstheme="majorBidi"/>
        </w:rPr>
        <w:t xml:space="preserve">= </w:t>
      </w:r>
      <w:r w:rsidR="00BB07DD" w:rsidRPr="00FC6DD4">
        <w:rPr>
          <w:rFonts w:asciiTheme="majorBidi" w:hAnsiTheme="majorBidi" w:cstheme="majorBidi"/>
        </w:rPr>
        <w:t xml:space="preserve">Peer Evaluation </w:t>
      </w:r>
      <w:r w:rsidRPr="00E16E36">
        <w:rPr>
          <w:rFonts w:asciiTheme="majorBidi" w:hAnsiTheme="majorBidi" w:cstheme="majorBidi"/>
        </w:rPr>
        <w:t>x Total Group Score.</w:t>
      </w:r>
    </w:p>
    <w:p w14:paraId="74652D1E" w14:textId="77777777" w:rsidR="00E16E36" w:rsidRPr="00E16E36" w:rsidRDefault="00E16E36" w:rsidP="00AC7CF9">
      <w:pPr>
        <w:spacing w:after="0" w:line="240" w:lineRule="auto"/>
        <w:rPr>
          <w:rFonts w:asciiTheme="majorBidi" w:hAnsiTheme="majorBidi" w:cstheme="majorBidi"/>
          <w:b/>
          <w:bCs/>
        </w:rPr>
      </w:pPr>
      <w:r w:rsidRPr="00E16E36">
        <w:rPr>
          <w:rFonts w:asciiTheme="majorBidi" w:hAnsiTheme="majorBidi" w:cstheme="majorBidi"/>
          <w:b/>
          <w:bCs/>
        </w:rPr>
        <w:t xml:space="preserve">Range: </w:t>
      </w:r>
    </w:p>
    <w:p w14:paraId="2F03D0D1" w14:textId="0A1F40C5" w:rsidR="00E16E36" w:rsidRPr="00FC6DD4" w:rsidRDefault="00E16E36" w:rsidP="00AC7CF9">
      <w:pPr>
        <w:pStyle w:val="ListParagraph"/>
        <w:numPr>
          <w:ilvl w:val="0"/>
          <w:numId w:val="35"/>
        </w:numPr>
        <w:spacing w:line="240" w:lineRule="auto"/>
        <w:rPr>
          <w:rFonts w:asciiTheme="majorBidi" w:hAnsiTheme="majorBidi" w:cstheme="majorBidi"/>
          <w:b/>
          <w:bCs/>
        </w:rPr>
      </w:pPr>
      <w:r w:rsidRPr="00FC6DD4">
        <w:rPr>
          <w:rFonts w:asciiTheme="majorBidi" w:hAnsiTheme="majorBidi" w:cstheme="majorBidi"/>
          <w:b/>
          <w:bCs/>
        </w:rPr>
        <w:t xml:space="preserve">100%: </w:t>
      </w:r>
      <w:r w:rsidRPr="00FC6DD4">
        <w:rPr>
          <w:rFonts w:asciiTheme="majorBidi" w:hAnsiTheme="majorBidi" w:cstheme="majorBidi"/>
        </w:rPr>
        <w:t xml:space="preserve">The Group member contributed well throughout the entire project and met the expectations of the group. She/he may have missed </w:t>
      </w:r>
      <w:r w:rsidR="00BB07DD" w:rsidRPr="00FC6DD4">
        <w:rPr>
          <w:rFonts w:asciiTheme="majorBidi" w:hAnsiTheme="majorBidi" w:cstheme="majorBidi"/>
        </w:rPr>
        <w:t xml:space="preserve">a </w:t>
      </w:r>
      <w:r w:rsidRPr="00FC6DD4">
        <w:rPr>
          <w:rFonts w:asciiTheme="majorBidi" w:hAnsiTheme="majorBidi" w:cstheme="majorBidi"/>
        </w:rPr>
        <w:t xml:space="preserve">meeting but had a good reason. Overall, met all expectations of the group project and the process to get there (demonstrating behaviours such as sharing information and ideas, reading/researching information, meeting commitments, responding/communicating in a timely way, </w:t>
      </w:r>
      <w:proofErr w:type="gramStart"/>
      <w:r w:rsidRPr="00FC6DD4">
        <w:rPr>
          <w:rFonts w:asciiTheme="majorBidi" w:hAnsiTheme="majorBidi" w:cstheme="majorBidi"/>
        </w:rPr>
        <w:t>encouraging</w:t>
      </w:r>
      <w:proofErr w:type="gramEnd"/>
      <w:r w:rsidRPr="00FC6DD4">
        <w:rPr>
          <w:rFonts w:asciiTheme="majorBidi" w:hAnsiTheme="majorBidi" w:cstheme="majorBidi"/>
        </w:rPr>
        <w:t xml:space="preserve"> and helping others, and collaborating well). </w:t>
      </w:r>
    </w:p>
    <w:p w14:paraId="406EBF96" w14:textId="49BFAE5B" w:rsidR="00E16E36" w:rsidRPr="00FC6DD4" w:rsidRDefault="00E16E36" w:rsidP="00AC7CF9">
      <w:pPr>
        <w:pStyle w:val="ListParagraph"/>
        <w:numPr>
          <w:ilvl w:val="0"/>
          <w:numId w:val="35"/>
        </w:numPr>
        <w:spacing w:line="240" w:lineRule="auto"/>
        <w:rPr>
          <w:rFonts w:asciiTheme="majorBidi" w:hAnsiTheme="majorBidi" w:cstheme="majorBidi"/>
          <w:b/>
          <w:bCs/>
        </w:rPr>
      </w:pPr>
      <w:r w:rsidRPr="00FC6DD4">
        <w:rPr>
          <w:rFonts w:asciiTheme="majorBidi" w:hAnsiTheme="majorBidi" w:cstheme="majorBidi"/>
          <w:b/>
          <w:bCs/>
        </w:rPr>
        <w:t xml:space="preserve">0%: </w:t>
      </w:r>
      <w:r w:rsidRPr="00FC6DD4">
        <w:rPr>
          <w:rFonts w:asciiTheme="majorBidi" w:hAnsiTheme="majorBidi" w:cstheme="majorBidi"/>
        </w:rPr>
        <w:t xml:space="preserve">The Group member </w:t>
      </w:r>
      <w:r w:rsidRPr="00FC6DD4">
        <w:rPr>
          <w:rFonts w:asciiTheme="majorBidi" w:hAnsiTheme="majorBidi" w:cstheme="majorBidi"/>
          <w:u w:val="single"/>
        </w:rPr>
        <w:t>did neither participate nor hand in their portion</w:t>
      </w:r>
      <w:r w:rsidRPr="00FC6DD4">
        <w:rPr>
          <w:rFonts w:asciiTheme="majorBidi" w:hAnsiTheme="majorBidi" w:cstheme="majorBidi"/>
        </w:rPr>
        <w:t xml:space="preserve"> of work.</w:t>
      </w:r>
      <w:r w:rsidRPr="00FC6DD4">
        <w:rPr>
          <w:rFonts w:asciiTheme="majorBidi" w:hAnsiTheme="majorBidi" w:cstheme="majorBidi"/>
          <w:b/>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5"/>
        <w:gridCol w:w="2324"/>
        <w:gridCol w:w="5551"/>
      </w:tblGrid>
      <w:tr w:rsidR="00E16E36" w:rsidRPr="007920A6" w14:paraId="255B0DB0" w14:textId="77777777" w:rsidTr="007920A6">
        <w:tc>
          <w:tcPr>
            <w:tcW w:w="1090" w:type="pct"/>
          </w:tcPr>
          <w:p w14:paraId="10A8C631" w14:textId="77777777" w:rsidR="00E16E36" w:rsidRPr="007920A6" w:rsidRDefault="00E16E36" w:rsidP="00AC7CF9">
            <w:pPr>
              <w:spacing w:after="0" w:line="240" w:lineRule="auto"/>
              <w:rPr>
                <w:rFonts w:asciiTheme="majorBidi" w:hAnsiTheme="majorBidi" w:cstheme="majorBidi"/>
                <w:b/>
                <w:bCs/>
                <w:sz w:val="22"/>
                <w:szCs w:val="20"/>
              </w:rPr>
            </w:pPr>
            <w:r w:rsidRPr="007920A6">
              <w:rPr>
                <w:rFonts w:asciiTheme="majorBidi" w:hAnsiTheme="majorBidi" w:cstheme="majorBidi"/>
                <w:b/>
                <w:bCs/>
                <w:sz w:val="22"/>
                <w:szCs w:val="20"/>
              </w:rPr>
              <w:t xml:space="preserve">Your Name: </w:t>
            </w:r>
          </w:p>
        </w:tc>
        <w:tc>
          <w:tcPr>
            <w:tcW w:w="1154" w:type="pct"/>
          </w:tcPr>
          <w:p w14:paraId="35C800C5" w14:textId="77777777" w:rsidR="00E16E36" w:rsidRPr="007920A6" w:rsidRDefault="00E16E36" w:rsidP="00AC7CF9">
            <w:pPr>
              <w:spacing w:after="0" w:line="240" w:lineRule="auto"/>
              <w:rPr>
                <w:rFonts w:asciiTheme="majorBidi" w:hAnsiTheme="majorBidi" w:cstheme="majorBidi"/>
                <w:b/>
                <w:bCs/>
                <w:sz w:val="22"/>
                <w:szCs w:val="20"/>
              </w:rPr>
            </w:pPr>
            <w:r w:rsidRPr="007920A6">
              <w:rPr>
                <w:rFonts w:asciiTheme="majorBidi" w:hAnsiTheme="majorBidi" w:cstheme="majorBidi"/>
                <w:b/>
                <w:bCs/>
                <w:sz w:val="22"/>
                <w:szCs w:val="20"/>
              </w:rPr>
              <w:t>Your Self-Rating:</w:t>
            </w:r>
          </w:p>
        </w:tc>
        <w:tc>
          <w:tcPr>
            <w:tcW w:w="2756" w:type="pct"/>
          </w:tcPr>
          <w:p w14:paraId="54D25D88" w14:textId="77777777" w:rsidR="00E16E36" w:rsidRPr="007920A6" w:rsidRDefault="00E16E36" w:rsidP="00AC7CF9">
            <w:pPr>
              <w:spacing w:after="0" w:line="240" w:lineRule="auto"/>
              <w:rPr>
                <w:rFonts w:asciiTheme="majorBidi" w:hAnsiTheme="majorBidi" w:cstheme="majorBidi"/>
                <w:b/>
                <w:bCs/>
                <w:sz w:val="22"/>
                <w:szCs w:val="20"/>
              </w:rPr>
            </w:pPr>
            <w:r w:rsidRPr="007920A6">
              <w:rPr>
                <w:rFonts w:asciiTheme="majorBidi" w:hAnsiTheme="majorBidi" w:cstheme="majorBidi"/>
                <w:b/>
                <w:bCs/>
                <w:sz w:val="22"/>
                <w:szCs w:val="20"/>
              </w:rPr>
              <w:t>Comment:</w:t>
            </w:r>
          </w:p>
        </w:tc>
      </w:tr>
      <w:tr w:rsidR="00E16E36" w:rsidRPr="007920A6" w14:paraId="10E21FA1" w14:textId="77777777" w:rsidTr="007920A6">
        <w:tc>
          <w:tcPr>
            <w:tcW w:w="1090" w:type="pct"/>
          </w:tcPr>
          <w:p w14:paraId="3128E644" w14:textId="77777777" w:rsidR="00E16E36" w:rsidRPr="007920A6" w:rsidRDefault="00E16E36" w:rsidP="007920A6">
            <w:pPr>
              <w:spacing w:after="0" w:line="240" w:lineRule="auto"/>
              <w:jc w:val="left"/>
              <w:rPr>
                <w:rFonts w:asciiTheme="majorBidi" w:hAnsiTheme="majorBidi" w:cstheme="majorBidi"/>
                <w:b/>
                <w:bCs/>
                <w:sz w:val="22"/>
                <w:szCs w:val="20"/>
              </w:rPr>
            </w:pPr>
            <w:r w:rsidRPr="007920A6">
              <w:rPr>
                <w:rFonts w:asciiTheme="majorBidi" w:hAnsiTheme="majorBidi" w:cstheme="majorBidi"/>
                <w:b/>
                <w:bCs/>
                <w:sz w:val="22"/>
                <w:szCs w:val="20"/>
              </w:rPr>
              <w:t>Group Member’s Name</w:t>
            </w:r>
          </w:p>
        </w:tc>
        <w:tc>
          <w:tcPr>
            <w:tcW w:w="1154" w:type="pct"/>
          </w:tcPr>
          <w:p w14:paraId="09168391" w14:textId="77777777" w:rsidR="00E16E36" w:rsidRPr="007920A6" w:rsidRDefault="00E16E36" w:rsidP="007920A6">
            <w:pPr>
              <w:spacing w:after="0" w:line="240" w:lineRule="auto"/>
              <w:jc w:val="left"/>
              <w:rPr>
                <w:rFonts w:asciiTheme="majorBidi" w:hAnsiTheme="majorBidi" w:cstheme="majorBidi"/>
                <w:b/>
                <w:bCs/>
                <w:sz w:val="22"/>
                <w:szCs w:val="20"/>
              </w:rPr>
            </w:pPr>
            <w:r w:rsidRPr="007920A6">
              <w:rPr>
                <w:rFonts w:asciiTheme="majorBidi" w:hAnsiTheme="majorBidi" w:cstheme="majorBidi"/>
                <w:b/>
                <w:bCs/>
                <w:sz w:val="22"/>
                <w:szCs w:val="20"/>
              </w:rPr>
              <w:t>Group Member’s Rating</w:t>
            </w:r>
          </w:p>
        </w:tc>
        <w:tc>
          <w:tcPr>
            <w:tcW w:w="2756" w:type="pct"/>
          </w:tcPr>
          <w:p w14:paraId="3FC20261" w14:textId="77777777" w:rsidR="00E16E36" w:rsidRPr="007920A6" w:rsidRDefault="00E16E36" w:rsidP="00AC7CF9">
            <w:pPr>
              <w:spacing w:after="0" w:line="240" w:lineRule="auto"/>
              <w:rPr>
                <w:rFonts w:asciiTheme="majorBidi" w:hAnsiTheme="majorBidi" w:cstheme="majorBidi"/>
                <w:b/>
                <w:bCs/>
                <w:sz w:val="22"/>
                <w:szCs w:val="20"/>
              </w:rPr>
            </w:pPr>
          </w:p>
        </w:tc>
      </w:tr>
      <w:tr w:rsidR="00E16E36" w:rsidRPr="007920A6" w14:paraId="507DB292" w14:textId="77777777" w:rsidTr="007920A6">
        <w:tc>
          <w:tcPr>
            <w:tcW w:w="1090" w:type="pct"/>
          </w:tcPr>
          <w:p w14:paraId="4DE4158A" w14:textId="48195584" w:rsidR="00E16E36" w:rsidRPr="00890A65" w:rsidRDefault="00890A65" w:rsidP="00AC7CF9">
            <w:pPr>
              <w:spacing w:after="0" w:line="240" w:lineRule="auto"/>
              <w:rPr>
                <w:rFonts w:asciiTheme="majorBidi" w:hAnsiTheme="majorBidi" w:cstheme="majorBidi"/>
                <w:sz w:val="22"/>
                <w:szCs w:val="20"/>
              </w:rPr>
            </w:pPr>
            <w:r w:rsidRPr="00890A65">
              <w:rPr>
                <w:rFonts w:asciiTheme="majorBidi" w:hAnsiTheme="majorBidi" w:cstheme="majorBidi"/>
                <w:sz w:val="22"/>
                <w:szCs w:val="20"/>
              </w:rPr>
              <w:t xml:space="preserve">Maria </w:t>
            </w:r>
          </w:p>
        </w:tc>
        <w:tc>
          <w:tcPr>
            <w:tcW w:w="1154" w:type="pct"/>
          </w:tcPr>
          <w:p w14:paraId="421B35DC" w14:textId="7D3355EC" w:rsidR="00E16E36" w:rsidRPr="00890A65" w:rsidRDefault="00890A65" w:rsidP="00AC7CF9">
            <w:pPr>
              <w:spacing w:after="0" w:line="240" w:lineRule="auto"/>
              <w:rPr>
                <w:rFonts w:asciiTheme="majorBidi" w:hAnsiTheme="majorBidi" w:cstheme="majorBidi"/>
                <w:sz w:val="22"/>
                <w:szCs w:val="20"/>
              </w:rPr>
            </w:pPr>
            <w:r w:rsidRPr="00890A65">
              <w:rPr>
                <w:rFonts w:asciiTheme="majorBidi" w:hAnsiTheme="majorBidi" w:cstheme="majorBidi"/>
                <w:sz w:val="22"/>
                <w:szCs w:val="20"/>
              </w:rPr>
              <w:t>100</w:t>
            </w:r>
          </w:p>
        </w:tc>
        <w:tc>
          <w:tcPr>
            <w:tcW w:w="2756" w:type="pct"/>
          </w:tcPr>
          <w:p w14:paraId="28EE13E3" w14:textId="52F28F35" w:rsidR="00E16E36" w:rsidRPr="00890A65" w:rsidRDefault="00890A65" w:rsidP="00AC7CF9">
            <w:pPr>
              <w:spacing w:after="0" w:line="240" w:lineRule="auto"/>
              <w:rPr>
                <w:rFonts w:asciiTheme="majorBidi" w:hAnsiTheme="majorBidi" w:cstheme="majorBidi"/>
                <w:sz w:val="22"/>
                <w:szCs w:val="20"/>
              </w:rPr>
            </w:pPr>
            <w:r w:rsidRPr="00890A65">
              <w:rPr>
                <w:rFonts w:asciiTheme="majorBidi" w:hAnsiTheme="majorBidi" w:cstheme="majorBidi"/>
                <w:sz w:val="22"/>
                <w:szCs w:val="20"/>
              </w:rPr>
              <w:t xml:space="preserve">Strong skills in </w:t>
            </w:r>
            <w:r w:rsidR="00D53EB7">
              <w:rPr>
                <w:rFonts w:asciiTheme="majorBidi" w:hAnsiTheme="majorBidi" w:cstheme="majorBidi"/>
                <w:sz w:val="22"/>
                <w:szCs w:val="20"/>
              </w:rPr>
              <w:t>statistics</w:t>
            </w:r>
            <w:r w:rsidR="0044497F">
              <w:rPr>
                <w:rFonts w:asciiTheme="majorBidi" w:hAnsiTheme="majorBidi" w:cstheme="majorBidi"/>
                <w:sz w:val="22"/>
                <w:szCs w:val="20"/>
              </w:rPr>
              <w:t xml:space="preserve">, </w:t>
            </w:r>
            <w:proofErr w:type="gramStart"/>
            <w:r w:rsidR="0044497F">
              <w:rPr>
                <w:rFonts w:asciiTheme="majorBidi" w:hAnsiTheme="majorBidi" w:cstheme="majorBidi"/>
                <w:sz w:val="22"/>
                <w:szCs w:val="20"/>
              </w:rPr>
              <w:t>Python</w:t>
            </w:r>
            <w:proofErr w:type="gramEnd"/>
            <w:r w:rsidR="0044497F">
              <w:rPr>
                <w:rFonts w:asciiTheme="majorBidi" w:hAnsiTheme="majorBidi" w:cstheme="majorBidi"/>
                <w:sz w:val="22"/>
                <w:szCs w:val="20"/>
              </w:rPr>
              <w:t xml:space="preserve"> </w:t>
            </w:r>
            <w:r w:rsidR="00CE4E98">
              <w:rPr>
                <w:rFonts w:asciiTheme="majorBidi" w:hAnsiTheme="majorBidi" w:cstheme="majorBidi"/>
                <w:sz w:val="22"/>
                <w:szCs w:val="20"/>
              </w:rPr>
              <w:t>and good leader</w:t>
            </w:r>
          </w:p>
        </w:tc>
      </w:tr>
      <w:tr w:rsidR="00E16E36" w:rsidRPr="007920A6" w14:paraId="19127EAC" w14:textId="77777777" w:rsidTr="007920A6">
        <w:trPr>
          <w:trHeight w:val="143"/>
        </w:trPr>
        <w:tc>
          <w:tcPr>
            <w:tcW w:w="1090" w:type="pct"/>
          </w:tcPr>
          <w:p w14:paraId="01387358" w14:textId="6688B9D7" w:rsidR="00E16E36" w:rsidRPr="00890A65" w:rsidRDefault="00890A65" w:rsidP="00AC7CF9">
            <w:pPr>
              <w:spacing w:after="0" w:line="240" w:lineRule="auto"/>
              <w:rPr>
                <w:rFonts w:asciiTheme="majorBidi" w:hAnsiTheme="majorBidi" w:cstheme="majorBidi"/>
                <w:sz w:val="22"/>
                <w:szCs w:val="20"/>
              </w:rPr>
            </w:pPr>
            <w:r w:rsidRPr="00890A65">
              <w:rPr>
                <w:rFonts w:asciiTheme="majorBidi" w:hAnsiTheme="majorBidi" w:cstheme="majorBidi"/>
                <w:sz w:val="22"/>
                <w:szCs w:val="20"/>
              </w:rPr>
              <w:t>Lois</w:t>
            </w:r>
          </w:p>
        </w:tc>
        <w:tc>
          <w:tcPr>
            <w:tcW w:w="1154" w:type="pct"/>
          </w:tcPr>
          <w:p w14:paraId="6DADA473" w14:textId="55799919" w:rsidR="00E16E36" w:rsidRPr="00890A65" w:rsidRDefault="00890A65" w:rsidP="00AC7CF9">
            <w:pPr>
              <w:spacing w:after="0" w:line="240" w:lineRule="auto"/>
              <w:rPr>
                <w:rFonts w:asciiTheme="majorBidi" w:hAnsiTheme="majorBidi" w:cstheme="majorBidi"/>
                <w:sz w:val="22"/>
                <w:szCs w:val="20"/>
              </w:rPr>
            </w:pPr>
            <w:r w:rsidRPr="00890A65">
              <w:rPr>
                <w:rFonts w:asciiTheme="majorBidi" w:hAnsiTheme="majorBidi" w:cstheme="majorBidi"/>
                <w:sz w:val="22"/>
                <w:szCs w:val="20"/>
              </w:rPr>
              <w:t>100</w:t>
            </w:r>
          </w:p>
        </w:tc>
        <w:tc>
          <w:tcPr>
            <w:tcW w:w="2756" w:type="pct"/>
          </w:tcPr>
          <w:p w14:paraId="398AB36F" w14:textId="4EEDB730" w:rsidR="00E16E36" w:rsidRPr="00890A65" w:rsidRDefault="00890A65" w:rsidP="00AC7CF9">
            <w:pPr>
              <w:spacing w:after="0" w:line="240" w:lineRule="auto"/>
              <w:rPr>
                <w:rFonts w:asciiTheme="majorBidi" w:hAnsiTheme="majorBidi" w:cstheme="majorBidi"/>
                <w:sz w:val="22"/>
                <w:szCs w:val="20"/>
              </w:rPr>
            </w:pPr>
            <w:r w:rsidRPr="00890A65">
              <w:rPr>
                <w:rFonts w:asciiTheme="majorBidi" w:hAnsiTheme="majorBidi" w:cstheme="majorBidi"/>
                <w:sz w:val="22"/>
                <w:szCs w:val="20"/>
              </w:rPr>
              <w:t>Strong skill in</w:t>
            </w:r>
            <w:r w:rsidR="0044497F">
              <w:rPr>
                <w:rFonts w:asciiTheme="majorBidi" w:hAnsiTheme="majorBidi" w:cstheme="majorBidi"/>
                <w:sz w:val="22"/>
                <w:szCs w:val="20"/>
              </w:rPr>
              <w:t xml:space="preserve"> </w:t>
            </w:r>
            <w:proofErr w:type="gramStart"/>
            <w:r w:rsidR="0044497F">
              <w:rPr>
                <w:rFonts w:asciiTheme="majorBidi" w:hAnsiTheme="majorBidi" w:cstheme="majorBidi"/>
                <w:sz w:val="22"/>
                <w:szCs w:val="20"/>
              </w:rPr>
              <w:t>Python</w:t>
            </w:r>
            <w:r w:rsidRPr="00890A65">
              <w:rPr>
                <w:rFonts w:asciiTheme="majorBidi" w:hAnsiTheme="majorBidi" w:cstheme="majorBidi"/>
                <w:sz w:val="22"/>
                <w:szCs w:val="20"/>
              </w:rPr>
              <w:t xml:space="preserve"> </w:t>
            </w:r>
            <w:r w:rsidR="00CE4E98">
              <w:rPr>
                <w:rFonts w:asciiTheme="majorBidi" w:hAnsiTheme="majorBidi" w:cstheme="majorBidi"/>
                <w:sz w:val="22"/>
                <w:szCs w:val="20"/>
              </w:rPr>
              <w:t xml:space="preserve"> and</w:t>
            </w:r>
            <w:proofErr w:type="gramEnd"/>
            <w:r w:rsidR="00CE4E98">
              <w:rPr>
                <w:rFonts w:asciiTheme="majorBidi" w:hAnsiTheme="majorBidi" w:cstheme="majorBidi"/>
                <w:sz w:val="22"/>
                <w:szCs w:val="20"/>
              </w:rPr>
              <w:t xml:space="preserve"> good leader</w:t>
            </w:r>
          </w:p>
        </w:tc>
      </w:tr>
      <w:tr w:rsidR="00E16E36" w:rsidRPr="007920A6" w14:paraId="67C7AFB7" w14:textId="77777777" w:rsidTr="007920A6">
        <w:tc>
          <w:tcPr>
            <w:tcW w:w="1090" w:type="pct"/>
          </w:tcPr>
          <w:p w14:paraId="75923BB0" w14:textId="5E0847BF" w:rsidR="00E16E36" w:rsidRPr="00890A65" w:rsidRDefault="00890A65" w:rsidP="00AC7CF9">
            <w:pPr>
              <w:spacing w:after="0" w:line="240" w:lineRule="auto"/>
              <w:rPr>
                <w:rFonts w:asciiTheme="majorBidi" w:hAnsiTheme="majorBidi" w:cstheme="majorBidi"/>
                <w:sz w:val="22"/>
                <w:szCs w:val="20"/>
              </w:rPr>
            </w:pPr>
            <w:r w:rsidRPr="00890A65">
              <w:rPr>
                <w:rFonts w:asciiTheme="majorBidi" w:hAnsiTheme="majorBidi" w:cstheme="majorBidi"/>
                <w:sz w:val="22"/>
                <w:szCs w:val="20"/>
              </w:rPr>
              <w:t>Rocio</w:t>
            </w:r>
          </w:p>
        </w:tc>
        <w:tc>
          <w:tcPr>
            <w:tcW w:w="1154" w:type="pct"/>
          </w:tcPr>
          <w:p w14:paraId="0608B96A" w14:textId="70E7C063" w:rsidR="00E16E36" w:rsidRPr="00890A65" w:rsidRDefault="00890A65" w:rsidP="00AC7CF9">
            <w:pPr>
              <w:spacing w:after="0" w:line="240" w:lineRule="auto"/>
              <w:rPr>
                <w:rFonts w:asciiTheme="majorBidi" w:hAnsiTheme="majorBidi" w:cstheme="majorBidi"/>
                <w:sz w:val="22"/>
                <w:szCs w:val="20"/>
              </w:rPr>
            </w:pPr>
            <w:r w:rsidRPr="00890A65">
              <w:rPr>
                <w:rFonts w:asciiTheme="majorBidi" w:hAnsiTheme="majorBidi" w:cstheme="majorBidi"/>
                <w:sz w:val="22"/>
                <w:szCs w:val="20"/>
              </w:rPr>
              <w:t>98</w:t>
            </w:r>
          </w:p>
        </w:tc>
        <w:tc>
          <w:tcPr>
            <w:tcW w:w="2756" w:type="pct"/>
          </w:tcPr>
          <w:p w14:paraId="17BDCF55" w14:textId="7D5A513D" w:rsidR="00E16E36" w:rsidRPr="00890A65" w:rsidRDefault="00D21057" w:rsidP="00AC7CF9">
            <w:pPr>
              <w:spacing w:after="0" w:line="240" w:lineRule="auto"/>
              <w:rPr>
                <w:rFonts w:asciiTheme="majorBidi" w:hAnsiTheme="majorBidi" w:cstheme="majorBidi"/>
                <w:sz w:val="22"/>
                <w:szCs w:val="20"/>
              </w:rPr>
            </w:pPr>
            <w:r>
              <w:rPr>
                <w:rFonts w:asciiTheme="majorBidi" w:hAnsiTheme="majorBidi" w:cstheme="majorBidi"/>
                <w:sz w:val="22"/>
                <w:szCs w:val="20"/>
              </w:rPr>
              <w:t xml:space="preserve">Good understand in POO </w:t>
            </w:r>
          </w:p>
        </w:tc>
      </w:tr>
      <w:tr w:rsidR="00E16E36" w:rsidRPr="007920A6" w14:paraId="139AD8B2" w14:textId="77777777" w:rsidTr="007920A6">
        <w:tc>
          <w:tcPr>
            <w:tcW w:w="1090" w:type="pct"/>
          </w:tcPr>
          <w:p w14:paraId="72ACF664" w14:textId="77777777" w:rsidR="00E16E36" w:rsidRPr="007920A6" w:rsidRDefault="00E16E36" w:rsidP="00AC7CF9">
            <w:pPr>
              <w:spacing w:after="0" w:line="240" w:lineRule="auto"/>
              <w:rPr>
                <w:rFonts w:asciiTheme="majorBidi" w:hAnsiTheme="majorBidi" w:cstheme="majorBidi"/>
                <w:b/>
                <w:bCs/>
                <w:sz w:val="22"/>
                <w:szCs w:val="20"/>
              </w:rPr>
            </w:pPr>
          </w:p>
        </w:tc>
        <w:tc>
          <w:tcPr>
            <w:tcW w:w="1154" w:type="pct"/>
          </w:tcPr>
          <w:p w14:paraId="70753E48" w14:textId="77777777" w:rsidR="00E16E36" w:rsidRPr="007920A6" w:rsidRDefault="00E16E36" w:rsidP="00AC7CF9">
            <w:pPr>
              <w:spacing w:after="0" w:line="240" w:lineRule="auto"/>
              <w:rPr>
                <w:rFonts w:asciiTheme="majorBidi" w:hAnsiTheme="majorBidi" w:cstheme="majorBidi"/>
                <w:b/>
                <w:bCs/>
                <w:sz w:val="22"/>
                <w:szCs w:val="20"/>
              </w:rPr>
            </w:pPr>
          </w:p>
        </w:tc>
        <w:tc>
          <w:tcPr>
            <w:tcW w:w="2756" w:type="pct"/>
          </w:tcPr>
          <w:p w14:paraId="5CE335FB" w14:textId="77777777" w:rsidR="00E16E36" w:rsidRPr="007920A6" w:rsidRDefault="00E16E36" w:rsidP="00AC7CF9">
            <w:pPr>
              <w:spacing w:after="0" w:line="240" w:lineRule="auto"/>
              <w:rPr>
                <w:rFonts w:asciiTheme="majorBidi" w:hAnsiTheme="majorBidi" w:cstheme="majorBidi"/>
                <w:b/>
                <w:bCs/>
                <w:sz w:val="22"/>
                <w:szCs w:val="20"/>
              </w:rPr>
            </w:pPr>
          </w:p>
        </w:tc>
      </w:tr>
    </w:tbl>
    <w:p w14:paraId="3677D777" w14:textId="77777777" w:rsidR="00E16E36" w:rsidRPr="00E16E36" w:rsidRDefault="00E16E36" w:rsidP="00AC7CF9">
      <w:pPr>
        <w:spacing w:line="240" w:lineRule="auto"/>
        <w:rPr>
          <w:rFonts w:asciiTheme="majorBidi" w:hAnsiTheme="majorBidi" w:cstheme="majorBidi"/>
          <w:b/>
          <w:bCs/>
          <w:i/>
          <w:szCs w:val="24"/>
        </w:rPr>
      </w:pPr>
    </w:p>
    <w:sectPr w:rsidR="00E16E36" w:rsidRPr="00E16E36" w:rsidSect="00B33072">
      <w:headerReference w:type="default" r:id="rId8"/>
      <w:pgSz w:w="12240" w:h="15840"/>
      <w:pgMar w:top="1440" w:right="1080" w:bottom="1440" w:left="1080" w:header="720" w:footer="720"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94C7" w14:textId="77777777" w:rsidR="009543CF" w:rsidRDefault="009543CF" w:rsidP="007920A6">
      <w:pPr>
        <w:spacing w:after="0" w:line="240" w:lineRule="auto"/>
      </w:pPr>
      <w:r>
        <w:separator/>
      </w:r>
    </w:p>
  </w:endnote>
  <w:endnote w:type="continuationSeparator" w:id="0">
    <w:p w14:paraId="7E16E7AC" w14:textId="77777777" w:rsidR="009543CF" w:rsidRDefault="009543CF" w:rsidP="00792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A731" w14:textId="77777777" w:rsidR="009543CF" w:rsidRDefault="009543CF" w:rsidP="007920A6">
      <w:pPr>
        <w:spacing w:after="0" w:line="240" w:lineRule="auto"/>
      </w:pPr>
      <w:r>
        <w:separator/>
      </w:r>
    </w:p>
  </w:footnote>
  <w:footnote w:type="continuationSeparator" w:id="0">
    <w:p w14:paraId="46DA46BC" w14:textId="77777777" w:rsidR="009543CF" w:rsidRDefault="009543CF" w:rsidP="00792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5A3CC" w14:textId="7245EDAA" w:rsidR="007920A6" w:rsidRPr="006D1CD9" w:rsidRDefault="007920A6" w:rsidP="007920A6">
    <w:pPr>
      <w:spacing w:after="0"/>
      <w:rPr>
        <w:rFonts w:asciiTheme="majorBidi" w:hAnsiTheme="majorBidi" w:cstheme="majorBidi"/>
        <w:b/>
        <w:bCs/>
        <w:i/>
        <w:iCs/>
        <w:sz w:val="28"/>
        <w:szCs w:val="28"/>
      </w:rPr>
    </w:pPr>
    <w:r w:rsidRPr="006D1CD9">
      <w:rPr>
        <w:rFonts w:asciiTheme="majorBidi" w:hAnsiTheme="majorBidi" w:cstheme="majorBidi"/>
        <w:b/>
        <w:bCs/>
        <w:i/>
        <w:iCs/>
        <w:noProof/>
        <w:sz w:val="28"/>
        <w:szCs w:val="28"/>
      </w:rPr>
      <w:drawing>
        <wp:anchor distT="0" distB="0" distL="114300" distR="114300" simplePos="0" relativeHeight="251659264" behindDoc="0" locked="0" layoutInCell="1" allowOverlap="1" wp14:anchorId="78D40F72" wp14:editId="526CFDF1">
          <wp:simplePos x="0" y="0"/>
          <wp:positionH relativeFrom="column">
            <wp:posOffset>-38100</wp:posOffset>
          </wp:positionH>
          <wp:positionV relativeFrom="paragraph">
            <wp:posOffset>-33655</wp:posOffset>
          </wp:positionV>
          <wp:extent cx="2151438" cy="556260"/>
          <wp:effectExtent l="0" t="0" r="1270" b="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5217"/>
                  <a:stretch/>
                </pic:blipFill>
                <pic:spPr bwMode="auto">
                  <a:xfrm>
                    <a:off x="0" y="0"/>
                    <a:ext cx="2151438" cy="55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1CD9">
      <w:rPr>
        <w:rFonts w:asciiTheme="majorBidi" w:hAnsiTheme="majorBidi" w:cstheme="majorBidi"/>
        <w:b/>
        <w:bCs/>
        <w:i/>
        <w:iCs/>
        <w:sz w:val="28"/>
        <w:szCs w:val="28"/>
      </w:rPr>
      <w:t>DIPLOMA IN DATA ANALYTICS CO-OP</w:t>
    </w:r>
  </w:p>
  <w:p w14:paraId="4DF9D3F3" w14:textId="14E5348A" w:rsidR="007920A6" w:rsidRPr="0020474A" w:rsidRDefault="00097914" w:rsidP="0020474A">
    <w:pPr>
      <w:jc w:val="left"/>
      <w:rPr>
        <w:rFonts w:asciiTheme="majorBidi" w:hAnsiTheme="majorBidi" w:cstheme="majorBidi"/>
        <w:b/>
        <w:bCs/>
        <w:color w:val="C00000"/>
        <w:sz w:val="22"/>
      </w:rPr>
    </w:pPr>
    <w:r>
      <w:rPr>
        <w:rFonts w:asciiTheme="majorBidi" w:hAnsiTheme="majorBidi" w:cstheme="majorBidi"/>
        <w:b/>
        <w:bCs/>
        <w:color w:val="C00000"/>
        <w:sz w:val="22"/>
      </w:rPr>
      <w:t>Working With Data Using SQL and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0FE"/>
    <w:multiLevelType w:val="hybridMultilevel"/>
    <w:tmpl w:val="2E386A2A"/>
    <w:lvl w:ilvl="0" w:tplc="FFFFFFFF">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3D7841"/>
    <w:multiLevelType w:val="hybridMultilevel"/>
    <w:tmpl w:val="33B049F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95367"/>
    <w:multiLevelType w:val="hybridMultilevel"/>
    <w:tmpl w:val="2E386A2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04823"/>
    <w:multiLevelType w:val="hybridMultilevel"/>
    <w:tmpl w:val="78BE9E7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 w15:restartNumberingAfterBreak="0">
    <w:nsid w:val="123B23E2"/>
    <w:multiLevelType w:val="hybridMultilevel"/>
    <w:tmpl w:val="B85290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F55CC7"/>
    <w:multiLevelType w:val="hybridMultilevel"/>
    <w:tmpl w:val="30266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E16E51"/>
    <w:multiLevelType w:val="hybridMultilevel"/>
    <w:tmpl w:val="AB80D8C4"/>
    <w:lvl w:ilvl="0" w:tplc="9E6068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3B2E53"/>
    <w:multiLevelType w:val="hybridMultilevel"/>
    <w:tmpl w:val="C8B435DE"/>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C61ACA"/>
    <w:multiLevelType w:val="hybridMultilevel"/>
    <w:tmpl w:val="B64297DA"/>
    <w:lvl w:ilvl="0" w:tplc="1009000F">
      <w:start w:val="1"/>
      <w:numFmt w:val="decimal"/>
      <w:lvlText w:val="%1."/>
      <w:lvlJc w:val="left"/>
      <w:pPr>
        <w:ind w:left="900" w:hanging="360"/>
      </w:pPr>
    </w:lvl>
    <w:lvl w:ilvl="1" w:tplc="10090019">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9" w15:restartNumberingAfterBreak="0">
    <w:nsid w:val="28051126"/>
    <w:multiLevelType w:val="hybridMultilevel"/>
    <w:tmpl w:val="9C387C5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9444924"/>
    <w:multiLevelType w:val="hybridMultilevel"/>
    <w:tmpl w:val="4EB263B0"/>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910644"/>
    <w:multiLevelType w:val="hybridMultilevel"/>
    <w:tmpl w:val="3A6CB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1D6A14"/>
    <w:multiLevelType w:val="hybridMultilevel"/>
    <w:tmpl w:val="8D325C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E176E70"/>
    <w:multiLevelType w:val="hybridMultilevel"/>
    <w:tmpl w:val="058E97B8"/>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59537D"/>
    <w:multiLevelType w:val="hybridMultilevel"/>
    <w:tmpl w:val="4300DEB2"/>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2749A1"/>
    <w:multiLevelType w:val="hybridMultilevel"/>
    <w:tmpl w:val="CA3C0BC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2E615C"/>
    <w:multiLevelType w:val="hybridMultilevel"/>
    <w:tmpl w:val="B5F86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E993162"/>
    <w:multiLevelType w:val="hybridMultilevel"/>
    <w:tmpl w:val="82B4A582"/>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486FE6"/>
    <w:multiLevelType w:val="hybridMultilevel"/>
    <w:tmpl w:val="0EB2289C"/>
    <w:lvl w:ilvl="0" w:tplc="D7CC5B94">
      <w:start w:val="1"/>
      <w:numFmt w:val="decimal"/>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911D75"/>
    <w:multiLevelType w:val="hybridMultilevel"/>
    <w:tmpl w:val="5E2660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BB2911"/>
    <w:multiLevelType w:val="hybridMultilevel"/>
    <w:tmpl w:val="5F9C5F7E"/>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1" w15:restartNumberingAfterBreak="0">
    <w:nsid w:val="4DE171C1"/>
    <w:multiLevelType w:val="hybridMultilevel"/>
    <w:tmpl w:val="83E0A9A6"/>
    <w:lvl w:ilvl="0" w:tplc="90C8AB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FEE2E1C"/>
    <w:multiLevelType w:val="hybridMultilevel"/>
    <w:tmpl w:val="60B43212"/>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F937FE"/>
    <w:multiLevelType w:val="hybridMultilevel"/>
    <w:tmpl w:val="91669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2637826"/>
    <w:multiLevelType w:val="hybridMultilevel"/>
    <w:tmpl w:val="5E266024"/>
    <w:lvl w:ilvl="0" w:tplc="FFFFFFF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C7A75BC"/>
    <w:multiLevelType w:val="hybridMultilevel"/>
    <w:tmpl w:val="D2DE0CE6"/>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07C3D1F"/>
    <w:multiLevelType w:val="hybridMultilevel"/>
    <w:tmpl w:val="13063F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0A725BA"/>
    <w:multiLevelType w:val="hybridMultilevel"/>
    <w:tmpl w:val="23F24712"/>
    <w:lvl w:ilvl="0" w:tplc="D7CC5B94">
      <w:start w:val="1"/>
      <w:numFmt w:val="decimal"/>
      <w:lvlText w:val="%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28" w15:restartNumberingAfterBreak="0">
    <w:nsid w:val="65DA1F77"/>
    <w:multiLevelType w:val="hybridMultilevel"/>
    <w:tmpl w:val="9536A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83A4FF8"/>
    <w:multiLevelType w:val="hybridMultilevel"/>
    <w:tmpl w:val="643850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9A662C9"/>
    <w:multiLevelType w:val="hybridMultilevel"/>
    <w:tmpl w:val="E3BC4290"/>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5D0FCF"/>
    <w:multiLevelType w:val="hybridMultilevel"/>
    <w:tmpl w:val="363AA01E"/>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B45783"/>
    <w:multiLevelType w:val="hybridMultilevel"/>
    <w:tmpl w:val="CF1ABF94"/>
    <w:lvl w:ilvl="0" w:tplc="FFFFFFFF">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2306314"/>
    <w:multiLevelType w:val="hybridMultilevel"/>
    <w:tmpl w:val="88F4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4E6236"/>
    <w:multiLevelType w:val="hybridMultilevel"/>
    <w:tmpl w:val="F01854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6717CD"/>
    <w:multiLevelType w:val="hybridMultilevel"/>
    <w:tmpl w:val="751C5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C447DA6"/>
    <w:multiLevelType w:val="hybridMultilevel"/>
    <w:tmpl w:val="15B4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880292">
    <w:abstractNumId w:val="26"/>
  </w:num>
  <w:num w:numId="2" w16cid:durableId="668024126">
    <w:abstractNumId w:val="9"/>
  </w:num>
  <w:num w:numId="3" w16cid:durableId="210116094">
    <w:abstractNumId w:val="21"/>
  </w:num>
  <w:num w:numId="4" w16cid:durableId="1715619573">
    <w:abstractNumId w:val="31"/>
  </w:num>
  <w:num w:numId="5" w16cid:durableId="1364285345">
    <w:abstractNumId w:val="1"/>
  </w:num>
  <w:num w:numId="6" w16cid:durableId="613941868">
    <w:abstractNumId w:val="15"/>
  </w:num>
  <w:num w:numId="7" w16cid:durableId="585190587">
    <w:abstractNumId w:val="17"/>
  </w:num>
  <w:num w:numId="8" w16cid:durableId="1224022715">
    <w:abstractNumId w:val="22"/>
  </w:num>
  <w:num w:numId="9" w16cid:durableId="1308894497">
    <w:abstractNumId w:val="30"/>
  </w:num>
  <w:num w:numId="10" w16cid:durableId="2051764576">
    <w:abstractNumId w:val="13"/>
  </w:num>
  <w:num w:numId="11" w16cid:durableId="2022195279">
    <w:abstractNumId w:val="7"/>
  </w:num>
  <w:num w:numId="12" w16cid:durableId="684478331">
    <w:abstractNumId w:val="10"/>
  </w:num>
  <w:num w:numId="13" w16cid:durableId="553352302">
    <w:abstractNumId w:val="14"/>
  </w:num>
  <w:num w:numId="14" w16cid:durableId="1490249692">
    <w:abstractNumId w:val="27"/>
  </w:num>
  <w:num w:numId="15" w16cid:durableId="700784326">
    <w:abstractNumId w:val="18"/>
  </w:num>
  <w:num w:numId="16" w16cid:durableId="1199969282">
    <w:abstractNumId w:val="29"/>
  </w:num>
  <w:num w:numId="17" w16cid:durableId="1009406036">
    <w:abstractNumId w:val="12"/>
  </w:num>
  <w:num w:numId="18" w16cid:durableId="1207252093">
    <w:abstractNumId w:val="28"/>
  </w:num>
  <w:num w:numId="19" w16cid:durableId="59058585">
    <w:abstractNumId w:val="23"/>
  </w:num>
  <w:num w:numId="20" w16cid:durableId="136191128">
    <w:abstractNumId w:val="3"/>
  </w:num>
  <w:num w:numId="21" w16cid:durableId="1228564923">
    <w:abstractNumId w:val="5"/>
  </w:num>
  <w:num w:numId="22" w16cid:durableId="2100981714">
    <w:abstractNumId w:val="8"/>
  </w:num>
  <w:num w:numId="23" w16cid:durableId="885028549">
    <w:abstractNumId w:val="20"/>
  </w:num>
  <w:num w:numId="24" w16cid:durableId="1960254609">
    <w:abstractNumId w:val="4"/>
  </w:num>
  <w:num w:numId="25" w16cid:durableId="853227424">
    <w:abstractNumId w:val="16"/>
  </w:num>
  <w:num w:numId="26" w16cid:durableId="2139755193">
    <w:abstractNumId w:val="25"/>
  </w:num>
  <w:num w:numId="27" w16cid:durableId="512300084">
    <w:abstractNumId w:val="0"/>
  </w:num>
  <w:num w:numId="28" w16cid:durableId="1762867854">
    <w:abstractNumId w:val="2"/>
  </w:num>
  <w:num w:numId="29" w16cid:durableId="77023615">
    <w:abstractNumId w:val="24"/>
  </w:num>
  <w:num w:numId="30" w16cid:durableId="324211171">
    <w:abstractNumId w:val="32"/>
  </w:num>
  <w:num w:numId="31" w16cid:durableId="941494755">
    <w:abstractNumId w:val="19"/>
  </w:num>
  <w:num w:numId="32" w16cid:durableId="2039237190">
    <w:abstractNumId w:val="6"/>
  </w:num>
  <w:num w:numId="33" w16cid:durableId="344676301">
    <w:abstractNumId w:val="11"/>
  </w:num>
  <w:num w:numId="34" w16cid:durableId="441069486">
    <w:abstractNumId w:val="35"/>
  </w:num>
  <w:num w:numId="35" w16cid:durableId="567151862">
    <w:abstractNumId w:val="34"/>
  </w:num>
  <w:num w:numId="36" w16cid:durableId="1235239599">
    <w:abstractNumId w:val="36"/>
  </w:num>
  <w:num w:numId="37" w16cid:durableId="7185525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0MDA0MTE3NTc1M7dQ0lEKTi0uzszPAymwqAUAGzWbPiwAAAA="/>
  </w:docVars>
  <w:rsids>
    <w:rsidRoot w:val="00D94BB2"/>
    <w:rsid w:val="0001151E"/>
    <w:rsid w:val="0001610B"/>
    <w:rsid w:val="000273C4"/>
    <w:rsid w:val="00030DA7"/>
    <w:rsid w:val="00072400"/>
    <w:rsid w:val="00097914"/>
    <w:rsid w:val="000B5B20"/>
    <w:rsid w:val="001107CB"/>
    <w:rsid w:val="001415BF"/>
    <w:rsid w:val="00153280"/>
    <w:rsid w:val="0018733B"/>
    <w:rsid w:val="001A727E"/>
    <w:rsid w:val="0020474A"/>
    <w:rsid w:val="00207203"/>
    <w:rsid w:val="00266B58"/>
    <w:rsid w:val="002705FC"/>
    <w:rsid w:val="002A1B0E"/>
    <w:rsid w:val="002D7C44"/>
    <w:rsid w:val="002E305D"/>
    <w:rsid w:val="00362AA0"/>
    <w:rsid w:val="00395F4E"/>
    <w:rsid w:val="00414F44"/>
    <w:rsid w:val="004228DC"/>
    <w:rsid w:val="0044076B"/>
    <w:rsid w:val="0044497F"/>
    <w:rsid w:val="004A59C9"/>
    <w:rsid w:val="004B2F5F"/>
    <w:rsid w:val="004B6E50"/>
    <w:rsid w:val="004E4597"/>
    <w:rsid w:val="0051769D"/>
    <w:rsid w:val="00555674"/>
    <w:rsid w:val="00556171"/>
    <w:rsid w:val="00564A9D"/>
    <w:rsid w:val="00565485"/>
    <w:rsid w:val="00592D03"/>
    <w:rsid w:val="005B301D"/>
    <w:rsid w:val="005C7840"/>
    <w:rsid w:val="0061070A"/>
    <w:rsid w:val="006317D4"/>
    <w:rsid w:val="006B0DE3"/>
    <w:rsid w:val="006B2F46"/>
    <w:rsid w:val="006D1CD9"/>
    <w:rsid w:val="006D6F45"/>
    <w:rsid w:val="00701E9A"/>
    <w:rsid w:val="007060E2"/>
    <w:rsid w:val="007128B5"/>
    <w:rsid w:val="007920A6"/>
    <w:rsid w:val="007C111C"/>
    <w:rsid w:val="007D595D"/>
    <w:rsid w:val="00801F69"/>
    <w:rsid w:val="008250B9"/>
    <w:rsid w:val="00890A65"/>
    <w:rsid w:val="00943045"/>
    <w:rsid w:val="00945B42"/>
    <w:rsid w:val="009543CF"/>
    <w:rsid w:val="00965523"/>
    <w:rsid w:val="009932A8"/>
    <w:rsid w:val="009965DA"/>
    <w:rsid w:val="009A2D6F"/>
    <w:rsid w:val="009A3D3A"/>
    <w:rsid w:val="00A15B4D"/>
    <w:rsid w:val="00A4421E"/>
    <w:rsid w:val="00A9340E"/>
    <w:rsid w:val="00AC602D"/>
    <w:rsid w:val="00AC7CF9"/>
    <w:rsid w:val="00AF3694"/>
    <w:rsid w:val="00B32082"/>
    <w:rsid w:val="00B33072"/>
    <w:rsid w:val="00B63ACC"/>
    <w:rsid w:val="00BA76F6"/>
    <w:rsid w:val="00BB07DD"/>
    <w:rsid w:val="00BE11E8"/>
    <w:rsid w:val="00BF3225"/>
    <w:rsid w:val="00C03CF6"/>
    <w:rsid w:val="00C86409"/>
    <w:rsid w:val="00CB09CC"/>
    <w:rsid w:val="00CE4E98"/>
    <w:rsid w:val="00D21057"/>
    <w:rsid w:val="00D25365"/>
    <w:rsid w:val="00D53EB7"/>
    <w:rsid w:val="00D80892"/>
    <w:rsid w:val="00D835BA"/>
    <w:rsid w:val="00D94BB2"/>
    <w:rsid w:val="00DF6F9B"/>
    <w:rsid w:val="00E16E36"/>
    <w:rsid w:val="00EC3FB2"/>
    <w:rsid w:val="00EC62DF"/>
    <w:rsid w:val="00ED1318"/>
    <w:rsid w:val="00ED546C"/>
    <w:rsid w:val="00F212B3"/>
    <w:rsid w:val="00FA4D88"/>
    <w:rsid w:val="00FC6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2710"/>
  <w15:chartTrackingRefBased/>
  <w15:docId w15:val="{0DEE566F-2E23-4E46-9237-7539AAFC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F9"/>
    <w:pPr>
      <w:spacing w:after="12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CD9"/>
    <w:pPr>
      <w:ind w:left="720"/>
      <w:contextualSpacing/>
    </w:pPr>
  </w:style>
  <w:style w:type="character" w:styleId="Hyperlink">
    <w:name w:val="Hyperlink"/>
    <w:basedOn w:val="DefaultParagraphFont"/>
    <w:uiPriority w:val="99"/>
    <w:unhideWhenUsed/>
    <w:rsid w:val="00030DA7"/>
    <w:rPr>
      <w:color w:val="0563C1" w:themeColor="hyperlink"/>
      <w:u w:val="single"/>
    </w:rPr>
  </w:style>
  <w:style w:type="character" w:styleId="UnresolvedMention">
    <w:name w:val="Unresolved Mention"/>
    <w:basedOn w:val="DefaultParagraphFont"/>
    <w:uiPriority w:val="99"/>
    <w:semiHidden/>
    <w:unhideWhenUsed/>
    <w:rsid w:val="00030DA7"/>
    <w:rPr>
      <w:color w:val="605E5C"/>
      <w:shd w:val="clear" w:color="auto" w:fill="E1DFDD"/>
    </w:rPr>
  </w:style>
  <w:style w:type="character" w:styleId="FollowedHyperlink">
    <w:name w:val="FollowedHyperlink"/>
    <w:basedOn w:val="DefaultParagraphFont"/>
    <w:uiPriority w:val="99"/>
    <w:semiHidden/>
    <w:unhideWhenUsed/>
    <w:rsid w:val="00030DA7"/>
    <w:rPr>
      <w:color w:val="954F72" w:themeColor="followedHyperlink"/>
      <w:u w:val="single"/>
    </w:rPr>
  </w:style>
  <w:style w:type="table" w:styleId="TableGrid">
    <w:name w:val="Table Grid"/>
    <w:basedOn w:val="TableNormal"/>
    <w:uiPriority w:val="39"/>
    <w:rsid w:val="0003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30D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92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0A6"/>
    <w:rPr>
      <w:rFonts w:ascii="Times New Roman" w:hAnsi="Times New Roman"/>
      <w:sz w:val="24"/>
    </w:rPr>
  </w:style>
  <w:style w:type="paragraph" w:styleId="Footer">
    <w:name w:val="footer"/>
    <w:basedOn w:val="Normal"/>
    <w:link w:val="FooterChar"/>
    <w:uiPriority w:val="99"/>
    <w:unhideWhenUsed/>
    <w:rsid w:val="00792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0A6"/>
    <w:rPr>
      <w:rFonts w:ascii="Times New Roman" w:hAnsi="Times New Roman"/>
      <w:sz w:val="24"/>
    </w:rPr>
  </w:style>
  <w:style w:type="paragraph" w:styleId="NormalWeb">
    <w:name w:val="Normal (Web)"/>
    <w:basedOn w:val="Normal"/>
    <w:uiPriority w:val="99"/>
    <w:semiHidden/>
    <w:unhideWhenUsed/>
    <w:rsid w:val="006D6F45"/>
    <w:pPr>
      <w:spacing w:before="100" w:beforeAutospacing="1" w:after="100" w:afterAutospacing="1" w:line="240" w:lineRule="auto"/>
      <w:jc w:val="left"/>
    </w:pPr>
    <w:rPr>
      <w:rFonts w:eastAsia="Times New Roman" w:cs="Times New Roman"/>
      <w:szCs w:val="24"/>
      <w:lang w:val="en-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7356">
      <w:bodyDiv w:val="1"/>
      <w:marLeft w:val="0"/>
      <w:marRight w:val="0"/>
      <w:marTop w:val="0"/>
      <w:marBottom w:val="0"/>
      <w:divBdr>
        <w:top w:val="none" w:sz="0" w:space="0" w:color="auto"/>
        <w:left w:val="none" w:sz="0" w:space="0" w:color="auto"/>
        <w:bottom w:val="none" w:sz="0" w:space="0" w:color="auto"/>
        <w:right w:val="none" w:sz="0" w:space="0" w:color="auto"/>
      </w:divBdr>
    </w:div>
    <w:div w:id="408625031">
      <w:bodyDiv w:val="1"/>
      <w:marLeft w:val="0"/>
      <w:marRight w:val="0"/>
      <w:marTop w:val="0"/>
      <w:marBottom w:val="0"/>
      <w:divBdr>
        <w:top w:val="none" w:sz="0" w:space="0" w:color="auto"/>
        <w:left w:val="none" w:sz="0" w:space="0" w:color="auto"/>
        <w:bottom w:val="none" w:sz="0" w:space="0" w:color="auto"/>
        <w:right w:val="none" w:sz="0" w:space="0" w:color="auto"/>
      </w:divBdr>
      <w:divsChild>
        <w:div w:id="284578612">
          <w:marLeft w:val="0"/>
          <w:marRight w:val="0"/>
          <w:marTop w:val="0"/>
          <w:marBottom w:val="0"/>
          <w:divBdr>
            <w:top w:val="single" w:sz="2" w:space="0" w:color="D9D9E3"/>
            <w:left w:val="single" w:sz="2" w:space="0" w:color="D9D9E3"/>
            <w:bottom w:val="single" w:sz="2" w:space="0" w:color="D9D9E3"/>
            <w:right w:val="single" w:sz="2" w:space="0" w:color="D9D9E3"/>
          </w:divBdr>
          <w:divsChild>
            <w:div w:id="642278504">
              <w:marLeft w:val="0"/>
              <w:marRight w:val="0"/>
              <w:marTop w:val="0"/>
              <w:marBottom w:val="0"/>
              <w:divBdr>
                <w:top w:val="single" w:sz="2" w:space="0" w:color="D9D9E3"/>
                <w:left w:val="single" w:sz="2" w:space="0" w:color="D9D9E3"/>
                <w:bottom w:val="single" w:sz="2" w:space="0" w:color="D9D9E3"/>
                <w:right w:val="single" w:sz="2" w:space="0" w:color="D9D9E3"/>
              </w:divBdr>
              <w:divsChild>
                <w:div w:id="1399791823">
                  <w:marLeft w:val="0"/>
                  <w:marRight w:val="0"/>
                  <w:marTop w:val="0"/>
                  <w:marBottom w:val="0"/>
                  <w:divBdr>
                    <w:top w:val="single" w:sz="2" w:space="0" w:color="D9D9E3"/>
                    <w:left w:val="single" w:sz="2" w:space="0" w:color="D9D9E3"/>
                    <w:bottom w:val="single" w:sz="2" w:space="0" w:color="D9D9E3"/>
                    <w:right w:val="single" w:sz="2" w:space="0" w:color="D9D9E3"/>
                  </w:divBdr>
                  <w:divsChild>
                    <w:div w:id="859661014">
                      <w:marLeft w:val="0"/>
                      <w:marRight w:val="0"/>
                      <w:marTop w:val="0"/>
                      <w:marBottom w:val="0"/>
                      <w:divBdr>
                        <w:top w:val="single" w:sz="2" w:space="0" w:color="D9D9E3"/>
                        <w:left w:val="single" w:sz="2" w:space="0" w:color="D9D9E3"/>
                        <w:bottom w:val="single" w:sz="2" w:space="0" w:color="D9D9E3"/>
                        <w:right w:val="single" w:sz="2" w:space="0" w:color="D9D9E3"/>
                      </w:divBdr>
                      <w:divsChild>
                        <w:div w:id="1331299783">
                          <w:marLeft w:val="0"/>
                          <w:marRight w:val="0"/>
                          <w:marTop w:val="0"/>
                          <w:marBottom w:val="0"/>
                          <w:divBdr>
                            <w:top w:val="single" w:sz="2" w:space="0" w:color="auto"/>
                            <w:left w:val="single" w:sz="2" w:space="0" w:color="auto"/>
                            <w:bottom w:val="single" w:sz="6" w:space="0" w:color="auto"/>
                            <w:right w:val="single" w:sz="2" w:space="0" w:color="auto"/>
                          </w:divBdr>
                          <w:divsChild>
                            <w:div w:id="339162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479456">
                                  <w:marLeft w:val="0"/>
                                  <w:marRight w:val="0"/>
                                  <w:marTop w:val="0"/>
                                  <w:marBottom w:val="0"/>
                                  <w:divBdr>
                                    <w:top w:val="single" w:sz="2" w:space="0" w:color="D9D9E3"/>
                                    <w:left w:val="single" w:sz="2" w:space="0" w:color="D9D9E3"/>
                                    <w:bottom w:val="single" w:sz="2" w:space="0" w:color="D9D9E3"/>
                                    <w:right w:val="single" w:sz="2" w:space="0" w:color="D9D9E3"/>
                                  </w:divBdr>
                                  <w:divsChild>
                                    <w:div w:id="844393665">
                                      <w:marLeft w:val="0"/>
                                      <w:marRight w:val="0"/>
                                      <w:marTop w:val="0"/>
                                      <w:marBottom w:val="0"/>
                                      <w:divBdr>
                                        <w:top w:val="single" w:sz="2" w:space="0" w:color="D9D9E3"/>
                                        <w:left w:val="single" w:sz="2" w:space="0" w:color="D9D9E3"/>
                                        <w:bottom w:val="single" w:sz="2" w:space="0" w:color="D9D9E3"/>
                                        <w:right w:val="single" w:sz="2" w:space="0" w:color="D9D9E3"/>
                                      </w:divBdr>
                                      <w:divsChild>
                                        <w:div w:id="160445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70601">
                                  <w:marLeft w:val="0"/>
                                  <w:marRight w:val="0"/>
                                  <w:marTop w:val="0"/>
                                  <w:marBottom w:val="0"/>
                                  <w:divBdr>
                                    <w:top w:val="single" w:sz="2" w:space="0" w:color="D9D9E3"/>
                                    <w:left w:val="single" w:sz="2" w:space="0" w:color="D9D9E3"/>
                                    <w:bottom w:val="single" w:sz="2" w:space="0" w:color="D9D9E3"/>
                                    <w:right w:val="single" w:sz="2" w:space="0" w:color="D9D9E3"/>
                                  </w:divBdr>
                                  <w:divsChild>
                                    <w:div w:id="56903018">
                                      <w:marLeft w:val="0"/>
                                      <w:marRight w:val="0"/>
                                      <w:marTop w:val="0"/>
                                      <w:marBottom w:val="0"/>
                                      <w:divBdr>
                                        <w:top w:val="single" w:sz="2" w:space="0" w:color="D9D9E3"/>
                                        <w:left w:val="single" w:sz="2" w:space="0" w:color="D9D9E3"/>
                                        <w:bottom w:val="single" w:sz="2" w:space="0" w:color="D9D9E3"/>
                                        <w:right w:val="single" w:sz="2" w:space="0" w:color="D9D9E3"/>
                                      </w:divBdr>
                                      <w:divsChild>
                                        <w:div w:id="968164406">
                                          <w:marLeft w:val="0"/>
                                          <w:marRight w:val="0"/>
                                          <w:marTop w:val="0"/>
                                          <w:marBottom w:val="0"/>
                                          <w:divBdr>
                                            <w:top w:val="single" w:sz="2" w:space="0" w:color="D9D9E3"/>
                                            <w:left w:val="single" w:sz="2" w:space="0" w:color="D9D9E3"/>
                                            <w:bottom w:val="single" w:sz="2" w:space="0" w:color="D9D9E3"/>
                                            <w:right w:val="single" w:sz="2" w:space="0" w:color="D9D9E3"/>
                                          </w:divBdr>
                                          <w:divsChild>
                                            <w:div w:id="99773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798041">
          <w:marLeft w:val="0"/>
          <w:marRight w:val="0"/>
          <w:marTop w:val="0"/>
          <w:marBottom w:val="0"/>
          <w:divBdr>
            <w:top w:val="none" w:sz="0" w:space="0" w:color="auto"/>
            <w:left w:val="none" w:sz="0" w:space="0" w:color="auto"/>
            <w:bottom w:val="none" w:sz="0" w:space="0" w:color="auto"/>
            <w:right w:val="none" w:sz="0" w:space="0" w:color="auto"/>
          </w:divBdr>
          <w:divsChild>
            <w:div w:id="1704286032">
              <w:marLeft w:val="0"/>
              <w:marRight w:val="0"/>
              <w:marTop w:val="0"/>
              <w:marBottom w:val="0"/>
              <w:divBdr>
                <w:top w:val="single" w:sz="2" w:space="0" w:color="D9D9E3"/>
                <w:left w:val="single" w:sz="2" w:space="0" w:color="D9D9E3"/>
                <w:bottom w:val="single" w:sz="2" w:space="0" w:color="D9D9E3"/>
                <w:right w:val="single" w:sz="2" w:space="0" w:color="D9D9E3"/>
              </w:divBdr>
              <w:divsChild>
                <w:div w:id="816652079">
                  <w:marLeft w:val="0"/>
                  <w:marRight w:val="0"/>
                  <w:marTop w:val="0"/>
                  <w:marBottom w:val="0"/>
                  <w:divBdr>
                    <w:top w:val="single" w:sz="2" w:space="0" w:color="D9D9E3"/>
                    <w:left w:val="single" w:sz="2" w:space="0" w:color="D9D9E3"/>
                    <w:bottom w:val="single" w:sz="2" w:space="0" w:color="D9D9E3"/>
                    <w:right w:val="single" w:sz="2" w:space="0" w:color="D9D9E3"/>
                  </w:divBdr>
                  <w:divsChild>
                    <w:div w:id="1178497243">
                      <w:marLeft w:val="0"/>
                      <w:marRight w:val="0"/>
                      <w:marTop w:val="0"/>
                      <w:marBottom w:val="0"/>
                      <w:divBdr>
                        <w:top w:val="single" w:sz="2" w:space="0" w:color="D9D9E3"/>
                        <w:left w:val="single" w:sz="2" w:space="0" w:color="D9D9E3"/>
                        <w:bottom w:val="single" w:sz="2" w:space="0" w:color="D9D9E3"/>
                        <w:right w:val="single" w:sz="2" w:space="0" w:color="D9D9E3"/>
                      </w:divBdr>
                      <w:divsChild>
                        <w:div w:id="32147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6832792">
      <w:bodyDiv w:val="1"/>
      <w:marLeft w:val="0"/>
      <w:marRight w:val="0"/>
      <w:marTop w:val="0"/>
      <w:marBottom w:val="0"/>
      <w:divBdr>
        <w:top w:val="none" w:sz="0" w:space="0" w:color="auto"/>
        <w:left w:val="none" w:sz="0" w:space="0" w:color="auto"/>
        <w:bottom w:val="none" w:sz="0" w:space="0" w:color="auto"/>
        <w:right w:val="none" w:sz="0" w:space="0" w:color="auto"/>
      </w:divBdr>
    </w:div>
    <w:div w:id="1176194349">
      <w:bodyDiv w:val="1"/>
      <w:marLeft w:val="0"/>
      <w:marRight w:val="0"/>
      <w:marTop w:val="0"/>
      <w:marBottom w:val="0"/>
      <w:divBdr>
        <w:top w:val="none" w:sz="0" w:space="0" w:color="auto"/>
        <w:left w:val="none" w:sz="0" w:space="0" w:color="auto"/>
        <w:bottom w:val="none" w:sz="0" w:space="0" w:color="auto"/>
        <w:right w:val="none" w:sz="0" w:space="0" w:color="auto"/>
      </w:divBdr>
    </w:div>
    <w:div w:id="156883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8893-A195-4C42-8792-B6B1BC17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Madhusha Nanayakkara</dc:creator>
  <cp:keywords/>
  <dc:description/>
  <cp:lastModifiedBy>Fanny Rocio Tutillo</cp:lastModifiedBy>
  <cp:revision>5</cp:revision>
  <cp:lastPrinted>2022-05-16T03:32:00Z</cp:lastPrinted>
  <dcterms:created xsi:type="dcterms:W3CDTF">2023-06-10T03:42:00Z</dcterms:created>
  <dcterms:modified xsi:type="dcterms:W3CDTF">2023-06-13T03:56:00Z</dcterms:modified>
</cp:coreProperties>
</file>