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54C3" w14:textId="77777777" w:rsidR="00D145ED" w:rsidRPr="00A44E61" w:rsidRDefault="00D145ED" w:rsidP="00D145ED">
      <w:pPr>
        <w:spacing w:line="276" w:lineRule="auto"/>
        <w:jc w:val="both"/>
        <w:rPr>
          <w:rFonts w:ascii="Tahoma" w:hAnsi="Tahoma" w:cs="Tahoma"/>
          <w:b/>
          <w:bCs/>
          <w:color w:val="1B3A5C"/>
          <w:sz w:val="44"/>
          <w:szCs w:val="44"/>
        </w:rPr>
      </w:pPr>
      <w:bookmarkStart w:id="0" w:name="_Hlk226211338"/>
      <w:bookmarkStart w:id="1" w:name="_Hlk226215548"/>
      <w:bookmarkStart w:id="2" w:name="_Hlk226219416"/>
      <w:bookmarkStart w:id="3" w:name="_Hlk229495536"/>
      <w:r w:rsidRPr="00A44E61">
        <w:rPr>
          <w:rFonts w:ascii="Tahoma" w:hAnsi="Tahoma" w:cs="Tahoma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26F6553" wp14:editId="468EE6E9">
            <wp:simplePos x="0" y="0"/>
            <wp:positionH relativeFrom="column">
              <wp:posOffset>-932445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4E61">
        <w:rPr>
          <w:rFonts w:ascii="Tahoma" w:hAnsi="Tahoma" w:cs="Tahoma"/>
          <w:noProof/>
        </w:rPr>
        <w:drawing>
          <wp:anchor distT="0" distB="0" distL="114300" distR="114300" simplePos="0" relativeHeight="251660288" behindDoc="0" locked="0" layoutInCell="1" allowOverlap="1" wp14:anchorId="733D569A" wp14:editId="1330499C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FA79D" w14:textId="77777777" w:rsidR="00D145ED" w:rsidRPr="00A44E61" w:rsidRDefault="00D145ED" w:rsidP="00D145ED">
      <w:pPr>
        <w:spacing w:line="276" w:lineRule="auto"/>
        <w:jc w:val="both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771E05A7" w14:textId="77777777" w:rsidR="00D145ED" w:rsidRPr="00A44E61" w:rsidRDefault="00D145ED" w:rsidP="00D145ED">
      <w:pPr>
        <w:spacing w:line="276" w:lineRule="auto"/>
        <w:jc w:val="center"/>
        <w:rPr>
          <w:rFonts w:ascii="Tahoma" w:hAnsi="Tahoma" w:cs="Tahoma"/>
        </w:rPr>
      </w:pPr>
      <w:r w:rsidRPr="00A44E61">
        <w:rPr>
          <w:rFonts w:ascii="Tahoma" w:hAnsi="Tahoma" w:cs="Tahoma"/>
          <w:i/>
          <w:iCs/>
          <w:color w:val="666666"/>
          <w:sz w:val="32"/>
          <w:szCs w:val="32"/>
        </w:rPr>
        <w:t xml:space="preserve">                                                Pasión por la Tecnología</w:t>
      </w:r>
    </w:p>
    <w:p w14:paraId="55CBCCC8" w14:textId="77777777" w:rsidR="00D145ED" w:rsidRPr="00A44E61" w:rsidRDefault="00D145ED" w:rsidP="00D145ED">
      <w:pPr>
        <w:spacing w:line="276" w:lineRule="auto"/>
        <w:jc w:val="both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067BEAE7" w14:textId="77777777" w:rsidR="00D145ED" w:rsidRPr="00A44E61" w:rsidRDefault="00D145ED" w:rsidP="00D145ED">
      <w:pPr>
        <w:spacing w:line="276" w:lineRule="auto"/>
        <w:jc w:val="both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5AEF5604" w14:textId="77777777" w:rsidR="00D145ED" w:rsidRPr="00A44E61" w:rsidRDefault="00D145ED" w:rsidP="00D145ED">
      <w:pPr>
        <w:spacing w:line="276" w:lineRule="auto"/>
        <w:jc w:val="both"/>
        <w:rPr>
          <w:rFonts w:ascii="Tahoma" w:hAnsi="Tahoma" w:cs="Tahoma"/>
          <w:b/>
          <w:bCs/>
          <w:color w:val="1B3A5C"/>
          <w:sz w:val="44"/>
          <w:szCs w:val="44"/>
        </w:rPr>
      </w:pPr>
      <w:r w:rsidRPr="00A44E61">
        <w:rPr>
          <w:rFonts w:ascii="Tahoma" w:hAnsi="Tahoma" w:cs="Tahoma"/>
          <w:noProof/>
        </w:rPr>
        <w:drawing>
          <wp:anchor distT="0" distB="0" distL="114300" distR="114300" simplePos="0" relativeHeight="251661312" behindDoc="1" locked="0" layoutInCell="1" allowOverlap="1" wp14:anchorId="3E849C4C" wp14:editId="006CD30D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3B6D7" w14:textId="77777777" w:rsidR="00D145ED" w:rsidRPr="00A44E61" w:rsidRDefault="00D145ED" w:rsidP="00D145ED">
      <w:pPr>
        <w:spacing w:line="276" w:lineRule="auto"/>
        <w:jc w:val="both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314A1259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01AEBBAC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27627912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07CB7B3D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24439985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44"/>
          <w:szCs w:val="44"/>
        </w:rPr>
      </w:pPr>
    </w:p>
    <w:p w14:paraId="50654C4C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</w:rPr>
      </w:pPr>
      <w:r w:rsidRPr="00A44E61">
        <w:rPr>
          <w:rFonts w:ascii="Tahoma" w:hAnsi="Tahoma" w:cs="Tahoma"/>
          <w:b/>
          <w:bCs/>
          <w:color w:val="1B3A5C"/>
          <w:sz w:val="44"/>
          <w:szCs w:val="44"/>
        </w:rPr>
        <w:t>LABORATORIO N° 02</w:t>
      </w:r>
    </w:p>
    <w:p w14:paraId="592CD64D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</w:rPr>
      </w:pPr>
    </w:p>
    <w:p w14:paraId="282627E2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</w:rPr>
      </w:pPr>
    </w:p>
    <w:p w14:paraId="5AD4CFC2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</w:rPr>
      </w:pPr>
    </w:p>
    <w:p w14:paraId="31332A55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b/>
          <w:bCs/>
          <w:color w:val="000000" w:themeColor="text1"/>
          <w:sz w:val="32"/>
          <w:szCs w:val="32"/>
        </w:rPr>
      </w:pPr>
      <w:r w:rsidRPr="00A44E61">
        <w:rPr>
          <w:rFonts w:ascii="Tahoma" w:hAnsi="Tahoma" w:cs="Tahoma"/>
          <w:b/>
          <w:bCs/>
          <w:color w:val="000000" w:themeColor="text1"/>
          <w:sz w:val="32"/>
          <w:szCs w:val="32"/>
        </w:rPr>
        <w:t>Semana 2:</w:t>
      </w:r>
    </w:p>
    <w:p w14:paraId="12EBC517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sz w:val="32"/>
          <w:szCs w:val="32"/>
        </w:rPr>
      </w:pPr>
      <w:r w:rsidRPr="00A44E61">
        <w:rPr>
          <w:rFonts w:ascii="Tahoma" w:hAnsi="Tahoma" w:cs="Tahoma"/>
          <w:b/>
          <w:bCs/>
          <w:color w:val="000000" w:themeColor="text1"/>
          <w:sz w:val="32"/>
          <w:szCs w:val="32"/>
        </w:rPr>
        <w:t>Consultas básicas en SQLite</w:t>
      </w:r>
    </w:p>
    <w:p w14:paraId="79F4BE65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sz w:val="32"/>
          <w:szCs w:val="32"/>
        </w:rPr>
      </w:pPr>
    </w:p>
    <w:bookmarkEnd w:id="0"/>
    <w:p w14:paraId="3D392DFD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sz w:val="32"/>
          <w:szCs w:val="32"/>
        </w:rPr>
      </w:pPr>
    </w:p>
    <w:p w14:paraId="55A62225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sz w:val="32"/>
          <w:szCs w:val="32"/>
        </w:rPr>
      </w:pPr>
    </w:p>
    <w:p w14:paraId="6178BA1C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sz w:val="32"/>
          <w:szCs w:val="32"/>
        </w:rPr>
      </w:pPr>
    </w:p>
    <w:bookmarkEnd w:id="1"/>
    <w:p w14:paraId="6F88A7C0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sz w:val="32"/>
          <w:szCs w:val="32"/>
        </w:rPr>
      </w:pPr>
    </w:p>
    <w:p w14:paraId="689859F2" w14:textId="77777777" w:rsidR="00D145ED" w:rsidRPr="00A44E61" w:rsidRDefault="00D145ED" w:rsidP="00D145ED">
      <w:pPr>
        <w:spacing w:line="276" w:lineRule="auto"/>
        <w:jc w:val="right"/>
        <w:rPr>
          <w:rFonts w:ascii="Tahoma" w:hAnsi="Tahoma" w:cs="Tahoma"/>
          <w:sz w:val="32"/>
          <w:szCs w:val="32"/>
        </w:rPr>
        <w:sectPr w:rsidR="00D145ED" w:rsidRPr="00A44E61" w:rsidSect="00D145ED">
          <w:headerReference w:type="default" r:id="rId11"/>
          <w:footerReference w:type="default" r:id="rId12"/>
          <w:pgSz w:w="11906" w:h="16838" w:code="9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10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5"/>
        <w:gridCol w:w="5147"/>
      </w:tblGrid>
      <w:tr w:rsidR="00D145ED" w:rsidRPr="00A44E61" w14:paraId="0CA57A9F" w14:textId="77777777" w:rsidTr="00E22217">
        <w:trPr>
          <w:trHeight w:val="855"/>
        </w:trPr>
        <w:tc>
          <w:tcPr>
            <w:tcW w:w="5095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7BF9A04" w14:textId="77777777" w:rsidR="00D145ED" w:rsidRPr="00A44E61" w:rsidRDefault="00D145ED" w:rsidP="00E22217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bookmarkStart w:id="10" w:name="_Hlk226215326"/>
            <w:r w:rsidRPr="00A44E61"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  <w:lastRenderedPageBreak/>
              <w:t>LABORATORIO DIRIGIDO N° 02</w:t>
            </w:r>
          </w:p>
          <w:p w14:paraId="4C846405" w14:textId="77777777" w:rsidR="00D145ED" w:rsidRPr="00A44E61" w:rsidRDefault="00D145ED" w:rsidP="00E22217">
            <w:pPr>
              <w:spacing w:line="276" w:lineRule="auto"/>
              <w:jc w:val="both"/>
              <w:rPr>
                <w:rFonts w:ascii="Tahoma" w:eastAsia="Calibri" w:hAnsi="Tahoma" w:cs="Tahoma"/>
                <w:color w:val="C8DCEF"/>
                <w:sz w:val="28"/>
                <w:szCs w:val="28"/>
              </w:rPr>
            </w:pPr>
          </w:p>
          <w:p w14:paraId="0DFDE21F" w14:textId="77777777" w:rsidR="00D145ED" w:rsidRPr="00A44E61" w:rsidRDefault="00D145ED" w:rsidP="00E22217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A44E61">
              <w:rPr>
                <w:rFonts w:ascii="Tahoma" w:eastAsia="Calibri" w:hAnsi="Tahoma" w:cs="Tahoma"/>
                <w:color w:val="FFFFFF" w:themeColor="background1"/>
                <w:sz w:val="28"/>
                <w:szCs w:val="28"/>
              </w:rPr>
              <w:t>Tema: Consultas básicas en SQLite — WHERE, ORDER BY, LIMIT y funciones de resumen</w:t>
            </w:r>
          </w:p>
        </w:tc>
        <w:tc>
          <w:tcPr>
            <w:tcW w:w="5147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86B9E" w14:textId="77777777" w:rsidR="00D145ED" w:rsidRPr="00A44E61" w:rsidRDefault="00D145ED" w:rsidP="00E22217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A44E61">
              <w:rPr>
                <w:rFonts w:ascii="Tahoma" w:hAnsi="Tahoma" w:cs="Tahoma"/>
                <w:noProof/>
                <w:sz w:val="28"/>
                <w:szCs w:val="28"/>
              </w:rPr>
              <w:drawing>
                <wp:inline distT="0" distB="0" distL="0" distR="0" wp14:anchorId="69E9391E" wp14:editId="334111DC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5ED" w:rsidRPr="00A44E61" w14:paraId="6EA419F1" w14:textId="77777777" w:rsidTr="00E22217">
        <w:trPr>
          <w:trHeight w:val="662"/>
        </w:trPr>
        <w:tc>
          <w:tcPr>
            <w:tcW w:w="5095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435DE0A8" w14:textId="77777777" w:rsidR="00D145ED" w:rsidRPr="00A44E61" w:rsidRDefault="00D145ED" w:rsidP="00E22217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A44E61">
              <w:rPr>
                <w:rFonts w:ascii="Tahoma" w:eastAsia="Calibri" w:hAnsi="Tahoma" w:cs="Tahoma"/>
                <w:color w:val="FFFFFF"/>
                <w:sz w:val="28"/>
                <w:szCs w:val="28"/>
              </w:rPr>
              <w:t>DOCENTE: Pilar Rocío Sayán Mejía</w:t>
            </w:r>
          </w:p>
        </w:tc>
        <w:tc>
          <w:tcPr>
            <w:tcW w:w="5147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03805E08" w14:textId="77777777" w:rsidR="00D145ED" w:rsidRPr="00A44E61" w:rsidRDefault="00D145ED" w:rsidP="00E22217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A44E61">
              <w:rPr>
                <w:rFonts w:ascii="Tahoma" w:eastAsia="Calibri" w:hAnsi="Tahoma" w:cs="Tahoma"/>
                <w:color w:val="FFFFFF"/>
                <w:sz w:val="28"/>
                <w:szCs w:val="28"/>
              </w:rPr>
              <w:t>CURSO: Fundamentos de Gestión de Datos</w:t>
            </w:r>
          </w:p>
        </w:tc>
      </w:tr>
      <w:bookmarkEnd w:id="2"/>
      <w:bookmarkEnd w:id="10"/>
    </w:tbl>
    <w:p w14:paraId="288425DE" w14:textId="77777777" w:rsidR="00D145ED" w:rsidRPr="00A44E61" w:rsidRDefault="00D145ED" w:rsidP="00D145ED">
      <w:pPr>
        <w:spacing w:after="14"/>
        <w:rPr>
          <w:rFonts w:ascii="Tahoma" w:hAnsi="Tahoma" w:cs="Tahoma"/>
        </w:rPr>
      </w:pPr>
    </w:p>
    <w:bookmarkEnd w:id="3"/>
    <w:p w14:paraId="70AD7E1A" w14:textId="77777777" w:rsidR="00D145ED" w:rsidRPr="00A44E61" w:rsidRDefault="00D145ED" w:rsidP="00D145ED">
      <w:pPr>
        <w:spacing w:after="14"/>
        <w:rPr>
          <w:rFonts w:ascii="Tahoma" w:hAnsi="Tahoma" w:cs="Tahoma"/>
        </w:rPr>
      </w:pPr>
    </w:p>
    <w:p w14:paraId="04D38059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Logros de aprendizaje</w:t>
      </w:r>
    </w:p>
    <w:p w14:paraId="40EF9AD1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Al finalizar el laboratorio el estudiante será capaz de:</w:t>
      </w:r>
    </w:p>
    <w:p w14:paraId="43131E84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Usar SELECT y WHERE para filtrar datos con una o dos condiciones (AND, OR).</w:t>
      </w:r>
    </w:p>
    <w:p w14:paraId="4F867895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Aplicar ORDER BY con ASC y DESC para ordenar resultados.</w:t>
      </w:r>
    </w:p>
    <w:p w14:paraId="74CCC2AB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Usar LIMIT para restringir la cantidad de filas mostradas.</w:t>
      </w:r>
    </w:p>
    <w:p w14:paraId="6E551274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Aplicar DISTINCT para obtener valores únicos.</w:t>
      </w:r>
    </w:p>
    <w:p w14:paraId="50B1E18D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Usar funciones de resumen: COUNT, SUM, AVG, MAX, MIN.</w:t>
      </w:r>
    </w:p>
    <w:p w14:paraId="5326D056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Mostrar resultados con pandas para visualizar alias y encabezados correctamente.</w:t>
      </w:r>
    </w:p>
    <w:p w14:paraId="13136596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6A2CE602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Caso contextual</w:t>
      </w:r>
    </w:p>
    <w:p w14:paraId="5780D59C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El restaurante “El Buen Sabor” quiere analizar sus ventas del mes de marzo. Necesita saber qué productos se venden más, en qué ciudades hay mayores ingresos y cuánto dinero se ha generado en total.</w:t>
      </w:r>
    </w:p>
    <w:p w14:paraId="048F9752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13ACC982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Para eso construiremos una base de datos SQLite sencilla y practicaremos consultas básicas de filtrado, ordenamiento y resumen.</w:t>
      </w:r>
    </w:p>
    <w:p w14:paraId="66BB33DA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36C111CE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Preparación del entorno</w:t>
      </w:r>
    </w:p>
    <w:p w14:paraId="27D4DCFC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El siguiente bloque crea la base de datos y carga los datos del restaurante. Ejecútalo una sola vez antes de comenzar las actividades.</w:t>
      </w:r>
    </w:p>
    <w:p w14:paraId="2C2E7E86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4805" w:rsidRPr="00A44E61" w14:paraId="5BC78875" w14:textId="77777777">
        <w:tc>
          <w:tcPr>
            <w:tcW w:w="9360" w:type="dxa"/>
            <w:tcBorders>
              <w:top w:val="single" w:sz="1" w:space="0" w:color="F0C060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D966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EB89F64" w14:textId="77777777" w:rsidR="00A84805" w:rsidRPr="00A44E61" w:rsidRDefault="00000000">
            <w:pPr>
              <w:spacing w:after="60"/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⚠</w:t>
            </w:r>
            <w:r w:rsidRPr="00A44E61">
              <w:rPr>
                <w:rFonts w:ascii="Tahoma" w:hAnsi="Tahoma" w:cs="Tahoma"/>
                <w:b/>
                <w:bCs/>
                <w:sz w:val="24"/>
                <w:szCs w:val="24"/>
              </w:rPr>
              <w:t>️  Nota sobre visualización de resultados</w:t>
            </w:r>
          </w:p>
        </w:tc>
      </w:tr>
      <w:tr w:rsidR="00A84805" w:rsidRPr="00A44E61" w14:paraId="505F5104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CAD523" w14:textId="77777777" w:rsidR="00A84805" w:rsidRPr="00A44E6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Tahoma" w:hAnsi="Tahoma" w:cs="Tahoma"/>
                <w:sz w:val="24"/>
                <w:szCs w:val="24"/>
              </w:rPr>
              <w:t>En SQLite con Python podemos ver datos usando cursor.fetchall(), pero ese método</w:t>
            </w:r>
          </w:p>
        </w:tc>
      </w:tr>
      <w:tr w:rsidR="00A84805" w:rsidRPr="00A44E61" w14:paraId="59AD0C84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B3F438" w14:textId="77777777" w:rsidR="00A84805" w:rsidRPr="00A44E6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Tahoma" w:hAnsi="Tahoma" w:cs="Tahoma"/>
                <w:sz w:val="24"/>
                <w:szCs w:val="24"/>
              </w:rPr>
              <w:t>devuelve una lista de tuplas sin nombres de columna y sin respetar los alias definidos</w:t>
            </w:r>
          </w:p>
        </w:tc>
      </w:tr>
      <w:tr w:rsidR="00A84805" w:rsidRPr="00A44E61" w14:paraId="6F078B00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C60DAD" w14:textId="77777777" w:rsidR="00A84805" w:rsidRPr="00A44E6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Tahoma" w:hAnsi="Tahoma" w:cs="Tahoma"/>
                <w:sz w:val="24"/>
                <w:szCs w:val="24"/>
              </w:rPr>
              <w:t>con AS. El resultado se ve así: [(580.0,), (210.0,), ...], lo cual es difícil de leer.</w:t>
            </w:r>
          </w:p>
        </w:tc>
      </w:tr>
      <w:tr w:rsidR="00A84805" w:rsidRPr="00A44E61" w14:paraId="4BD533A0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6C6116" w14:textId="77777777" w:rsidR="00A84805" w:rsidRPr="00A44E61" w:rsidRDefault="00A84805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84805" w:rsidRPr="00A44E61" w14:paraId="6EF8CFFE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2A6887" w14:textId="77777777" w:rsidR="00A84805" w:rsidRPr="00A44E6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Tahoma" w:hAnsi="Tahoma" w:cs="Tahoma"/>
                <w:sz w:val="24"/>
                <w:szCs w:val="24"/>
              </w:rPr>
              <w:t>En este laboratorio usamos en su lugar la función mostrar_consulta(), que internamente</w:t>
            </w:r>
          </w:p>
        </w:tc>
      </w:tr>
      <w:tr w:rsidR="00A84805" w:rsidRPr="00A44E61" w14:paraId="519BAF46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503204" w14:textId="77777777" w:rsidR="00A84805" w:rsidRPr="00A44E6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Tahoma" w:hAnsi="Tahoma" w:cs="Tahoma"/>
                <w:sz w:val="24"/>
                <w:szCs w:val="24"/>
              </w:rPr>
              <w:lastRenderedPageBreak/>
              <w:t>llama a pandas.read_sql_query(). Esto muestra los resultados como una tabla con</w:t>
            </w:r>
          </w:p>
        </w:tc>
      </w:tr>
      <w:tr w:rsidR="00A84805" w:rsidRPr="00A44E61" w14:paraId="001BB186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9FF8E1" w14:textId="77777777" w:rsidR="00A84805" w:rsidRPr="00A44E6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Tahoma" w:hAnsi="Tahoma" w:cs="Tahoma"/>
                <w:sz w:val="24"/>
                <w:szCs w:val="24"/>
              </w:rPr>
              <w:t>encabezados claros donde los alias (AS) aparecen correctamente como nombre de columna.</w:t>
            </w:r>
          </w:p>
        </w:tc>
      </w:tr>
      <w:tr w:rsidR="00A84805" w:rsidRPr="00A44E61" w14:paraId="6A52CE7D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2CC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17616BB" w14:textId="77777777" w:rsidR="00A84805" w:rsidRPr="00A44E61" w:rsidRDefault="00000000">
            <w:pPr>
              <w:rPr>
                <w:rFonts w:ascii="Tahoma" w:hAnsi="Tahoma" w:cs="Tahoma"/>
                <w:sz w:val="24"/>
                <w:szCs w:val="24"/>
              </w:rPr>
            </w:pPr>
            <w:r w:rsidRPr="00A44E61">
              <w:rPr>
                <w:rFonts w:ascii="Tahoma" w:hAnsi="Tahoma" w:cs="Tahoma"/>
                <w:sz w:val="24"/>
                <w:szCs w:val="24"/>
              </w:rPr>
              <w:t>Por eso verás siempre mostrar_consulta(consulta) en lugar de cursor.fetchall().</w:t>
            </w:r>
          </w:p>
        </w:tc>
      </w:tr>
    </w:tbl>
    <w:p w14:paraId="05C86F60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56560CE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import sqlite3</w:t>
      </w:r>
    </w:p>
    <w:p w14:paraId="4D3FC21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import pandas as pd</w:t>
      </w:r>
    </w:p>
    <w:p w14:paraId="22068F0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import os</w:t>
      </w:r>
    </w:p>
    <w:p w14:paraId="70A8E33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import gc</w:t>
      </w:r>
    </w:p>
    <w:p w14:paraId="1A229F1D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3D3ECA1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DB_NAME = "restaurante.db"</w:t>
      </w:r>
    </w:p>
    <w:p w14:paraId="2CDAC04C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5F100072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# Cerrar cursor anterior si existe</w:t>
      </w:r>
    </w:p>
    <w:p w14:paraId="03EDF148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try:</w:t>
      </w:r>
    </w:p>
    <w:p w14:paraId="5A4DFECB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cursor.close()</w:t>
      </w:r>
    </w:p>
    <w:p w14:paraId="7D348EF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except: pass</w:t>
      </w:r>
    </w:p>
    <w:p w14:paraId="645D2558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646E80C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# Cerrar conexión anterior si existe</w:t>
      </w:r>
    </w:p>
    <w:p w14:paraId="7E501E86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try:</w:t>
      </w:r>
    </w:p>
    <w:p w14:paraId="62AFE3A7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conexion.close()</w:t>
      </w:r>
    </w:p>
    <w:p w14:paraId="10BD69F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except: pass</w:t>
      </w:r>
    </w:p>
    <w:p w14:paraId="4D960815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0FC0FD0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gc.collect()</w:t>
      </w:r>
    </w:p>
    <w:p w14:paraId="79B89304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38ED029B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# Eliminar base de datos si ya existe</w:t>
      </w:r>
    </w:p>
    <w:p w14:paraId="7789BB6A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if os.path.exists(DB_NAME):</w:t>
      </w:r>
    </w:p>
    <w:p w14:paraId="79E7B9CE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os.remove(DB_NAME)</w:t>
      </w:r>
    </w:p>
    <w:p w14:paraId="49D00E0B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4DB79FBA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conexion = sqlite3.connect(DB_NAME)</w:t>
      </w:r>
    </w:p>
    <w:p w14:paraId="18777359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cursor = conexion.cursor()</w:t>
      </w:r>
    </w:p>
    <w:p w14:paraId="3990C977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028DB38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cursor.execute("""</w:t>
      </w:r>
    </w:p>
    <w:p w14:paraId="112DC91F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CREATE TABLE ventas (</w:t>
      </w:r>
    </w:p>
    <w:p w14:paraId="248953C7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venta_id INTEGER PRIMARY KEY, cliente_id INTEGER,</w:t>
      </w:r>
    </w:p>
    <w:p w14:paraId="435FB589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producto TEXT, categoria TEXT, ciudad TEXT,</w:t>
      </w:r>
    </w:p>
    <w:p w14:paraId="49C4241B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monto REAL, fecha_venta TEXT</w:t>
      </w:r>
    </w:p>
    <w:p w14:paraId="04AA09C3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);""")</w:t>
      </w:r>
    </w:p>
    <w:p w14:paraId="0A452B2D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1A960CB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# (Se insertan clientes, productos y 18 registros de ventas)</w:t>
      </w:r>
    </w:p>
    <w:p w14:paraId="0972277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# Ver notebook completo para los datos detallados.</w:t>
      </w:r>
    </w:p>
    <w:p w14:paraId="7B5FC98D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24C42C92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conexion.commit()</w:t>
      </w:r>
    </w:p>
    <w:p w14:paraId="14EEAABE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2318FC5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def mostrar_consulta(consulta):</w:t>
      </w:r>
    </w:p>
    <w:p w14:paraId="10963E40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return pd.read_sql_query(consulta, conexion)</w:t>
      </w:r>
    </w:p>
    <w:p w14:paraId="6EDED525" w14:textId="77777777" w:rsidR="00A84805" w:rsidRPr="00A44E61" w:rsidRDefault="00A8480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</w:p>
    <w:p w14:paraId="75A3D99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print("Base de datos lista. Tablas: clientes, productos, ventas.")</w:t>
      </w:r>
    </w:p>
    <w:p w14:paraId="29E0288A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177FFB25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23D27915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lastRenderedPageBreak/>
        <w:t>Actividad 1 — Exploración inicial</w:t>
      </w:r>
    </w:p>
    <w:p w14:paraId="5C7BEEC6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Antes de filtrar datos, siempre conviene ver qué hay en la tabla.</w:t>
      </w:r>
    </w:p>
    <w:p w14:paraId="1983FB19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744A766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1 — Ver todos los registros</w:t>
      </w:r>
    </w:p>
    <w:p w14:paraId="1FD6F289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SELECT * significa “trae todas las columnas”. FROM ventas indica la tabla de donde se leen los datos. Esta consulta no aplica ningún filtro: devuelve todas las filas.</w:t>
      </w:r>
    </w:p>
    <w:p w14:paraId="14233CA0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26D98B36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02BE5C3B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*</w:t>
      </w:r>
    </w:p>
    <w:p w14:paraId="5BE4ED18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ventas;</w:t>
      </w:r>
    </w:p>
    <w:p w14:paraId="78688B42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5DB3562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43FC83F6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495F48E3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1.1  </w:t>
      </w:r>
      <w:r w:rsidRPr="00A44E61">
        <w:rPr>
          <w:rFonts w:ascii="Tahoma" w:hAnsi="Tahoma" w:cs="Tahoma"/>
          <w:sz w:val="24"/>
          <w:szCs w:val="24"/>
        </w:rPr>
        <w:t>¿Cuántas filas aparecen en el resultado?</w:t>
      </w:r>
    </w:p>
    <w:p w14:paraId="677C021B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1B69B741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1.2  </w:t>
      </w:r>
      <w:r w:rsidRPr="00A44E61">
        <w:rPr>
          <w:rFonts w:ascii="Tahoma" w:hAnsi="Tahoma" w:cs="Tahoma"/>
          <w:sz w:val="24"/>
          <w:szCs w:val="24"/>
        </w:rPr>
        <w:t>¿Qué columna crees que es más útil para conocer el desempeño del restaurante? ¿Por qué?</w:t>
      </w:r>
    </w:p>
    <w:p w14:paraId="41A7EC3D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621EBFC4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50AFB9B7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Actividad 2 — Filtros con WHERE</w:t>
      </w:r>
    </w:p>
    <w:p w14:paraId="00747076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WHERE permite seleccionar solo las filas que cumplen una condición. AND agrega una segunda condición: ambas deben cumplirse al mismo tiempo.</w:t>
      </w:r>
    </w:p>
    <w:p w14:paraId="0E0AFD37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56A0F01C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2 — Filtrar ventas mayores a S/. 500</w:t>
      </w:r>
    </w:p>
    <w:p w14:paraId="7728524D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WHERE monto &gt; 500 indica que solo se incluyen filas donde el monto supera 500. El símbolo &gt; significa mayor que.</w:t>
      </w:r>
    </w:p>
    <w:p w14:paraId="60EA3A53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14CC60CA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7FA9E8AA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*</w:t>
      </w:r>
    </w:p>
    <w:p w14:paraId="344FC64F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</w:t>
      </w:r>
    </w:p>
    <w:p w14:paraId="7377849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WHERE monto &gt; 500;</w:t>
      </w:r>
    </w:p>
    <w:p w14:paraId="4B27528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3E96CB0E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39F8BE24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16A32DB1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2.1  </w:t>
      </w:r>
      <w:r w:rsidRPr="00A44E61">
        <w:rPr>
          <w:rFonts w:ascii="Tahoma" w:hAnsi="Tahoma" w:cs="Tahoma"/>
          <w:sz w:val="24"/>
          <w:szCs w:val="24"/>
        </w:rPr>
        <w:t>¿Cuántas ventas superan los S/. 500?</w:t>
      </w:r>
    </w:p>
    <w:p w14:paraId="0D1CA523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1EF7EE48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2.2  </w:t>
      </w:r>
      <w:r w:rsidRPr="00A44E61">
        <w:rPr>
          <w:rFonts w:ascii="Tahoma" w:hAnsi="Tahoma" w:cs="Tahoma"/>
          <w:sz w:val="24"/>
          <w:szCs w:val="24"/>
        </w:rPr>
        <w:t>¿Qué productos aparecen con mayor frecuencia en este resultado?</w:t>
      </w:r>
    </w:p>
    <w:p w14:paraId="287D0D56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6075532A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10045192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3 — Filtrar con dos condiciones: WHERE + AND</w:t>
      </w:r>
    </w:p>
    <w:p w14:paraId="10BA0351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AND agrega una segunda condición: ambas deben cumplirse al mismo tiempo. Aquí filtramos ventas mayores a S/. 500 y además que sean de Lima.</w:t>
      </w:r>
    </w:p>
    <w:p w14:paraId="4B1DF385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57141EE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lastRenderedPageBreak/>
        <w:t>consulta = """</w:t>
      </w:r>
    </w:p>
    <w:p w14:paraId="39F1E80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*</w:t>
      </w:r>
    </w:p>
    <w:p w14:paraId="105FD853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</w:t>
      </w:r>
    </w:p>
    <w:p w14:paraId="47FA91F6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WHERE monto &gt; 500</w:t>
      </w:r>
    </w:p>
    <w:p w14:paraId="72BE71D7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AND ciudad = 'Lima';</w:t>
      </w:r>
    </w:p>
    <w:p w14:paraId="0F223F6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2FE6A397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3E1E9D8A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378E8E20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3.1  </w:t>
      </w:r>
      <w:r w:rsidRPr="00A44E61">
        <w:rPr>
          <w:rFonts w:ascii="Tahoma" w:hAnsi="Tahoma" w:cs="Tahoma"/>
          <w:sz w:val="24"/>
          <w:szCs w:val="24"/>
        </w:rPr>
        <w:t>¿Cuántos resultados hay ahora comparado con la Consulta 2? ¿Por qué son menos?</w:t>
      </w:r>
    </w:p>
    <w:p w14:paraId="72EF370A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5E1F7D88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3.2  </w:t>
      </w:r>
      <w:r w:rsidRPr="00A44E61">
        <w:rPr>
          <w:rFonts w:ascii="Tahoma" w:hAnsi="Tahoma" w:cs="Tahoma"/>
          <w:sz w:val="24"/>
          <w:szCs w:val="24"/>
        </w:rPr>
        <w:t>¿Qué pasa si cambias 'Lima' por 'Arequipa'? Pruébalo y describe el resultado.</w:t>
      </w:r>
    </w:p>
    <w:p w14:paraId="791FB0D4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4FCFC0D5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7025831E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Actividad 2B — Filtros con OR</w:t>
      </w:r>
    </w:p>
    <w:p w14:paraId="6A240AA2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OR permite seleccionar filas que cumplen al menos una de las condiciones. A diferencia de AND (que exige que todas se cumplan), con OR basta con que una sola condición sea verdadera para que la fila aparezca en el resultado.</w:t>
      </w:r>
    </w:p>
    <w:p w14:paraId="03B8E90F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67D18FC1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3B — Filtrar ventas de Lima O Arequipa</w:t>
      </w:r>
    </w:p>
    <w:p w14:paraId="6D84DEDD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OR entre dos condiciones de ciudad recupera todas las filas que correspondan a cualquiera de las dos ciudades. Con AND en este caso no obtendríamos ningún resultado, porque una venta no puede pertenecer a dos ciudades al mismo tiempo.</w:t>
      </w:r>
    </w:p>
    <w:p w14:paraId="1D66B8E0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08CF3522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1035FEF8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*</w:t>
      </w:r>
    </w:p>
    <w:p w14:paraId="02832A9E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</w:t>
      </w:r>
    </w:p>
    <w:p w14:paraId="7D069D8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WHERE ciudad = 'Lima'</w:t>
      </w:r>
    </w:p>
    <w:p w14:paraId="01D7263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OR ciudad = 'Arequipa';</w:t>
      </w:r>
    </w:p>
    <w:p w14:paraId="35E2878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4E75A3E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121CBFD0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3F75691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3B.1  </w:t>
      </w:r>
      <w:r w:rsidRPr="00A44E61">
        <w:rPr>
          <w:rFonts w:ascii="Tahoma" w:hAnsi="Tahoma" w:cs="Tahoma"/>
          <w:sz w:val="24"/>
          <w:szCs w:val="24"/>
        </w:rPr>
        <w:t>¿Cuántas ventas aparecen? ¿Por qué hay más filas que cuando usamos AND?</w:t>
      </w:r>
    </w:p>
    <w:p w14:paraId="72C0E7DE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6D8C1EC4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3B.2  </w:t>
      </w:r>
      <w:r w:rsidRPr="00A44E61">
        <w:rPr>
          <w:rFonts w:ascii="Tahoma" w:hAnsi="Tahoma" w:cs="Tahoma"/>
          <w:sz w:val="24"/>
          <w:szCs w:val="24"/>
        </w:rPr>
        <w:t>¿Qué diferencia fundamental existe entre AND y OR al filtrar datos?</w:t>
      </w:r>
    </w:p>
    <w:p w14:paraId="33852D6E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172CA1EA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264C5664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3C — Filtrar por categoría: Bebida O Postre</w:t>
      </w:r>
    </w:p>
    <w:p w14:paraId="599AFFA3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Aquí usamos OR para traer productos de dos categorías distintas en una sola consulta. Si añadiéramos más categorías, basta con agregar más condiciones OR.</w:t>
      </w:r>
    </w:p>
    <w:p w14:paraId="2A4DEABB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0A32CB99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59B960E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producto, categoria, ciudad, monto</w:t>
      </w:r>
    </w:p>
    <w:p w14:paraId="37C68FB3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</w:t>
      </w:r>
    </w:p>
    <w:p w14:paraId="57839873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WHERE categoria = 'Bebida'</w:t>
      </w:r>
    </w:p>
    <w:p w14:paraId="6E7C461F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lastRenderedPageBreak/>
        <w:t>OR categoria = 'Postre';</w:t>
      </w:r>
    </w:p>
    <w:p w14:paraId="309B050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461BC703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32AE9B27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6F82F192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3C.1  </w:t>
      </w:r>
      <w:r w:rsidRPr="00A44E61">
        <w:rPr>
          <w:rFonts w:ascii="Tahoma" w:hAnsi="Tahoma" w:cs="Tahoma"/>
          <w:sz w:val="24"/>
          <w:szCs w:val="24"/>
        </w:rPr>
        <w:t>¿Cuántos registros devuelve la consulta? ¿Qué categorías incluye?</w:t>
      </w:r>
    </w:p>
    <w:p w14:paraId="0D7A560B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29439BF8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3C.2  </w:t>
      </w:r>
      <w:r w:rsidRPr="00A44E61">
        <w:rPr>
          <w:rFonts w:ascii="Tahoma" w:hAnsi="Tahoma" w:cs="Tahoma"/>
          <w:sz w:val="24"/>
          <w:szCs w:val="24"/>
        </w:rPr>
        <w:t>¿Cómo modificarías la consulta para incluir también la categoría 'Menu'?</w:t>
      </w:r>
    </w:p>
    <w:p w14:paraId="21C346DF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5B82A151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3D738521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Actividad 3 — Ordenamiento</w:t>
      </w:r>
    </w:p>
    <w:p w14:paraId="13C721A0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ORDER BY ordena los resultados según una columna. ASC = de menor a mayor. DESC = de mayor a menor. LIMIT limita cuántas filas se muestran.</w:t>
      </w:r>
    </w:p>
    <w:p w14:paraId="5961BA69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15392C55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4 — Ordenar de menor a mayor (ASC)</w:t>
      </w:r>
    </w:p>
    <w:p w14:paraId="4D6678B8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ORDER BY monto ASC coloca primero las ventas más pequeñas. Útil para identificar las ventas de menor valor.</w:t>
      </w:r>
    </w:p>
    <w:p w14:paraId="6F31FB64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6B860F48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110522F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producto, ciudad, monto</w:t>
      </w:r>
    </w:p>
    <w:p w14:paraId="0D1BF1B2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</w:t>
      </w:r>
    </w:p>
    <w:p w14:paraId="0413EC78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ORDER BY monto ASC;</w:t>
      </w:r>
    </w:p>
    <w:p w14:paraId="0B6370EB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00EF9921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02D22B7C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53DAD2C5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4.1  </w:t>
      </w:r>
      <w:r w:rsidRPr="00A44E61">
        <w:rPr>
          <w:rFonts w:ascii="Tahoma" w:hAnsi="Tahoma" w:cs="Tahoma"/>
          <w:sz w:val="24"/>
          <w:szCs w:val="24"/>
        </w:rPr>
        <w:t>¿Cuál es la venta de menor monto? ¿A qué producto corresponde?</w:t>
      </w:r>
    </w:p>
    <w:p w14:paraId="0CD4A0AD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5424D48E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4.2  </w:t>
      </w:r>
      <w:r w:rsidRPr="00A44E61">
        <w:rPr>
          <w:rFonts w:ascii="Tahoma" w:hAnsi="Tahoma" w:cs="Tahoma"/>
          <w:sz w:val="24"/>
          <w:szCs w:val="24"/>
        </w:rPr>
        <w:t>¿En qué ciudad se registraron las ventas más bajas?</w:t>
      </w:r>
    </w:p>
    <w:p w14:paraId="23FB1EE9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73DD8385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140B6BF9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5 — Ordenar de mayor a menor (DESC)</w:t>
      </w:r>
    </w:p>
    <w:p w14:paraId="1539DD3E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ORDER BY monto DESC coloca primero las ventas más altas. Útil para ver qué productos generan más ingresos.</w:t>
      </w:r>
    </w:p>
    <w:p w14:paraId="67E94653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B3BBDD5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3DEE92D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producto, ciudad, monto</w:t>
      </w:r>
    </w:p>
    <w:p w14:paraId="0484CCC7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</w:t>
      </w:r>
    </w:p>
    <w:p w14:paraId="75B0B360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ORDER BY monto DESC;</w:t>
      </w:r>
    </w:p>
    <w:p w14:paraId="16DE55D9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6A9035EE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3971CBF8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5DAAC122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5.1  </w:t>
      </w:r>
      <w:r w:rsidRPr="00A44E61">
        <w:rPr>
          <w:rFonts w:ascii="Tahoma" w:hAnsi="Tahoma" w:cs="Tahoma"/>
          <w:sz w:val="24"/>
          <w:szCs w:val="24"/>
        </w:rPr>
        <w:t>¿Cuál es la venta más alta? ¿En qué ciudad ocurrió?</w:t>
      </w:r>
    </w:p>
    <w:p w14:paraId="7AC01F99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37892027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5.2  </w:t>
      </w:r>
      <w:r w:rsidRPr="00A44E61">
        <w:rPr>
          <w:rFonts w:ascii="Tahoma" w:hAnsi="Tahoma" w:cs="Tahoma"/>
          <w:sz w:val="24"/>
          <w:szCs w:val="24"/>
        </w:rPr>
        <w:t>¿Qué diferencia notas entre el resultado ASC y DESC?</w:t>
      </w:r>
    </w:p>
    <w:p w14:paraId="22A33D7B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lastRenderedPageBreak/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6B7A4BD5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4DBC1467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6 — Mostrar solo el Top 5 (LIMIT)</w:t>
      </w:r>
    </w:p>
    <w:p w14:paraId="43678E28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LIMIT 5 muestra únicamente las primeras 5 filas del resultado. Combinado con ORDER BY DESC, obtenemos las 5 ventas más altas.</w:t>
      </w:r>
    </w:p>
    <w:p w14:paraId="76C56D18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0EF72663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3A885066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producto, categoria, ciudad, monto</w:t>
      </w:r>
    </w:p>
    <w:p w14:paraId="1A8127E2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</w:t>
      </w:r>
    </w:p>
    <w:p w14:paraId="67E3BFDF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ORDER BY monto DESC</w:t>
      </w:r>
    </w:p>
    <w:p w14:paraId="2744C5C0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LIMIT 5;</w:t>
      </w:r>
    </w:p>
    <w:p w14:paraId="14631445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380D536A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7245D3C2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BD9B9E6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6.1  </w:t>
      </w:r>
      <w:r w:rsidRPr="00A44E61">
        <w:rPr>
          <w:rFonts w:ascii="Tahoma" w:hAnsi="Tahoma" w:cs="Tahoma"/>
          <w:sz w:val="24"/>
          <w:szCs w:val="24"/>
        </w:rPr>
        <w:t>¿Qué productos aparecen en el Top 5? ¿A qué categoría pertenecen?</w:t>
      </w:r>
    </w:p>
    <w:p w14:paraId="6ABDB9A4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0B87C9FC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6.2  </w:t>
      </w:r>
      <w:r w:rsidRPr="00A44E61">
        <w:rPr>
          <w:rFonts w:ascii="Tahoma" w:hAnsi="Tahoma" w:cs="Tahoma"/>
          <w:sz w:val="24"/>
          <w:szCs w:val="24"/>
        </w:rPr>
        <w:t>¿Por qué es útil LIMIT cuando una tabla tiene miles de filas?</w:t>
      </w:r>
    </w:p>
    <w:p w14:paraId="735C7042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3C4B7828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364D6AD4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Actividad 4 — Resumen estadístico</w:t>
      </w:r>
    </w:p>
    <w:p w14:paraId="530807C1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SQL tiene funciones que calculan resúmenes de una columna numérica:</w:t>
      </w:r>
    </w:p>
    <w:p w14:paraId="761E4E8D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COUNT(*) → cuenta cuántas filas hay</w:t>
      </w:r>
    </w:p>
    <w:p w14:paraId="03B87674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SUM(col) → suma todos los valores</w:t>
      </w:r>
    </w:p>
    <w:p w14:paraId="56A50419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AVG(col) → calcula el promedio</w:t>
      </w:r>
    </w:p>
    <w:p w14:paraId="139B299F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MAX(col) → devuelve el valor más alto</w:t>
      </w:r>
    </w:p>
    <w:p w14:paraId="429879E0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MIN(col) → devuelve el valor más bajo</w:t>
      </w:r>
    </w:p>
    <w:p w14:paraId="6E885A4B" w14:textId="77777777" w:rsidR="00A84805" w:rsidRPr="00A44E61" w:rsidRDefault="00000000">
      <w:pPr>
        <w:pStyle w:val="Prrafodelista"/>
        <w:numPr>
          <w:ilvl w:val="0"/>
          <w:numId w:val="2"/>
        </w:numPr>
        <w:spacing w:before="4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DISTINCT → elimina valores repetidos</w:t>
      </w:r>
    </w:p>
    <w:p w14:paraId="7FFCD9DE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223F05C6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7 — Valores únicos con DISTINCT</w:t>
      </w:r>
    </w:p>
    <w:p w14:paraId="66CD3499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DISTINCT elimina los valores repetidos y muestra cada valor una sola vez. Útil para saber qué categorías o ciudades existen en la tabla.</w:t>
      </w:r>
    </w:p>
    <w:p w14:paraId="6967D035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4EAB8068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2469F8F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DISTINCT categoria AS categoria_unica</w:t>
      </w:r>
    </w:p>
    <w:p w14:paraId="1081C845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ventas;</w:t>
      </w:r>
    </w:p>
    <w:p w14:paraId="5DECC80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5FC34B0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622311A1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6683A82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7.1  </w:t>
      </w:r>
      <w:r w:rsidRPr="00A44E61">
        <w:rPr>
          <w:rFonts w:ascii="Tahoma" w:hAnsi="Tahoma" w:cs="Tahoma"/>
          <w:sz w:val="24"/>
          <w:szCs w:val="24"/>
        </w:rPr>
        <w:t>¿Cuántas categorías únicas existen?</w:t>
      </w:r>
    </w:p>
    <w:p w14:paraId="17997215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74BA55FC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7.2  </w:t>
      </w:r>
      <w:r w:rsidRPr="00A44E61">
        <w:rPr>
          <w:rFonts w:ascii="Tahoma" w:hAnsi="Tahoma" w:cs="Tahoma"/>
          <w:sz w:val="24"/>
          <w:szCs w:val="24"/>
        </w:rPr>
        <w:t>¿Qué pasaría si quitaras la palabra DISTINCT? Pruébalo y describe la diferencia.</w:t>
      </w:r>
    </w:p>
    <w:p w14:paraId="2B8193E4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251368AC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4A355F7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lastRenderedPageBreak/>
        <w:t>Consulta 8 — Contar registros con COUNT</w:t>
      </w:r>
    </w:p>
    <w:p w14:paraId="3925C983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COUNT(*) cuenta el total de filas que devuelve la consulta. AS total_ventas le da un nombre al resultado.</w:t>
      </w:r>
    </w:p>
    <w:p w14:paraId="79B065E7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7F423B69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2AEE2BF3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COUNT(*) AS total_ventas</w:t>
      </w:r>
    </w:p>
    <w:p w14:paraId="0E18C60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ventas;</w:t>
      </w:r>
    </w:p>
    <w:p w14:paraId="677279BF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2DB587DA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28298C84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5D006105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8.1  </w:t>
      </w:r>
      <w:r w:rsidRPr="00A44E61">
        <w:rPr>
          <w:rFonts w:ascii="Tahoma" w:hAnsi="Tahoma" w:cs="Tahoma"/>
          <w:sz w:val="24"/>
          <w:szCs w:val="24"/>
        </w:rPr>
        <w:t>¿Cuántas ventas tiene registradas el restaurante?</w:t>
      </w:r>
    </w:p>
    <w:p w14:paraId="7296D814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1FEC5A40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8.2  </w:t>
      </w:r>
      <w:r w:rsidRPr="00A44E61">
        <w:rPr>
          <w:rFonts w:ascii="Tahoma" w:hAnsi="Tahoma" w:cs="Tahoma"/>
          <w:sz w:val="24"/>
          <w:szCs w:val="24"/>
        </w:rPr>
        <w:t>¿Cómo cambiarías la consulta para contar solo las ventas de Lima? (Pista: añade WHERE)</w:t>
      </w:r>
    </w:p>
    <w:p w14:paraId="494EFAC7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75F7809A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330D8BC2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9 — Sumar con SUM</w:t>
      </w:r>
    </w:p>
    <w:p w14:paraId="29B7560A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SUM(monto) suma todos los valores de la columna monto. Nos dice cuánto dinero ingresó en total.</w:t>
      </w:r>
    </w:p>
    <w:p w14:paraId="796C78D3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51642386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09B3A2AD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 SUM(monto) AS monto_total</w:t>
      </w:r>
    </w:p>
    <w:p w14:paraId="4B7475E7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ventas;</w:t>
      </w:r>
    </w:p>
    <w:p w14:paraId="4DDBFB7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0B4A777F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42D6FB42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4C71EEB0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9.1  </w:t>
      </w:r>
      <w:r w:rsidRPr="00A44E61">
        <w:rPr>
          <w:rFonts w:ascii="Tahoma" w:hAnsi="Tahoma" w:cs="Tahoma"/>
          <w:sz w:val="24"/>
          <w:szCs w:val="24"/>
        </w:rPr>
        <w:t>¿Cuánto dinero ha generado el restaurante en total?</w:t>
      </w:r>
    </w:p>
    <w:p w14:paraId="49DEBC5D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00ED213E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9.2  </w:t>
      </w:r>
      <w:r w:rsidRPr="00A44E61">
        <w:rPr>
          <w:rFonts w:ascii="Tahoma" w:hAnsi="Tahoma" w:cs="Tahoma"/>
          <w:sz w:val="24"/>
          <w:szCs w:val="24"/>
        </w:rPr>
        <w:t>¿Cómo calcularías el total vendido solo en Lima? (Pista: añade WHERE ciudad = 'Lima')</w:t>
      </w:r>
    </w:p>
    <w:p w14:paraId="2420F8C1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1FF3C48E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65C842A7" w14:textId="77777777" w:rsidR="00A84805" w:rsidRPr="00A44E61" w:rsidRDefault="00000000">
      <w:pPr>
        <w:pStyle w:val="Ttulo3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Consulta 10 — Promedio, máximo y mínimo (AVG, MAX, MIN)</w:t>
      </w:r>
    </w:p>
    <w:p w14:paraId="4EB1F8AA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Estas tres funciones dan un resumen estadístico rápido de los montos: promedio, valor más alto y valor más bajo.</w:t>
      </w:r>
    </w:p>
    <w:p w14:paraId="1C9D7ACF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607D2400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consulta = """</w:t>
      </w:r>
    </w:p>
    <w:p w14:paraId="3BDAF4CF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SELECT</w:t>
      </w:r>
    </w:p>
    <w:p w14:paraId="59EE76C0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ROUND(AVG(monto), 2) AS promedio_monto,</w:t>
      </w:r>
    </w:p>
    <w:p w14:paraId="2C4E7D84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MAX(monto) AS monto_maximo,</w:t>
      </w:r>
    </w:p>
    <w:p w14:paraId="5A31FBA8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 xml:space="preserve">    MIN(monto) AS monto_minimo</w:t>
      </w:r>
    </w:p>
    <w:p w14:paraId="4A90398B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FROM ventas;</w:t>
      </w:r>
    </w:p>
    <w:p w14:paraId="19FC5759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"""</w:t>
      </w:r>
    </w:p>
    <w:p w14:paraId="00AFC09C" w14:textId="77777777" w:rsidR="00A84805" w:rsidRPr="00A44E61" w:rsidRDefault="00000000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rPr>
          <w:rFonts w:ascii="Tahoma" w:hAnsi="Tahoma" w:cs="Tahoma"/>
          <w:sz w:val="24"/>
          <w:szCs w:val="24"/>
        </w:rPr>
      </w:pPr>
      <w:r w:rsidRPr="00A44E61">
        <w:rPr>
          <w:rFonts w:ascii="Tahoma" w:eastAsia="Courier New" w:hAnsi="Tahoma" w:cs="Tahoma"/>
          <w:sz w:val="24"/>
          <w:szCs w:val="24"/>
        </w:rPr>
        <w:t>mostrar_consulta(consulta)</w:t>
      </w:r>
    </w:p>
    <w:p w14:paraId="717CDAE3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5DE63BD6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10.1  </w:t>
      </w:r>
      <w:r w:rsidRPr="00A44E61">
        <w:rPr>
          <w:rFonts w:ascii="Tahoma" w:hAnsi="Tahoma" w:cs="Tahoma"/>
          <w:sz w:val="24"/>
          <w:szCs w:val="24"/>
        </w:rPr>
        <w:t>¿Cuál fue la venta más alta y la más baja?</w:t>
      </w:r>
    </w:p>
    <w:p w14:paraId="64927268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lastRenderedPageBreak/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613BEEAC" w14:textId="77777777" w:rsidR="00A84805" w:rsidRPr="00A44E61" w:rsidRDefault="00000000">
      <w:pPr>
        <w:spacing w:before="120" w:after="4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b/>
          <w:bCs/>
          <w:sz w:val="24"/>
          <w:szCs w:val="24"/>
        </w:rPr>
        <w:t xml:space="preserve">Pregunta 10.2  </w:t>
      </w:r>
      <w:r w:rsidRPr="00A44E61">
        <w:rPr>
          <w:rFonts w:ascii="Tahoma" w:hAnsi="Tahoma" w:cs="Tahoma"/>
          <w:sz w:val="24"/>
          <w:szCs w:val="24"/>
        </w:rPr>
        <w:t>El promedio de ventas es aproximadamente ¿cuánto? ¿Qué te indica ese número sobre el negocio?</w:t>
      </w:r>
    </w:p>
    <w:p w14:paraId="53403618" w14:textId="77777777" w:rsidR="00A84805" w:rsidRPr="00A44E61" w:rsidRDefault="00000000">
      <w:pPr>
        <w:spacing w:before="20" w:after="100"/>
        <w:rPr>
          <w:rFonts w:ascii="Tahoma" w:hAnsi="Tahoma" w:cs="Tahoma"/>
          <w:sz w:val="24"/>
          <w:szCs w:val="24"/>
        </w:rPr>
      </w:pPr>
      <w:r w:rsidRPr="00A44E61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A44E61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A44E61">
        <w:rPr>
          <w:rFonts w:ascii="Tahoma" w:hAnsi="Tahoma" w:cs="Tahoma"/>
          <w:color w:val="AAAAAA"/>
          <w:sz w:val="24"/>
          <w:szCs w:val="24"/>
        </w:rPr>
        <w:t>_____________________________________________</w:t>
      </w:r>
    </w:p>
    <w:p w14:paraId="616808FD" w14:textId="77777777" w:rsidR="00A84805" w:rsidRPr="00A44E61" w:rsidRDefault="00A84805">
      <w:pPr>
        <w:pBdr>
          <w:bottom w:val="single" w:sz="6" w:space="1" w:color="2E5EA8"/>
        </w:pBdr>
        <w:spacing w:before="200" w:after="200"/>
        <w:rPr>
          <w:rFonts w:ascii="Tahoma" w:hAnsi="Tahoma" w:cs="Tahoma"/>
          <w:sz w:val="24"/>
          <w:szCs w:val="24"/>
        </w:rPr>
      </w:pPr>
    </w:p>
    <w:p w14:paraId="6F2DBCAE" w14:textId="77777777" w:rsidR="00A84805" w:rsidRPr="00A44E61" w:rsidRDefault="00000000">
      <w:pPr>
        <w:pStyle w:val="Ttulo1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Conclusiones</w:t>
      </w:r>
    </w:p>
    <w:p w14:paraId="48AC5932" w14:textId="77777777" w:rsidR="00A84805" w:rsidRPr="00A44E61" w:rsidRDefault="00000000">
      <w:pPr>
        <w:spacing w:before="60" w:after="6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Escribe tres conclusiones sobre lo que aprendiste en este laboratorio.</w:t>
      </w:r>
    </w:p>
    <w:p w14:paraId="16E6A1EB" w14:textId="77777777" w:rsidR="00A84805" w:rsidRPr="00A44E61" w:rsidRDefault="00A84805">
      <w:pPr>
        <w:rPr>
          <w:rFonts w:ascii="Tahoma" w:hAnsi="Tahoma" w:cs="Tahoma"/>
          <w:sz w:val="24"/>
          <w:szCs w:val="24"/>
        </w:rPr>
      </w:pPr>
    </w:p>
    <w:p w14:paraId="28DE642D" w14:textId="77777777" w:rsidR="00A84805" w:rsidRPr="00A44E61" w:rsidRDefault="00000000">
      <w:pPr>
        <w:spacing w:before="100" w:after="10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1.  _________________________________________________________________</w:t>
      </w:r>
    </w:p>
    <w:p w14:paraId="76B5E7D6" w14:textId="77777777" w:rsidR="00A84805" w:rsidRPr="00A44E61" w:rsidRDefault="00000000">
      <w:pPr>
        <w:spacing w:before="100" w:after="10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2.  _________________________________________________________________</w:t>
      </w:r>
    </w:p>
    <w:p w14:paraId="3B8C069C" w14:textId="77777777" w:rsidR="00A84805" w:rsidRDefault="00000000">
      <w:pPr>
        <w:spacing w:before="100" w:after="100"/>
        <w:rPr>
          <w:rFonts w:ascii="Tahoma" w:hAnsi="Tahoma" w:cs="Tahoma"/>
          <w:sz w:val="24"/>
          <w:szCs w:val="24"/>
        </w:rPr>
      </w:pPr>
      <w:r w:rsidRPr="00A44E61">
        <w:rPr>
          <w:rFonts w:ascii="Tahoma" w:hAnsi="Tahoma" w:cs="Tahoma"/>
          <w:sz w:val="24"/>
          <w:szCs w:val="24"/>
        </w:rPr>
        <w:t>3.  _________________________________________________________________</w:t>
      </w:r>
    </w:p>
    <w:p w14:paraId="0CFC7715" w14:textId="5E51D9A4" w:rsidR="001A7E33" w:rsidRDefault="001A7E33">
      <w:pPr>
        <w:rPr>
          <w:rFonts w:ascii="Tahoma" w:eastAsia="Tahoma" w:hAnsi="Tahoma" w:cs="Tahoma"/>
          <w:b/>
          <w:sz w:val="28"/>
          <w:szCs w:val="20"/>
          <w:lang w:val="es-ES" w:eastAsia="en-US"/>
        </w:rPr>
      </w:pPr>
      <w:r>
        <w:rPr>
          <w:b/>
          <w:sz w:val="28"/>
        </w:rPr>
        <w:br w:type="page"/>
      </w:r>
    </w:p>
    <w:p w14:paraId="05176197" w14:textId="77777777" w:rsidR="001A7E33" w:rsidRDefault="001A7E33" w:rsidP="001A7E33">
      <w:pPr>
        <w:pStyle w:val="Textoindependiente"/>
        <w:spacing w:before="178"/>
        <w:rPr>
          <w:b/>
          <w:sz w:val="28"/>
        </w:rPr>
      </w:pPr>
    </w:p>
    <w:p w14:paraId="4C712AE2" w14:textId="77777777" w:rsidR="001A7E33" w:rsidRDefault="001A7E33" w:rsidP="001A7E33">
      <w:pPr>
        <w:pStyle w:val="Ttulo1"/>
      </w:pPr>
      <w:r>
        <w:rPr>
          <w:color w:val="1F4E79"/>
        </w:rPr>
        <w:t>Rúbrica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2"/>
        </w:rPr>
        <w:t xml:space="preserve"> evaluación</w:t>
      </w:r>
    </w:p>
    <w:p w14:paraId="513803D5" w14:textId="77777777" w:rsidR="001A7E33" w:rsidRDefault="001A7E33" w:rsidP="001A7E33">
      <w:pPr>
        <w:pStyle w:val="Textoindependiente"/>
        <w:spacing w:before="160" w:after="1"/>
        <w:rPr>
          <w:b/>
        </w:rPr>
      </w:pPr>
    </w:p>
    <w:tbl>
      <w:tblPr>
        <w:tblStyle w:val="TableNormal"/>
        <w:tblW w:w="0" w:type="auto"/>
        <w:tblInd w:w="100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899"/>
        <w:gridCol w:w="1702"/>
        <w:gridCol w:w="1699"/>
        <w:gridCol w:w="1800"/>
        <w:gridCol w:w="559"/>
      </w:tblGrid>
      <w:tr w:rsidR="001A7E33" w14:paraId="389E2608" w14:textId="77777777" w:rsidTr="001A1D54">
        <w:trPr>
          <w:trHeight w:val="642"/>
        </w:trPr>
        <w:tc>
          <w:tcPr>
            <w:tcW w:w="1702" w:type="dxa"/>
            <w:tcBorders>
              <w:left w:val="nil"/>
              <w:right w:val="nil"/>
            </w:tcBorders>
            <w:shd w:val="clear" w:color="auto" w:fill="1F4E79"/>
          </w:tcPr>
          <w:p w14:paraId="6CF7F5C4" w14:textId="77777777" w:rsidR="001A7E33" w:rsidRDefault="001A7E33" w:rsidP="001A1D54">
            <w:pPr>
              <w:pStyle w:val="TableParagraph"/>
              <w:spacing w:before="203"/>
              <w:ind w:left="48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1899" w:type="dxa"/>
            <w:tcBorders>
              <w:left w:val="nil"/>
            </w:tcBorders>
            <w:shd w:val="clear" w:color="auto" w:fill="2D75B6"/>
          </w:tcPr>
          <w:p w14:paraId="7F9C55E9" w14:textId="77777777" w:rsidR="001A7E33" w:rsidRDefault="001A7E33" w:rsidP="001A1D54">
            <w:pPr>
              <w:pStyle w:val="TableParagraph"/>
              <w:spacing w:before="203"/>
              <w:ind w:left="28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Excelente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(5)</w:t>
            </w:r>
          </w:p>
        </w:tc>
        <w:tc>
          <w:tcPr>
            <w:tcW w:w="1702" w:type="dxa"/>
            <w:shd w:val="clear" w:color="auto" w:fill="2D75B6"/>
          </w:tcPr>
          <w:p w14:paraId="2B98D9A3" w14:textId="77777777" w:rsidR="001A7E33" w:rsidRDefault="001A7E33" w:rsidP="001A1D54">
            <w:pPr>
              <w:pStyle w:val="TableParagraph"/>
              <w:spacing w:before="203"/>
              <w:ind w:left="3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Bueno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(4)</w:t>
            </w:r>
          </w:p>
        </w:tc>
        <w:tc>
          <w:tcPr>
            <w:tcW w:w="1699" w:type="dxa"/>
            <w:shd w:val="clear" w:color="auto" w:fill="2D75B6"/>
          </w:tcPr>
          <w:p w14:paraId="21E1FDC9" w14:textId="77777777" w:rsidR="001A7E33" w:rsidRDefault="001A7E33" w:rsidP="001A1D54">
            <w:pPr>
              <w:pStyle w:val="TableParagraph"/>
              <w:spacing w:before="80"/>
              <w:ind w:left="693" w:right="177" w:hanging="50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En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desarrollo </w:t>
            </w:r>
            <w:r>
              <w:rPr>
                <w:b/>
                <w:color w:val="FFFFFF"/>
                <w:spacing w:val="-4"/>
                <w:sz w:val="20"/>
              </w:rPr>
              <w:t>(2)</w:t>
            </w:r>
          </w:p>
        </w:tc>
        <w:tc>
          <w:tcPr>
            <w:tcW w:w="1800" w:type="dxa"/>
            <w:tcBorders>
              <w:right w:val="nil"/>
            </w:tcBorders>
            <w:shd w:val="clear" w:color="auto" w:fill="2D75B6"/>
          </w:tcPr>
          <w:p w14:paraId="75D1CB01" w14:textId="77777777" w:rsidR="001A7E33" w:rsidRDefault="001A7E33" w:rsidP="001A1D54">
            <w:pPr>
              <w:pStyle w:val="TableParagraph"/>
              <w:spacing w:before="203"/>
              <w:ind w:right="110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Insuficiente</w:t>
            </w:r>
            <w:r>
              <w:rPr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(1)</w:t>
            </w:r>
          </w:p>
        </w:tc>
        <w:tc>
          <w:tcPr>
            <w:tcW w:w="559" w:type="dxa"/>
            <w:tcBorders>
              <w:left w:val="nil"/>
            </w:tcBorders>
            <w:shd w:val="clear" w:color="auto" w:fill="1F4E79"/>
          </w:tcPr>
          <w:p w14:paraId="0C65CE0B" w14:textId="77777777" w:rsidR="001A7E33" w:rsidRDefault="001A7E33" w:rsidP="001A1D54">
            <w:pPr>
              <w:pStyle w:val="TableParagraph"/>
              <w:spacing w:before="203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Pts.</w:t>
            </w:r>
          </w:p>
        </w:tc>
      </w:tr>
      <w:tr w:rsidR="001A7E33" w14:paraId="27040325" w14:textId="77777777" w:rsidTr="001A1D54">
        <w:trPr>
          <w:trHeight w:val="1749"/>
        </w:trPr>
        <w:tc>
          <w:tcPr>
            <w:tcW w:w="1702" w:type="dxa"/>
            <w:tcBorders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D5E3EF"/>
          </w:tcPr>
          <w:p w14:paraId="2625D6ED" w14:textId="77777777" w:rsidR="001A7E33" w:rsidRDefault="001A7E33" w:rsidP="001A1D54">
            <w:pPr>
              <w:pStyle w:val="TableParagraph"/>
              <w:spacing w:before="75"/>
              <w:ind w:left="103" w:righ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Configuración </w:t>
            </w:r>
            <w:r>
              <w:rPr>
                <w:b/>
                <w:sz w:val="20"/>
              </w:rPr>
              <w:t>del entorno</w:t>
            </w:r>
          </w:p>
        </w:tc>
        <w:tc>
          <w:tcPr>
            <w:tcW w:w="1899" w:type="dxa"/>
            <w:tcBorders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14B309A8" w14:textId="77777777" w:rsidR="001A7E33" w:rsidRDefault="001A7E33" w:rsidP="001A1D54">
            <w:pPr>
              <w:pStyle w:val="TableParagraph"/>
              <w:spacing w:before="75"/>
              <w:ind w:left="81" w:right="16"/>
              <w:rPr>
                <w:sz w:val="20"/>
              </w:rPr>
            </w:pPr>
            <w:r>
              <w:rPr>
                <w:sz w:val="20"/>
              </w:rPr>
              <w:t>Ejecuta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errores, la BD se crea correctamente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los 18 registros están cargados. Imprime el mensaje de</w:t>
            </w:r>
          </w:p>
          <w:p w14:paraId="3386376A" w14:textId="77777777" w:rsidR="001A7E33" w:rsidRDefault="001A7E33" w:rsidP="001A1D54">
            <w:pPr>
              <w:pStyle w:val="TableParagraph"/>
              <w:spacing w:before="1" w:line="204" w:lineRule="exact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confirmación.</w:t>
            </w:r>
          </w:p>
        </w:tc>
        <w:tc>
          <w:tcPr>
            <w:tcW w:w="1702" w:type="dxa"/>
            <w:tcBorders>
              <w:top w:val="single" w:sz="6" w:space="0" w:color="2D75B6"/>
              <w:left w:val="single" w:sz="4" w:space="0" w:color="2D75B6"/>
              <w:bottom w:val="thinThickMediumGap" w:sz="18" w:space="0" w:color="EBF3FA"/>
              <w:right w:val="single" w:sz="4" w:space="0" w:color="2D75B6"/>
            </w:tcBorders>
            <w:shd w:val="clear" w:color="auto" w:fill="EBF3FA"/>
          </w:tcPr>
          <w:p w14:paraId="3F08BEFD" w14:textId="77777777" w:rsidR="001A7E33" w:rsidRDefault="001A7E33" w:rsidP="001A1D54">
            <w:pPr>
              <w:pStyle w:val="TableParagraph"/>
              <w:spacing w:before="75"/>
              <w:ind w:left="83" w:right="12"/>
              <w:rPr>
                <w:sz w:val="20"/>
              </w:rPr>
            </w:pPr>
            <w:r>
              <w:rPr>
                <w:sz w:val="20"/>
              </w:rPr>
              <w:t xml:space="preserve">Ejecuta con </w:t>
            </w:r>
            <w:r>
              <w:rPr>
                <w:spacing w:val="-2"/>
                <w:sz w:val="20"/>
              </w:rPr>
              <w:t xml:space="preserve">advertencias </w:t>
            </w:r>
            <w:r>
              <w:rPr>
                <w:sz w:val="20"/>
              </w:rPr>
              <w:t>menores; los datos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cargan pero falta el mensaje de</w:t>
            </w:r>
          </w:p>
          <w:p w14:paraId="4D93D5D0" w14:textId="77777777" w:rsidR="001A7E33" w:rsidRDefault="001A7E33" w:rsidP="001A1D54">
            <w:pPr>
              <w:pStyle w:val="TableParagraph"/>
              <w:spacing w:before="1" w:line="204" w:lineRule="exact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confirmación.</w:t>
            </w:r>
          </w:p>
        </w:tc>
        <w:tc>
          <w:tcPr>
            <w:tcW w:w="1699" w:type="dxa"/>
            <w:tcBorders>
              <w:top w:val="single" w:sz="6" w:space="0" w:color="2D75B6"/>
              <w:left w:val="single" w:sz="4" w:space="0" w:color="2D75B6"/>
              <w:bottom w:val="thinThickMediumGap" w:sz="18" w:space="0" w:color="EBF3FA"/>
              <w:right w:val="single" w:sz="4" w:space="0" w:color="2D75B6"/>
            </w:tcBorders>
            <w:shd w:val="clear" w:color="auto" w:fill="EBF3FA"/>
          </w:tcPr>
          <w:p w14:paraId="3B7E679A" w14:textId="77777777" w:rsidR="001A7E33" w:rsidRDefault="001A7E33" w:rsidP="001A1D54">
            <w:pPr>
              <w:pStyle w:val="TableParagraph"/>
              <w:spacing w:before="75"/>
              <w:ind w:left="81" w:right="80"/>
              <w:rPr>
                <w:sz w:val="20"/>
              </w:rPr>
            </w:pPr>
            <w:r>
              <w:rPr>
                <w:sz w:val="20"/>
              </w:rPr>
              <w:t>La BD se crea pero faltan registros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hay errores de sintaxis que el alumno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corrige</w:t>
            </w:r>
          </w:p>
          <w:p w14:paraId="7B594D04" w14:textId="77777777" w:rsidR="001A7E33" w:rsidRDefault="001A7E33" w:rsidP="001A1D54">
            <w:pPr>
              <w:pStyle w:val="TableParagraph"/>
              <w:spacing w:before="1" w:line="204" w:lineRule="exact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manualmente.</w:t>
            </w:r>
          </w:p>
        </w:tc>
        <w:tc>
          <w:tcPr>
            <w:tcW w:w="1800" w:type="dxa"/>
            <w:tcBorders>
              <w:top w:val="single" w:sz="6" w:space="0" w:color="2D75B6"/>
              <w:left w:val="single" w:sz="4" w:space="0" w:color="2D75B6"/>
              <w:bottom w:val="thinThickMediumGap" w:sz="18" w:space="0" w:color="EBF3FA"/>
              <w:right w:val="single" w:sz="4" w:space="0" w:color="2D75B6"/>
            </w:tcBorders>
            <w:shd w:val="clear" w:color="auto" w:fill="EBF3FA"/>
          </w:tcPr>
          <w:p w14:paraId="2BEC9CFF" w14:textId="77777777" w:rsidR="001A7E33" w:rsidRDefault="001A7E33" w:rsidP="001A1D54">
            <w:pPr>
              <w:pStyle w:val="TableParagraph"/>
              <w:spacing w:before="75"/>
              <w:ind w:left="81" w:right="69"/>
              <w:rPr>
                <w:sz w:val="20"/>
              </w:rPr>
            </w:pPr>
            <w:r>
              <w:rPr>
                <w:sz w:val="20"/>
              </w:rPr>
              <w:t>El código no ejecuta o la tabla ventas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vacía.</w:t>
            </w:r>
          </w:p>
        </w:tc>
        <w:tc>
          <w:tcPr>
            <w:tcW w:w="559" w:type="dxa"/>
            <w:tcBorders>
              <w:left w:val="single" w:sz="4" w:space="0" w:color="2D75B6"/>
              <w:bottom w:val="thinThickMediumGap" w:sz="18" w:space="0" w:color="EBF3FA"/>
              <w:right w:val="single" w:sz="4" w:space="0" w:color="2D75B6"/>
            </w:tcBorders>
            <w:shd w:val="clear" w:color="auto" w:fill="EBF3FA"/>
          </w:tcPr>
          <w:p w14:paraId="2F4FB6EF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2029AF91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7A40FEC0" w14:textId="77777777" w:rsidR="001A7E33" w:rsidRDefault="001A7E33" w:rsidP="001A1D54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2A7A0AFB" w14:textId="77777777" w:rsidR="001A7E33" w:rsidRDefault="001A7E33" w:rsidP="001A1D54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A7E33" w14:paraId="54348CEF" w14:textId="77777777" w:rsidTr="001A1D54">
        <w:trPr>
          <w:trHeight w:val="1596"/>
        </w:trPr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D5E3EF"/>
          </w:tcPr>
          <w:p w14:paraId="5FF9729D" w14:textId="77777777" w:rsidR="001A7E33" w:rsidRDefault="001A7E33" w:rsidP="001A1D54">
            <w:pPr>
              <w:pStyle w:val="TableParagraph"/>
              <w:spacing w:before="66"/>
              <w:ind w:left="103" w:right="12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— </w:t>
            </w:r>
            <w:r>
              <w:rPr>
                <w:b/>
                <w:spacing w:val="-2"/>
                <w:sz w:val="20"/>
              </w:rPr>
              <w:t xml:space="preserve">Exploración </w:t>
            </w:r>
            <w:r>
              <w:rPr>
                <w:b/>
                <w:sz w:val="20"/>
              </w:rPr>
              <w:t>(Consulta 1)</w:t>
            </w:r>
          </w:p>
        </w:tc>
        <w:tc>
          <w:tcPr>
            <w:tcW w:w="189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7FAED882" w14:textId="77777777" w:rsidR="001A7E33" w:rsidRDefault="001A7E33" w:rsidP="001A1D54">
            <w:pPr>
              <w:pStyle w:val="TableParagraph"/>
              <w:spacing w:before="66"/>
              <w:ind w:left="81" w:righ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Identifica </w:t>
            </w:r>
            <w:r>
              <w:rPr>
                <w:sz w:val="20"/>
              </w:rPr>
              <w:t>correctamente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las 18 filas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 justifica con criterio la columna más útil para el negocio.</w:t>
            </w:r>
          </w:p>
        </w:tc>
        <w:tc>
          <w:tcPr>
            <w:tcW w:w="1702" w:type="dxa"/>
            <w:tcBorders>
              <w:top w:val="thickThinMediumGap" w:sz="18" w:space="0" w:color="EBF3FA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71B4ED82" w14:textId="77777777" w:rsidR="001A7E33" w:rsidRDefault="001A7E33" w:rsidP="001A1D54">
            <w:pPr>
              <w:pStyle w:val="TableParagraph"/>
              <w:spacing w:before="66"/>
              <w:ind w:left="83" w:right="12"/>
              <w:rPr>
                <w:sz w:val="20"/>
              </w:rPr>
            </w:pPr>
            <w:r>
              <w:rPr>
                <w:sz w:val="20"/>
              </w:rPr>
              <w:t xml:space="preserve">Cuenta las filas </w:t>
            </w:r>
            <w:r>
              <w:rPr>
                <w:spacing w:val="-2"/>
                <w:sz w:val="20"/>
              </w:rPr>
              <w:t xml:space="preserve">correctamente </w:t>
            </w:r>
            <w:r>
              <w:rPr>
                <w:sz w:val="20"/>
              </w:rPr>
              <w:t>pero la justificación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la columna es </w:t>
            </w:r>
            <w:r>
              <w:rPr>
                <w:spacing w:val="-2"/>
                <w:sz w:val="20"/>
              </w:rPr>
              <w:t>genérica.</w:t>
            </w:r>
          </w:p>
        </w:tc>
        <w:tc>
          <w:tcPr>
            <w:tcW w:w="1699" w:type="dxa"/>
            <w:tcBorders>
              <w:top w:val="thickThinMediumGap" w:sz="18" w:space="0" w:color="EBF3FA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45087ED9" w14:textId="77777777" w:rsidR="001A7E33" w:rsidRDefault="001A7E33" w:rsidP="001A1D54">
            <w:pPr>
              <w:pStyle w:val="TableParagraph"/>
              <w:spacing w:before="66"/>
              <w:ind w:left="81" w:right="76"/>
              <w:rPr>
                <w:sz w:val="20"/>
              </w:rPr>
            </w:pPr>
            <w:r>
              <w:rPr>
                <w:sz w:val="20"/>
              </w:rPr>
              <w:t>Responde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de las dos preguntas; la otra está en blanco o </w:t>
            </w:r>
            <w:r>
              <w:rPr>
                <w:spacing w:val="-2"/>
                <w:sz w:val="20"/>
              </w:rPr>
              <w:t>incorrecta.</w:t>
            </w:r>
          </w:p>
        </w:tc>
        <w:tc>
          <w:tcPr>
            <w:tcW w:w="1800" w:type="dxa"/>
            <w:tcBorders>
              <w:top w:val="thickThinMediumGap" w:sz="18" w:space="0" w:color="EBF3FA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71F736F3" w14:textId="77777777" w:rsidR="001A7E33" w:rsidRDefault="001A7E33" w:rsidP="001A1D54">
            <w:pPr>
              <w:pStyle w:val="TableParagraph"/>
              <w:spacing w:before="66"/>
              <w:ind w:left="81" w:right="141"/>
              <w:rPr>
                <w:sz w:val="20"/>
              </w:rPr>
            </w:pPr>
            <w:r>
              <w:rPr>
                <w:sz w:val="20"/>
              </w:rPr>
              <w:t>No responde ninguna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pregunta o deja el campo sin modificar.</w:t>
            </w:r>
          </w:p>
        </w:tc>
        <w:tc>
          <w:tcPr>
            <w:tcW w:w="559" w:type="dxa"/>
            <w:tcBorders>
              <w:top w:val="thickThinMediumGap" w:sz="18" w:space="0" w:color="EBF3FA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34040C9A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1A644165" w14:textId="77777777" w:rsidR="001A7E33" w:rsidRDefault="001A7E33" w:rsidP="001A1D54">
            <w:pPr>
              <w:pStyle w:val="TableParagraph"/>
              <w:spacing w:before="188"/>
              <w:rPr>
                <w:b/>
                <w:sz w:val="20"/>
              </w:rPr>
            </w:pPr>
          </w:p>
          <w:p w14:paraId="132D842E" w14:textId="77777777" w:rsidR="001A7E33" w:rsidRDefault="001A7E33" w:rsidP="001A1D54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A7E33" w14:paraId="7444EA80" w14:textId="77777777" w:rsidTr="001A1D54">
        <w:trPr>
          <w:trHeight w:val="2572"/>
        </w:trPr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D5E3EF"/>
          </w:tcPr>
          <w:p w14:paraId="7F0F9DD0" w14:textId="77777777" w:rsidR="001A7E33" w:rsidRDefault="001A7E33" w:rsidP="001A1D54">
            <w:pPr>
              <w:pStyle w:val="TableParagraph"/>
              <w:spacing w:before="80"/>
              <w:ind w:left="103" w:right="142"/>
              <w:rPr>
                <w:b/>
                <w:sz w:val="20"/>
              </w:rPr>
            </w:pPr>
            <w:r>
              <w:rPr>
                <w:b/>
                <w:sz w:val="20"/>
              </w:rPr>
              <w:t>Actividad 2 — Filtros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WHERE</w:t>
            </w:r>
          </w:p>
          <w:p w14:paraId="15263179" w14:textId="77777777" w:rsidR="001A7E33" w:rsidRDefault="001A7E33" w:rsidP="001A1D54">
            <w:pPr>
              <w:pStyle w:val="TableParagraph"/>
              <w:spacing w:line="241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AND</w:t>
            </w:r>
          </w:p>
          <w:p w14:paraId="75449AA3" w14:textId="77777777" w:rsidR="001A7E33" w:rsidRDefault="001A7E33" w:rsidP="001A1D54">
            <w:pPr>
              <w:pStyle w:val="TableParagraph"/>
              <w:spacing w:before="1" w:line="241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(Consultas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2–</w:t>
            </w:r>
          </w:p>
          <w:p w14:paraId="63ED5B72" w14:textId="77777777" w:rsidR="001A7E33" w:rsidRDefault="001A7E33" w:rsidP="001A1D54">
            <w:pPr>
              <w:pStyle w:val="TableParagraph"/>
              <w:spacing w:line="24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3)</w:t>
            </w:r>
          </w:p>
        </w:tc>
        <w:tc>
          <w:tcPr>
            <w:tcW w:w="189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23DA048D" w14:textId="77777777" w:rsidR="001A7E33" w:rsidRDefault="001A7E33" w:rsidP="001A1D54">
            <w:pPr>
              <w:pStyle w:val="TableParagraph"/>
              <w:spacing w:before="80"/>
              <w:ind w:left="81" w:right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Cuenta </w:t>
            </w:r>
            <w:r>
              <w:rPr>
                <w:sz w:val="20"/>
              </w:rPr>
              <w:t>correctamente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las ventas &gt;500, identifica los productos más frecuentes y explica el efecto del AND con </w:t>
            </w:r>
            <w:r>
              <w:rPr>
                <w:spacing w:val="-2"/>
                <w:sz w:val="20"/>
              </w:rPr>
              <w:t>comparación numérica.</w:t>
            </w:r>
          </w:p>
        </w:tc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7DED4A6B" w14:textId="77777777" w:rsidR="001A7E33" w:rsidRDefault="001A7E33" w:rsidP="001A1D54">
            <w:pPr>
              <w:pStyle w:val="TableParagraph"/>
              <w:spacing w:before="80"/>
              <w:ind w:left="83" w:right="197"/>
              <w:rPr>
                <w:sz w:val="20"/>
              </w:rPr>
            </w:pPr>
            <w:r>
              <w:rPr>
                <w:sz w:val="20"/>
              </w:rPr>
              <w:t>Responde las preguntas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la Consulta 2 </w:t>
            </w:r>
            <w:r>
              <w:rPr>
                <w:spacing w:val="-2"/>
                <w:sz w:val="20"/>
              </w:rPr>
              <w:t xml:space="preserve">correctamente; </w:t>
            </w:r>
            <w:r>
              <w:rPr>
                <w:sz w:val="20"/>
              </w:rPr>
              <w:t>la Consulta 3 tiene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respuesta </w:t>
            </w:r>
            <w:r>
              <w:rPr>
                <w:spacing w:val="-2"/>
                <w:sz w:val="20"/>
              </w:rPr>
              <w:t>parcial.</w:t>
            </w:r>
          </w:p>
        </w:tc>
        <w:tc>
          <w:tcPr>
            <w:tcW w:w="169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134CE9BA" w14:textId="77777777" w:rsidR="001A7E33" w:rsidRDefault="001A7E33" w:rsidP="001A1D54">
            <w:pPr>
              <w:pStyle w:val="TableParagraph"/>
              <w:spacing w:before="80"/>
              <w:ind w:left="81" w:right="80"/>
              <w:rPr>
                <w:sz w:val="20"/>
              </w:rPr>
            </w:pPr>
            <w:r>
              <w:rPr>
                <w:sz w:val="20"/>
              </w:rPr>
              <w:t>Responde solo una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cuatro preguntas de esta actividad.</w:t>
            </w:r>
          </w:p>
        </w:tc>
        <w:tc>
          <w:tcPr>
            <w:tcW w:w="1800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08AF4BFB" w14:textId="77777777" w:rsidR="001A7E33" w:rsidRDefault="001A7E33" w:rsidP="001A1D54">
            <w:pPr>
              <w:pStyle w:val="TableParagraph"/>
              <w:spacing w:before="80"/>
              <w:ind w:left="81" w:right="141"/>
              <w:rPr>
                <w:sz w:val="20"/>
              </w:rPr>
            </w:pPr>
            <w:r>
              <w:rPr>
                <w:sz w:val="20"/>
              </w:rPr>
              <w:t>No responde ninguna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pregunta 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Actividad</w:t>
            </w:r>
            <w:r>
              <w:rPr>
                <w:spacing w:val="-5"/>
                <w:sz w:val="20"/>
              </w:rPr>
              <w:t xml:space="preserve"> 2.</w:t>
            </w:r>
          </w:p>
        </w:tc>
        <w:tc>
          <w:tcPr>
            <w:tcW w:w="55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480293A1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25E67137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149209C6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418DACA6" w14:textId="77777777" w:rsidR="001A7E33" w:rsidRDefault="001A7E33" w:rsidP="001A1D54">
            <w:pPr>
              <w:pStyle w:val="TableParagraph"/>
              <w:spacing w:before="199"/>
              <w:rPr>
                <w:b/>
                <w:sz w:val="20"/>
              </w:rPr>
            </w:pPr>
          </w:p>
          <w:p w14:paraId="73252D39" w14:textId="77777777" w:rsidR="001A7E33" w:rsidRDefault="001A7E33" w:rsidP="001A1D54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A7E33" w14:paraId="0BDD4D23" w14:textId="77777777" w:rsidTr="001A1D54">
        <w:trPr>
          <w:trHeight w:val="2092"/>
        </w:trPr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D5E3EF"/>
          </w:tcPr>
          <w:p w14:paraId="12E52804" w14:textId="77777777" w:rsidR="001A7E33" w:rsidRDefault="001A7E33" w:rsidP="001A1D54">
            <w:pPr>
              <w:pStyle w:val="TableParagraph"/>
              <w:spacing w:before="80"/>
              <w:ind w:left="103" w:right="1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Actividad 3 — </w:t>
            </w:r>
            <w:r>
              <w:rPr>
                <w:b/>
                <w:spacing w:val="-2"/>
                <w:sz w:val="20"/>
              </w:rPr>
              <w:t xml:space="preserve">Ordenamiento </w:t>
            </w:r>
            <w:r>
              <w:rPr>
                <w:b/>
                <w:sz w:val="20"/>
              </w:rPr>
              <w:t xml:space="preserve">ORDER BY / </w:t>
            </w:r>
            <w:r>
              <w:rPr>
                <w:b/>
                <w:spacing w:val="-2"/>
                <w:sz w:val="20"/>
              </w:rPr>
              <w:t>LIMIT</w:t>
            </w:r>
          </w:p>
          <w:p w14:paraId="7C3CCA23" w14:textId="77777777" w:rsidR="001A7E33" w:rsidRDefault="001A7E33" w:rsidP="001A1D54">
            <w:pPr>
              <w:pStyle w:val="TableParagraph"/>
              <w:spacing w:before="2" w:line="241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(Consultas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4–</w:t>
            </w:r>
          </w:p>
          <w:p w14:paraId="432392C1" w14:textId="77777777" w:rsidR="001A7E33" w:rsidRDefault="001A7E33" w:rsidP="001A1D54">
            <w:pPr>
              <w:pStyle w:val="TableParagraph"/>
              <w:spacing w:line="24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6)</w:t>
            </w:r>
          </w:p>
        </w:tc>
        <w:tc>
          <w:tcPr>
            <w:tcW w:w="189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46C1E1A3" w14:textId="77777777" w:rsidR="001A7E33" w:rsidRDefault="001A7E33" w:rsidP="001A1D54">
            <w:pPr>
              <w:pStyle w:val="TableParagraph"/>
              <w:spacing w:before="80"/>
              <w:ind w:left="81" w:right="153"/>
              <w:rPr>
                <w:sz w:val="20"/>
              </w:rPr>
            </w:pPr>
            <w:r>
              <w:rPr>
                <w:sz w:val="20"/>
              </w:rPr>
              <w:t xml:space="preserve">Identifica la venta mínima y máxima con producto y ciudad correctos. Explica la </w:t>
            </w:r>
            <w:r>
              <w:rPr>
                <w:spacing w:val="-2"/>
                <w:sz w:val="20"/>
              </w:rPr>
              <w:t xml:space="preserve">diferencia </w:t>
            </w:r>
            <w:r>
              <w:rPr>
                <w:sz w:val="20"/>
              </w:rPr>
              <w:t>ASC/DESC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uso práctico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LIMIT.</w:t>
            </w:r>
          </w:p>
        </w:tc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16F9F6CB" w14:textId="77777777" w:rsidR="001A7E33" w:rsidRDefault="001A7E33" w:rsidP="001A1D54">
            <w:pPr>
              <w:pStyle w:val="TableParagraph"/>
              <w:spacing w:before="80"/>
              <w:ind w:left="83"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Responde </w:t>
            </w:r>
            <w:r>
              <w:rPr>
                <w:sz w:val="20"/>
              </w:rPr>
              <w:t>correctamente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  <w:p w14:paraId="0E7D95A7" w14:textId="77777777" w:rsidR="001A7E33" w:rsidRDefault="001A7E33" w:rsidP="001A1D54">
            <w:pPr>
              <w:pStyle w:val="TableParagraph"/>
              <w:spacing w:before="3"/>
              <w:ind w:left="83" w:right="349"/>
              <w:rPr>
                <w:sz w:val="20"/>
              </w:rPr>
            </w:pPr>
            <w:r>
              <w:rPr>
                <w:sz w:val="20"/>
              </w:rPr>
              <w:t>de las 6 preguntas;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las otras 2 son </w:t>
            </w:r>
            <w:r>
              <w:rPr>
                <w:spacing w:val="-2"/>
                <w:sz w:val="20"/>
              </w:rPr>
              <w:t>superficiales.</w:t>
            </w:r>
          </w:p>
        </w:tc>
        <w:tc>
          <w:tcPr>
            <w:tcW w:w="169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02E2DB39" w14:textId="77777777" w:rsidR="001A7E33" w:rsidRDefault="001A7E33" w:rsidP="001A1D54">
            <w:pPr>
              <w:pStyle w:val="TableParagraph"/>
              <w:spacing w:before="80"/>
              <w:ind w:left="81" w:right="128"/>
              <w:rPr>
                <w:sz w:val="20"/>
              </w:rPr>
            </w:pPr>
            <w:r>
              <w:rPr>
                <w:sz w:val="20"/>
              </w:rPr>
              <w:t xml:space="preserve">Responde 2–3 </w:t>
            </w:r>
            <w:r>
              <w:rPr>
                <w:spacing w:val="-2"/>
                <w:sz w:val="20"/>
              </w:rPr>
              <w:t xml:space="preserve">preguntas; </w:t>
            </w:r>
            <w:r>
              <w:rPr>
                <w:sz w:val="20"/>
              </w:rPr>
              <w:t>confunde ASC con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DESC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no identifica el </w:t>
            </w:r>
            <w:r>
              <w:rPr>
                <w:spacing w:val="-2"/>
                <w:sz w:val="20"/>
              </w:rPr>
              <w:t>producto correcto.</w:t>
            </w:r>
          </w:p>
        </w:tc>
        <w:tc>
          <w:tcPr>
            <w:tcW w:w="1800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5400CBFC" w14:textId="77777777" w:rsidR="001A7E33" w:rsidRDefault="001A7E33" w:rsidP="001A1D54">
            <w:pPr>
              <w:pStyle w:val="TableParagraph"/>
              <w:spacing w:before="80"/>
              <w:ind w:left="81" w:right="141"/>
              <w:rPr>
                <w:sz w:val="20"/>
              </w:rPr>
            </w:pPr>
            <w:r>
              <w:rPr>
                <w:sz w:val="20"/>
              </w:rPr>
              <w:t>No responde ninguna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pregunta 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Actividad</w:t>
            </w:r>
            <w:r>
              <w:rPr>
                <w:spacing w:val="-5"/>
                <w:sz w:val="20"/>
              </w:rPr>
              <w:t xml:space="preserve"> 3.</w:t>
            </w:r>
          </w:p>
        </w:tc>
        <w:tc>
          <w:tcPr>
            <w:tcW w:w="55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</w:tcPr>
          <w:p w14:paraId="3D9E57D1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7E9BD286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3AE86A92" w14:textId="77777777" w:rsidR="001A7E33" w:rsidRDefault="001A7E33" w:rsidP="001A1D54">
            <w:pPr>
              <w:pStyle w:val="TableParagraph"/>
              <w:spacing w:before="203"/>
              <w:rPr>
                <w:b/>
                <w:sz w:val="20"/>
              </w:rPr>
            </w:pPr>
          </w:p>
          <w:p w14:paraId="014D41AD" w14:textId="77777777" w:rsidR="001A7E33" w:rsidRDefault="001A7E33" w:rsidP="001A1D54">
            <w:pPr>
              <w:pStyle w:val="TableParagraph"/>
              <w:spacing w:before="1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A7E33" w14:paraId="45F34930" w14:textId="77777777" w:rsidTr="001A1D54">
        <w:trPr>
          <w:trHeight w:val="2332"/>
        </w:trPr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D5E3EF"/>
          </w:tcPr>
          <w:p w14:paraId="43E4EF8A" w14:textId="77777777" w:rsidR="001A7E33" w:rsidRDefault="001A7E33" w:rsidP="001A1D54">
            <w:pPr>
              <w:pStyle w:val="TableParagraph"/>
              <w:spacing w:before="80"/>
              <w:ind w:left="103" w:right="197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— </w:t>
            </w:r>
            <w:r>
              <w:rPr>
                <w:b/>
                <w:spacing w:val="-2"/>
                <w:sz w:val="20"/>
              </w:rPr>
              <w:t xml:space="preserve">Resumen estadístico </w:t>
            </w:r>
            <w:r>
              <w:rPr>
                <w:b/>
                <w:sz w:val="20"/>
              </w:rPr>
              <w:t>(Consultas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7–</w:t>
            </w:r>
          </w:p>
          <w:p w14:paraId="40C64C79" w14:textId="77777777" w:rsidR="001A7E33" w:rsidRDefault="001A7E33" w:rsidP="001A1D54">
            <w:pPr>
              <w:pStyle w:val="TableParagraph"/>
              <w:spacing w:line="241" w:lineRule="exact"/>
              <w:ind w:left="1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10)</w:t>
            </w:r>
          </w:p>
        </w:tc>
        <w:tc>
          <w:tcPr>
            <w:tcW w:w="189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12709D1E" w14:textId="77777777" w:rsidR="001A7E33" w:rsidRDefault="001A7E33" w:rsidP="001A1D54">
            <w:pPr>
              <w:pStyle w:val="TableParagraph"/>
              <w:spacing w:before="80"/>
              <w:ind w:left="81" w:right="124"/>
              <w:rPr>
                <w:sz w:val="20"/>
              </w:rPr>
            </w:pPr>
            <w:r>
              <w:rPr>
                <w:sz w:val="20"/>
              </w:rPr>
              <w:t>Reporta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ventas, monto total, promedio, máximo y mínimo con valores exactos.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Interpreta el promedio en contexto de </w:t>
            </w:r>
            <w:r>
              <w:rPr>
                <w:spacing w:val="-2"/>
                <w:sz w:val="20"/>
              </w:rPr>
              <w:t>negocio.</w:t>
            </w:r>
          </w:p>
        </w:tc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0548559A" w14:textId="77777777" w:rsidR="001A7E33" w:rsidRDefault="001A7E33" w:rsidP="001A1D54">
            <w:pPr>
              <w:pStyle w:val="TableParagraph"/>
              <w:spacing w:before="80"/>
              <w:ind w:left="83" w:right="111"/>
              <w:rPr>
                <w:sz w:val="20"/>
              </w:rPr>
            </w:pPr>
            <w:r>
              <w:rPr>
                <w:sz w:val="20"/>
              </w:rPr>
              <w:t xml:space="preserve">Obtiene los </w:t>
            </w:r>
            <w:r>
              <w:rPr>
                <w:spacing w:val="-2"/>
                <w:sz w:val="20"/>
              </w:rPr>
              <w:t xml:space="preserve">valores numéricos </w:t>
            </w:r>
            <w:r>
              <w:rPr>
                <w:sz w:val="20"/>
              </w:rPr>
              <w:t>correctos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 interpretación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de negocio es </w:t>
            </w:r>
            <w:r>
              <w:rPr>
                <w:spacing w:val="-2"/>
                <w:sz w:val="20"/>
              </w:rPr>
              <w:t>genérica.</w:t>
            </w:r>
          </w:p>
        </w:tc>
        <w:tc>
          <w:tcPr>
            <w:tcW w:w="169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4308B648" w14:textId="77777777" w:rsidR="001A7E33" w:rsidRDefault="001A7E33" w:rsidP="001A1D54">
            <w:pPr>
              <w:pStyle w:val="TableParagraph"/>
              <w:spacing w:before="80"/>
              <w:ind w:left="81" w:right="80"/>
              <w:rPr>
                <w:sz w:val="20"/>
              </w:rPr>
            </w:pPr>
            <w:r>
              <w:rPr>
                <w:sz w:val="20"/>
              </w:rPr>
              <w:t>Responde solo 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SUM;</w:t>
            </w:r>
          </w:p>
          <w:p w14:paraId="4045D0FB" w14:textId="77777777" w:rsidR="001A7E33" w:rsidRDefault="001A7E33" w:rsidP="001A1D54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omite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MAX, MIN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DISTINCT.</w:t>
            </w:r>
          </w:p>
        </w:tc>
        <w:tc>
          <w:tcPr>
            <w:tcW w:w="1800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516F0B71" w14:textId="77777777" w:rsidR="001A7E33" w:rsidRDefault="001A7E33" w:rsidP="001A1D54">
            <w:pPr>
              <w:pStyle w:val="TableParagraph"/>
              <w:spacing w:before="80"/>
              <w:ind w:left="81" w:right="141"/>
              <w:rPr>
                <w:sz w:val="20"/>
              </w:rPr>
            </w:pPr>
            <w:r>
              <w:rPr>
                <w:sz w:val="20"/>
              </w:rPr>
              <w:t>No responde ninguna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pregunta 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Actividad</w:t>
            </w:r>
            <w:r>
              <w:rPr>
                <w:spacing w:val="-5"/>
                <w:sz w:val="20"/>
              </w:rPr>
              <w:t xml:space="preserve"> 4.</w:t>
            </w:r>
          </w:p>
        </w:tc>
        <w:tc>
          <w:tcPr>
            <w:tcW w:w="559" w:type="dxa"/>
            <w:tcBorders>
              <w:top w:val="single" w:sz="4" w:space="0" w:color="2D75B6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2C16DB39" w14:textId="77777777" w:rsidR="001A7E33" w:rsidRDefault="001A7E33" w:rsidP="001A1D54">
            <w:pPr>
              <w:pStyle w:val="TableParagraph"/>
              <w:rPr>
                <w:b/>
              </w:rPr>
            </w:pPr>
          </w:p>
          <w:p w14:paraId="03E4E623" w14:textId="77777777" w:rsidR="001A7E33" w:rsidRDefault="001A7E33" w:rsidP="001A1D54">
            <w:pPr>
              <w:pStyle w:val="TableParagraph"/>
              <w:rPr>
                <w:b/>
              </w:rPr>
            </w:pPr>
          </w:p>
          <w:p w14:paraId="7F5D8AAD" w14:textId="77777777" w:rsidR="001A7E33" w:rsidRDefault="001A7E33" w:rsidP="001A1D54">
            <w:pPr>
              <w:pStyle w:val="TableParagraph"/>
              <w:spacing w:before="235"/>
              <w:rPr>
                <w:b/>
              </w:rPr>
            </w:pPr>
          </w:p>
          <w:p w14:paraId="429E175E" w14:textId="77777777" w:rsidR="001A7E33" w:rsidRDefault="001A7E33" w:rsidP="001A1D54">
            <w:pPr>
              <w:pStyle w:val="TableParagraph"/>
              <w:spacing w:before="1"/>
              <w:ind w:left="16" w:right="2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1A7E33" w14:paraId="3202DB76" w14:textId="77777777" w:rsidTr="001A1D54">
        <w:trPr>
          <w:trHeight w:val="1850"/>
        </w:trPr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nil"/>
              <w:right w:val="single" w:sz="4" w:space="0" w:color="2D75B6"/>
            </w:tcBorders>
            <w:shd w:val="clear" w:color="auto" w:fill="D5E3EF"/>
          </w:tcPr>
          <w:p w14:paraId="214BA0B0" w14:textId="77777777" w:rsidR="001A7E33" w:rsidRDefault="001A7E33" w:rsidP="001A1D54">
            <w:pPr>
              <w:pStyle w:val="TableParagraph"/>
              <w:spacing w:before="80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Conclusiones</w:t>
            </w:r>
          </w:p>
        </w:tc>
        <w:tc>
          <w:tcPr>
            <w:tcW w:w="1899" w:type="dxa"/>
            <w:tcBorders>
              <w:top w:val="single" w:sz="4" w:space="0" w:color="2D75B6"/>
              <w:left w:val="single" w:sz="4" w:space="0" w:color="2D75B6"/>
              <w:bottom w:val="nil"/>
              <w:right w:val="single" w:sz="4" w:space="0" w:color="2D75B6"/>
            </w:tcBorders>
          </w:tcPr>
          <w:p w14:paraId="6D604924" w14:textId="77777777" w:rsidR="001A7E33" w:rsidRDefault="001A7E33" w:rsidP="001A1D54">
            <w:pPr>
              <w:pStyle w:val="TableParagraph"/>
              <w:spacing w:before="80"/>
              <w:ind w:left="81" w:right="76"/>
              <w:rPr>
                <w:sz w:val="20"/>
              </w:rPr>
            </w:pPr>
            <w:r>
              <w:rPr>
                <w:sz w:val="20"/>
              </w:rPr>
              <w:t>Tres conclusiones propias,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coherentes con los resultados obtenidos, con lenguaje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 copiar 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enunciado.</w:t>
            </w:r>
          </w:p>
        </w:tc>
        <w:tc>
          <w:tcPr>
            <w:tcW w:w="1702" w:type="dxa"/>
            <w:tcBorders>
              <w:top w:val="single" w:sz="4" w:space="0" w:color="2D75B6"/>
              <w:left w:val="single" w:sz="4" w:space="0" w:color="2D75B6"/>
              <w:bottom w:val="nil"/>
              <w:right w:val="single" w:sz="4" w:space="0" w:color="2D75B6"/>
            </w:tcBorders>
          </w:tcPr>
          <w:p w14:paraId="21E2D5AD" w14:textId="77777777" w:rsidR="001A7E33" w:rsidRDefault="001A7E33" w:rsidP="001A1D54">
            <w:pPr>
              <w:pStyle w:val="TableParagraph"/>
              <w:spacing w:before="80"/>
              <w:ind w:left="83" w:right="97"/>
              <w:rPr>
                <w:sz w:val="20"/>
              </w:rPr>
            </w:pPr>
            <w:r>
              <w:rPr>
                <w:sz w:val="20"/>
              </w:rPr>
              <w:t>Dos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conclusiones relevantes; la tercera es genérica o </w:t>
            </w:r>
            <w:r>
              <w:rPr>
                <w:spacing w:val="-2"/>
                <w:sz w:val="20"/>
              </w:rPr>
              <w:t>repetitiva.</w:t>
            </w:r>
          </w:p>
        </w:tc>
        <w:tc>
          <w:tcPr>
            <w:tcW w:w="1699" w:type="dxa"/>
            <w:tcBorders>
              <w:top w:val="single" w:sz="4" w:space="0" w:color="2D75B6"/>
              <w:left w:val="single" w:sz="4" w:space="0" w:color="2D75B6"/>
              <w:bottom w:val="nil"/>
              <w:right w:val="single" w:sz="4" w:space="0" w:color="2D75B6"/>
            </w:tcBorders>
          </w:tcPr>
          <w:p w14:paraId="162C2165" w14:textId="77777777" w:rsidR="001A7E33" w:rsidRDefault="001A7E33" w:rsidP="001A1D54">
            <w:pPr>
              <w:pStyle w:val="TableParagraph"/>
              <w:spacing w:before="80"/>
              <w:ind w:left="81" w:right="128"/>
              <w:rPr>
                <w:sz w:val="20"/>
              </w:rPr>
            </w:pPr>
            <w:r>
              <w:rPr>
                <w:sz w:val="20"/>
              </w:rPr>
              <w:t>Una conclusión válida;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otras dos están en blanco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copian el enunciado.</w:t>
            </w:r>
          </w:p>
        </w:tc>
        <w:tc>
          <w:tcPr>
            <w:tcW w:w="1800" w:type="dxa"/>
            <w:tcBorders>
              <w:top w:val="single" w:sz="4" w:space="0" w:color="2D75B6"/>
              <w:left w:val="single" w:sz="4" w:space="0" w:color="2D75B6"/>
              <w:bottom w:val="nil"/>
              <w:right w:val="single" w:sz="4" w:space="0" w:color="2D75B6"/>
            </w:tcBorders>
          </w:tcPr>
          <w:p w14:paraId="3609E779" w14:textId="77777777" w:rsidR="001A7E33" w:rsidRDefault="001A7E33" w:rsidP="001A1D54">
            <w:pPr>
              <w:pStyle w:val="TableParagraph"/>
              <w:spacing w:before="80"/>
              <w:ind w:left="81" w:right="69"/>
              <w:rPr>
                <w:sz w:val="20"/>
              </w:rPr>
            </w:pPr>
            <w:r>
              <w:rPr>
                <w:sz w:val="20"/>
              </w:rPr>
              <w:t>No escribe conclusiones o deja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espacios sin modificar.</w:t>
            </w:r>
          </w:p>
        </w:tc>
        <w:tc>
          <w:tcPr>
            <w:tcW w:w="559" w:type="dxa"/>
            <w:tcBorders>
              <w:top w:val="single" w:sz="4" w:space="0" w:color="2D75B6"/>
              <w:left w:val="single" w:sz="4" w:space="0" w:color="2D75B6"/>
              <w:bottom w:val="nil"/>
              <w:right w:val="single" w:sz="4" w:space="0" w:color="2D75B6"/>
            </w:tcBorders>
          </w:tcPr>
          <w:p w14:paraId="3501E73F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25113102" w14:textId="77777777" w:rsidR="001A7E33" w:rsidRDefault="001A7E33" w:rsidP="001A1D54">
            <w:pPr>
              <w:pStyle w:val="TableParagraph"/>
              <w:rPr>
                <w:b/>
                <w:sz w:val="20"/>
              </w:rPr>
            </w:pPr>
          </w:p>
          <w:p w14:paraId="1F91DA64" w14:textId="77777777" w:rsidR="001A7E33" w:rsidRDefault="001A7E33" w:rsidP="001A1D54">
            <w:pPr>
              <w:pStyle w:val="TableParagraph"/>
              <w:spacing w:before="81"/>
              <w:rPr>
                <w:b/>
                <w:sz w:val="20"/>
              </w:rPr>
            </w:pPr>
          </w:p>
          <w:p w14:paraId="3973FECD" w14:textId="77777777" w:rsidR="001A7E33" w:rsidRDefault="001A7E33" w:rsidP="001A1D54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A7E33" w14:paraId="1D7EFAD1" w14:textId="77777777" w:rsidTr="001A1D54">
        <w:trPr>
          <w:trHeight w:val="479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2AA014E" w14:textId="77777777" w:rsidR="001A7E33" w:rsidRDefault="001A7E33" w:rsidP="001A1D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F00D318" w14:textId="77777777" w:rsidR="001A7E33" w:rsidRDefault="001A7E33" w:rsidP="001A1D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DAF1DAE" w14:textId="77777777" w:rsidR="001A7E33" w:rsidRDefault="001A7E33" w:rsidP="001A1D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2126D82" w14:textId="77777777" w:rsidR="001A7E33" w:rsidRDefault="001A7E33" w:rsidP="001A1D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7FFF122" w14:textId="77777777" w:rsidR="001A7E33" w:rsidRDefault="001A7E33" w:rsidP="001A1D54">
            <w:pPr>
              <w:pStyle w:val="TableParagraph"/>
              <w:spacing w:before="93"/>
              <w:ind w:right="111"/>
              <w:jc w:val="righ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TOTAL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0D2AE8C" w14:textId="77777777" w:rsidR="001A7E33" w:rsidRDefault="001A7E33" w:rsidP="001A1D54">
            <w:pPr>
              <w:pStyle w:val="TableParagraph"/>
              <w:spacing w:before="93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20</w:t>
            </w:r>
          </w:p>
        </w:tc>
      </w:tr>
      <w:tr w:rsidR="001A7E33" w14:paraId="245ADE1D" w14:textId="77777777" w:rsidTr="001A1D54">
        <w:trPr>
          <w:trHeight w:val="542"/>
        </w:trPr>
        <w:tc>
          <w:tcPr>
            <w:tcW w:w="8802" w:type="dxa"/>
            <w:gridSpan w:val="5"/>
            <w:tcBorders>
              <w:top w:val="nil"/>
              <w:left w:val="single" w:sz="4" w:space="0" w:color="2D75B6"/>
              <w:bottom w:val="single" w:sz="4" w:space="0" w:color="2D75B6"/>
              <w:right w:val="single" w:sz="4" w:space="0" w:color="2D75B6"/>
            </w:tcBorders>
            <w:shd w:val="clear" w:color="auto" w:fill="EBF3FA"/>
          </w:tcPr>
          <w:p w14:paraId="2B68E21E" w14:textId="77777777" w:rsidR="001A7E33" w:rsidRDefault="001A7E33" w:rsidP="001A1D54">
            <w:pPr>
              <w:pStyle w:val="TableParagraph"/>
              <w:tabs>
                <w:tab w:val="left" w:pos="3794"/>
                <w:tab w:val="left" w:pos="4049"/>
              </w:tabs>
              <w:spacing w:before="76"/>
              <w:ind w:left="12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2F8A569C" wp14:editId="69295EF5">
                      <wp:simplePos x="0" y="0"/>
                      <wp:positionH relativeFrom="column">
                        <wp:posOffset>76504</wp:posOffset>
                      </wp:positionH>
                      <wp:positionV relativeFrom="paragraph">
                        <wp:posOffset>338220</wp:posOffset>
                      </wp:positionV>
                      <wp:extent cx="276225" cy="8255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" cy="8255"/>
                                <a:chOff x="0" y="0"/>
                                <a:chExt cx="276225" cy="825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3984"/>
                                  <a:ext cx="276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>
                                      <a:moveTo>
                                        <a:pt x="0" y="0"/>
                                      </a:moveTo>
                                      <a:lnTo>
                                        <a:pt x="276119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A9459" id="Group 101" o:spid="_x0000_s1026" style="position:absolute;margin-left:6pt;margin-top:26.65pt;width:21.75pt;height:.65pt;z-index:-251653120;mso-wrap-distance-left:0;mso-wrap-distance-right:0" coordsize="2762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">
                      <v:shape id="Graphic 102" o:spid="_x0000_s1027" style="position:absolute;top:3984;width:276225;height:1270;visibility:visible;mso-wrap-style:square;v-text-anchor:top" coordsize="276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" path="m,l276119,e" filled="f" strokeweight=".2213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Puntualidad en la entrega: 0 / 1 pt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ab/>
              <w:t>Conclusiones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(redacción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ortografía):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</w:t>
            </w:r>
          </w:p>
        </w:tc>
        <w:tc>
          <w:tcPr>
            <w:tcW w:w="559" w:type="dxa"/>
            <w:tcBorders>
              <w:top w:val="nil"/>
              <w:left w:val="single" w:sz="4" w:space="0" w:color="2D75B6"/>
              <w:bottom w:val="thinThickMediumGap" w:sz="18" w:space="0" w:color="EBF3FA"/>
              <w:right w:val="single" w:sz="4" w:space="0" w:color="2D75B6"/>
            </w:tcBorders>
            <w:shd w:val="clear" w:color="auto" w:fill="EBF3FA"/>
          </w:tcPr>
          <w:p w14:paraId="71B76998" w14:textId="77777777" w:rsidR="001A7E33" w:rsidRDefault="001A7E33" w:rsidP="001A1D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07B59B" w14:textId="77777777" w:rsidR="001A7E33" w:rsidRDefault="001A7E33" w:rsidP="001A7E33">
      <w:pPr>
        <w:pStyle w:val="TableParagraph"/>
        <w:rPr>
          <w:rFonts w:ascii="Times New Roman"/>
          <w:sz w:val="18"/>
        </w:rPr>
        <w:sectPr w:rsidR="001A7E33" w:rsidSect="001A7E33">
          <w:headerReference w:type="default" r:id="rId14"/>
          <w:footerReference w:type="default" r:id="rId15"/>
          <w:pgSz w:w="11910" w:h="16840"/>
          <w:pgMar w:top="900" w:right="283" w:bottom="840" w:left="992" w:header="713" w:footer="644" w:gutter="0"/>
          <w:cols w:space="720"/>
        </w:sectPr>
      </w:pPr>
    </w:p>
    <w:p w14:paraId="3BCEE88E" w14:textId="77777777" w:rsidR="001A7E33" w:rsidRDefault="001A7E33" w:rsidP="001A7E33">
      <w:pPr>
        <w:pStyle w:val="Textoindependiente"/>
        <w:spacing w:before="8" w:after="1"/>
        <w:rPr>
          <w:b/>
          <w:sz w:val="13"/>
        </w:rPr>
      </w:pPr>
    </w:p>
    <w:tbl>
      <w:tblPr>
        <w:tblStyle w:val="TableNormal"/>
        <w:tblW w:w="0" w:type="auto"/>
        <w:tblInd w:w="100" w:type="dxa"/>
        <w:tblBorders>
          <w:top w:val="single" w:sz="4" w:space="0" w:color="2D75B6"/>
          <w:left w:val="single" w:sz="4" w:space="0" w:color="2D75B6"/>
          <w:bottom w:val="single" w:sz="4" w:space="0" w:color="2D75B6"/>
          <w:right w:val="single" w:sz="4" w:space="0" w:color="2D75B6"/>
          <w:insideH w:val="single" w:sz="4" w:space="0" w:color="2D75B6"/>
          <w:insideV w:val="single" w:sz="4" w:space="0" w:color="2D75B6"/>
        </w:tblBorders>
        <w:tblLayout w:type="fixed"/>
        <w:tblLook w:val="01E0" w:firstRow="1" w:lastRow="1" w:firstColumn="1" w:lastColumn="1" w:noHBand="0" w:noVBand="0"/>
      </w:tblPr>
      <w:tblGrid>
        <w:gridCol w:w="8803"/>
        <w:gridCol w:w="559"/>
      </w:tblGrid>
      <w:tr w:rsidR="001A7E33" w14:paraId="644439DB" w14:textId="77777777" w:rsidTr="001A1D54">
        <w:trPr>
          <w:trHeight w:val="426"/>
        </w:trPr>
        <w:tc>
          <w:tcPr>
            <w:tcW w:w="8803" w:type="dxa"/>
          </w:tcPr>
          <w:p w14:paraId="0BBC62FC" w14:textId="77777777" w:rsidR="001A7E33" w:rsidRDefault="001A7E33" w:rsidP="001A1D54">
            <w:pPr>
              <w:pStyle w:val="TableParagraph"/>
              <w:tabs>
                <w:tab w:val="left" w:pos="2246"/>
              </w:tabs>
              <w:spacing w:before="80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Puntaje total: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20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pts</w:t>
            </w:r>
          </w:p>
        </w:tc>
        <w:tc>
          <w:tcPr>
            <w:tcW w:w="559" w:type="dxa"/>
          </w:tcPr>
          <w:p w14:paraId="552E1764" w14:textId="77777777" w:rsidR="001A7E33" w:rsidRDefault="001A7E33" w:rsidP="001A1D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86C814B" w14:textId="77777777" w:rsidR="001A7E33" w:rsidRDefault="001A7E33" w:rsidP="001A7E33">
      <w:pPr>
        <w:pStyle w:val="Textoindependiente"/>
        <w:rPr>
          <w:b/>
        </w:rPr>
      </w:pPr>
    </w:p>
    <w:p w14:paraId="65A8E1F3" w14:textId="77777777" w:rsidR="001A7E33" w:rsidRDefault="001A7E33" w:rsidP="001A7E33">
      <w:pPr>
        <w:pStyle w:val="Textoindependiente"/>
        <w:spacing w:before="18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32CD75C" wp14:editId="1A4ED604">
                <wp:simplePos x="0" y="0"/>
                <wp:positionH relativeFrom="page">
                  <wp:posOffset>667512</wp:posOffset>
                </wp:positionH>
                <wp:positionV relativeFrom="paragraph">
                  <wp:posOffset>286127</wp:posOffset>
                </wp:positionV>
                <wp:extent cx="6226810" cy="9525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810" y="9144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26D02" id="Graphic 103" o:spid="_x0000_s1026" style="position:absolute;margin-left:52.55pt;margin-top:22.55pt;width:490.3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" path="m6226810,l,,,9144r6226810,l622681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6ED4D63D" w14:textId="1AF120F7" w:rsidR="001A7E33" w:rsidRPr="00A44E61" w:rsidRDefault="001A7E33" w:rsidP="001A7E33">
      <w:pPr>
        <w:spacing w:before="100" w:after="100"/>
        <w:rPr>
          <w:rFonts w:ascii="Tahoma" w:hAnsi="Tahoma" w:cs="Tahoma"/>
          <w:sz w:val="24"/>
          <w:szCs w:val="24"/>
        </w:rPr>
      </w:pPr>
      <w:r>
        <w:rPr>
          <w:color w:val="808080"/>
        </w:rPr>
        <w:t>2026-I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Fundamentos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Gestión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Datos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TECSUP</w:t>
      </w:r>
    </w:p>
    <w:sectPr w:rsidR="001A7E33" w:rsidRPr="00A44E61" w:rsidSect="00D145ED">
      <w:footerReference w:type="default" r:id="rId16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0620F" w14:textId="77777777" w:rsidR="00431E53" w:rsidRDefault="00431E53">
      <w:r>
        <w:separator/>
      </w:r>
    </w:p>
  </w:endnote>
  <w:endnote w:type="continuationSeparator" w:id="0">
    <w:p w14:paraId="17CEA2C5" w14:textId="77777777" w:rsidR="00431E53" w:rsidRDefault="0043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FACB6" w14:textId="77777777" w:rsidR="00D145ED" w:rsidRPr="00681075" w:rsidRDefault="00D145ED" w:rsidP="00681075">
    <w:pPr>
      <w:jc w:val="center"/>
    </w:pPr>
    <w:bookmarkStart w:id="8" w:name="_Hlk226211399"/>
    <w:bookmarkStart w:id="9" w:name="_Hlk226211400"/>
    <w:r>
      <w:t>© 2026 - TECSUP | Docente: Pilar Rocío Sayán Mejía</w:t>
    </w:r>
    <w:bookmarkEnd w:id="8"/>
    <w:bookmarkEnd w:id="9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CC4BA" w14:textId="77777777" w:rsidR="001A7E33" w:rsidRDefault="001A7E33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5DBE1FF" wp14:editId="7F79B3B2">
              <wp:simplePos x="0" y="0"/>
              <wp:positionH relativeFrom="page">
                <wp:posOffset>667512</wp:posOffset>
              </wp:positionH>
              <wp:positionV relativeFrom="page">
                <wp:posOffset>10105644</wp:posOffset>
              </wp:positionV>
              <wp:extent cx="6226810" cy="635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68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6810" h="6350">
                            <a:moveTo>
                              <a:pt x="622681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226810" y="6095"/>
                            </a:lnTo>
                            <a:lnTo>
                              <a:pt x="6226810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8681B" id="Graphic 98" o:spid="_x0000_s1026" style="position:absolute;margin-left:52.55pt;margin-top:795.7pt;width:490.3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68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" path="m6226810,l,,,6095r6226810,l6226810,xe" fillcolor="#2d75b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AEFBF7A" wp14:editId="5A91A96C">
              <wp:simplePos x="0" y="0"/>
              <wp:positionH relativeFrom="page">
                <wp:posOffset>2398902</wp:posOffset>
              </wp:positionH>
              <wp:positionV relativeFrom="page">
                <wp:posOffset>10102246</wp:posOffset>
              </wp:positionV>
              <wp:extent cx="1931670" cy="15367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1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C7901" w14:textId="77777777" w:rsidR="001A7E33" w:rsidRDefault="001A7E33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</w:rPr>
                            <w:t>TECSUP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</w:rPr>
                            <w:t>—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</w:rPr>
                            <w:t>Pasión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</w:rPr>
                            <w:t>por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2"/>
                              <w:sz w:val="18"/>
                            </w:rPr>
                            <w:t>Tecnología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FBF7A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27" type="#_x0000_t202" style="position:absolute;margin-left:188.9pt;margin-top:795.45pt;width:152.1pt;height:12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" filled="f" stroked="f">
              <v:textbox inset="0,0,0,0">
                <w:txbxContent>
                  <w:p w14:paraId="413C7901" w14:textId="77777777" w:rsidR="001A7E33" w:rsidRDefault="001A7E33">
                    <w:pPr>
                      <w:spacing w:before="14"/>
                      <w:ind w:left="2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808080"/>
                        <w:sz w:val="18"/>
                      </w:rPr>
                      <w:t>TECSUP</w:t>
                    </w:r>
                    <w:r>
                      <w:rPr>
                        <w:rFonts w:ascii="Arial MT" w:hAnsi="Arial MT"/>
                        <w:color w:val="80808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</w:rPr>
                      <w:t>—</w:t>
                    </w:r>
                    <w:r>
                      <w:rPr>
                        <w:rFonts w:ascii="Arial MT" w:hAnsi="Arial MT"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</w:rPr>
                      <w:t>Pasión</w:t>
                    </w:r>
                    <w:r>
                      <w:rPr>
                        <w:rFonts w:ascii="Arial MT" w:hAnsi="Arial MT"/>
                        <w:color w:val="80808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</w:rPr>
                      <w:t>por</w:t>
                    </w:r>
                    <w:r>
                      <w:rPr>
                        <w:rFonts w:ascii="Arial MT" w:hAnsi="Arial MT"/>
                        <w:color w:val="80808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</w:rPr>
                      <w:t>la</w:t>
                    </w:r>
                    <w:r>
                      <w:rPr>
                        <w:rFonts w:ascii="Arial MT" w:hAnsi="Arial MT"/>
                        <w:color w:val="80808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pacing w:val="-2"/>
                        <w:sz w:val="18"/>
                      </w:rPr>
                      <w:t>Tecnología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11D890D" wp14:editId="051F7205">
              <wp:simplePos x="0" y="0"/>
              <wp:positionH relativeFrom="page">
                <wp:posOffset>4622004</wp:posOffset>
              </wp:positionH>
              <wp:positionV relativeFrom="page">
                <wp:posOffset>10102246</wp:posOffset>
              </wp:positionV>
              <wp:extent cx="579755" cy="15367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97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9BA87" w14:textId="77777777" w:rsidR="001A7E33" w:rsidRDefault="001A7E33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D890D" id="Textbox 100" o:spid="_x0000_s1028" type="#_x0000_t202" style="position:absolute;margin-left:363.95pt;margin-top:795.45pt;width:45.65pt;height:12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" filled="f" stroked="f">
              <v:textbox inset="0,0,0,0">
                <w:txbxContent>
                  <w:p w14:paraId="7F19BA87" w14:textId="77777777" w:rsidR="001A7E33" w:rsidRDefault="001A7E33">
                    <w:pPr>
                      <w:spacing w:before="14"/>
                      <w:ind w:left="2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808080"/>
                        <w:sz w:val="18"/>
                      </w:rPr>
                      <w:t>Página</w:t>
                    </w:r>
                    <w:r>
                      <w:rPr>
                        <w:rFonts w:ascii="Arial MT" w:hAnsi="Arial MT"/>
                        <w:color w:val="808080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80808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80808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808080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 w:hAnsi="Arial MT"/>
                        <w:color w:val="80808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4A259" w14:textId="77777777" w:rsidR="00A84805" w:rsidRDefault="00000000">
    <w:pPr>
      <w:jc w:val="center"/>
    </w:pPr>
    <w:r>
      <w:rPr>
        <w:color w:val="666666"/>
        <w:sz w:val="18"/>
        <w:szCs w:val="18"/>
      </w:rPr>
      <w:t>2026-I — Fundamentos de Gestión de Datos — TECSUP — Docente: Pilar Rocío Sayán 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461E0" w14:textId="77777777" w:rsidR="00431E53" w:rsidRDefault="00431E53">
      <w:r>
        <w:separator/>
      </w:r>
    </w:p>
  </w:footnote>
  <w:footnote w:type="continuationSeparator" w:id="0">
    <w:p w14:paraId="47D5CFFB" w14:textId="77777777" w:rsidR="00431E53" w:rsidRDefault="00431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701AE" w14:textId="77777777" w:rsidR="00D145ED" w:rsidRPr="00851D6E" w:rsidRDefault="00D145ED" w:rsidP="005F2B2A">
    <w:bookmarkStart w:id="4" w:name="_Hlk226143937"/>
    <w:bookmarkStart w:id="5" w:name="_Hlk226143938"/>
    <w:bookmarkStart w:id="6" w:name="_Hlk226219017"/>
    <w:bookmarkStart w:id="7" w:name="_Hlk226219018"/>
    <w:r>
      <w:rPr>
        <w:color w:val="666666"/>
      </w:rPr>
      <w:t>Fundamentos de Gestión de Datos | TECSUP</w:t>
    </w:r>
    <w:bookmarkEnd w:id="4"/>
    <w:bookmarkEnd w:id="5"/>
    <w:r>
      <w:rPr>
        <w:color w:val="666666"/>
      </w:rPr>
      <w:t xml:space="preserve">                                 FGD-PSAYAN-2026 | Semana 1</w:t>
    </w:r>
    <w:bookmarkEnd w:id="6"/>
    <w:bookmarkEnd w:id="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ADF43" w14:textId="77777777" w:rsidR="001A7E33" w:rsidRDefault="001A7E33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2965F5C" wp14:editId="6DD52AE7">
              <wp:simplePos x="0" y="0"/>
              <wp:positionH relativeFrom="page">
                <wp:posOffset>654812</wp:posOffset>
              </wp:positionH>
              <wp:positionV relativeFrom="page">
                <wp:posOffset>440087</wp:posOffset>
              </wp:positionV>
              <wp:extent cx="6235700" cy="15367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51E6BB" w14:textId="77777777" w:rsidR="001A7E33" w:rsidRDefault="001A7E33">
                          <w:pPr>
                            <w:tabs>
                              <w:tab w:val="left" w:pos="4196"/>
                            </w:tabs>
                            <w:spacing w:before="14"/>
                            <w:ind w:left="20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ab/>
                            <w:t>LABORATORIO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4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N°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02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47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46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Fundamentos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Gestión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Datos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47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44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808080"/>
                              <w:sz w:val="18"/>
                              <w:u w:val="single" w:color="2D75B6"/>
                            </w:rPr>
                            <w:t>2026-</w:t>
                          </w:r>
                          <w:r>
                            <w:rPr>
                              <w:rFonts w:ascii="Arial MT" w:hAnsi="Arial MT"/>
                              <w:color w:val="808080"/>
                              <w:spacing w:val="-10"/>
                              <w:sz w:val="18"/>
                              <w:u w:val="single" w:color="2D75B6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65F5C" id="_x0000_t202" coordsize="21600,21600" o:spt="202" path="m,l,21600r21600,l21600,xe">
              <v:stroke joinstyle="miter"/>
              <v:path gradientshapeok="t" o:connecttype="rect"/>
            </v:shapetype>
            <v:shape id="Textbox 97" o:spid="_x0000_s1026" type="#_x0000_t202" style="position:absolute;margin-left:51.55pt;margin-top:34.65pt;width:491pt;height:12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" filled="f" stroked="f">
              <v:textbox inset="0,0,0,0">
                <w:txbxContent>
                  <w:p w14:paraId="2151E6BB" w14:textId="77777777" w:rsidR="001A7E33" w:rsidRDefault="001A7E33">
                    <w:pPr>
                      <w:tabs>
                        <w:tab w:val="left" w:pos="4196"/>
                      </w:tabs>
                      <w:spacing w:before="14"/>
                      <w:ind w:left="2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ab/>
                      <w:t>LABORATORIO</w:t>
                    </w:r>
                    <w:r>
                      <w:rPr>
                        <w:rFonts w:ascii="Arial MT" w:hAnsi="Arial MT"/>
                        <w:color w:val="808080"/>
                        <w:spacing w:val="-4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N°</w:t>
                    </w:r>
                    <w:r>
                      <w:rPr>
                        <w:rFonts w:ascii="Arial MT" w:hAnsi="Arial MT"/>
                        <w:color w:val="808080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02</w:t>
                    </w:r>
                    <w:r>
                      <w:rPr>
                        <w:rFonts w:ascii="Arial MT" w:hAnsi="Arial MT"/>
                        <w:color w:val="808080"/>
                        <w:spacing w:val="47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|</w:t>
                    </w:r>
                    <w:r>
                      <w:rPr>
                        <w:rFonts w:ascii="Arial MT" w:hAnsi="Arial MT"/>
                        <w:color w:val="808080"/>
                        <w:spacing w:val="46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Fundamentos</w:t>
                    </w:r>
                    <w:r>
                      <w:rPr>
                        <w:rFonts w:ascii="Arial MT" w:hAnsi="Arial MT"/>
                        <w:color w:val="808080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de</w:t>
                    </w:r>
                    <w:r>
                      <w:rPr>
                        <w:rFonts w:ascii="Arial MT" w:hAnsi="Arial MT"/>
                        <w:color w:val="808080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Gestión</w:t>
                    </w:r>
                    <w:r>
                      <w:rPr>
                        <w:rFonts w:ascii="Arial MT" w:hAnsi="Arial MT"/>
                        <w:color w:val="808080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de</w:t>
                    </w:r>
                    <w:r>
                      <w:rPr>
                        <w:rFonts w:ascii="Arial MT" w:hAnsi="Arial MT"/>
                        <w:color w:val="808080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Datos</w:t>
                    </w:r>
                    <w:r>
                      <w:rPr>
                        <w:rFonts w:ascii="Arial MT" w:hAnsi="Arial MT"/>
                        <w:color w:val="808080"/>
                        <w:spacing w:val="47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|</w:t>
                    </w:r>
                    <w:r>
                      <w:rPr>
                        <w:rFonts w:ascii="Arial MT" w:hAnsi="Arial MT"/>
                        <w:color w:val="808080"/>
                        <w:spacing w:val="44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808080"/>
                        <w:sz w:val="18"/>
                        <w:u w:val="single" w:color="2D75B6"/>
                      </w:rPr>
                      <w:t>2026-</w:t>
                    </w:r>
                    <w:r>
                      <w:rPr>
                        <w:rFonts w:ascii="Arial MT" w:hAnsi="Arial MT"/>
                        <w:color w:val="808080"/>
                        <w:spacing w:val="-10"/>
                        <w:sz w:val="18"/>
                        <w:u w:val="single" w:color="2D75B6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1560D"/>
    <w:multiLevelType w:val="hybridMultilevel"/>
    <w:tmpl w:val="E5349032"/>
    <w:lvl w:ilvl="0" w:tplc="58AA0AB0">
      <w:start w:val="1"/>
      <w:numFmt w:val="bullet"/>
      <w:lvlText w:val="•"/>
      <w:lvlJc w:val="left"/>
      <w:pPr>
        <w:ind w:left="720" w:hanging="360"/>
      </w:pPr>
    </w:lvl>
    <w:lvl w:ilvl="1" w:tplc="81DA1D2A">
      <w:numFmt w:val="decimal"/>
      <w:lvlText w:val=""/>
      <w:lvlJc w:val="left"/>
    </w:lvl>
    <w:lvl w:ilvl="2" w:tplc="32A2E5E8">
      <w:numFmt w:val="decimal"/>
      <w:lvlText w:val=""/>
      <w:lvlJc w:val="left"/>
    </w:lvl>
    <w:lvl w:ilvl="3" w:tplc="AD16BAF8">
      <w:numFmt w:val="decimal"/>
      <w:lvlText w:val=""/>
      <w:lvlJc w:val="left"/>
    </w:lvl>
    <w:lvl w:ilvl="4" w:tplc="50B8F1A4">
      <w:numFmt w:val="decimal"/>
      <w:lvlText w:val=""/>
      <w:lvlJc w:val="left"/>
    </w:lvl>
    <w:lvl w:ilvl="5" w:tplc="AC360870">
      <w:numFmt w:val="decimal"/>
      <w:lvlText w:val=""/>
      <w:lvlJc w:val="left"/>
    </w:lvl>
    <w:lvl w:ilvl="6" w:tplc="172EAE1A">
      <w:numFmt w:val="decimal"/>
      <w:lvlText w:val=""/>
      <w:lvlJc w:val="left"/>
    </w:lvl>
    <w:lvl w:ilvl="7" w:tplc="D0A01CE4">
      <w:numFmt w:val="decimal"/>
      <w:lvlText w:val=""/>
      <w:lvlJc w:val="left"/>
    </w:lvl>
    <w:lvl w:ilvl="8" w:tplc="A8D0B2EE">
      <w:numFmt w:val="decimal"/>
      <w:lvlText w:val=""/>
      <w:lvlJc w:val="left"/>
    </w:lvl>
  </w:abstractNum>
  <w:abstractNum w:abstractNumId="1" w15:restartNumberingAfterBreak="0">
    <w:nsid w:val="54714D43"/>
    <w:multiLevelType w:val="hybridMultilevel"/>
    <w:tmpl w:val="9C1EB560"/>
    <w:lvl w:ilvl="0" w:tplc="BB50A290">
      <w:start w:val="1"/>
      <w:numFmt w:val="bullet"/>
      <w:lvlText w:val="●"/>
      <w:lvlJc w:val="left"/>
      <w:pPr>
        <w:ind w:left="720" w:hanging="360"/>
      </w:pPr>
    </w:lvl>
    <w:lvl w:ilvl="1" w:tplc="FE745950">
      <w:start w:val="1"/>
      <w:numFmt w:val="bullet"/>
      <w:lvlText w:val="○"/>
      <w:lvlJc w:val="left"/>
      <w:pPr>
        <w:ind w:left="1440" w:hanging="360"/>
      </w:pPr>
    </w:lvl>
    <w:lvl w:ilvl="2" w:tplc="DE54EB18">
      <w:start w:val="1"/>
      <w:numFmt w:val="bullet"/>
      <w:lvlText w:val="■"/>
      <w:lvlJc w:val="left"/>
      <w:pPr>
        <w:ind w:left="2160" w:hanging="360"/>
      </w:pPr>
    </w:lvl>
    <w:lvl w:ilvl="3" w:tplc="BF98CA98">
      <w:start w:val="1"/>
      <w:numFmt w:val="bullet"/>
      <w:lvlText w:val="●"/>
      <w:lvlJc w:val="left"/>
      <w:pPr>
        <w:ind w:left="2880" w:hanging="360"/>
      </w:pPr>
    </w:lvl>
    <w:lvl w:ilvl="4" w:tplc="C8DC4AF6">
      <w:start w:val="1"/>
      <w:numFmt w:val="bullet"/>
      <w:lvlText w:val="○"/>
      <w:lvlJc w:val="left"/>
      <w:pPr>
        <w:ind w:left="3600" w:hanging="360"/>
      </w:pPr>
    </w:lvl>
    <w:lvl w:ilvl="5" w:tplc="4CA8351C">
      <w:start w:val="1"/>
      <w:numFmt w:val="bullet"/>
      <w:lvlText w:val="■"/>
      <w:lvlJc w:val="left"/>
      <w:pPr>
        <w:ind w:left="4320" w:hanging="360"/>
      </w:pPr>
    </w:lvl>
    <w:lvl w:ilvl="6" w:tplc="DC5AF046">
      <w:start w:val="1"/>
      <w:numFmt w:val="bullet"/>
      <w:lvlText w:val="●"/>
      <w:lvlJc w:val="left"/>
      <w:pPr>
        <w:ind w:left="5040" w:hanging="360"/>
      </w:pPr>
    </w:lvl>
    <w:lvl w:ilvl="7" w:tplc="4AE83342">
      <w:start w:val="1"/>
      <w:numFmt w:val="bullet"/>
      <w:lvlText w:val="●"/>
      <w:lvlJc w:val="left"/>
      <w:pPr>
        <w:ind w:left="5760" w:hanging="360"/>
      </w:pPr>
    </w:lvl>
    <w:lvl w:ilvl="8" w:tplc="F0C41232">
      <w:start w:val="1"/>
      <w:numFmt w:val="bullet"/>
      <w:lvlText w:val="●"/>
      <w:lvlJc w:val="left"/>
      <w:pPr>
        <w:ind w:left="6480" w:hanging="360"/>
      </w:pPr>
    </w:lvl>
  </w:abstractNum>
  <w:num w:numId="1" w16cid:durableId="1709988355">
    <w:abstractNumId w:val="1"/>
    <w:lvlOverride w:ilvl="0">
      <w:startOverride w:val="1"/>
    </w:lvlOverride>
  </w:num>
  <w:num w:numId="2" w16cid:durableId="1266116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05"/>
    <w:rsid w:val="00082DF9"/>
    <w:rsid w:val="001A7E33"/>
    <w:rsid w:val="00431E53"/>
    <w:rsid w:val="004A64F2"/>
    <w:rsid w:val="004F78E1"/>
    <w:rsid w:val="0086520F"/>
    <w:rsid w:val="00A44E61"/>
    <w:rsid w:val="00A84805"/>
    <w:rsid w:val="00B55208"/>
    <w:rsid w:val="00B83B43"/>
    <w:rsid w:val="00D145ED"/>
    <w:rsid w:val="00E54B66"/>
    <w:rsid w:val="00EA39C7"/>
    <w:rsid w:val="00F4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B87C9"/>
  <w15:docId w15:val="{3D16F539-9ECE-40CD-B46C-3BC41E9D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5EA8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2E5EA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1A7E33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A7E33"/>
    <w:pPr>
      <w:widowControl w:val="0"/>
      <w:autoSpaceDE w:val="0"/>
      <w:autoSpaceDN w:val="0"/>
    </w:pPr>
    <w:rPr>
      <w:rFonts w:ascii="Tahoma" w:eastAsia="Tahoma" w:hAnsi="Tahoma" w:cs="Tahoma"/>
      <w:sz w:val="20"/>
      <w:szCs w:val="20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7E33"/>
    <w:rPr>
      <w:rFonts w:ascii="Tahoma" w:eastAsia="Tahoma" w:hAnsi="Tahoma" w:cs="Tahoma"/>
      <w:sz w:val="20"/>
      <w:szCs w:val="20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1A7E33"/>
    <w:pPr>
      <w:widowControl w:val="0"/>
      <w:autoSpaceDE w:val="0"/>
      <w:autoSpaceDN w:val="0"/>
    </w:pPr>
    <w:rPr>
      <w:rFonts w:ascii="Tahoma" w:eastAsia="Tahoma" w:hAnsi="Tahoma" w:cs="Tahoma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16051-45CC-44F9-9D86-9E375C877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2088</Words>
  <Characters>11485</Characters>
  <Application>Microsoft Office Word</Application>
  <DocSecurity>0</DocSecurity>
  <Lines>95</Lines>
  <Paragraphs>27</Paragraphs>
  <ScaleCrop>false</ScaleCrop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SAYAN MEJIA</cp:lastModifiedBy>
  <cp:revision>2</cp:revision>
  <dcterms:created xsi:type="dcterms:W3CDTF">2026-05-17T05:38:00Z</dcterms:created>
  <dcterms:modified xsi:type="dcterms:W3CDTF">2026-05-17T05:38:00Z</dcterms:modified>
</cp:coreProperties>
</file>