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3437"/>
        <w:gridCol w:w="1719"/>
        <w:gridCol w:w="1718"/>
        <w:gridCol w:w="3438"/>
      </w:tblGrid>
      <w:tr w:rsidR="00B41F3E" w14:paraId="0771DD02" w14:textId="77777777">
        <w:tc>
          <w:tcPr>
            <w:tcW w:w="5156" w:type="dxa"/>
            <w:gridSpan w:val="2"/>
            <w:tcBorders>
              <w:top w:val="single" w:sz="6" w:space="0" w:color="BFBFBF"/>
              <w:left w:val="single" w:sz="6" w:space="0" w:color="BFBFBF"/>
              <w:bottom w:val="single" w:sz="6" w:space="0" w:color="BFBFBF"/>
              <w:right w:val="single" w:sz="6" w:space="0" w:color="BFBFBF"/>
            </w:tcBorders>
            <w:shd w:val="clear" w:color="auto" w:fill="EBF3FB"/>
            <w:tcMar>
              <w:top w:w="90" w:type="dxa"/>
              <w:left w:w="90" w:type="dxa"/>
              <w:bottom w:w="90" w:type="dxa"/>
              <w:right w:w="90" w:type="dxa"/>
            </w:tcMar>
            <w:vAlign w:val="center"/>
          </w:tcPr>
          <w:p w14:paraId="64045623" w14:textId="77777777" w:rsidR="00B41F3E" w:rsidRDefault="00000000">
            <w:pPr>
              <w:jc w:val="center"/>
            </w:pPr>
            <w:r>
              <w:rPr>
                <w:b/>
                <w:color w:val="FFFFFF"/>
              </w:rPr>
              <w:t>LABORATORIO N° 08</w:t>
            </w:r>
            <w:r>
              <w:rPr>
                <w:b/>
                <w:color w:val="FFFFFF"/>
              </w:rPr>
              <w:br/>
              <w:t>Semana 8: ML Supervisado - Clasificación</w:t>
            </w:r>
            <w:r>
              <w:rPr>
                <w:b/>
                <w:color w:val="FFFFFF"/>
              </w:rPr>
              <w:br/>
              <w:t>Caso real: riesgo de mora en tarjeta de crédito</w:t>
            </w:r>
          </w:p>
        </w:tc>
        <w:tc>
          <w:tcPr>
            <w:tcW w:w="5156" w:type="dxa"/>
            <w:gridSpan w:val="2"/>
            <w:tcBorders>
              <w:top w:val="single" w:sz="6" w:space="0" w:color="BFBFBF"/>
              <w:left w:val="single" w:sz="6" w:space="0" w:color="BFBFBF"/>
              <w:bottom w:val="single" w:sz="6" w:space="0" w:color="BFBFBF"/>
              <w:right w:val="single" w:sz="6" w:space="0" w:color="BFBFBF"/>
            </w:tcBorders>
            <w:shd w:val="clear" w:color="auto" w:fill="EBF3FB"/>
            <w:tcMar>
              <w:top w:w="90" w:type="dxa"/>
              <w:left w:w="90" w:type="dxa"/>
              <w:bottom w:w="90" w:type="dxa"/>
              <w:right w:w="90" w:type="dxa"/>
            </w:tcMar>
            <w:vAlign w:val="center"/>
          </w:tcPr>
          <w:p w14:paraId="156965C4" w14:textId="77777777" w:rsidR="00B41F3E" w:rsidRDefault="00B41F3E">
            <w:pPr>
              <w:jc w:val="center"/>
            </w:pPr>
          </w:p>
        </w:tc>
      </w:tr>
      <w:tr w:rsidR="00B41F3E" w14:paraId="2771E289" w14:textId="77777777">
        <w:tc>
          <w:tcPr>
            <w:tcW w:w="5156" w:type="dxa"/>
            <w:gridSpan w:val="2"/>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638502C" w14:textId="77777777" w:rsidR="00B41F3E" w:rsidRDefault="00000000">
            <w:r>
              <w:rPr>
                <w:color w:val="1A1A1A"/>
              </w:rPr>
              <w:t>DOCENTE: Pilar Rocío Sayán Mejía</w:t>
            </w:r>
          </w:p>
        </w:tc>
        <w:tc>
          <w:tcPr>
            <w:tcW w:w="5156" w:type="dxa"/>
            <w:gridSpan w:val="2"/>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29687589" w14:textId="77777777" w:rsidR="00B41F3E" w:rsidRDefault="00000000">
            <w:r>
              <w:rPr>
                <w:color w:val="1A1A1A"/>
              </w:rPr>
              <w:t>CURSO: Fundamentos de Gestión de Datos</w:t>
            </w:r>
          </w:p>
        </w:tc>
      </w:tr>
      <w:tr w:rsidR="00B41F3E" w14:paraId="615A3CB0" w14:textId="77777777">
        <w:tc>
          <w:tcPr>
            <w:tcW w:w="3437" w:type="dxa"/>
            <w:tcBorders>
              <w:top w:val="single" w:sz="6" w:space="0" w:color="BFBFBF"/>
              <w:left w:val="single" w:sz="6" w:space="0" w:color="BFBFBF"/>
              <w:bottom w:val="single" w:sz="6" w:space="0" w:color="BFBFBF"/>
              <w:right w:val="single" w:sz="6" w:space="0" w:color="BFBFBF"/>
            </w:tcBorders>
            <w:shd w:val="clear" w:color="auto" w:fill="2E75B6"/>
            <w:tcMar>
              <w:top w:w="90" w:type="dxa"/>
              <w:left w:w="90" w:type="dxa"/>
              <w:bottom w:w="90" w:type="dxa"/>
              <w:right w:w="90" w:type="dxa"/>
            </w:tcMar>
            <w:vAlign w:val="center"/>
          </w:tcPr>
          <w:p w14:paraId="570C6C79" w14:textId="77777777" w:rsidR="00B41F3E" w:rsidRDefault="00000000">
            <w:pPr>
              <w:jc w:val="center"/>
            </w:pPr>
            <w:r>
              <w:rPr>
                <w:b/>
                <w:color w:val="FFFFFF"/>
              </w:rPr>
              <w:t>Nombre del estudiante</w:t>
            </w:r>
          </w:p>
        </w:tc>
        <w:tc>
          <w:tcPr>
            <w:tcW w:w="3437" w:type="dxa"/>
            <w:gridSpan w:val="2"/>
            <w:tcBorders>
              <w:top w:val="single" w:sz="6" w:space="0" w:color="BFBFBF"/>
              <w:left w:val="single" w:sz="6" w:space="0" w:color="BFBFBF"/>
              <w:bottom w:val="single" w:sz="6" w:space="0" w:color="BFBFBF"/>
              <w:right w:val="single" w:sz="6" w:space="0" w:color="BFBFBF"/>
            </w:tcBorders>
            <w:shd w:val="clear" w:color="auto" w:fill="2E75B6"/>
            <w:tcMar>
              <w:top w:w="90" w:type="dxa"/>
              <w:left w:w="90" w:type="dxa"/>
              <w:bottom w:w="90" w:type="dxa"/>
              <w:right w:w="90" w:type="dxa"/>
            </w:tcMar>
            <w:vAlign w:val="center"/>
          </w:tcPr>
          <w:p w14:paraId="12AA3B78" w14:textId="77777777" w:rsidR="00B41F3E" w:rsidRDefault="00000000">
            <w:pPr>
              <w:jc w:val="center"/>
            </w:pPr>
            <w:r>
              <w:rPr>
                <w:b/>
                <w:color w:val="FFFFFF"/>
              </w:rPr>
              <w:t>Sección</w:t>
            </w:r>
          </w:p>
        </w:tc>
        <w:tc>
          <w:tcPr>
            <w:tcW w:w="3437" w:type="dxa"/>
            <w:tcBorders>
              <w:top w:val="single" w:sz="6" w:space="0" w:color="BFBFBF"/>
              <w:left w:val="single" w:sz="6" w:space="0" w:color="BFBFBF"/>
              <w:bottom w:val="single" w:sz="6" w:space="0" w:color="BFBFBF"/>
              <w:right w:val="single" w:sz="6" w:space="0" w:color="BFBFBF"/>
            </w:tcBorders>
            <w:shd w:val="clear" w:color="auto" w:fill="2E75B6"/>
            <w:tcMar>
              <w:top w:w="90" w:type="dxa"/>
              <w:left w:w="90" w:type="dxa"/>
              <w:bottom w:w="90" w:type="dxa"/>
              <w:right w:w="90" w:type="dxa"/>
            </w:tcMar>
            <w:vAlign w:val="center"/>
          </w:tcPr>
          <w:p w14:paraId="27B83872" w14:textId="77777777" w:rsidR="00B41F3E" w:rsidRDefault="00000000">
            <w:pPr>
              <w:jc w:val="center"/>
            </w:pPr>
            <w:r>
              <w:rPr>
                <w:b/>
                <w:color w:val="FFFFFF"/>
              </w:rPr>
              <w:t>Fecha</w:t>
            </w:r>
          </w:p>
        </w:tc>
      </w:tr>
      <w:tr w:rsidR="00B41F3E" w14:paraId="67BD02BC" w14:textId="77777777">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DD70C85" w14:textId="77777777" w:rsidR="00B41F3E" w:rsidRDefault="00B41F3E"/>
        </w:tc>
        <w:tc>
          <w:tcPr>
            <w:tcW w:w="3437" w:type="dxa"/>
            <w:gridSpan w:val="2"/>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1E082954" w14:textId="77777777" w:rsidR="00B41F3E" w:rsidRDefault="00B41F3E"/>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A263B48" w14:textId="77777777" w:rsidR="00B41F3E" w:rsidRDefault="00B41F3E"/>
        </w:tc>
      </w:tr>
    </w:tbl>
    <w:p w14:paraId="591ECE5F" w14:textId="77777777" w:rsidR="00B41F3E" w:rsidRDefault="00000000">
      <w:pPr>
        <w:spacing w:before="240" w:after="120"/>
      </w:pPr>
      <w:r>
        <w:rPr>
          <w:b/>
          <w:color w:val="1F4E79"/>
          <w:sz w:val="28"/>
        </w:rPr>
        <w:t>I.  Objetivo del Laboratorio</w:t>
      </w:r>
    </w:p>
    <w:tbl>
      <w:tblPr>
        <w:tblW w:w="0" w:type="auto"/>
        <w:tblLook w:val="04A0" w:firstRow="1" w:lastRow="0" w:firstColumn="1" w:lastColumn="0" w:noHBand="0" w:noVBand="1"/>
      </w:tblPr>
      <w:tblGrid>
        <w:gridCol w:w="10312"/>
      </w:tblGrid>
      <w:tr w:rsidR="00B41F3E" w14:paraId="6432D694" w14:textId="77777777">
        <w:tc>
          <w:tcPr>
            <w:tcW w:w="10312" w:type="dxa"/>
            <w:tcBorders>
              <w:top w:val="single" w:sz="6" w:space="0" w:color="BFBFBF"/>
              <w:left w:val="single" w:sz="6" w:space="0" w:color="BFBFBF"/>
              <w:bottom w:val="single" w:sz="6" w:space="0" w:color="BFBFBF"/>
              <w:right w:val="single" w:sz="6" w:space="0" w:color="BFBFBF"/>
            </w:tcBorders>
            <w:shd w:val="clear" w:color="auto" w:fill="EBF3FB"/>
            <w:tcMar>
              <w:top w:w="90" w:type="dxa"/>
              <w:left w:w="90" w:type="dxa"/>
              <w:bottom w:w="90" w:type="dxa"/>
              <w:right w:w="90" w:type="dxa"/>
            </w:tcMar>
            <w:vAlign w:val="center"/>
          </w:tcPr>
          <w:p w14:paraId="0DDFF7D1" w14:textId="33848012" w:rsidR="00B41F3E" w:rsidRDefault="00000000">
            <w:r>
              <w:rPr>
                <w:color w:val="1A1A1A"/>
              </w:rPr>
              <w:t>Al finalizar este laboratorio, el estudiante será capaz de construir e interpretar un modelo de clasificación usando un dataset real de clientes de tarjeta de crédito, identificando la representación de la variable objetivo y evaluando el modelo con métricas básicas.</w:t>
            </w:r>
          </w:p>
        </w:tc>
      </w:tr>
    </w:tbl>
    <w:p w14:paraId="0D5EDAD0" w14:textId="77777777" w:rsidR="00B41F3E" w:rsidRDefault="00000000">
      <w:pPr>
        <w:spacing w:before="240" w:after="120"/>
      </w:pPr>
      <w:r>
        <w:rPr>
          <w:b/>
          <w:color w:val="1F4E79"/>
          <w:sz w:val="28"/>
        </w:rPr>
        <w:t>II.  Elemento de la Capacidad Terminal de la Semana</w:t>
      </w:r>
    </w:p>
    <w:tbl>
      <w:tblPr>
        <w:tblW w:w="0" w:type="auto"/>
        <w:tblLook w:val="04A0" w:firstRow="1" w:lastRow="0" w:firstColumn="1" w:lastColumn="0" w:noHBand="0" w:noVBand="1"/>
      </w:tblPr>
      <w:tblGrid>
        <w:gridCol w:w="10312"/>
      </w:tblGrid>
      <w:tr w:rsidR="00B41F3E" w14:paraId="2A9D31A2" w14:textId="77777777">
        <w:tc>
          <w:tcPr>
            <w:tcW w:w="10312"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AFD1863" w14:textId="77777777" w:rsidR="00B41F3E" w:rsidRDefault="00000000">
            <w:r>
              <w:rPr>
                <w:color w:val="1A1A1A"/>
              </w:rPr>
              <w:t>Aplica un modelo supervisado de clasificación para predecir una variable categórica e interpretar sus resultados en lenguaje de negocio.</w:t>
            </w:r>
          </w:p>
        </w:tc>
      </w:tr>
    </w:tbl>
    <w:p w14:paraId="6B85D902" w14:textId="77777777" w:rsidR="00B41F3E" w:rsidRDefault="00000000">
      <w:pPr>
        <w:spacing w:before="240" w:after="120"/>
      </w:pPr>
      <w:r>
        <w:rPr>
          <w:b/>
          <w:color w:val="1F4E79"/>
          <w:sz w:val="28"/>
        </w:rPr>
        <w:t>III.  Seguridad</w:t>
      </w:r>
    </w:p>
    <w:p w14:paraId="08E314AC" w14:textId="77777777" w:rsidR="00B41F3E" w:rsidRDefault="00000000">
      <w:pPr>
        <w:spacing w:after="60"/>
        <w:ind w:left="340" w:hanging="142"/>
      </w:pPr>
      <w:r>
        <w:t>- El laboratorio es individual.</w:t>
      </w:r>
    </w:p>
    <w:p w14:paraId="0A9CB02D" w14:textId="77777777" w:rsidR="00B41F3E" w:rsidRDefault="00000000">
      <w:pPr>
        <w:spacing w:after="60"/>
        <w:ind w:left="340" w:hanging="142"/>
      </w:pPr>
      <w:r>
        <w:t>- Ejecutar el código en Google Colab.</w:t>
      </w:r>
    </w:p>
    <w:p w14:paraId="381F6FD6" w14:textId="77777777" w:rsidR="00B41F3E" w:rsidRDefault="00000000">
      <w:pPr>
        <w:spacing w:after="60"/>
        <w:ind w:left="340" w:hanging="142"/>
      </w:pPr>
      <w:r>
        <w:t>- No modificar la fuente original del dataset; solo traducir columnas para facilitar la interpretación.</w:t>
      </w:r>
    </w:p>
    <w:p w14:paraId="29123524" w14:textId="77777777" w:rsidR="00B41F3E" w:rsidRDefault="00000000">
      <w:pPr>
        <w:spacing w:after="60"/>
        <w:ind w:left="340" w:hanging="142"/>
      </w:pPr>
      <w:r>
        <w:t>- Guardar el notebook ejecutado con gráficos y respuestas completas.</w:t>
      </w:r>
    </w:p>
    <w:p w14:paraId="3A8D7C19" w14:textId="77777777" w:rsidR="00B41F3E" w:rsidRDefault="00000000">
      <w:pPr>
        <w:spacing w:before="240" w:after="120"/>
      </w:pPr>
      <w:r>
        <w:rPr>
          <w:b/>
          <w:color w:val="1F4E79"/>
          <w:sz w:val="28"/>
        </w:rPr>
        <w:t>IV.  Fundamento Teórico</w:t>
      </w:r>
    </w:p>
    <w:p w14:paraId="60DE92A3" w14:textId="77777777" w:rsidR="00B41F3E" w:rsidRDefault="00000000">
      <w:pPr>
        <w:spacing w:after="120"/>
      </w:pPr>
      <w:r>
        <w:rPr>
          <w:color w:val="1A1A1A"/>
        </w:rPr>
        <w:t>Completa la siguiente tabla antes de interpretar el modelo.</w:t>
      </w:r>
    </w:p>
    <w:tbl>
      <w:tblPr>
        <w:tblW w:w="0" w:type="auto"/>
        <w:tblLook w:val="04A0" w:firstRow="1" w:lastRow="0" w:firstColumn="1" w:lastColumn="0" w:noHBand="0" w:noVBand="1"/>
      </w:tblPr>
      <w:tblGrid>
        <w:gridCol w:w="3437"/>
        <w:gridCol w:w="3437"/>
        <w:gridCol w:w="3437"/>
      </w:tblGrid>
      <w:tr w:rsidR="00B41F3E" w14:paraId="2CA6A156" w14:textId="77777777">
        <w:tc>
          <w:tcPr>
            <w:tcW w:w="3437" w:type="dxa"/>
            <w:tcBorders>
              <w:top w:val="single" w:sz="6" w:space="0" w:color="BFBFBF"/>
              <w:left w:val="single" w:sz="6" w:space="0" w:color="BFBFBF"/>
              <w:bottom w:val="single" w:sz="6" w:space="0" w:color="BFBFBF"/>
              <w:right w:val="single" w:sz="6" w:space="0" w:color="BFBFBF"/>
            </w:tcBorders>
            <w:shd w:val="clear" w:color="auto" w:fill="1F4E79"/>
            <w:tcMar>
              <w:top w:w="90" w:type="dxa"/>
              <w:left w:w="90" w:type="dxa"/>
              <w:bottom w:w="90" w:type="dxa"/>
              <w:right w:w="90" w:type="dxa"/>
            </w:tcMar>
            <w:vAlign w:val="center"/>
          </w:tcPr>
          <w:p w14:paraId="55AC62F6" w14:textId="77777777" w:rsidR="00B41F3E" w:rsidRDefault="00000000">
            <w:pPr>
              <w:jc w:val="center"/>
            </w:pPr>
            <w:r>
              <w:rPr>
                <w:b/>
                <w:color w:val="FFFFFF"/>
              </w:rPr>
              <w:t>N°</w:t>
            </w:r>
          </w:p>
        </w:tc>
        <w:tc>
          <w:tcPr>
            <w:tcW w:w="3437" w:type="dxa"/>
            <w:tcBorders>
              <w:top w:val="single" w:sz="6" w:space="0" w:color="BFBFBF"/>
              <w:left w:val="single" w:sz="6" w:space="0" w:color="BFBFBF"/>
              <w:bottom w:val="single" w:sz="6" w:space="0" w:color="BFBFBF"/>
              <w:right w:val="single" w:sz="6" w:space="0" w:color="BFBFBF"/>
            </w:tcBorders>
            <w:shd w:val="clear" w:color="auto" w:fill="1F4E79"/>
            <w:tcMar>
              <w:top w:w="90" w:type="dxa"/>
              <w:left w:w="90" w:type="dxa"/>
              <w:bottom w:w="90" w:type="dxa"/>
              <w:right w:w="90" w:type="dxa"/>
            </w:tcMar>
            <w:vAlign w:val="center"/>
          </w:tcPr>
          <w:p w14:paraId="515D58D9" w14:textId="77777777" w:rsidR="00B41F3E" w:rsidRDefault="00000000">
            <w:pPr>
              <w:jc w:val="center"/>
            </w:pPr>
            <w:r>
              <w:rPr>
                <w:b/>
                <w:color w:val="FFFFFF"/>
              </w:rPr>
              <w:t>Concepto / Principio</w:t>
            </w:r>
          </w:p>
        </w:tc>
        <w:tc>
          <w:tcPr>
            <w:tcW w:w="3437" w:type="dxa"/>
            <w:tcBorders>
              <w:top w:val="single" w:sz="6" w:space="0" w:color="BFBFBF"/>
              <w:left w:val="single" w:sz="6" w:space="0" w:color="BFBFBF"/>
              <w:bottom w:val="single" w:sz="6" w:space="0" w:color="BFBFBF"/>
              <w:right w:val="single" w:sz="6" w:space="0" w:color="BFBFBF"/>
            </w:tcBorders>
            <w:shd w:val="clear" w:color="auto" w:fill="1F4E79"/>
            <w:tcMar>
              <w:top w:w="90" w:type="dxa"/>
              <w:left w:w="90" w:type="dxa"/>
              <w:bottom w:w="90" w:type="dxa"/>
              <w:right w:w="90" w:type="dxa"/>
            </w:tcMar>
            <w:vAlign w:val="center"/>
          </w:tcPr>
          <w:p w14:paraId="052662BD" w14:textId="77777777" w:rsidR="00B41F3E" w:rsidRDefault="00000000">
            <w:pPr>
              <w:jc w:val="center"/>
            </w:pPr>
            <w:r>
              <w:rPr>
                <w:b/>
                <w:color w:val="FFFFFF"/>
              </w:rPr>
              <w:t>Definición aplicada al caso</w:t>
            </w:r>
          </w:p>
        </w:tc>
      </w:tr>
      <w:tr w:rsidR="00B41F3E" w14:paraId="66B8962D" w14:textId="77777777">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F882E52" w14:textId="77777777" w:rsidR="00B41F3E" w:rsidRDefault="00000000">
            <w:r>
              <w:rPr>
                <w:color w:val="1A1A1A"/>
              </w:rPr>
              <w:t>1</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7665BD9A" w14:textId="77777777" w:rsidR="00B41F3E" w:rsidRDefault="00000000">
            <w:r>
              <w:rPr>
                <w:color w:val="1A1A1A"/>
              </w:rPr>
              <w:t>Clasificación</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827B787" w14:textId="77777777" w:rsidR="00B41F3E" w:rsidRDefault="00000000">
            <w:r>
              <w:rPr>
                <w:color w:val="1A1A1A"/>
              </w:rPr>
              <w:t xml:space="preserve">Tarea de aprendizaje supervisado donde el resultado pertenece a una </w:t>
            </w:r>
            <w:r>
              <w:rPr>
                <w:color w:val="1A1A1A"/>
              </w:rPr>
              <w:lastRenderedPageBreak/>
              <w:t>categoría.</w:t>
            </w:r>
          </w:p>
        </w:tc>
      </w:tr>
      <w:tr w:rsidR="00B41F3E" w14:paraId="08EC5F34" w14:textId="77777777">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26617E9" w14:textId="77777777" w:rsidR="00B41F3E" w:rsidRDefault="00000000">
            <w:r>
              <w:rPr>
                <w:color w:val="1A1A1A"/>
              </w:rPr>
              <w:lastRenderedPageBreak/>
              <w:t>2</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1B01E23" w14:textId="77777777" w:rsidR="00B41F3E" w:rsidRDefault="00000000">
            <w:r>
              <w:rPr>
                <w:color w:val="1A1A1A"/>
              </w:rPr>
              <w:t>Variable objetivo</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4C80EC0C" w14:textId="77777777" w:rsidR="00B41F3E" w:rsidRDefault="00000000">
            <w:r>
              <w:rPr>
                <w:color w:val="1A1A1A"/>
              </w:rPr>
              <w:t>Columna que se desea predecir; en este caso, mora_siguiente_mes.</w:t>
            </w:r>
          </w:p>
        </w:tc>
      </w:tr>
      <w:tr w:rsidR="00B41F3E" w14:paraId="23943873" w14:textId="77777777">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6F0D155F" w14:textId="77777777" w:rsidR="00B41F3E" w:rsidRDefault="00000000">
            <w:r>
              <w:rPr>
                <w:color w:val="1A1A1A"/>
              </w:rPr>
              <w:t>3</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63F9C24A" w14:textId="77777777" w:rsidR="00B41F3E" w:rsidRDefault="00000000">
            <w:r>
              <w:rPr>
                <w:color w:val="1A1A1A"/>
              </w:rPr>
              <w:t>Clase 0</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7F9F768F" w14:textId="77777777" w:rsidR="00B41F3E" w:rsidRDefault="00000000">
            <w:r>
              <w:rPr>
                <w:color w:val="1A1A1A"/>
              </w:rPr>
              <w:t>Cliente que no cae en mora el siguiente mes.</w:t>
            </w:r>
          </w:p>
        </w:tc>
      </w:tr>
      <w:tr w:rsidR="00B41F3E" w14:paraId="482CE97E" w14:textId="77777777">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84647DB" w14:textId="77777777" w:rsidR="00B41F3E" w:rsidRDefault="00000000">
            <w:r>
              <w:rPr>
                <w:color w:val="1A1A1A"/>
              </w:rPr>
              <w:t>4</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B3F5941" w14:textId="77777777" w:rsidR="00B41F3E" w:rsidRDefault="00000000">
            <w:r>
              <w:rPr>
                <w:color w:val="1A1A1A"/>
              </w:rPr>
              <w:t>Clase 1</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184FCB09" w14:textId="77777777" w:rsidR="00B41F3E" w:rsidRDefault="00000000">
            <w:r>
              <w:rPr>
                <w:color w:val="1A1A1A"/>
              </w:rPr>
              <w:t>Cliente que sí cae en mora el siguiente mes.</w:t>
            </w:r>
          </w:p>
        </w:tc>
      </w:tr>
      <w:tr w:rsidR="00B41F3E" w14:paraId="19B43BDE" w14:textId="77777777">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7E065CB6" w14:textId="77777777" w:rsidR="00B41F3E" w:rsidRDefault="00000000">
            <w:r>
              <w:rPr>
                <w:color w:val="1A1A1A"/>
              </w:rPr>
              <w:t>5</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51FBF6E" w14:textId="77777777" w:rsidR="00B41F3E" w:rsidRDefault="00000000">
            <w:r>
              <w:rPr>
                <w:color w:val="1A1A1A"/>
              </w:rPr>
              <w:t>Árbol de decisión</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DFFCEFB" w14:textId="77777777" w:rsidR="00B41F3E" w:rsidRDefault="00000000">
            <w:r>
              <w:rPr>
                <w:color w:val="1A1A1A"/>
              </w:rPr>
              <w:t>Modelo que clasifica mediante reglas tipo si/entonces.</w:t>
            </w:r>
          </w:p>
        </w:tc>
      </w:tr>
      <w:tr w:rsidR="00B41F3E" w14:paraId="6D63F318" w14:textId="77777777">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2696E78" w14:textId="77777777" w:rsidR="00B41F3E" w:rsidRDefault="00000000">
            <w:r>
              <w:rPr>
                <w:color w:val="1A1A1A"/>
              </w:rPr>
              <w:t>6</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11BFBBA0" w14:textId="77777777" w:rsidR="00B41F3E" w:rsidRDefault="00000000">
            <w:r>
              <w:rPr>
                <w:color w:val="1A1A1A"/>
              </w:rPr>
              <w:t>Matriz de confusión</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38DAE4A" w14:textId="77777777" w:rsidR="00B41F3E" w:rsidRDefault="00000000">
            <w:r>
              <w:rPr>
                <w:color w:val="1A1A1A"/>
              </w:rPr>
              <w:t>Tabla que compara clases reales contra clases predichas.</w:t>
            </w:r>
          </w:p>
        </w:tc>
      </w:tr>
      <w:tr w:rsidR="00B41F3E" w14:paraId="5DAF1F62" w14:textId="77777777">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2E71D1FC" w14:textId="77777777" w:rsidR="00B41F3E" w:rsidRDefault="00000000">
            <w:r>
              <w:rPr>
                <w:color w:val="1A1A1A"/>
              </w:rPr>
              <w:t>7</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F918A89" w14:textId="77777777" w:rsidR="00B41F3E" w:rsidRDefault="00000000">
            <w:r>
              <w:rPr>
                <w:color w:val="1A1A1A"/>
              </w:rPr>
              <w:t>Accuracy</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6D7C8960" w14:textId="77777777" w:rsidR="00B41F3E" w:rsidRDefault="00000000">
            <w:r>
              <w:rPr>
                <w:color w:val="1A1A1A"/>
              </w:rPr>
              <w:t>Proporción total de aciertos del modelo.</w:t>
            </w:r>
          </w:p>
        </w:tc>
      </w:tr>
      <w:tr w:rsidR="00B41F3E" w14:paraId="045ECC6E" w14:textId="77777777">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2253E804" w14:textId="77777777" w:rsidR="00B41F3E" w:rsidRDefault="00000000">
            <w:r>
              <w:rPr>
                <w:color w:val="1A1A1A"/>
              </w:rPr>
              <w:t>8</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7F8AD22" w14:textId="77777777" w:rsidR="00B41F3E" w:rsidRDefault="00000000">
            <w:r>
              <w:rPr>
                <w:color w:val="1A1A1A"/>
              </w:rPr>
              <w:t>Precision</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6A16B65C" w14:textId="77777777" w:rsidR="00B41F3E" w:rsidRDefault="00000000">
            <w:r>
              <w:rPr>
                <w:color w:val="1A1A1A"/>
              </w:rPr>
              <w:t>De los clientes predichos como mora, cuántos realmente cayeron en mora.</w:t>
            </w:r>
          </w:p>
        </w:tc>
      </w:tr>
      <w:tr w:rsidR="00B41F3E" w14:paraId="3EEF6561" w14:textId="77777777">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43D545BE" w14:textId="77777777" w:rsidR="00B41F3E" w:rsidRDefault="00000000">
            <w:r>
              <w:rPr>
                <w:color w:val="1A1A1A"/>
              </w:rPr>
              <w:t>9</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67E16330" w14:textId="77777777" w:rsidR="00B41F3E" w:rsidRDefault="00000000">
            <w:r>
              <w:rPr>
                <w:color w:val="1A1A1A"/>
              </w:rPr>
              <w:t>Recall</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4CA7081F" w14:textId="77777777" w:rsidR="00B41F3E" w:rsidRDefault="00000000">
            <w:r>
              <w:rPr>
                <w:color w:val="1A1A1A"/>
              </w:rPr>
              <w:t>De los clientes que realmente cayeron en mora, cuántos detectó el modelo.</w:t>
            </w:r>
          </w:p>
        </w:tc>
      </w:tr>
      <w:tr w:rsidR="00B41F3E" w14:paraId="1C0FA2F0" w14:textId="77777777">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1110519" w14:textId="77777777" w:rsidR="00B41F3E" w:rsidRDefault="00000000">
            <w:r>
              <w:rPr>
                <w:color w:val="1A1A1A"/>
              </w:rPr>
              <w:t>10</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4FD2ECE" w14:textId="77777777" w:rsidR="00B41F3E" w:rsidRDefault="00000000">
            <w:r>
              <w:rPr>
                <w:color w:val="1A1A1A"/>
              </w:rPr>
              <w:t>F1-score</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7FF95A71" w14:textId="77777777" w:rsidR="00B41F3E" w:rsidRDefault="00000000">
            <w:r>
              <w:rPr>
                <w:color w:val="1A1A1A"/>
              </w:rPr>
              <w:t>Promedio balanceado entre precision y recall.</w:t>
            </w:r>
          </w:p>
        </w:tc>
      </w:tr>
    </w:tbl>
    <w:p w14:paraId="1EEA8B69" w14:textId="77777777" w:rsidR="00B41F3E" w:rsidRDefault="00000000">
      <w:pPr>
        <w:spacing w:before="240" w:after="120"/>
      </w:pPr>
      <w:r>
        <w:rPr>
          <w:b/>
          <w:color w:val="1F4E79"/>
          <w:sz w:val="28"/>
        </w:rPr>
        <w:t>V.  Normas Empleadas</w:t>
      </w:r>
    </w:p>
    <w:p w14:paraId="26F2F3CB" w14:textId="77777777" w:rsidR="00B41F3E" w:rsidRDefault="00000000">
      <w:pPr>
        <w:spacing w:after="120"/>
      </w:pPr>
      <w:r>
        <w:rPr>
          <w:color w:val="1A1A1A"/>
        </w:rPr>
        <w:t>No aplica norma técnica específica para este laboratorio.</w:t>
      </w:r>
    </w:p>
    <w:p w14:paraId="517F7282" w14:textId="77777777" w:rsidR="00B41F3E" w:rsidRDefault="00000000">
      <w:pPr>
        <w:spacing w:before="240" w:after="120"/>
      </w:pPr>
      <w:r>
        <w:rPr>
          <w:b/>
          <w:color w:val="1F4E79"/>
          <w:sz w:val="28"/>
        </w:rPr>
        <w:t>VI.  Recursos</w:t>
      </w:r>
    </w:p>
    <w:p w14:paraId="2158D52C" w14:textId="77777777" w:rsidR="00B41F3E" w:rsidRDefault="00000000">
      <w:pPr>
        <w:spacing w:after="60"/>
        <w:ind w:left="340" w:hanging="142"/>
      </w:pPr>
      <w:r>
        <w:t>- Google Colab con cuenta Google activa.</w:t>
      </w:r>
    </w:p>
    <w:p w14:paraId="67F6BAB2" w14:textId="77777777" w:rsidR="00B41F3E" w:rsidRDefault="00000000">
      <w:pPr>
        <w:spacing w:after="60"/>
        <w:ind w:left="340" w:hanging="142"/>
      </w:pPr>
      <w:r>
        <w:t>- Dataset real: Default of Credit Card Clients, UCI Machine Learning Repository.</w:t>
      </w:r>
    </w:p>
    <w:p w14:paraId="7F6523F7" w14:textId="77777777" w:rsidR="00B41F3E" w:rsidRDefault="00000000">
      <w:pPr>
        <w:spacing w:after="60"/>
        <w:ind w:left="340" w:hanging="142"/>
      </w:pPr>
      <w:r>
        <w:lastRenderedPageBreak/>
        <w:t>- Librerías: pandas, numpy, matplotlib, seaborn y scikit-learn.</w:t>
      </w:r>
    </w:p>
    <w:p w14:paraId="6621AABF" w14:textId="77777777" w:rsidR="00B41F3E" w:rsidRDefault="00000000">
      <w:pPr>
        <w:spacing w:after="60"/>
        <w:ind w:left="340" w:hanging="142"/>
      </w:pPr>
      <w:r>
        <w:t>- Material de Semana 8: ML supervisado y clasificación.</w:t>
      </w:r>
    </w:p>
    <w:p w14:paraId="34A05082" w14:textId="77777777" w:rsidR="00B41F3E" w:rsidRDefault="00000000">
      <w:pPr>
        <w:spacing w:before="240" w:after="120"/>
      </w:pPr>
      <w:r>
        <w:rPr>
          <w:b/>
          <w:color w:val="1F4E79"/>
          <w:sz w:val="28"/>
        </w:rPr>
        <w:t>Metodología para el desarrollo de la tarea</w:t>
      </w:r>
    </w:p>
    <w:p w14:paraId="053D4D04" w14:textId="77777777" w:rsidR="00B41F3E" w:rsidRDefault="00000000">
      <w:pPr>
        <w:spacing w:after="60"/>
        <w:ind w:left="340" w:hanging="142"/>
      </w:pPr>
      <w:r>
        <w:t>- Desarrollo individual.</w:t>
      </w:r>
    </w:p>
    <w:p w14:paraId="1BC0585D" w14:textId="77777777" w:rsidR="00B41F3E" w:rsidRDefault="00000000">
      <w:pPr>
        <w:spacing w:after="60"/>
        <w:ind w:left="340" w:hanging="142"/>
      </w:pPr>
      <w:r>
        <w:t>- Duración estimada: 2 horas.</w:t>
      </w:r>
    </w:p>
    <w:p w14:paraId="3D0AAD52" w14:textId="77777777" w:rsidR="00B41F3E" w:rsidRDefault="00000000">
      <w:pPr>
        <w:spacing w:after="60"/>
        <w:ind w:left="340" w:hanging="142"/>
      </w:pPr>
      <w:r>
        <w:t>- Entregable: notebook de Google Colab ejecutado, con código, gráficos visibles y respuestas completas.</w:t>
      </w:r>
    </w:p>
    <w:p w14:paraId="5DA7EBD8" w14:textId="77777777" w:rsidR="00B41F3E" w:rsidRDefault="00000000">
      <w:pPr>
        <w:spacing w:after="60"/>
        <w:ind w:left="340" w:hanging="142"/>
      </w:pPr>
      <w:r>
        <w:t>- Las preguntas deben responderse interpretando el código y la salida obtenida.</w:t>
      </w:r>
    </w:p>
    <w:p w14:paraId="0E0F9B22" w14:textId="77777777" w:rsidR="00B41F3E" w:rsidRDefault="00000000">
      <w:pPr>
        <w:spacing w:before="240" w:after="120"/>
      </w:pPr>
      <w:r>
        <w:rPr>
          <w:b/>
          <w:color w:val="1F4E79"/>
          <w:sz w:val="28"/>
        </w:rPr>
        <w:t>VII.  Procedimiento</w:t>
      </w:r>
    </w:p>
    <w:p w14:paraId="07BF1CC7" w14:textId="77777777" w:rsidR="00B41F3E" w:rsidRDefault="00000000">
      <w:pPr>
        <w:spacing w:before="160" w:after="120"/>
      </w:pPr>
      <w:r>
        <w:rPr>
          <w:b/>
          <w:color w:val="2E75B6"/>
        </w:rPr>
        <w:t>Caso de Negocio: riesgo de mora en tarjeta de crédito</w:t>
      </w:r>
    </w:p>
    <w:tbl>
      <w:tblPr>
        <w:tblW w:w="0" w:type="auto"/>
        <w:tblLook w:val="04A0" w:firstRow="1" w:lastRow="0" w:firstColumn="1" w:lastColumn="0" w:noHBand="0" w:noVBand="1"/>
      </w:tblPr>
      <w:tblGrid>
        <w:gridCol w:w="10312"/>
      </w:tblGrid>
      <w:tr w:rsidR="00B41F3E" w14:paraId="5D01E27C" w14:textId="77777777">
        <w:tc>
          <w:tcPr>
            <w:tcW w:w="10312" w:type="dxa"/>
            <w:tcBorders>
              <w:top w:val="single" w:sz="6" w:space="0" w:color="BFBFBF"/>
              <w:left w:val="single" w:sz="6" w:space="0" w:color="BFBFBF"/>
              <w:bottom w:val="single" w:sz="6" w:space="0" w:color="BFBFBF"/>
              <w:right w:val="single" w:sz="6" w:space="0" w:color="BFBFBF"/>
            </w:tcBorders>
            <w:shd w:val="clear" w:color="auto" w:fill="E2EFDA"/>
            <w:tcMar>
              <w:top w:w="90" w:type="dxa"/>
              <w:left w:w="90" w:type="dxa"/>
              <w:bottom w:w="90" w:type="dxa"/>
              <w:right w:w="90" w:type="dxa"/>
            </w:tcMar>
            <w:vAlign w:val="center"/>
          </w:tcPr>
          <w:p w14:paraId="49BFC553" w14:textId="77777777" w:rsidR="00B41F3E" w:rsidRDefault="00000000">
            <w:r>
              <w:rPr>
                <w:color w:val="1A1A1A"/>
              </w:rPr>
              <w:t>Una entidad financiera desea identificar qué clientes tienen mayor riesgo de caer en mora el siguiente mes. Para ello se usa el dataset real Default of Credit Card Clients de UCI, basado en clientes de tarjeta de crédito de Taiwán. La variable objetivo está representada como 0 = no cae en mora y 1 = sí cae en mora.</w:t>
            </w:r>
          </w:p>
        </w:tc>
      </w:tr>
    </w:tbl>
    <w:p w14:paraId="2C5A8704" w14:textId="77777777" w:rsidR="00B41F3E" w:rsidRDefault="00000000">
      <w:pPr>
        <w:spacing w:before="160" w:after="120"/>
      </w:pPr>
      <w:r>
        <w:rPr>
          <w:b/>
          <w:color w:val="2E75B6"/>
        </w:rPr>
        <w:t>Actividad 1: Carga del dataset real</w:t>
      </w:r>
    </w:p>
    <w:tbl>
      <w:tblPr>
        <w:tblW w:w="0" w:type="auto"/>
        <w:tblLook w:val="04A0" w:firstRow="1" w:lastRow="0" w:firstColumn="1" w:lastColumn="0" w:noHBand="0" w:noVBand="1"/>
      </w:tblPr>
      <w:tblGrid>
        <w:gridCol w:w="10312"/>
      </w:tblGrid>
      <w:tr w:rsidR="00B41F3E" w14:paraId="4B7646D6" w14:textId="77777777">
        <w:tc>
          <w:tcPr>
            <w:tcW w:w="10312"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40" w:type="dxa"/>
              <w:bottom w:w="100" w:type="dxa"/>
              <w:right w:w="140" w:type="dxa"/>
            </w:tcMar>
          </w:tcPr>
          <w:p w14:paraId="27FA615F" w14:textId="77777777" w:rsidR="00B41F3E" w:rsidRDefault="00000000">
            <w:pPr>
              <w:spacing w:after="0"/>
            </w:pPr>
            <w:r>
              <w:br/>
            </w:r>
            <w:r>
              <w:rPr>
                <w:rFonts w:ascii="Courier New" w:hAnsi="Courier New"/>
                <w:color w:val="1A1A1A"/>
                <w:sz w:val="16"/>
              </w:rPr>
              <w:t># Paso 1: cargar librerías y descargar el dataset real</w:t>
            </w:r>
            <w:r>
              <w:br/>
            </w:r>
            <w:r>
              <w:rPr>
                <w:rFonts w:ascii="Courier New" w:hAnsi="Courier New"/>
                <w:color w:val="1A1A1A"/>
                <w:sz w:val="16"/>
              </w:rPr>
              <w:t>import sys</w:t>
            </w:r>
            <w:r>
              <w:br/>
            </w:r>
            <w:r>
              <w:rPr>
                <w:rFonts w:ascii="Courier New" w:hAnsi="Courier New"/>
                <w:color w:val="1A1A1A"/>
                <w:sz w:val="16"/>
              </w:rPr>
              <w:t>import subprocess</w:t>
            </w:r>
            <w:r>
              <w:br/>
            </w:r>
            <w:r>
              <w:rPr>
                <w:rFonts w:ascii="Courier New" w:hAnsi="Courier New"/>
                <w:color w:val="1A1A1A"/>
                <w:sz w:val="16"/>
              </w:rPr>
              <w:t>import pandas as pd</w:t>
            </w:r>
            <w:r>
              <w:br/>
            </w:r>
            <w:r>
              <w:rPr>
                <w:rFonts w:ascii="Courier New" w:hAnsi="Courier New"/>
                <w:color w:val="1A1A1A"/>
                <w:sz w:val="16"/>
              </w:rPr>
              <w:t>import numpy as np</w:t>
            </w:r>
            <w:r>
              <w:br/>
            </w:r>
            <w:r>
              <w:br/>
            </w:r>
            <w:r>
              <w:rPr>
                <w:rFonts w:ascii="Courier New" w:hAnsi="Courier New"/>
                <w:color w:val="1A1A1A"/>
                <w:sz w:val="16"/>
              </w:rPr>
              <w:t>try:</w:t>
            </w:r>
            <w:r>
              <w:br/>
            </w:r>
            <w:r>
              <w:rPr>
                <w:rFonts w:ascii="Courier New" w:hAnsi="Courier New"/>
                <w:color w:val="1A1A1A"/>
                <w:sz w:val="16"/>
              </w:rPr>
              <w:t xml:space="preserve">    import matplotlib.pyplot as plt</w:t>
            </w:r>
            <w:r>
              <w:br/>
            </w:r>
            <w:r>
              <w:rPr>
                <w:rFonts w:ascii="Courier New" w:hAnsi="Courier New"/>
                <w:color w:val="1A1A1A"/>
                <w:sz w:val="16"/>
              </w:rPr>
              <w:t xml:space="preserve">    import seaborn as sns</w:t>
            </w:r>
            <w:r>
              <w:br/>
            </w:r>
            <w:r>
              <w:rPr>
                <w:rFonts w:ascii="Courier New" w:hAnsi="Courier New"/>
                <w:color w:val="1A1A1A"/>
                <w:sz w:val="16"/>
              </w:rPr>
              <w:t xml:space="preserve">    HAS_PLOTS = True</w:t>
            </w:r>
            <w:r>
              <w:br/>
            </w:r>
            <w:r>
              <w:rPr>
                <w:rFonts w:ascii="Courier New" w:hAnsi="Courier New"/>
                <w:color w:val="1A1A1A"/>
                <w:sz w:val="16"/>
              </w:rPr>
              <w:t>except Exception:</w:t>
            </w:r>
            <w:r>
              <w:br/>
            </w:r>
            <w:r>
              <w:rPr>
                <w:rFonts w:ascii="Courier New" w:hAnsi="Courier New"/>
                <w:color w:val="1A1A1A"/>
                <w:sz w:val="16"/>
              </w:rPr>
              <w:t xml:space="preserve">    HAS_PLOTS = False</w:t>
            </w:r>
            <w:r>
              <w:br/>
            </w:r>
            <w:r>
              <w:br/>
            </w:r>
            <w:r>
              <w:rPr>
                <w:rFonts w:ascii="Courier New" w:hAnsi="Courier New"/>
                <w:color w:val="1A1A1A"/>
                <w:sz w:val="16"/>
              </w:rPr>
              <w:t>try:</w:t>
            </w:r>
            <w:r>
              <w:br/>
            </w:r>
            <w:r>
              <w:rPr>
                <w:rFonts w:ascii="Courier New" w:hAnsi="Courier New"/>
                <w:color w:val="1A1A1A"/>
                <w:sz w:val="16"/>
              </w:rPr>
              <w:t xml:space="preserve">    from sklearn.model_selection import train_test_split</w:t>
            </w:r>
            <w:r>
              <w:br/>
            </w:r>
            <w:r>
              <w:rPr>
                <w:rFonts w:ascii="Courier New" w:hAnsi="Courier New"/>
                <w:color w:val="1A1A1A"/>
                <w:sz w:val="16"/>
              </w:rPr>
              <w:t xml:space="preserve">    from sklearn.tree import DecisionTreeClassifier, plot_tree</w:t>
            </w:r>
            <w:r>
              <w:br/>
            </w:r>
            <w:r>
              <w:rPr>
                <w:rFonts w:ascii="Courier New" w:hAnsi="Courier New"/>
                <w:color w:val="1A1A1A"/>
                <w:sz w:val="16"/>
              </w:rPr>
              <w:t xml:space="preserve">    from sklearn.metrics import confusion_matrix, classification_report, accuracy_score, precision_score, recall_score, f1_score</w:t>
            </w:r>
            <w:r>
              <w:br/>
            </w:r>
            <w:r>
              <w:rPr>
                <w:rFonts w:ascii="Courier New" w:hAnsi="Courier New"/>
                <w:color w:val="1A1A1A"/>
                <w:sz w:val="16"/>
              </w:rPr>
              <w:t>except Exception:</w:t>
            </w:r>
            <w:r>
              <w:br/>
            </w:r>
            <w:r>
              <w:rPr>
                <w:rFonts w:ascii="Courier New" w:hAnsi="Courier New"/>
                <w:color w:val="1A1A1A"/>
                <w:sz w:val="16"/>
              </w:rPr>
              <w:t xml:space="preserve">    subprocess.check_call([sys.executable, "-m", "pip", "install", "-q", "scikit-learn"])</w:t>
            </w:r>
            <w:r>
              <w:br/>
            </w:r>
            <w:r>
              <w:rPr>
                <w:rFonts w:ascii="Courier New" w:hAnsi="Courier New"/>
                <w:color w:val="1A1A1A"/>
                <w:sz w:val="16"/>
              </w:rPr>
              <w:t xml:space="preserve">    from sklearn.model_selection import train_test_split</w:t>
            </w:r>
            <w:r>
              <w:br/>
            </w:r>
            <w:r>
              <w:rPr>
                <w:rFonts w:ascii="Courier New" w:hAnsi="Courier New"/>
                <w:color w:val="1A1A1A"/>
                <w:sz w:val="16"/>
              </w:rPr>
              <w:t xml:space="preserve">    from sklearn.tree import DecisionTreeClassifier, plot_tree</w:t>
            </w:r>
            <w:r>
              <w:br/>
            </w:r>
            <w:r>
              <w:rPr>
                <w:rFonts w:ascii="Courier New" w:hAnsi="Courier New"/>
                <w:color w:val="1A1A1A"/>
                <w:sz w:val="16"/>
              </w:rPr>
              <w:t xml:space="preserve">    from sklearn.metrics import confusion_matrix, classification_report, accuracy_score, precision_score, recall_score, f1_score</w:t>
            </w:r>
            <w:r>
              <w:br/>
            </w:r>
            <w:r>
              <w:br/>
            </w:r>
            <w:r>
              <w:rPr>
                <w:rFonts w:ascii="Courier New" w:hAnsi="Courier New"/>
                <w:color w:val="1A1A1A"/>
                <w:sz w:val="16"/>
              </w:rPr>
              <w:t>try:</w:t>
            </w:r>
            <w:r>
              <w:br/>
            </w:r>
            <w:r>
              <w:rPr>
                <w:rFonts w:ascii="Courier New" w:hAnsi="Courier New"/>
                <w:color w:val="1A1A1A"/>
                <w:sz w:val="16"/>
              </w:rPr>
              <w:t xml:space="preserve">    from IPython.display import display</w:t>
            </w:r>
            <w:r>
              <w:br/>
            </w:r>
            <w:r>
              <w:rPr>
                <w:rFonts w:ascii="Courier New" w:hAnsi="Courier New"/>
                <w:color w:val="1A1A1A"/>
                <w:sz w:val="16"/>
              </w:rPr>
              <w:t>except Exception:</w:t>
            </w:r>
            <w:r>
              <w:br/>
            </w:r>
            <w:r>
              <w:rPr>
                <w:rFonts w:ascii="Courier New" w:hAnsi="Courier New"/>
                <w:color w:val="1A1A1A"/>
                <w:sz w:val="16"/>
              </w:rPr>
              <w:t xml:space="preserve">    display = print</w:t>
            </w:r>
            <w:r>
              <w:br/>
            </w:r>
            <w:r>
              <w:lastRenderedPageBreak/>
              <w:br/>
            </w:r>
            <w:r>
              <w:rPr>
                <w:rFonts w:ascii="Courier New" w:hAnsi="Courier New"/>
                <w:color w:val="1A1A1A"/>
                <w:sz w:val="16"/>
              </w:rPr>
              <w:t>if HAS_PLOTS:</w:t>
            </w:r>
            <w:r>
              <w:br/>
            </w:r>
            <w:r>
              <w:rPr>
                <w:rFonts w:ascii="Courier New" w:hAnsi="Courier New"/>
                <w:color w:val="1A1A1A"/>
                <w:sz w:val="16"/>
              </w:rPr>
              <w:t xml:space="preserve">    sns.set_theme(style="whitegrid")</w:t>
            </w:r>
            <w:r>
              <w:br/>
            </w:r>
            <w:r>
              <w:br/>
            </w:r>
            <w:r>
              <w:rPr>
                <w:rFonts w:ascii="Courier New" w:hAnsi="Courier New"/>
                <w:color w:val="1A1A1A"/>
                <w:sz w:val="16"/>
              </w:rPr>
              <w:t>pd.set_option("display.max_columns", None)</w:t>
            </w:r>
            <w:r>
              <w:br/>
            </w:r>
            <w:r>
              <w:rPr>
                <w:rFonts w:ascii="Courier New" w:hAnsi="Courier New"/>
                <w:color w:val="1A1A1A"/>
                <w:sz w:val="16"/>
              </w:rPr>
              <w:t>pd.set_option("display.float_format", "{:.4f}".format)</w:t>
            </w:r>
            <w:r>
              <w:br/>
            </w:r>
            <w:r>
              <w:br/>
            </w:r>
            <w:r>
              <w:rPr>
                <w:rFonts w:ascii="Courier New" w:hAnsi="Courier New"/>
                <w:color w:val="1A1A1A"/>
                <w:sz w:val="16"/>
              </w:rPr>
              <w:t>fuente_uci = "Default of Credit Card Clients - UCI Machine Learning Repository, ID 350"</w:t>
            </w:r>
            <w:r>
              <w:br/>
            </w:r>
            <w:r>
              <w:rPr>
                <w:rFonts w:ascii="Courier New" w:hAnsi="Courier New"/>
                <w:color w:val="1A1A1A"/>
                <w:sz w:val="16"/>
              </w:rPr>
              <w:t>url_respaldo = "https://huggingface.co/datasets/scikit-learn/credit-card-clients/resolve/main/UCI_Credit_Card.csv"</w:t>
            </w:r>
            <w:r>
              <w:br/>
            </w:r>
            <w:r>
              <w:br/>
            </w:r>
            <w:r>
              <w:rPr>
                <w:rFonts w:ascii="Courier New" w:hAnsi="Courier New"/>
                <w:color w:val="1A1A1A"/>
                <w:sz w:val="16"/>
              </w:rPr>
              <w:t>try:</w:t>
            </w:r>
            <w:r>
              <w:br/>
            </w:r>
            <w:r>
              <w:rPr>
                <w:rFonts w:ascii="Courier New" w:hAnsi="Courier New"/>
                <w:color w:val="1A1A1A"/>
                <w:sz w:val="16"/>
              </w:rPr>
              <w:t xml:space="preserve">    from ucimlrepo import fetch_ucirepo</w:t>
            </w:r>
            <w:r>
              <w:br/>
            </w:r>
            <w:r>
              <w:rPr>
                <w:rFonts w:ascii="Courier New" w:hAnsi="Courier New"/>
                <w:color w:val="1A1A1A"/>
                <w:sz w:val="16"/>
              </w:rPr>
              <w:t>except Exception:</w:t>
            </w:r>
            <w:r>
              <w:br/>
            </w:r>
            <w:r>
              <w:rPr>
                <w:rFonts w:ascii="Courier New" w:hAnsi="Courier New"/>
                <w:color w:val="1A1A1A"/>
                <w:sz w:val="16"/>
              </w:rPr>
              <w:t xml:space="preserve">    subprocess.check_call([sys.executable, "-m", "pip", "install", "-q", "ucimlrepo"])</w:t>
            </w:r>
            <w:r>
              <w:br/>
            </w:r>
            <w:r>
              <w:rPr>
                <w:rFonts w:ascii="Courier New" w:hAnsi="Courier New"/>
                <w:color w:val="1A1A1A"/>
                <w:sz w:val="16"/>
              </w:rPr>
              <w:t xml:space="preserve">    from ucimlrepo import fetch_ucirepo</w:t>
            </w:r>
            <w:r>
              <w:br/>
            </w:r>
            <w:r>
              <w:br/>
            </w:r>
            <w:r>
              <w:rPr>
                <w:rFonts w:ascii="Courier New" w:hAnsi="Courier New"/>
                <w:color w:val="1A1A1A"/>
                <w:sz w:val="16"/>
              </w:rPr>
              <w:t>try:</w:t>
            </w:r>
            <w:r>
              <w:br/>
            </w:r>
            <w:r>
              <w:rPr>
                <w:rFonts w:ascii="Courier New" w:hAnsi="Courier New"/>
                <w:color w:val="1A1A1A"/>
                <w:sz w:val="16"/>
              </w:rPr>
              <w:t xml:space="preserve">    datos_uci = fetch_ucirepo(id=350)</w:t>
            </w:r>
            <w:r>
              <w:br/>
            </w:r>
            <w:r>
              <w:rPr>
                <w:rFonts w:ascii="Courier New" w:hAnsi="Courier New"/>
                <w:color w:val="1A1A1A"/>
                <w:sz w:val="16"/>
              </w:rPr>
              <w:t xml:space="preserve">    X_original = datos_uci.data.features</w:t>
            </w:r>
            <w:r>
              <w:br/>
            </w:r>
            <w:r>
              <w:rPr>
                <w:rFonts w:ascii="Courier New" w:hAnsi="Courier New"/>
                <w:color w:val="1A1A1A"/>
                <w:sz w:val="16"/>
              </w:rPr>
              <w:t xml:space="preserve">    y_original = datos_uci.data.targets</w:t>
            </w:r>
            <w:r>
              <w:br/>
            </w:r>
            <w:r>
              <w:rPr>
                <w:rFonts w:ascii="Courier New" w:hAnsi="Courier New"/>
                <w:color w:val="1A1A1A"/>
                <w:sz w:val="16"/>
              </w:rPr>
              <w:t xml:space="preserve">    df_original = pd.concat([X_original, y_original], axis=1)</w:t>
            </w:r>
            <w:r>
              <w:br/>
            </w:r>
            <w:r>
              <w:rPr>
                <w:rFonts w:ascii="Courier New" w:hAnsi="Courier New"/>
                <w:color w:val="1A1A1A"/>
                <w:sz w:val="16"/>
              </w:rPr>
              <w:t xml:space="preserve">    origen_carga = fuente_uci</w:t>
            </w:r>
            <w:r>
              <w:br/>
            </w:r>
            <w:r>
              <w:rPr>
                <w:rFonts w:ascii="Courier New" w:hAnsi="Courier New"/>
                <w:color w:val="1A1A1A"/>
                <w:sz w:val="16"/>
              </w:rPr>
              <w:t>except Exception as error_uci:</w:t>
            </w:r>
            <w:r>
              <w:br/>
            </w:r>
            <w:r>
              <w:rPr>
                <w:rFonts w:ascii="Courier New" w:hAnsi="Courier New"/>
                <w:color w:val="1A1A1A"/>
                <w:sz w:val="16"/>
              </w:rPr>
              <w:t xml:space="preserve">    print("No se pudo acceder directamente a UCI en este entorno.")</w:t>
            </w:r>
            <w:r>
              <w:br/>
            </w:r>
            <w:r>
              <w:rPr>
                <w:rFonts w:ascii="Courier New" w:hAnsi="Courier New"/>
                <w:color w:val="1A1A1A"/>
                <w:sz w:val="16"/>
              </w:rPr>
              <w:t xml:space="preserve">    print("Se usará una copia pública del mismo dataset para continuar el laboratorio.")</w:t>
            </w:r>
            <w:r>
              <w:br/>
            </w:r>
            <w:r>
              <w:rPr>
                <w:rFonts w:ascii="Courier New" w:hAnsi="Courier New"/>
                <w:color w:val="1A1A1A"/>
                <w:sz w:val="16"/>
              </w:rPr>
              <w:t xml:space="preserve">    print("Detalle técnico:", error_uci)</w:t>
            </w:r>
            <w:r>
              <w:br/>
            </w:r>
            <w:r>
              <w:rPr>
                <w:rFonts w:ascii="Courier New" w:hAnsi="Courier New"/>
                <w:color w:val="1A1A1A"/>
                <w:sz w:val="16"/>
              </w:rPr>
              <w:t xml:space="preserve">    df_original = pd.read_csv(url_respaldo)</w:t>
            </w:r>
            <w:r>
              <w:br/>
            </w:r>
            <w:r>
              <w:rPr>
                <w:rFonts w:ascii="Courier New" w:hAnsi="Courier New"/>
                <w:color w:val="1A1A1A"/>
                <w:sz w:val="16"/>
              </w:rPr>
              <w:t xml:space="preserve">    origen_carga = "Copia pública del dataset UCI_Credit_Card.csv"</w:t>
            </w:r>
            <w:r>
              <w:br/>
            </w:r>
            <w:r>
              <w:br/>
            </w:r>
            <w:r>
              <w:rPr>
                <w:rFonts w:ascii="Courier New" w:hAnsi="Courier New"/>
                <w:color w:val="1A1A1A"/>
                <w:sz w:val="16"/>
              </w:rPr>
              <w:t>print("Fuente original:", fuente_uci)</w:t>
            </w:r>
            <w:r>
              <w:br/>
            </w:r>
            <w:r>
              <w:rPr>
                <w:rFonts w:ascii="Courier New" w:hAnsi="Courier New"/>
                <w:color w:val="1A1A1A"/>
                <w:sz w:val="16"/>
              </w:rPr>
              <w:t>print("Origen usado en esta ejecución:", origen_carga)</w:t>
            </w:r>
            <w:r>
              <w:br/>
            </w:r>
            <w:r>
              <w:rPr>
                <w:rFonts w:ascii="Courier New" w:hAnsi="Courier New"/>
                <w:color w:val="1A1A1A"/>
                <w:sz w:val="16"/>
              </w:rPr>
              <w:t>print("Dimensiones originales:", df_original.shape)</w:t>
            </w:r>
            <w:r>
              <w:br/>
            </w:r>
            <w:r>
              <w:rPr>
                <w:rFonts w:ascii="Courier New" w:hAnsi="Courier New"/>
                <w:color w:val="1A1A1A"/>
                <w:sz w:val="16"/>
              </w:rPr>
              <w:t>display(df_original.head())</w:t>
            </w:r>
          </w:p>
        </w:tc>
      </w:tr>
    </w:tbl>
    <w:p w14:paraId="13886AF8" w14:textId="77777777" w:rsidR="00B41F3E" w:rsidRDefault="00B41F3E">
      <w:pPr>
        <w:spacing w:after="40"/>
      </w:pPr>
    </w:p>
    <w:tbl>
      <w:tblPr>
        <w:tblW w:w="0" w:type="auto"/>
        <w:tblLook w:val="04A0" w:firstRow="1" w:lastRow="0" w:firstColumn="1" w:lastColumn="0" w:noHBand="0" w:noVBand="1"/>
      </w:tblPr>
      <w:tblGrid>
        <w:gridCol w:w="5156"/>
        <w:gridCol w:w="5156"/>
      </w:tblGrid>
      <w:tr w:rsidR="00B41F3E" w14:paraId="0CCB12A1" w14:textId="77777777">
        <w:trPr>
          <w:trHeight w:val="454"/>
        </w:trPr>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737C5CCB" w14:textId="77777777" w:rsidR="00B41F3E" w:rsidRDefault="00000000">
            <w:pPr>
              <w:jc w:val="center"/>
            </w:pPr>
            <w:r>
              <w:rPr>
                <w:b/>
                <w:color w:val="7B4F00"/>
              </w:rPr>
              <w:t>P1</w:t>
            </w:r>
          </w:p>
        </w:tc>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0500DA80" w14:textId="77777777" w:rsidR="00B41F3E" w:rsidRDefault="00000000">
            <w:r>
              <w:rPr>
                <w:b/>
                <w:color w:val="7B4F00"/>
              </w:rPr>
              <w:t>¿De dónde se obtiene el dataset y qué problema de negocio representa?</w:t>
            </w:r>
          </w:p>
        </w:tc>
      </w:tr>
      <w:tr w:rsidR="00B41F3E" w14:paraId="31704BD6"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659671D1"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7995C21" w14:textId="77777777" w:rsidR="00B41F3E" w:rsidRDefault="00B41F3E"/>
        </w:tc>
      </w:tr>
      <w:tr w:rsidR="00B41F3E" w14:paraId="5D4F98E1"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C1A0F28"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4EC45722" w14:textId="77777777" w:rsidR="00B41F3E" w:rsidRDefault="00B41F3E"/>
        </w:tc>
      </w:tr>
      <w:tr w:rsidR="00B41F3E" w14:paraId="7CED252F"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1A8CE4C"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3FF1C4A" w14:textId="77777777" w:rsidR="00B41F3E" w:rsidRDefault="00B41F3E"/>
        </w:tc>
      </w:tr>
      <w:tr w:rsidR="00B41F3E" w14:paraId="526C99FF"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0B88844"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2506CD9" w14:textId="77777777" w:rsidR="00B41F3E" w:rsidRDefault="00B41F3E"/>
        </w:tc>
      </w:tr>
    </w:tbl>
    <w:p w14:paraId="2B5CAB52" w14:textId="77777777" w:rsidR="00B41F3E" w:rsidRDefault="00B41F3E">
      <w:pPr>
        <w:spacing w:after="40"/>
      </w:pPr>
    </w:p>
    <w:p w14:paraId="1D2540E8" w14:textId="77777777" w:rsidR="00B41F3E" w:rsidRDefault="00000000">
      <w:pPr>
        <w:spacing w:before="160" w:after="120"/>
      </w:pPr>
      <w:r>
        <w:rPr>
          <w:b/>
          <w:color w:val="2E75B6"/>
        </w:rPr>
        <w:t>Actividad 2: Columnas en español y variables del modelo</w:t>
      </w:r>
    </w:p>
    <w:tbl>
      <w:tblPr>
        <w:tblW w:w="0" w:type="auto"/>
        <w:tblLook w:val="04A0" w:firstRow="1" w:lastRow="0" w:firstColumn="1" w:lastColumn="0" w:noHBand="0" w:noVBand="1"/>
      </w:tblPr>
      <w:tblGrid>
        <w:gridCol w:w="10312"/>
      </w:tblGrid>
      <w:tr w:rsidR="00B41F3E" w14:paraId="2D1236CD" w14:textId="77777777">
        <w:tc>
          <w:tcPr>
            <w:tcW w:w="10312"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40" w:type="dxa"/>
              <w:bottom w:w="100" w:type="dxa"/>
              <w:right w:w="140" w:type="dxa"/>
            </w:tcMar>
          </w:tcPr>
          <w:p w14:paraId="3937CF23" w14:textId="77777777" w:rsidR="00B41F3E" w:rsidRDefault="00000000">
            <w:pPr>
              <w:spacing w:after="0"/>
            </w:pPr>
            <w:r>
              <w:br/>
            </w:r>
            <w:r>
              <w:rPr>
                <w:rFonts w:ascii="Courier New" w:hAnsi="Courier New"/>
                <w:color w:val="1A1A1A"/>
                <w:sz w:val="16"/>
              </w:rPr>
              <w:lastRenderedPageBreak/>
              <w:t># Paso 2: traducir nombres de columnas y seleccionar variables sencillas</w:t>
            </w:r>
            <w:r>
              <w:br/>
            </w:r>
            <w:r>
              <w:rPr>
                <w:rFonts w:ascii="Courier New" w:hAnsi="Courier New"/>
                <w:color w:val="1A1A1A"/>
                <w:sz w:val="16"/>
              </w:rPr>
              <w:t>mapa_columnas = {</w:t>
            </w:r>
            <w:r>
              <w:br/>
            </w:r>
            <w:r>
              <w:rPr>
                <w:rFonts w:ascii="Courier New" w:hAnsi="Courier New"/>
                <w:color w:val="1A1A1A"/>
                <w:sz w:val="16"/>
              </w:rPr>
              <w:t xml:space="preserve">    "X1": "limite_credito",</w:t>
            </w:r>
            <w:r>
              <w:br/>
            </w:r>
            <w:r>
              <w:rPr>
                <w:rFonts w:ascii="Courier New" w:hAnsi="Courier New"/>
                <w:color w:val="1A1A1A"/>
                <w:sz w:val="16"/>
              </w:rPr>
              <w:t xml:space="preserve">    "X2": "sexo",</w:t>
            </w:r>
            <w:r>
              <w:br/>
            </w:r>
            <w:r>
              <w:rPr>
                <w:rFonts w:ascii="Courier New" w:hAnsi="Courier New"/>
                <w:color w:val="1A1A1A"/>
                <w:sz w:val="16"/>
              </w:rPr>
              <w:t xml:space="preserve">    "X3": "educacion",</w:t>
            </w:r>
            <w:r>
              <w:br/>
            </w:r>
            <w:r>
              <w:rPr>
                <w:rFonts w:ascii="Courier New" w:hAnsi="Courier New"/>
                <w:color w:val="1A1A1A"/>
                <w:sz w:val="16"/>
              </w:rPr>
              <w:t xml:space="preserve">    "X4": "estado_civil",</w:t>
            </w:r>
            <w:r>
              <w:br/>
            </w:r>
            <w:r>
              <w:rPr>
                <w:rFonts w:ascii="Courier New" w:hAnsi="Courier New"/>
                <w:color w:val="1A1A1A"/>
                <w:sz w:val="16"/>
              </w:rPr>
              <w:t xml:space="preserve">    "X5": "edad",</w:t>
            </w:r>
            <w:r>
              <w:br/>
            </w:r>
            <w:r>
              <w:rPr>
                <w:rFonts w:ascii="Courier New" w:hAnsi="Courier New"/>
                <w:color w:val="1A1A1A"/>
                <w:sz w:val="16"/>
              </w:rPr>
              <w:t xml:space="preserve">    "X6": "estado_pago_septiembre",</w:t>
            </w:r>
            <w:r>
              <w:br/>
            </w:r>
            <w:r>
              <w:rPr>
                <w:rFonts w:ascii="Courier New" w:hAnsi="Courier New"/>
                <w:color w:val="1A1A1A"/>
                <w:sz w:val="16"/>
              </w:rPr>
              <w:t xml:space="preserve">    "X7": "estado_pago_agosto",</w:t>
            </w:r>
            <w:r>
              <w:br/>
            </w:r>
            <w:r>
              <w:rPr>
                <w:rFonts w:ascii="Courier New" w:hAnsi="Courier New"/>
                <w:color w:val="1A1A1A"/>
                <w:sz w:val="16"/>
              </w:rPr>
              <w:t xml:space="preserve">    "X8": "estado_pago_julio",</w:t>
            </w:r>
            <w:r>
              <w:br/>
            </w:r>
            <w:r>
              <w:rPr>
                <w:rFonts w:ascii="Courier New" w:hAnsi="Courier New"/>
                <w:color w:val="1A1A1A"/>
                <w:sz w:val="16"/>
              </w:rPr>
              <w:t xml:space="preserve">    "X12": "factura_septiembre",</w:t>
            </w:r>
            <w:r>
              <w:br/>
            </w:r>
            <w:r>
              <w:rPr>
                <w:rFonts w:ascii="Courier New" w:hAnsi="Courier New"/>
                <w:color w:val="1A1A1A"/>
                <w:sz w:val="16"/>
              </w:rPr>
              <w:t xml:space="preserve">    "X18": "pago_septiembre",</w:t>
            </w:r>
            <w:r>
              <w:br/>
            </w:r>
            <w:r>
              <w:rPr>
                <w:rFonts w:ascii="Courier New" w:hAnsi="Courier New"/>
                <w:color w:val="1A1A1A"/>
                <w:sz w:val="16"/>
              </w:rPr>
              <w:t xml:space="preserve">    "Y": "mora_siguiente_mes",</w:t>
            </w:r>
            <w:r>
              <w:br/>
            </w:r>
            <w:r>
              <w:rPr>
                <w:rFonts w:ascii="Courier New" w:hAnsi="Courier New"/>
                <w:color w:val="1A1A1A"/>
                <w:sz w:val="16"/>
              </w:rPr>
              <w:t xml:space="preserve">    "LIMIT_BAL": "limite_credito",</w:t>
            </w:r>
            <w:r>
              <w:br/>
            </w:r>
            <w:r>
              <w:rPr>
                <w:rFonts w:ascii="Courier New" w:hAnsi="Courier New"/>
                <w:color w:val="1A1A1A"/>
                <w:sz w:val="16"/>
              </w:rPr>
              <w:t xml:space="preserve">    "SEX": "sexo",</w:t>
            </w:r>
            <w:r>
              <w:br/>
            </w:r>
            <w:r>
              <w:rPr>
                <w:rFonts w:ascii="Courier New" w:hAnsi="Courier New"/>
                <w:color w:val="1A1A1A"/>
                <w:sz w:val="16"/>
              </w:rPr>
              <w:t xml:space="preserve">    "EDUCATION": "educacion",</w:t>
            </w:r>
            <w:r>
              <w:br/>
            </w:r>
            <w:r>
              <w:rPr>
                <w:rFonts w:ascii="Courier New" w:hAnsi="Courier New"/>
                <w:color w:val="1A1A1A"/>
                <w:sz w:val="16"/>
              </w:rPr>
              <w:t xml:space="preserve">    "MARRIAGE": "estado_civil",</w:t>
            </w:r>
            <w:r>
              <w:br/>
            </w:r>
            <w:r>
              <w:rPr>
                <w:rFonts w:ascii="Courier New" w:hAnsi="Courier New"/>
                <w:color w:val="1A1A1A"/>
                <w:sz w:val="16"/>
              </w:rPr>
              <w:t xml:space="preserve">    "AGE": "edad",</w:t>
            </w:r>
            <w:r>
              <w:br/>
            </w:r>
            <w:r>
              <w:rPr>
                <w:rFonts w:ascii="Courier New" w:hAnsi="Courier New"/>
                <w:color w:val="1A1A1A"/>
                <w:sz w:val="16"/>
              </w:rPr>
              <w:t xml:space="preserve">    "PAY_0": "estado_pago_septiembre",</w:t>
            </w:r>
            <w:r>
              <w:br/>
            </w:r>
            <w:r>
              <w:rPr>
                <w:rFonts w:ascii="Courier New" w:hAnsi="Courier New"/>
                <w:color w:val="1A1A1A"/>
                <w:sz w:val="16"/>
              </w:rPr>
              <w:t xml:space="preserve">    "PAY_2": "estado_pago_agosto",</w:t>
            </w:r>
            <w:r>
              <w:br/>
            </w:r>
            <w:r>
              <w:rPr>
                <w:rFonts w:ascii="Courier New" w:hAnsi="Courier New"/>
                <w:color w:val="1A1A1A"/>
                <w:sz w:val="16"/>
              </w:rPr>
              <w:t xml:space="preserve">    "PAY_3": "estado_pago_julio",</w:t>
            </w:r>
            <w:r>
              <w:br/>
            </w:r>
            <w:r>
              <w:rPr>
                <w:rFonts w:ascii="Courier New" w:hAnsi="Courier New"/>
                <w:color w:val="1A1A1A"/>
                <w:sz w:val="16"/>
              </w:rPr>
              <w:t xml:space="preserve">    "BILL_AMT1": "factura_septiembre",</w:t>
            </w:r>
            <w:r>
              <w:br/>
            </w:r>
            <w:r>
              <w:rPr>
                <w:rFonts w:ascii="Courier New" w:hAnsi="Courier New"/>
                <w:color w:val="1A1A1A"/>
                <w:sz w:val="16"/>
              </w:rPr>
              <w:t xml:space="preserve">    "PAY_AMT1": "pago_septiembre",</w:t>
            </w:r>
            <w:r>
              <w:br/>
            </w:r>
            <w:r>
              <w:rPr>
                <w:rFonts w:ascii="Courier New" w:hAnsi="Courier New"/>
                <w:color w:val="1A1A1A"/>
                <w:sz w:val="16"/>
              </w:rPr>
              <w:t xml:space="preserve">    "default.payment.next.month": "mora_siguiente_mes",</w:t>
            </w:r>
            <w:r>
              <w:br/>
            </w:r>
            <w:r>
              <w:rPr>
                <w:rFonts w:ascii="Courier New" w:hAnsi="Courier New"/>
                <w:color w:val="1A1A1A"/>
                <w:sz w:val="16"/>
              </w:rPr>
              <w:t>}</w:t>
            </w:r>
            <w:r>
              <w:br/>
            </w:r>
            <w:r>
              <w:br/>
            </w:r>
            <w:r>
              <w:rPr>
                <w:rFonts w:ascii="Courier New" w:hAnsi="Courier New"/>
                <w:color w:val="1A1A1A"/>
                <w:sz w:val="16"/>
              </w:rPr>
              <w:t>df = df_original.rename(columns=mapa_columnas).copy()</w:t>
            </w:r>
            <w:r>
              <w:br/>
            </w:r>
            <w:r>
              <w:br/>
            </w:r>
            <w:r>
              <w:rPr>
                <w:rFonts w:ascii="Courier New" w:hAnsi="Courier New"/>
                <w:color w:val="1A1A1A"/>
                <w:sz w:val="16"/>
              </w:rPr>
              <w:t>columnas_modelo = [</w:t>
            </w:r>
            <w:r>
              <w:br/>
            </w:r>
            <w:r>
              <w:rPr>
                <w:rFonts w:ascii="Courier New" w:hAnsi="Courier New"/>
                <w:color w:val="1A1A1A"/>
                <w:sz w:val="16"/>
              </w:rPr>
              <w:t xml:space="preserve">    "limite_credito",</w:t>
            </w:r>
            <w:r>
              <w:br/>
            </w:r>
            <w:r>
              <w:rPr>
                <w:rFonts w:ascii="Courier New" w:hAnsi="Courier New"/>
                <w:color w:val="1A1A1A"/>
                <w:sz w:val="16"/>
              </w:rPr>
              <w:t xml:space="preserve">    "edad",</w:t>
            </w:r>
            <w:r>
              <w:br/>
            </w:r>
            <w:r>
              <w:rPr>
                <w:rFonts w:ascii="Courier New" w:hAnsi="Courier New"/>
                <w:color w:val="1A1A1A"/>
                <w:sz w:val="16"/>
              </w:rPr>
              <w:t xml:space="preserve">    "estado_pago_septiembre",</w:t>
            </w:r>
            <w:r>
              <w:br/>
            </w:r>
            <w:r>
              <w:rPr>
                <w:rFonts w:ascii="Courier New" w:hAnsi="Courier New"/>
                <w:color w:val="1A1A1A"/>
                <w:sz w:val="16"/>
              </w:rPr>
              <w:t xml:space="preserve">    "estado_pago_agosto",</w:t>
            </w:r>
            <w:r>
              <w:br/>
            </w:r>
            <w:r>
              <w:rPr>
                <w:rFonts w:ascii="Courier New" w:hAnsi="Courier New"/>
                <w:color w:val="1A1A1A"/>
                <w:sz w:val="16"/>
              </w:rPr>
              <w:t xml:space="preserve">    "estado_pago_julio",</w:t>
            </w:r>
            <w:r>
              <w:br/>
            </w:r>
            <w:r>
              <w:rPr>
                <w:rFonts w:ascii="Courier New" w:hAnsi="Courier New"/>
                <w:color w:val="1A1A1A"/>
                <w:sz w:val="16"/>
              </w:rPr>
              <w:t xml:space="preserve">    "factura_septiembre",</w:t>
            </w:r>
            <w:r>
              <w:br/>
            </w:r>
            <w:r>
              <w:rPr>
                <w:rFonts w:ascii="Courier New" w:hAnsi="Courier New"/>
                <w:color w:val="1A1A1A"/>
                <w:sz w:val="16"/>
              </w:rPr>
              <w:t xml:space="preserve">    "pago_septiembre",</w:t>
            </w:r>
            <w:r>
              <w:br/>
            </w:r>
            <w:r>
              <w:rPr>
                <w:rFonts w:ascii="Courier New" w:hAnsi="Courier New"/>
                <w:color w:val="1A1A1A"/>
                <w:sz w:val="16"/>
              </w:rPr>
              <w:t xml:space="preserve">    "mora_siguiente_mes",</w:t>
            </w:r>
            <w:r>
              <w:br/>
            </w:r>
            <w:r>
              <w:rPr>
                <w:rFonts w:ascii="Courier New" w:hAnsi="Courier New"/>
                <w:color w:val="1A1A1A"/>
                <w:sz w:val="16"/>
              </w:rPr>
              <w:t>]</w:t>
            </w:r>
            <w:r>
              <w:br/>
            </w:r>
            <w:r>
              <w:br/>
            </w:r>
            <w:r>
              <w:rPr>
                <w:rFonts w:ascii="Courier New" w:hAnsi="Courier New"/>
                <w:color w:val="1A1A1A"/>
                <w:sz w:val="16"/>
              </w:rPr>
              <w:t>faltantes = [col for col in columnas_modelo if col not in df.columns]</w:t>
            </w:r>
            <w:r>
              <w:br/>
            </w:r>
            <w:r>
              <w:rPr>
                <w:rFonts w:ascii="Courier New" w:hAnsi="Courier New"/>
                <w:color w:val="1A1A1A"/>
                <w:sz w:val="16"/>
              </w:rPr>
              <w:t>if faltantes:</w:t>
            </w:r>
            <w:r>
              <w:br/>
            </w:r>
            <w:r>
              <w:rPr>
                <w:rFonts w:ascii="Courier New" w:hAnsi="Courier New"/>
                <w:color w:val="1A1A1A"/>
                <w:sz w:val="16"/>
              </w:rPr>
              <w:t xml:space="preserve">    raise ValueError(f"Faltan columnas esperadas: {faltantes}")</w:t>
            </w:r>
            <w:r>
              <w:br/>
            </w:r>
            <w:r>
              <w:br/>
            </w:r>
            <w:r>
              <w:rPr>
                <w:rFonts w:ascii="Courier New" w:hAnsi="Courier New"/>
                <w:color w:val="1A1A1A"/>
                <w:sz w:val="16"/>
              </w:rPr>
              <w:t>df_modelo = df[columnas_modelo].dropna().copy()</w:t>
            </w:r>
            <w:r>
              <w:br/>
            </w:r>
            <w:r>
              <w:rPr>
                <w:rFonts w:ascii="Courier New" w:hAnsi="Courier New"/>
                <w:color w:val="1A1A1A"/>
                <w:sz w:val="16"/>
              </w:rPr>
              <w:t>df_modelo["mora_siguiente_mes"] = df_modelo["mora_siguiente_mes"].astype(int)</w:t>
            </w:r>
            <w:r>
              <w:br/>
            </w:r>
            <w:r>
              <w:br/>
            </w:r>
            <w:r>
              <w:rPr>
                <w:rFonts w:ascii="Courier New" w:hAnsi="Courier New"/>
                <w:color w:val="1A1A1A"/>
                <w:sz w:val="16"/>
              </w:rPr>
              <w:t>print("Columnas usadas en español:")</w:t>
            </w:r>
            <w:r>
              <w:br/>
            </w:r>
            <w:r>
              <w:rPr>
                <w:rFonts w:ascii="Courier New" w:hAnsi="Courier New"/>
                <w:color w:val="1A1A1A"/>
                <w:sz w:val="16"/>
              </w:rPr>
              <w:t>display(pd.DataFrame({"columna": columnas_modelo}))</w:t>
            </w:r>
            <w:r>
              <w:br/>
            </w:r>
            <w:r>
              <w:rPr>
                <w:rFonts w:ascii="Courier New" w:hAnsi="Courier New"/>
                <w:color w:val="1A1A1A"/>
                <w:sz w:val="16"/>
              </w:rPr>
              <w:t>print("Dimensiones del dataset para el modelo:", df_modelo.shape)</w:t>
            </w:r>
            <w:r>
              <w:br/>
            </w:r>
            <w:r>
              <w:rPr>
                <w:rFonts w:ascii="Courier New" w:hAnsi="Courier New"/>
                <w:color w:val="1A1A1A"/>
                <w:sz w:val="16"/>
              </w:rPr>
              <w:t>display(df_modelo.head())</w:t>
            </w:r>
          </w:p>
        </w:tc>
      </w:tr>
    </w:tbl>
    <w:p w14:paraId="2ECD1C15" w14:textId="77777777" w:rsidR="00B41F3E" w:rsidRDefault="00B41F3E">
      <w:pPr>
        <w:spacing w:after="40"/>
      </w:pPr>
    </w:p>
    <w:tbl>
      <w:tblPr>
        <w:tblW w:w="0" w:type="auto"/>
        <w:tblLook w:val="04A0" w:firstRow="1" w:lastRow="0" w:firstColumn="1" w:lastColumn="0" w:noHBand="0" w:noVBand="1"/>
      </w:tblPr>
      <w:tblGrid>
        <w:gridCol w:w="5156"/>
        <w:gridCol w:w="5156"/>
      </w:tblGrid>
      <w:tr w:rsidR="00B41F3E" w14:paraId="2561166B" w14:textId="77777777">
        <w:trPr>
          <w:trHeight w:val="454"/>
        </w:trPr>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0DBB21A8" w14:textId="77777777" w:rsidR="00B41F3E" w:rsidRDefault="00000000">
            <w:pPr>
              <w:jc w:val="center"/>
            </w:pPr>
            <w:r>
              <w:rPr>
                <w:b/>
                <w:color w:val="7B4F00"/>
              </w:rPr>
              <w:t>P2</w:t>
            </w:r>
          </w:p>
        </w:tc>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5F06DD35" w14:textId="77777777" w:rsidR="00B41F3E" w:rsidRDefault="00000000">
            <w:r>
              <w:rPr>
                <w:b/>
                <w:color w:val="7B4F00"/>
              </w:rPr>
              <w:t>¿Cuál es la variable objetivo y qué significa?</w:t>
            </w:r>
          </w:p>
        </w:tc>
      </w:tr>
      <w:tr w:rsidR="00B41F3E" w14:paraId="7ECB165A"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18A5CA62"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2B51DE54" w14:textId="77777777" w:rsidR="00B41F3E" w:rsidRDefault="00B41F3E"/>
        </w:tc>
      </w:tr>
      <w:tr w:rsidR="00B41F3E" w14:paraId="2AA2831F"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02572BB"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47AF4979" w14:textId="77777777" w:rsidR="00B41F3E" w:rsidRDefault="00B41F3E"/>
        </w:tc>
      </w:tr>
      <w:tr w:rsidR="00B41F3E" w14:paraId="3E5AD5DF"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78CFFC6"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73D1BA8" w14:textId="77777777" w:rsidR="00B41F3E" w:rsidRDefault="00B41F3E"/>
        </w:tc>
      </w:tr>
      <w:tr w:rsidR="00B41F3E" w14:paraId="3FD6A0F5"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DCB9DAF"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476D1BF7" w14:textId="77777777" w:rsidR="00B41F3E" w:rsidRDefault="00B41F3E"/>
        </w:tc>
      </w:tr>
    </w:tbl>
    <w:p w14:paraId="27E9A2C2" w14:textId="77777777" w:rsidR="00B41F3E" w:rsidRDefault="00B41F3E">
      <w:pPr>
        <w:spacing w:after="40"/>
      </w:pPr>
    </w:p>
    <w:tbl>
      <w:tblPr>
        <w:tblW w:w="0" w:type="auto"/>
        <w:tblLook w:val="04A0" w:firstRow="1" w:lastRow="0" w:firstColumn="1" w:lastColumn="0" w:noHBand="0" w:noVBand="1"/>
      </w:tblPr>
      <w:tblGrid>
        <w:gridCol w:w="5156"/>
        <w:gridCol w:w="5156"/>
      </w:tblGrid>
      <w:tr w:rsidR="00B41F3E" w14:paraId="25E389B3" w14:textId="77777777">
        <w:trPr>
          <w:trHeight w:val="454"/>
        </w:trPr>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4915B874" w14:textId="77777777" w:rsidR="00B41F3E" w:rsidRDefault="00000000">
            <w:pPr>
              <w:jc w:val="center"/>
            </w:pPr>
            <w:r>
              <w:rPr>
                <w:b/>
                <w:color w:val="7B4F00"/>
              </w:rPr>
              <w:t>P3</w:t>
            </w:r>
          </w:p>
        </w:tc>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61521B05" w14:textId="77777777" w:rsidR="00B41F3E" w:rsidRDefault="00000000">
            <w:r>
              <w:rPr>
                <w:b/>
                <w:color w:val="7B4F00"/>
              </w:rPr>
              <w:t>Menciona tres variables predictoras usadas para clasificar el riesgo de mora.</w:t>
            </w:r>
          </w:p>
        </w:tc>
      </w:tr>
      <w:tr w:rsidR="00B41F3E" w14:paraId="0E4FB04E"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25266DAC"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4E4A2A90" w14:textId="77777777" w:rsidR="00B41F3E" w:rsidRDefault="00B41F3E"/>
        </w:tc>
      </w:tr>
      <w:tr w:rsidR="00B41F3E" w14:paraId="6A17C4C4"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222B5995"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74187A46" w14:textId="77777777" w:rsidR="00B41F3E" w:rsidRDefault="00B41F3E"/>
        </w:tc>
      </w:tr>
      <w:tr w:rsidR="00B41F3E" w14:paraId="3BB44025"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2CE47E6D"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4D2F2AA" w14:textId="77777777" w:rsidR="00B41F3E" w:rsidRDefault="00B41F3E"/>
        </w:tc>
      </w:tr>
      <w:tr w:rsidR="00B41F3E" w14:paraId="320F9E7C"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D0DA3DC"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F53EF49" w14:textId="77777777" w:rsidR="00B41F3E" w:rsidRDefault="00B41F3E"/>
        </w:tc>
      </w:tr>
    </w:tbl>
    <w:p w14:paraId="1C3FC228" w14:textId="77777777" w:rsidR="00B41F3E" w:rsidRDefault="00B41F3E">
      <w:pPr>
        <w:spacing w:after="40"/>
      </w:pPr>
    </w:p>
    <w:p w14:paraId="55083A78" w14:textId="77777777" w:rsidR="00B41F3E" w:rsidRDefault="00000000">
      <w:pPr>
        <w:spacing w:before="160" w:after="120"/>
      </w:pPr>
      <w:r>
        <w:rPr>
          <w:b/>
          <w:color w:val="2E75B6"/>
        </w:rPr>
        <w:t>Actividad 3: Representación de las clases</w:t>
      </w:r>
    </w:p>
    <w:tbl>
      <w:tblPr>
        <w:tblW w:w="0" w:type="auto"/>
        <w:tblLook w:val="04A0" w:firstRow="1" w:lastRow="0" w:firstColumn="1" w:lastColumn="0" w:noHBand="0" w:noVBand="1"/>
      </w:tblPr>
      <w:tblGrid>
        <w:gridCol w:w="10312"/>
      </w:tblGrid>
      <w:tr w:rsidR="00B41F3E" w14:paraId="24506958" w14:textId="77777777">
        <w:tc>
          <w:tcPr>
            <w:tcW w:w="10312"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40" w:type="dxa"/>
              <w:bottom w:w="100" w:type="dxa"/>
              <w:right w:w="140" w:type="dxa"/>
            </w:tcMar>
          </w:tcPr>
          <w:p w14:paraId="37B7E170" w14:textId="77777777" w:rsidR="00B41F3E" w:rsidRDefault="00000000">
            <w:pPr>
              <w:spacing w:after="0"/>
            </w:pPr>
            <w:r>
              <w:br/>
            </w:r>
            <w:r>
              <w:rPr>
                <w:rFonts w:ascii="Courier New" w:hAnsi="Courier New"/>
                <w:color w:val="1A1A1A"/>
                <w:sz w:val="16"/>
              </w:rPr>
              <w:t># Paso 3: revisar cómo está representada la variable objetivo</w:t>
            </w:r>
            <w:r>
              <w:br/>
            </w:r>
            <w:r>
              <w:rPr>
                <w:rFonts w:ascii="Courier New" w:hAnsi="Courier New"/>
                <w:color w:val="1A1A1A"/>
                <w:sz w:val="16"/>
              </w:rPr>
              <w:t>resumen_objetivo = (</w:t>
            </w:r>
            <w:r>
              <w:br/>
            </w:r>
            <w:r>
              <w:rPr>
                <w:rFonts w:ascii="Courier New" w:hAnsi="Courier New"/>
                <w:color w:val="1A1A1A"/>
                <w:sz w:val="16"/>
              </w:rPr>
              <w:t xml:space="preserve">    df_modelo["mora_siguiente_mes"]</w:t>
            </w:r>
            <w:r>
              <w:br/>
            </w:r>
            <w:r>
              <w:rPr>
                <w:rFonts w:ascii="Courier New" w:hAnsi="Courier New"/>
                <w:color w:val="1A1A1A"/>
                <w:sz w:val="16"/>
              </w:rPr>
              <w:t xml:space="preserve">    .value_counts()</w:t>
            </w:r>
            <w:r>
              <w:br/>
            </w:r>
            <w:r>
              <w:rPr>
                <w:rFonts w:ascii="Courier New" w:hAnsi="Courier New"/>
                <w:color w:val="1A1A1A"/>
                <w:sz w:val="16"/>
              </w:rPr>
              <w:t xml:space="preserve">    .rename_axis("mora_siguiente_mes")</w:t>
            </w:r>
            <w:r>
              <w:br/>
            </w:r>
            <w:r>
              <w:rPr>
                <w:rFonts w:ascii="Courier New" w:hAnsi="Courier New"/>
                <w:color w:val="1A1A1A"/>
                <w:sz w:val="16"/>
              </w:rPr>
              <w:t xml:space="preserve">    .reset_index(name="cantidad")</w:t>
            </w:r>
            <w:r>
              <w:br/>
            </w:r>
            <w:r>
              <w:rPr>
                <w:rFonts w:ascii="Courier New" w:hAnsi="Courier New"/>
                <w:color w:val="1A1A1A"/>
                <w:sz w:val="16"/>
              </w:rPr>
              <w:t>)</w:t>
            </w:r>
            <w:r>
              <w:br/>
            </w:r>
            <w:r>
              <w:rPr>
                <w:rFonts w:ascii="Courier New" w:hAnsi="Courier New"/>
                <w:color w:val="1A1A1A"/>
                <w:sz w:val="16"/>
              </w:rPr>
              <w:t>resumen_objetivo["porcentaje"] = resumen_objetivo["cantidad"] / len(df_modelo) * 100</w:t>
            </w:r>
            <w:r>
              <w:br/>
            </w:r>
            <w:r>
              <w:rPr>
                <w:rFonts w:ascii="Courier New" w:hAnsi="Courier New"/>
                <w:color w:val="1A1A1A"/>
                <w:sz w:val="16"/>
              </w:rPr>
              <w:t>resumen_objetivo["interpretacion"] = resumen_objetivo["mora_siguiente_mes"].map({</w:t>
            </w:r>
            <w:r>
              <w:br/>
            </w:r>
            <w:r>
              <w:rPr>
                <w:rFonts w:ascii="Courier New" w:hAnsi="Courier New"/>
                <w:color w:val="1A1A1A"/>
                <w:sz w:val="16"/>
              </w:rPr>
              <w:t xml:space="preserve">    0: "No cae en mora el siguiente mes",</w:t>
            </w:r>
            <w:r>
              <w:br/>
            </w:r>
            <w:r>
              <w:rPr>
                <w:rFonts w:ascii="Courier New" w:hAnsi="Courier New"/>
                <w:color w:val="1A1A1A"/>
                <w:sz w:val="16"/>
              </w:rPr>
              <w:t xml:space="preserve">    1: "Sí cae en mora el siguiente mes"</w:t>
            </w:r>
            <w:r>
              <w:br/>
            </w:r>
            <w:r>
              <w:rPr>
                <w:rFonts w:ascii="Courier New" w:hAnsi="Courier New"/>
                <w:color w:val="1A1A1A"/>
                <w:sz w:val="16"/>
              </w:rPr>
              <w:t>})</w:t>
            </w:r>
            <w:r>
              <w:br/>
            </w:r>
            <w:r>
              <w:br/>
            </w:r>
            <w:r>
              <w:rPr>
                <w:rFonts w:ascii="Courier New" w:hAnsi="Courier New"/>
                <w:color w:val="1A1A1A"/>
                <w:sz w:val="16"/>
              </w:rPr>
              <w:t>display(resumen_objetivo)</w:t>
            </w:r>
            <w:r>
              <w:br/>
            </w:r>
            <w:r>
              <w:br/>
            </w:r>
            <w:r>
              <w:rPr>
                <w:rFonts w:ascii="Courier New" w:hAnsi="Courier New"/>
                <w:color w:val="1A1A1A"/>
                <w:sz w:val="16"/>
              </w:rPr>
              <w:t>if HAS_PLOTS:</w:t>
            </w:r>
            <w:r>
              <w:br/>
            </w:r>
            <w:r>
              <w:rPr>
                <w:rFonts w:ascii="Courier New" w:hAnsi="Courier New"/>
                <w:color w:val="1A1A1A"/>
                <w:sz w:val="16"/>
              </w:rPr>
              <w:t xml:space="preserve">    plt.figure(figsize=(6, 4))</w:t>
            </w:r>
            <w:r>
              <w:br/>
            </w:r>
            <w:r>
              <w:rPr>
                <w:rFonts w:ascii="Courier New" w:hAnsi="Courier New"/>
                <w:color w:val="1A1A1A"/>
                <w:sz w:val="16"/>
              </w:rPr>
              <w:t xml:space="preserve">    sns.countplot(data=df_modelo, x="mora_siguiente_mes", hue="mora_siguiente_mes", palette=["#6AA84F", "#CC4125"], legend=False)</w:t>
            </w:r>
            <w:r>
              <w:br/>
            </w:r>
            <w:r>
              <w:rPr>
                <w:rFonts w:ascii="Courier New" w:hAnsi="Courier New"/>
                <w:color w:val="1A1A1A"/>
                <w:sz w:val="16"/>
              </w:rPr>
              <w:t xml:space="preserve">    plt.xticks([0, 1], ["0: no mora", "1: mora"])</w:t>
            </w:r>
            <w:r>
              <w:br/>
            </w:r>
            <w:r>
              <w:rPr>
                <w:rFonts w:ascii="Courier New" w:hAnsi="Courier New"/>
                <w:color w:val="1A1A1A"/>
                <w:sz w:val="16"/>
              </w:rPr>
              <w:t xml:space="preserve">    plt.title("Distribución de la variable objetivo")</w:t>
            </w:r>
            <w:r>
              <w:br/>
            </w:r>
            <w:r>
              <w:rPr>
                <w:rFonts w:ascii="Courier New" w:hAnsi="Courier New"/>
                <w:color w:val="1A1A1A"/>
                <w:sz w:val="16"/>
              </w:rPr>
              <w:t xml:space="preserve">    plt.xlabel("mora_siguiente_mes")</w:t>
            </w:r>
            <w:r>
              <w:br/>
            </w:r>
            <w:r>
              <w:rPr>
                <w:rFonts w:ascii="Courier New" w:hAnsi="Courier New"/>
                <w:color w:val="1A1A1A"/>
                <w:sz w:val="16"/>
              </w:rPr>
              <w:t xml:space="preserve">    plt.ylabel("Cantidad de clientes")</w:t>
            </w:r>
            <w:r>
              <w:br/>
            </w:r>
            <w:r>
              <w:rPr>
                <w:rFonts w:ascii="Courier New" w:hAnsi="Courier New"/>
                <w:color w:val="1A1A1A"/>
                <w:sz w:val="16"/>
              </w:rPr>
              <w:t xml:space="preserve">    plt.show()</w:t>
            </w:r>
          </w:p>
        </w:tc>
      </w:tr>
    </w:tbl>
    <w:p w14:paraId="3BE61EC6" w14:textId="77777777" w:rsidR="00B41F3E" w:rsidRDefault="00B41F3E">
      <w:pPr>
        <w:spacing w:after="40"/>
      </w:pPr>
    </w:p>
    <w:tbl>
      <w:tblPr>
        <w:tblW w:w="0" w:type="auto"/>
        <w:tblLook w:val="04A0" w:firstRow="1" w:lastRow="0" w:firstColumn="1" w:lastColumn="0" w:noHBand="0" w:noVBand="1"/>
      </w:tblPr>
      <w:tblGrid>
        <w:gridCol w:w="5156"/>
        <w:gridCol w:w="5156"/>
      </w:tblGrid>
      <w:tr w:rsidR="00B41F3E" w14:paraId="5D0FD240" w14:textId="77777777">
        <w:trPr>
          <w:trHeight w:val="454"/>
        </w:trPr>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0637688D" w14:textId="77777777" w:rsidR="00B41F3E" w:rsidRDefault="00000000">
            <w:pPr>
              <w:jc w:val="center"/>
            </w:pPr>
            <w:r>
              <w:rPr>
                <w:b/>
                <w:color w:val="7B4F00"/>
              </w:rPr>
              <w:lastRenderedPageBreak/>
              <w:t>P4</w:t>
            </w:r>
          </w:p>
        </w:tc>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16B29BCD" w14:textId="77777777" w:rsidR="00B41F3E" w:rsidRDefault="00000000">
            <w:r>
              <w:rPr>
                <w:b/>
                <w:color w:val="7B4F00"/>
              </w:rPr>
              <w:t>¿Cómo está representada la clase 0 y cómo está representada la clase 1?</w:t>
            </w:r>
          </w:p>
        </w:tc>
      </w:tr>
      <w:tr w:rsidR="00B41F3E" w14:paraId="6D882967"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4301C5BB"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60B60AA" w14:textId="77777777" w:rsidR="00B41F3E" w:rsidRDefault="00B41F3E"/>
        </w:tc>
      </w:tr>
      <w:tr w:rsidR="00B41F3E" w14:paraId="54BBE9C1"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1BA957D8"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4A9BC406" w14:textId="77777777" w:rsidR="00B41F3E" w:rsidRDefault="00B41F3E"/>
        </w:tc>
      </w:tr>
      <w:tr w:rsidR="00B41F3E" w14:paraId="6CC4FBEB"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48036735"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459B2AC7" w14:textId="77777777" w:rsidR="00B41F3E" w:rsidRDefault="00B41F3E"/>
        </w:tc>
      </w:tr>
      <w:tr w:rsidR="00B41F3E" w14:paraId="0CF5D751"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C01483A"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83CBB9A" w14:textId="77777777" w:rsidR="00B41F3E" w:rsidRDefault="00B41F3E"/>
        </w:tc>
      </w:tr>
    </w:tbl>
    <w:p w14:paraId="4E520622" w14:textId="77777777" w:rsidR="00B41F3E" w:rsidRDefault="00B41F3E">
      <w:pPr>
        <w:spacing w:after="40"/>
      </w:pPr>
    </w:p>
    <w:tbl>
      <w:tblPr>
        <w:tblW w:w="0" w:type="auto"/>
        <w:tblLook w:val="04A0" w:firstRow="1" w:lastRow="0" w:firstColumn="1" w:lastColumn="0" w:noHBand="0" w:noVBand="1"/>
      </w:tblPr>
      <w:tblGrid>
        <w:gridCol w:w="5156"/>
        <w:gridCol w:w="5156"/>
      </w:tblGrid>
      <w:tr w:rsidR="00B41F3E" w14:paraId="12A503DD" w14:textId="77777777">
        <w:trPr>
          <w:trHeight w:val="454"/>
        </w:trPr>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3BC219AC" w14:textId="77777777" w:rsidR="00B41F3E" w:rsidRDefault="00000000">
            <w:pPr>
              <w:jc w:val="center"/>
            </w:pPr>
            <w:r>
              <w:rPr>
                <w:b/>
                <w:color w:val="7B4F00"/>
              </w:rPr>
              <w:t>P5</w:t>
            </w:r>
          </w:p>
        </w:tc>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205FB4BA" w14:textId="77777777" w:rsidR="00B41F3E" w:rsidRDefault="00000000">
            <w:r>
              <w:rPr>
                <w:b/>
                <w:color w:val="7B4F00"/>
              </w:rPr>
              <w:t>¿La base está balanceada o hay más clientes de una clase? Justifica con porcentajes.</w:t>
            </w:r>
          </w:p>
        </w:tc>
      </w:tr>
      <w:tr w:rsidR="00B41F3E" w14:paraId="77450181"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F91E2EA"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7ABB1C99" w14:textId="77777777" w:rsidR="00B41F3E" w:rsidRDefault="00B41F3E"/>
        </w:tc>
      </w:tr>
      <w:tr w:rsidR="00B41F3E" w14:paraId="150A8C98"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2D57AFAB"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17FB0C10" w14:textId="77777777" w:rsidR="00B41F3E" w:rsidRDefault="00B41F3E"/>
        </w:tc>
      </w:tr>
      <w:tr w:rsidR="00B41F3E" w14:paraId="10B6C51C"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0C06155"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7F62E9F8" w14:textId="77777777" w:rsidR="00B41F3E" w:rsidRDefault="00B41F3E"/>
        </w:tc>
      </w:tr>
      <w:tr w:rsidR="00B41F3E" w14:paraId="15127667"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4EB479F2"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7CB70A48" w14:textId="77777777" w:rsidR="00B41F3E" w:rsidRDefault="00B41F3E"/>
        </w:tc>
      </w:tr>
    </w:tbl>
    <w:p w14:paraId="005505D8" w14:textId="77777777" w:rsidR="00B41F3E" w:rsidRDefault="00B41F3E">
      <w:pPr>
        <w:spacing w:after="40"/>
      </w:pPr>
    </w:p>
    <w:p w14:paraId="58CDDA54" w14:textId="77777777" w:rsidR="00B41F3E" w:rsidRDefault="00000000">
      <w:pPr>
        <w:spacing w:before="160" w:after="120"/>
      </w:pPr>
      <w:r>
        <w:rPr>
          <w:b/>
          <w:color w:val="2E75B6"/>
        </w:rPr>
        <w:t>Actividad 4: Entrenamiento del árbol de decisión</w:t>
      </w:r>
    </w:p>
    <w:tbl>
      <w:tblPr>
        <w:tblW w:w="0" w:type="auto"/>
        <w:tblLook w:val="04A0" w:firstRow="1" w:lastRow="0" w:firstColumn="1" w:lastColumn="0" w:noHBand="0" w:noVBand="1"/>
      </w:tblPr>
      <w:tblGrid>
        <w:gridCol w:w="10312"/>
      </w:tblGrid>
      <w:tr w:rsidR="00B41F3E" w14:paraId="12F4E3D8" w14:textId="77777777">
        <w:tc>
          <w:tcPr>
            <w:tcW w:w="10312"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40" w:type="dxa"/>
              <w:bottom w:w="100" w:type="dxa"/>
              <w:right w:w="140" w:type="dxa"/>
            </w:tcMar>
          </w:tcPr>
          <w:p w14:paraId="6C3D9E75" w14:textId="77777777" w:rsidR="00B41F3E" w:rsidRDefault="00000000">
            <w:pPr>
              <w:spacing w:after="0"/>
            </w:pPr>
            <w:r>
              <w:br/>
            </w:r>
            <w:r>
              <w:rPr>
                <w:rFonts w:ascii="Courier New" w:hAnsi="Courier New"/>
                <w:color w:val="1A1A1A"/>
                <w:sz w:val="16"/>
              </w:rPr>
              <w:t># Paso 4: separar entrenamiento/prueba y entrenar un árbol de decisión</w:t>
            </w:r>
            <w:r>
              <w:br/>
            </w:r>
            <w:r>
              <w:rPr>
                <w:rFonts w:ascii="Courier New" w:hAnsi="Courier New"/>
                <w:color w:val="1A1A1A"/>
                <w:sz w:val="16"/>
              </w:rPr>
              <w:t>variables_predictoras = [</w:t>
            </w:r>
            <w:r>
              <w:br/>
            </w:r>
            <w:r>
              <w:rPr>
                <w:rFonts w:ascii="Courier New" w:hAnsi="Courier New"/>
                <w:color w:val="1A1A1A"/>
                <w:sz w:val="16"/>
              </w:rPr>
              <w:t xml:space="preserve">    "limite_credito",</w:t>
            </w:r>
            <w:r>
              <w:br/>
            </w:r>
            <w:r>
              <w:rPr>
                <w:rFonts w:ascii="Courier New" w:hAnsi="Courier New"/>
                <w:color w:val="1A1A1A"/>
                <w:sz w:val="16"/>
              </w:rPr>
              <w:t xml:space="preserve">    "edad",</w:t>
            </w:r>
            <w:r>
              <w:br/>
            </w:r>
            <w:r>
              <w:rPr>
                <w:rFonts w:ascii="Courier New" w:hAnsi="Courier New"/>
                <w:color w:val="1A1A1A"/>
                <w:sz w:val="16"/>
              </w:rPr>
              <w:t xml:space="preserve">    "estado_pago_septiembre",</w:t>
            </w:r>
            <w:r>
              <w:br/>
            </w:r>
            <w:r>
              <w:rPr>
                <w:rFonts w:ascii="Courier New" w:hAnsi="Courier New"/>
                <w:color w:val="1A1A1A"/>
                <w:sz w:val="16"/>
              </w:rPr>
              <w:t xml:space="preserve">    "estado_pago_agosto",</w:t>
            </w:r>
            <w:r>
              <w:br/>
            </w:r>
            <w:r>
              <w:rPr>
                <w:rFonts w:ascii="Courier New" w:hAnsi="Courier New"/>
                <w:color w:val="1A1A1A"/>
                <w:sz w:val="16"/>
              </w:rPr>
              <w:t xml:space="preserve">    "estado_pago_julio",</w:t>
            </w:r>
            <w:r>
              <w:br/>
            </w:r>
            <w:r>
              <w:rPr>
                <w:rFonts w:ascii="Courier New" w:hAnsi="Courier New"/>
                <w:color w:val="1A1A1A"/>
                <w:sz w:val="16"/>
              </w:rPr>
              <w:t xml:space="preserve">    "factura_septiembre",</w:t>
            </w:r>
            <w:r>
              <w:br/>
            </w:r>
            <w:r>
              <w:rPr>
                <w:rFonts w:ascii="Courier New" w:hAnsi="Courier New"/>
                <w:color w:val="1A1A1A"/>
                <w:sz w:val="16"/>
              </w:rPr>
              <w:t xml:space="preserve">    "pago_septiembre",</w:t>
            </w:r>
            <w:r>
              <w:br/>
            </w:r>
            <w:r>
              <w:rPr>
                <w:rFonts w:ascii="Courier New" w:hAnsi="Courier New"/>
                <w:color w:val="1A1A1A"/>
                <w:sz w:val="16"/>
              </w:rPr>
              <w:t>]</w:t>
            </w:r>
            <w:r>
              <w:br/>
            </w:r>
            <w:r>
              <w:br/>
            </w:r>
            <w:r>
              <w:rPr>
                <w:rFonts w:ascii="Courier New" w:hAnsi="Courier New"/>
                <w:color w:val="1A1A1A"/>
                <w:sz w:val="16"/>
              </w:rPr>
              <w:t>X = df_modelo[variables_predictoras]</w:t>
            </w:r>
            <w:r>
              <w:br/>
            </w:r>
            <w:r>
              <w:rPr>
                <w:rFonts w:ascii="Courier New" w:hAnsi="Courier New"/>
                <w:color w:val="1A1A1A"/>
                <w:sz w:val="16"/>
              </w:rPr>
              <w:t>y = df_modelo["mora_siguiente_mes"]</w:t>
            </w:r>
            <w:r>
              <w:br/>
            </w:r>
            <w:r>
              <w:br/>
            </w:r>
            <w:r>
              <w:rPr>
                <w:rFonts w:ascii="Courier New" w:hAnsi="Courier New"/>
                <w:color w:val="1A1A1A"/>
                <w:sz w:val="16"/>
              </w:rPr>
              <w:t>X_train, X_test, y_train, y_test = train_test_split(</w:t>
            </w:r>
            <w:r>
              <w:br/>
            </w:r>
            <w:r>
              <w:rPr>
                <w:rFonts w:ascii="Courier New" w:hAnsi="Courier New"/>
                <w:color w:val="1A1A1A"/>
                <w:sz w:val="16"/>
              </w:rPr>
              <w:t xml:space="preserve">    X,</w:t>
            </w:r>
            <w:r>
              <w:br/>
            </w:r>
            <w:r>
              <w:rPr>
                <w:rFonts w:ascii="Courier New" w:hAnsi="Courier New"/>
                <w:color w:val="1A1A1A"/>
                <w:sz w:val="16"/>
              </w:rPr>
              <w:t xml:space="preserve">    y,</w:t>
            </w:r>
            <w:r>
              <w:br/>
            </w:r>
            <w:r>
              <w:rPr>
                <w:rFonts w:ascii="Courier New" w:hAnsi="Courier New"/>
                <w:color w:val="1A1A1A"/>
                <w:sz w:val="16"/>
              </w:rPr>
              <w:lastRenderedPageBreak/>
              <w:t xml:space="preserve">    test_size=0.25,</w:t>
            </w:r>
            <w:r>
              <w:br/>
            </w:r>
            <w:r>
              <w:rPr>
                <w:rFonts w:ascii="Courier New" w:hAnsi="Courier New"/>
                <w:color w:val="1A1A1A"/>
                <w:sz w:val="16"/>
              </w:rPr>
              <w:t xml:space="preserve">    random_state=42,</w:t>
            </w:r>
            <w:r>
              <w:br/>
            </w:r>
            <w:r>
              <w:rPr>
                <w:rFonts w:ascii="Courier New" w:hAnsi="Courier New"/>
                <w:color w:val="1A1A1A"/>
                <w:sz w:val="16"/>
              </w:rPr>
              <w:t xml:space="preserve">    stratify=y</w:t>
            </w:r>
            <w:r>
              <w:br/>
            </w:r>
            <w:r>
              <w:rPr>
                <w:rFonts w:ascii="Courier New" w:hAnsi="Courier New"/>
                <w:color w:val="1A1A1A"/>
                <w:sz w:val="16"/>
              </w:rPr>
              <w:t>)</w:t>
            </w:r>
            <w:r>
              <w:br/>
            </w:r>
            <w:r>
              <w:br/>
            </w:r>
            <w:r>
              <w:rPr>
                <w:rFonts w:ascii="Courier New" w:hAnsi="Courier New"/>
                <w:color w:val="1A1A1A"/>
                <w:sz w:val="16"/>
              </w:rPr>
              <w:t>modelo_arbol = DecisionTreeClassifier(</w:t>
            </w:r>
            <w:r>
              <w:br/>
            </w:r>
            <w:r>
              <w:rPr>
                <w:rFonts w:ascii="Courier New" w:hAnsi="Courier New"/>
                <w:color w:val="1A1A1A"/>
                <w:sz w:val="16"/>
              </w:rPr>
              <w:t xml:space="preserve">    max_depth=4,</w:t>
            </w:r>
            <w:r>
              <w:br/>
            </w:r>
            <w:r>
              <w:rPr>
                <w:rFonts w:ascii="Courier New" w:hAnsi="Courier New"/>
                <w:color w:val="1A1A1A"/>
                <w:sz w:val="16"/>
              </w:rPr>
              <w:t xml:space="preserve">    min_samples_leaf=80,</w:t>
            </w:r>
            <w:r>
              <w:br/>
            </w:r>
            <w:r>
              <w:rPr>
                <w:rFonts w:ascii="Courier New" w:hAnsi="Courier New"/>
                <w:color w:val="1A1A1A"/>
                <w:sz w:val="16"/>
              </w:rPr>
              <w:t xml:space="preserve">    class_weight="balanced",</w:t>
            </w:r>
            <w:r>
              <w:br/>
            </w:r>
            <w:r>
              <w:rPr>
                <w:rFonts w:ascii="Courier New" w:hAnsi="Courier New"/>
                <w:color w:val="1A1A1A"/>
                <w:sz w:val="16"/>
              </w:rPr>
              <w:t xml:space="preserve">    random_state=42</w:t>
            </w:r>
            <w:r>
              <w:br/>
            </w:r>
            <w:r>
              <w:rPr>
                <w:rFonts w:ascii="Courier New" w:hAnsi="Courier New"/>
                <w:color w:val="1A1A1A"/>
                <w:sz w:val="16"/>
              </w:rPr>
              <w:t>)</w:t>
            </w:r>
            <w:r>
              <w:br/>
            </w:r>
            <w:r>
              <w:br/>
            </w:r>
            <w:r>
              <w:rPr>
                <w:rFonts w:ascii="Courier New" w:hAnsi="Courier New"/>
                <w:color w:val="1A1A1A"/>
                <w:sz w:val="16"/>
              </w:rPr>
              <w:t>modelo_arbol.fit(X_train, y_train)</w:t>
            </w:r>
            <w:r>
              <w:br/>
            </w:r>
            <w:r>
              <w:br/>
            </w:r>
            <w:r>
              <w:rPr>
                <w:rFonts w:ascii="Courier New" w:hAnsi="Courier New"/>
                <w:color w:val="1A1A1A"/>
                <w:sz w:val="16"/>
              </w:rPr>
              <w:t>print("Filas de entrenamiento:", X_train.shape[0])</w:t>
            </w:r>
            <w:r>
              <w:br/>
            </w:r>
            <w:r>
              <w:rPr>
                <w:rFonts w:ascii="Courier New" w:hAnsi="Courier New"/>
                <w:color w:val="1A1A1A"/>
                <w:sz w:val="16"/>
              </w:rPr>
              <w:t>print("Filas de prueba:", X_test.shape[0])</w:t>
            </w:r>
            <w:r>
              <w:br/>
            </w:r>
            <w:r>
              <w:rPr>
                <w:rFonts w:ascii="Courier New" w:hAnsi="Courier New"/>
                <w:color w:val="1A1A1A"/>
                <w:sz w:val="16"/>
              </w:rPr>
              <w:t>print("Modelo entrenado: Árbol de Decisión")</w:t>
            </w:r>
          </w:p>
        </w:tc>
      </w:tr>
    </w:tbl>
    <w:p w14:paraId="57D59A54" w14:textId="77777777" w:rsidR="00B41F3E" w:rsidRDefault="00B41F3E">
      <w:pPr>
        <w:spacing w:after="40"/>
      </w:pPr>
    </w:p>
    <w:tbl>
      <w:tblPr>
        <w:tblW w:w="0" w:type="auto"/>
        <w:tblLook w:val="04A0" w:firstRow="1" w:lastRow="0" w:firstColumn="1" w:lastColumn="0" w:noHBand="0" w:noVBand="1"/>
      </w:tblPr>
      <w:tblGrid>
        <w:gridCol w:w="5156"/>
        <w:gridCol w:w="5156"/>
      </w:tblGrid>
      <w:tr w:rsidR="00B41F3E" w14:paraId="14F4A75F" w14:textId="77777777">
        <w:trPr>
          <w:trHeight w:val="454"/>
        </w:trPr>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388E5F95" w14:textId="77777777" w:rsidR="00B41F3E" w:rsidRDefault="00000000">
            <w:pPr>
              <w:jc w:val="center"/>
            </w:pPr>
            <w:r>
              <w:rPr>
                <w:b/>
                <w:color w:val="7B4F00"/>
              </w:rPr>
              <w:t>P6</w:t>
            </w:r>
          </w:p>
        </w:tc>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48F5B384" w14:textId="77777777" w:rsidR="00B41F3E" w:rsidRDefault="00000000">
            <w:r>
              <w:rPr>
                <w:b/>
                <w:color w:val="7B4F00"/>
              </w:rPr>
              <w:t>¿Por qué se separa la base en entrenamiento y prueba?</w:t>
            </w:r>
          </w:p>
        </w:tc>
      </w:tr>
      <w:tr w:rsidR="00B41F3E" w14:paraId="477A2BB6"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8C5A7E1"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21C61757" w14:textId="77777777" w:rsidR="00B41F3E" w:rsidRDefault="00B41F3E"/>
        </w:tc>
      </w:tr>
      <w:tr w:rsidR="00B41F3E" w14:paraId="53C93122"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4EBCD6B"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53455B7" w14:textId="77777777" w:rsidR="00B41F3E" w:rsidRDefault="00B41F3E"/>
        </w:tc>
      </w:tr>
      <w:tr w:rsidR="00B41F3E" w14:paraId="10761AC4"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686ED584"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7F0225EE" w14:textId="77777777" w:rsidR="00B41F3E" w:rsidRDefault="00B41F3E"/>
        </w:tc>
      </w:tr>
      <w:tr w:rsidR="00B41F3E" w14:paraId="79E93D60"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1DED9C0F"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F88B089" w14:textId="77777777" w:rsidR="00B41F3E" w:rsidRDefault="00B41F3E"/>
        </w:tc>
      </w:tr>
    </w:tbl>
    <w:p w14:paraId="03E48244" w14:textId="77777777" w:rsidR="00B41F3E" w:rsidRDefault="00B41F3E">
      <w:pPr>
        <w:spacing w:after="40"/>
      </w:pPr>
    </w:p>
    <w:tbl>
      <w:tblPr>
        <w:tblW w:w="0" w:type="auto"/>
        <w:tblLook w:val="04A0" w:firstRow="1" w:lastRow="0" w:firstColumn="1" w:lastColumn="0" w:noHBand="0" w:noVBand="1"/>
      </w:tblPr>
      <w:tblGrid>
        <w:gridCol w:w="5156"/>
        <w:gridCol w:w="5156"/>
      </w:tblGrid>
      <w:tr w:rsidR="00B41F3E" w14:paraId="2B828D94" w14:textId="77777777">
        <w:trPr>
          <w:trHeight w:val="454"/>
        </w:trPr>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70661DE0" w14:textId="77777777" w:rsidR="00B41F3E" w:rsidRDefault="00000000">
            <w:pPr>
              <w:jc w:val="center"/>
            </w:pPr>
            <w:r>
              <w:rPr>
                <w:b/>
                <w:color w:val="7B4F00"/>
              </w:rPr>
              <w:t>P7</w:t>
            </w:r>
          </w:p>
        </w:tc>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18951CE7" w14:textId="77777777" w:rsidR="00B41F3E" w:rsidRDefault="00000000">
            <w:r>
              <w:rPr>
                <w:b/>
                <w:color w:val="7B4F00"/>
              </w:rPr>
              <w:t>¿Qué ventaja tiene usar un árbol de decisión como primer modelo de clasificación?</w:t>
            </w:r>
          </w:p>
        </w:tc>
      </w:tr>
      <w:tr w:rsidR="00B41F3E" w14:paraId="00534260"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4A7E416E"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68A0EA8E" w14:textId="77777777" w:rsidR="00B41F3E" w:rsidRDefault="00B41F3E"/>
        </w:tc>
      </w:tr>
      <w:tr w:rsidR="00B41F3E" w14:paraId="6C6E86D6"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152608DC"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6F2EAB4C" w14:textId="77777777" w:rsidR="00B41F3E" w:rsidRDefault="00B41F3E"/>
        </w:tc>
      </w:tr>
      <w:tr w:rsidR="00B41F3E" w14:paraId="08D29AE9"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6737B84D"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FA645DA" w14:textId="77777777" w:rsidR="00B41F3E" w:rsidRDefault="00B41F3E"/>
        </w:tc>
      </w:tr>
      <w:tr w:rsidR="00B41F3E" w14:paraId="734C8EF4"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128D808A"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988E1D5" w14:textId="77777777" w:rsidR="00B41F3E" w:rsidRDefault="00B41F3E"/>
        </w:tc>
      </w:tr>
    </w:tbl>
    <w:p w14:paraId="5B151A07" w14:textId="77777777" w:rsidR="00B41F3E" w:rsidRDefault="00B41F3E">
      <w:pPr>
        <w:spacing w:after="40"/>
      </w:pPr>
    </w:p>
    <w:p w14:paraId="53947441" w14:textId="77777777" w:rsidR="00B41F3E" w:rsidRDefault="00000000">
      <w:pPr>
        <w:spacing w:before="160" w:after="120"/>
      </w:pPr>
      <w:r>
        <w:rPr>
          <w:b/>
          <w:color w:val="2E75B6"/>
        </w:rPr>
        <w:t>Actividad 5: Evaluación del modelo</w:t>
      </w:r>
    </w:p>
    <w:tbl>
      <w:tblPr>
        <w:tblW w:w="0" w:type="auto"/>
        <w:tblLook w:val="04A0" w:firstRow="1" w:lastRow="0" w:firstColumn="1" w:lastColumn="0" w:noHBand="0" w:noVBand="1"/>
      </w:tblPr>
      <w:tblGrid>
        <w:gridCol w:w="10312"/>
      </w:tblGrid>
      <w:tr w:rsidR="00B41F3E" w14:paraId="13FE2B26" w14:textId="77777777">
        <w:tc>
          <w:tcPr>
            <w:tcW w:w="10312"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40" w:type="dxa"/>
              <w:bottom w:w="100" w:type="dxa"/>
              <w:right w:w="140" w:type="dxa"/>
            </w:tcMar>
          </w:tcPr>
          <w:p w14:paraId="013CC92B" w14:textId="77777777" w:rsidR="00B41F3E" w:rsidRDefault="00000000">
            <w:pPr>
              <w:spacing w:after="0"/>
            </w:pPr>
            <w:r>
              <w:lastRenderedPageBreak/>
              <w:br/>
            </w:r>
            <w:r>
              <w:rPr>
                <w:rFonts w:ascii="Courier New" w:hAnsi="Courier New"/>
                <w:color w:val="1A1A1A"/>
                <w:sz w:val="16"/>
              </w:rPr>
              <w:t># Paso 5: evaluar el modelo de clasificación</w:t>
            </w:r>
            <w:r>
              <w:br/>
            </w:r>
            <w:r>
              <w:rPr>
                <w:rFonts w:ascii="Courier New" w:hAnsi="Courier New"/>
                <w:color w:val="1A1A1A"/>
                <w:sz w:val="16"/>
              </w:rPr>
              <w:t>y_pred = modelo_arbol.predict(X_test)</w:t>
            </w:r>
            <w:r>
              <w:br/>
            </w:r>
            <w:r>
              <w:br/>
            </w:r>
            <w:r>
              <w:rPr>
                <w:rFonts w:ascii="Courier New" w:hAnsi="Courier New"/>
                <w:color w:val="1A1A1A"/>
                <w:sz w:val="16"/>
              </w:rPr>
              <w:t>matriz = confusion_matrix(y_test, y_pred)</w:t>
            </w:r>
            <w:r>
              <w:br/>
            </w:r>
            <w:r>
              <w:rPr>
                <w:rFonts w:ascii="Courier New" w:hAnsi="Courier New"/>
                <w:color w:val="1A1A1A"/>
                <w:sz w:val="16"/>
              </w:rPr>
              <w:t>metricas = pd.DataFrame({</w:t>
            </w:r>
            <w:r>
              <w:br/>
            </w:r>
            <w:r>
              <w:rPr>
                <w:rFonts w:ascii="Courier New" w:hAnsi="Courier New"/>
                <w:color w:val="1A1A1A"/>
                <w:sz w:val="16"/>
              </w:rPr>
              <w:t xml:space="preserve">    "métrica": ["accuracy", "precision", "recall", "f1_score"],</w:t>
            </w:r>
            <w:r>
              <w:br/>
            </w:r>
            <w:r>
              <w:rPr>
                <w:rFonts w:ascii="Courier New" w:hAnsi="Courier New"/>
                <w:color w:val="1A1A1A"/>
                <w:sz w:val="16"/>
              </w:rPr>
              <w:t xml:space="preserve">    "valor": [</w:t>
            </w:r>
            <w:r>
              <w:br/>
            </w:r>
            <w:r>
              <w:rPr>
                <w:rFonts w:ascii="Courier New" w:hAnsi="Courier New"/>
                <w:color w:val="1A1A1A"/>
                <w:sz w:val="16"/>
              </w:rPr>
              <w:t xml:space="preserve">        accuracy_score(y_test, y_pred),</w:t>
            </w:r>
            <w:r>
              <w:br/>
            </w:r>
            <w:r>
              <w:rPr>
                <w:rFonts w:ascii="Courier New" w:hAnsi="Courier New"/>
                <w:color w:val="1A1A1A"/>
                <w:sz w:val="16"/>
              </w:rPr>
              <w:t xml:space="preserve">        precision_score(y_test, y_pred),</w:t>
            </w:r>
            <w:r>
              <w:br/>
            </w:r>
            <w:r>
              <w:rPr>
                <w:rFonts w:ascii="Courier New" w:hAnsi="Courier New"/>
                <w:color w:val="1A1A1A"/>
                <w:sz w:val="16"/>
              </w:rPr>
              <w:t xml:space="preserve">        recall_score(y_test, y_pred),</w:t>
            </w:r>
            <w:r>
              <w:br/>
            </w:r>
            <w:r>
              <w:rPr>
                <w:rFonts w:ascii="Courier New" w:hAnsi="Courier New"/>
                <w:color w:val="1A1A1A"/>
                <w:sz w:val="16"/>
              </w:rPr>
              <w:t xml:space="preserve">        f1_score(y_test, y_pred),</w:t>
            </w:r>
            <w:r>
              <w:br/>
            </w:r>
            <w:r>
              <w:rPr>
                <w:rFonts w:ascii="Courier New" w:hAnsi="Courier New"/>
                <w:color w:val="1A1A1A"/>
                <w:sz w:val="16"/>
              </w:rPr>
              <w:t xml:space="preserve">    ]</w:t>
            </w:r>
            <w:r>
              <w:br/>
            </w:r>
            <w:r>
              <w:rPr>
                <w:rFonts w:ascii="Courier New" w:hAnsi="Courier New"/>
                <w:color w:val="1A1A1A"/>
                <w:sz w:val="16"/>
              </w:rPr>
              <w:t>})</w:t>
            </w:r>
            <w:r>
              <w:br/>
            </w:r>
            <w:r>
              <w:br/>
            </w:r>
            <w:r>
              <w:rPr>
                <w:rFonts w:ascii="Courier New" w:hAnsi="Courier New"/>
                <w:color w:val="1A1A1A"/>
                <w:sz w:val="16"/>
              </w:rPr>
              <w:t>print("Matriz de confusión")</w:t>
            </w:r>
            <w:r>
              <w:br/>
            </w:r>
            <w:r>
              <w:rPr>
                <w:rFonts w:ascii="Courier New" w:hAnsi="Courier New"/>
                <w:color w:val="1A1A1A"/>
                <w:sz w:val="16"/>
              </w:rPr>
              <w:t>display(pd.DataFrame(</w:t>
            </w:r>
            <w:r>
              <w:br/>
            </w:r>
            <w:r>
              <w:rPr>
                <w:rFonts w:ascii="Courier New" w:hAnsi="Courier New"/>
                <w:color w:val="1A1A1A"/>
                <w:sz w:val="16"/>
              </w:rPr>
              <w:t xml:space="preserve">    matriz,</w:t>
            </w:r>
            <w:r>
              <w:br/>
            </w:r>
            <w:r>
              <w:rPr>
                <w:rFonts w:ascii="Courier New" w:hAnsi="Courier New"/>
                <w:color w:val="1A1A1A"/>
                <w:sz w:val="16"/>
              </w:rPr>
              <w:t xml:space="preserve">    index=["Real: no mora", "Real: mora"],</w:t>
            </w:r>
            <w:r>
              <w:br/>
            </w:r>
            <w:r>
              <w:rPr>
                <w:rFonts w:ascii="Courier New" w:hAnsi="Courier New"/>
                <w:color w:val="1A1A1A"/>
                <w:sz w:val="16"/>
              </w:rPr>
              <w:t xml:space="preserve">    columns=["Predicho: no mora", "Predicho: mora"]</w:t>
            </w:r>
            <w:r>
              <w:br/>
            </w:r>
            <w:r>
              <w:rPr>
                <w:rFonts w:ascii="Courier New" w:hAnsi="Courier New"/>
                <w:color w:val="1A1A1A"/>
                <w:sz w:val="16"/>
              </w:rPr>
              <w:t>))</w:t>
            </w:r>
            <w:r>
              <w:br/>
            </w:r>
            <w:r>
              <w:br/>
            </w:r>
            <w:r>
              <w:rPr>
                <w:rFonts w:ascii="Courier New" w:hAnsi="Courier New"/>
                <w:color w:val="1A1A1A"/>
                <w:sz w:val="16"/>
              </w:rPr>
              <w:t>print("Métricas principales")</w:t>
            </w:r>
            <w:r>
              <w:br/>
            </w:r>
            <w:r>
              <w:rPr>
                <w:rFonts w:ascii="Courier New" w:hAnsi="Courier New"/>
                <w:color w:val="1A1A1A"/>
                <w:sz w:val="16"/>
              </w:rPr>
              <w:t>display(metricas)</w:t>
            </w:r>
            <w:r>
              <w:br/>
            </w:r>
            <w:r>
              <w:br/>
            </w:r>
            <w:r>
              <w:rPr>
                <w:rFonts w:ascii="Courier New" w:hAnsi="Courier New"/>
                <w:color w:val="1A1A1A"/>
                <w:sz w:val="16"/>
              </w:rPr>
              <w:t>print("Reporte de clasificación")</w:t>
            </w:r>
            <w:r>
              <w:br/>
            </w:r>
            <w:r>
              <w:rPr>
                <w:rFonts w:ascii="Courier New" w:hAnsi="Courier New"/>
                <w:color w:val="1A1A1A"/>
                <w:sz w:val="16"/>
              </w:rPr>
              <w:t>print(classification_report(y_test, y_pred, target_names=["no mora", "mora"]))</w:t>
            </w:r>
          </w:p>
        </w:tc>
      </w:tr>
    </w:tbl>
    <w:p w14:paraId="18CA10F2" w14:textId="77777777" w:rsidR="00B41F3E" w:rsidRDefault="00B41F3E">
      <w:pPr>
        <w:spacing w:after="40"/>
      </w:pPr>
    </w:p>
    <w:tbl>
      <w:tblPr>
        <w:tblW w:w="0" w:type="auto"/>
        <w:tblLook w:val="04A0" w:firstRow="1" w:lastRow="0" w:firstColumn="1" w:lastColumn="0" w:noHBand="0" w:noVBand="1"/>
      </w:tblPr>
      <w:tblGrid>
        <w:gridCol w:w="5156"/>
        <w:gridCol w:w="5156"/>
      </w:tblGrid>
      <w:tr w:rsidR="00B41F3E" w14:paraId="5969017D" w14:textId="77777777">
        <w:trPr>
          <w:trHeight w:val="454"/>
        </w:trPr>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1AF8E57A" w14:textId="77777777" w:rsidR="00B41F3E" w:rsidRDefault="00000000">
            <w:pPr>
              <w:jc w:val="center"/>
            </w:pPr>
            <w:r>
              <w:rPr>
                <w:b/>
                <w:color w:val="7B4F00"/>
              </w:rPr>
              <w:t>P8</w:t>
            </w:r>
          </w:p>
        </w:tc>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59883513" w14:textId="77777777" w:rsidR="00B41F3E" w:rsidRDefault="00000000">
            <w:r>
              <w:rPr>
                <w:b/>
                <w:color w:val="7B4F00"/>
              </w:rPr>
              <w:t>Interpreta la matriz de confusión: ¿qué error sería más delicado para el negocio?</w:t>
            </w:r>
          </w:p>
        </w:tc>
      </w:tr>
      <w:tr w:rsidR="00B41F3E" w14:paraId="35972077"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2C6B0A01"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216B89ED" w14:textId="77777777" w:rsidR="00B41F3E" w:rsidRDefault="00B41F3E"/>
        </w:tc>
      </w:tr>
      <w:tr w:rsidR="00B41F3E" w14:paraId="1466139A"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1C54722"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84684EC" w14:textId="77777777" w:rsidR="00B41F3E" w:rsidRDefault="00B41F3E"/>
        </w:tc>
      </w:tr>
      <w:tr w:rsidR="00B41F3E" w14:paraId="6DA437C4"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2B0AB874"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553099A" w14:textId="77777777" w:rsidR="00B41F3E" w:rsidRDefault="00B41F3E"/>
        </w:tc>
      </w:tr>
      <w:tr w:rsidR="00B41F3E" w14:paraId="6DEFA1CE"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4FFC420E"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1B7EE3A3" w14:textId="77777777" w:rsidR="00B41F3E" w:rsidRDefault="00B41F3E"/>
        </w:tc>
      </w:tr>
    </w:tbl>
    <w:p w14:paraId="1D1F4184" w14:textId="77777777" w:rsidR="00B41F3E" w:rsidRDefault="00B41F3E">
      <w:pPr>
        <w:spacing w:after="40"/>
      </w:pPr>
    </w:p>
    <w:tbl>
      <w:tblPr>
        <w:tblW w:w="0" w:type="auto"/>
        <w:tblLook w:val="04A0" w:firstRow="1" w:lastRow="0" w:firstColumn="1" w:lastColumn="0" w:noHBand="0" w:noVBand="1"/>
      </w:tblPr>
      <w:tblGrid>
        <w:gridCol w:w="5156"/>
        <w:gridCol w:w="5156"/>
      </w:tblGrid>
      <w:tr w:rsidR="00B41F3E" w14:paraId="1AAF59E9" w14:textId="77777777">
        <w:trPr>
          <w:trHeight w:val="454"/>
        </w:trPr>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53212B29" w14:textId="77777777" w:rsidR="00B41F3E" w:rsidRDefault="00000000">
            <w:pPr>
              <w:jc w:val="center"/>
            </w:pPr>
            <w:r>
              <w:rPr>
                <w:b/>
                <w:color w:val="7B4F00"/>
              </w:rPr>
              <w:t>P9</w:t>
            </w:r>
          </w:p>
        </w:tc>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3A81A54D" w14:textId="77777777" w:rsidR="00B41F3E" w:rsidRDefault="00000000">
            <w:r>
              <w:rPr>
                <w:b/>
                <w:color w:val="7B4F00"/>
              </w:rPr>
              <w:t>¿Qué métrica observarías con más cuidado si el objetivo es detectar clientes que sí caerán en mora?</w:t>
            </w:r>
          </w:p>
        </w:tc>
      </w:tr>
      <w:tr w:rsidR="00B41F3E" w14:paraId="5D91B173"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418F870"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CFFD4C0" w14:textId="77777777" w:rsidR="00B41F3E" w:rsidRDefault="00B41F3E"/>
        </w:tc>
      </w:tr>
      <w:tr w:rsidR="00B41F3E" w14:paraId="3D6E5B10"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951719A"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47FFF36" w14:textId="77777777" w:rsidR="00B41F3E" w:rsidRDefault="00B41F3E"/>
        </w:tc>
      </w:tr>
      <w:tr w:rsidR="00B41F3E" w14:paraId="67688E90"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4DA8413D"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4ADBA57D" w14:textId="77777777" w:rsidR="00B41F3E" w:rsidRDefault="00B41F3E"/>
        </w:tc>
      </w:tr>
      <w:tr w:rsidR="00B41F3E" w14:paraId="18F0A15C"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1322891"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6C4B1EFC" w14:textId="77777777" w:rsidR="00B41F3E" w:rsidRDefault="00B41F3E"/>
        </w:tc>
      </w:tr>
    </w:tbl>
    <w:p w14:paraId="626B0AFB" w14:textId="77777777" w:rsidR="00B41F3E" w:rsidRDefault="00B41F3E">
      <w:pPr>
        <w:spacing w:after="40"/>
      </w:pPr>
    </w:p>
    <w:p w14:paraId="3F9120BE" w14:textId="77777777" w:rsidR="00B41F3E" w:rsidRDefault="00000000">
      <w:pPr>
        <w:spacing w:before="160" w:after="120"/>
      </w:pPr>
      <w:r>
        <w:rPr>
          <w:b/>
          <w:color w:val="2E75B6"/>
        </w:rPr>
        <w:t>Actividad 6: Interpretación y predicción</w:t>
      </w:r>
    </w:p>
    <w:tbl>
      <w:tblPr>
        <w:tblW w:w="0" w:type="auto"/>
        <w:tblLook w:val="04A0" w:firstRow="1" w:lastRow="0" w:firstColumn="1" w:lastColumn="0" w:noHBand="0" w:noVBand="1"/>
      </w:tblPr>
      <w:tblGrid>
        <w:gridCol w:w="10312"/>
      </w:tblGrid>
      <w:tr w:rsidR="00B41F3E" w14:paraId="06093B54" w14:textId="77777777">
        <w:tc>
          <w:tcPr>
            <w:tcW w:w="10312"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40" w:type="dxa"/>
              <w:bottom w:w="100" w:type="dxa"/>
              <w:right w:w="140" w:type="dxa"/>
            </w:tcMar>
          </w:tcPr>
          <w:p w14:paraId="3DA1DF88" w14:textId="77777777" w:rsidR="00B41F3E" w:rsidRDefault="00000000">
            <w:pPr>
              <w:spacing w:after="0"/>
            </w:pPr>
            <w:r>
              <w:br/>
            </w:r>
            <w:r>
              <w:rPr>
                <w:rFonts w:ascii="Courier New" w:hAnsi="Courier New"/>
                <w:color w:val="1A1A1A"/>
                <w:sz w:val="16"/>
              </w:rPr>
              <w:t># Paso 6: interpretar variables importantes y visualizar el árbol</w:t>
            </w:r>
            <w:r>
              <w:br/>
            </w:r>
            <w:r>
              <w:rPr>
                <w:rFonts w:ascii="Courier New" w:hAnsi="Courier New"/>
                <w:color w:val="1A1A1A"/>
                <w:sz w:val="16"/>
              </w:rPr>
              <w:t>importancias = pd.DataFrame({</w:t>
            </w:r>
            <w:r>
              <w:br/>
            </w:r>
            <w:r>
              <w:rPr>
                <w:rFonts w:ascii="Courier New" w:hAnsi="Courier New"/>
                <w:color w:val="1A1A1A"/>
                <w:sz w:val="16"/>
              </w:rPr>
              <w:t xml:space="preserve">    "variable": variables_predictoras,</w:t>
            </w:r>
            <w:r>
              <w:br/>
            </w:r>
            <w:r>
              <w:rPr>
                <w:rFonts w:ascii="Courier New" w:hAnsi="Courier New"/>
                <w:color w:val="1A1A1A"/>
                <w:sz w:val="16"/>
              </w:rPr>
              <w:t xml:space="preserve">    "importancia": modelo_arbol.feature_importances_</w:t>
            </w:r>
            <w:r>
              <w:br/>
            </w:r>
            <w:r>
              <w:rPr>
                <w:rFonts w:ascii="Courier New" w:hAnsi="Courier New"/>
                <w:color w:val="1A1A1A"/>
                <w:sz w:val="16"/>
              </w:rPr>
              <w:t>}).sort_values("importancia", ascending=False)</w:t>
            </w:r>
            <w:r>
              <w:br/>
            </w:r>
            <w:r>
              <w:br/>
            </w:r>
            <w:r>
              <w:rPr>
                <w:rFonts w:ascii="Courier New" w:hAnsi="Courier New"/>
                <w:color w:val="1A1A1A"/>
                <w:sz w:val="16"/>
              </w:rPr>
              <w:t>display(importancias)</w:t>
            </w:r>
            <w:r>
              <w:br/>
            </w:r>
            <w:r>
              <w:br/>
            </w:r>
            <w:r>
              <w:rPr>
                <w:rFonts w:ascii="Courier New" w:hAnsi="Courier New"/>
                <w:color w:val="1A1A1A"/>
                <w:sz w:val="16"/>
              </w:rPr>
              <w:t>if HAS_PLOTS:</w:t>
            </w:r>
            <w:r>
              <w:br/>
            </w:r>
            <w:r>
              <w:rPr>
                <w:rFonts w:ascii="Courier New" w:hAnsi="Courier New"/>
                <w:color w:val="1A1A1A"/>
                <w:sz w:val="16"/>
              </w:rPr>
              <w:t xml:space="preserve">    plt.figure(figsize=(14, 7))</w:t>
            </w:r>
            <w:r>
              <w:br/>
            </w:r>
            <w:r>
              <w:rPr>
                <w:rFonts w:ascii="Courier New" w:hAnsi="Courier New"/>
                <w:color w:val="1A1A1A"/>
                <w:sz w:val="16"/>
              </w:rPr>
              <w:t xml:space="preserve">    plot_tree(</w:t>
            </w:r>
            <w:r>
              <w:br/>
            </w:r>
            <w:r>
              <w:rPr>
                <w:rFonts w:ascii="Courier New" w:hAnsi="Courier New"/>
                <w:color w:val="1A1A1A"/>
                <w:sz w:val="16"/>
              </w:rPr>
              <w:t xml:space="preserve">        modelo_arbol,</w:t>
            </w:r>
            <w:r>
              <w:br/>
            </w:r>
            <w:r>
              <w:rPr>
                <w:rFonts w:ascii="Courier New" w:hAnsi="Courier New"/>
                <w:color w:val="1A1A1A"/>
                <w:sz w:val="16"/>
              </w:rPr>
              <w:t xml:space="preserve">        feature_names=variables_predictoras,</w:t>
            </w:r>
            <w:r>
              <w:br/>
            </w:r>
            <w:r>
              <w:rPr>
                <w:rFonts w:ascii="Courier New" w:hAnsi="Courier New"/>
                <w:color w:val="1A1A1A"/>
                <w:sz w:val="16"/>
              </w:rPr>
              <w:t xml:space="preserve">        class_names=["no mora", "mora"],</w:t>
            </w:r>
            <w:r>
              <w:br/>
            </w:r>
            <w:r>
              <w:rPr>
                <w:rFonts w:ascii="Courier New" w:hAnsi="Courier New"/>
                <w:color w:val="1A1A1A"/>
                <w:sz w:val="16"/>
              </w:rPr>
              <w:t xml:space="preserve">        filled=True,</w:t>
            </w:r>
            <w:r>
              <w:br/>
            </w:r>
            <w:r>
              <w:rPr>
                <w:rFonts w:ascii="Courier New" w:hAnsi="Courier New"/>
                <w:color w:val="1A1A1A"/>
                <w:sz w:val="16"/>
              </w:rPr>
              <w:t xml:space="preserve">        rounded=True,</w:t>
            </w:r>
            <w:r>
              <w:br/>
            </w:r>
            <w:r>
              <w:rPr>
                <w:rFonts w:ascii="Courier New" w:hAnsi="Courier New"/>
                <w:color w:val="1A1A1A"/>
                <w:sz w:val="16"/>
              </w:rPr>
              <w:t xml:space="preserve">        fontsize=8</w:t>
            </w:r>
            <w:r>
              <w:br/>
            </w:r>
            <w:r>
              <w:rPr>
                <w:rFonts w:ascii="Courier New" w:hAnsi="Courier New"/>
                <w:color w:val="1A1A1A"/>
                <w:sz w:val="16"/>
              </w:rPr>
              <w:t xml:space="preserve">    )</w:t>
            </w:r>
            <w:r>
              <w:br/>
            </w:r>
            <w:r>
              <w:rPr>
                <w:rFonts w:ascii="Courier New" w:hAnsi="Courier New"/>
                <w:color w:val="1A1A1A"/>
                <w:sz w:val="16"/>
              </w:rPr>
              <w:t xml:space="preserve">    plt.title("Representación del árbol de decisión")</w:t>
            </w:r>
            <w:r>
              <w:br/>
            </w:r>
            <w:r>
              <w:rPr>
                <w:rFonts w:ascii="Courier New" w:hAnsi="Courier New"/>
                <w:color w:val="1A1A1A"/>
                <w:sz w:val="16"/>
              </w:rPr>
              <w:t xml:space="preserve">    plt.show()</w:t>
            </w:r>
          </w:p>
        </w:tc>
      </w:tr>
    </w:tbl>
    <w:p w14:paraId="2B35AD9B" w14:textId="77777777" w:rsidR="00B41F3E" w:rsidRDefault="00B41F3E">
      <w:pPr>
        <w:spacing w:after="40"/>
      </w:pPr>
    </w:p>
    <w:tbl>
      <w:tblPr>
        <w:tblW w:w="0" w:type="auto"/>
        <w:tblLook w:val="04A0" w:firstRow="1" w:lastRow="0" w:firstColumn="1" w:lastColumn="0" w:noHBand="0" w:noVBand="1"/>
      </w:tblPr>
      <w:tblGrid>
        <w:gridCol w:w="10312"/>
      </w:tblGrid>
      <w:tr w:rsidR="00B41F3E" w14:paraId="6E4972EC" w14:textId="77777777">
        <w:tc>
          <w:tcPr>
            <w:tcW w:w="10312"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40" w:type="dxa"/>
              <w:bottom w:w="100" w:type="dxa"/>
              <w:right w:w="140" w:type="dxa"/>
            </w:tcMar>
          </w:tcPr>
          <w:p w14:paraId="4551CD9A" w14:textId="77777777" w:rsidR="00B41F3E" w:rsidRDefault="00000000">
            <w:pPr>
              <w:spacing w:after="0"/>
            </w:pPr>
            <w:r>
              <w:br/>
            </w:r>
            <w:r>
              <w:rPr>
                <w:rFonts w:ascii="Courier New" w:hAnsi="Courier New"/>
                <w:color w:val="1A1A1A"/>
                <w:sz w:val="16"/>
              </w:rPr>
              <w:t># Paso 7: clasificar un nuevo cliente</w:t>
            </w:r>
            <w:r>
              <w:br/>
            </w:r>
            <w:r>
              <w:rPr>
                <w:rFonts w:ascii="Courier New" w:hAnsi="Courier New"/>
                <w:color w:val="1A1A1A"/>
                <w:sz w:val="16"/>
              </w:rPr>
              <w:t>nuevo_cliente = pd.DataFrame([{</w:t>
            </w:r>
            <w:r>
              <w:br/>
            </w:r>
            <w:r>
              <w:rPr>
                <w:rFonts w:ascii="Courier New" w:hAnsi="Courier New"/>
                <w:color w:val="1A1A1A"/>
                <w:sz w:val="16"/>
              </w:rPr>
              <w:t xml:space="preserve">    "limite_credito": 50000,</w:t>
            </w:r>
            <w:r>
              <w:br/>
            </w:r>
            <w:r>
              <w:rPr>
                <w:rFonts w:ascii="Courier New" w:hAnsi="Courier New"/>
                <w:color w:val="1A1A1A"/>
                <w:sz w:val="16"/>
              </w:rPr>
              <w:t xml:space="preserve">    "edad": 35,</w:t>
            </w:r>
            <w:r>
              <w:br/>
            </w:r>
            <w:r>
              <w:rPr>
                <w:rFonts w:ascii="Courier New" w:hAnsi="Courier New"/>
                <w:color w:val="1A1A1A"/>
                <w:sz w:val="16"/>
              </w:rPr>
              <w:t xml:space="preserve">    "estado_pago_septiembre": 2,</w:t>
            </w:r>
            <w:r>
              <w:br/>
            </w:r>
            <w:r>
              <w:rPr>
                <w:rFonts w:ascii="Courier New" w:hAnsi="Courier New"/>
                <w:color w:val="1A1A1A"/>
                <w:sz w:val="16"/>
              </w:rPr>
              <w:t xml:space="preserve">    "estado_pago_agosto": 2,</w:t>
            </w:r>
            <w:r>
              <w:br/>
            </w:r>
            <w:r>
              <w:rPr>
                <w:rFonts w:ascii="Courier New" w:hAnsi="Courier New"/>
                <w:color w:val="1A1A1A"/>
                <w:sz w:val="16"/>
              </w:rPr>
              <w:t xml:space="preserve">    "estado_pago_julio": 0,</w:t>
            </w:r>
            <w:r>
              <w:br/>
            </w:r>
            <w:r>
              <w:rPr>
                <w:rFonts w:ascii="Courier New" w:hAnsi="Courier New"/>
                <w:color w:val="1A1A1A"/>
                <w:sz w:val="16"/>
              </w:rPr>
              <w:t xml:space="preserve">    "factura_septiembre": 45000,</w:t>
            </w:r>
            <w:r>
              <w:br/>
            </w:r>
            <w:r>
              <w:rPr>
                <w:rFonts w:ascii="Courier New" w:hAnsi="Courier New"/>
                <w:color w:val="1A1A1A"/>
                <w:sz w:val="16"/>
              </w:rPr>
              <w:t xml:space="preserve">    "pago_septiembre": 1000,</w:t>
            </w:r>
            <w:r>
              <w:br/>
            </w:r>
            <w:r>
              <w:rPr>
                <w:rFonts w:ascii="Courier New" w:hAnsi="Courier New"/>
                <w:color w:val="1A1A1A"/>
                <w:sz w:val="16"/>
              </w:rPr>
              <w:t>}])</w:t>
            </w:r>
            <w:r>
              <w:br/>
            </w:r>
            <w:r>
              <w:br/>
            </w:r>
            <w:r>
              <w:rPr>
                <w:rFonts w:ascii="Courier New" w:hAnsi="Courier New"/>
                <w:color w:val="1A1A1A"/>
                <w:sz w:val="16"/>
              </w:rPr>
              <w:t>clase_predicha = modelo_arbol.predict(nuevo_cliente)[0]</w:t>
            </w:r>
            <w:r>
              <w:br/>
            </w:r>
            <w:r>
              <w:rPr>
                <w:rFonts w:ascii="Courier New" w:hAnsi="Courier New"/>
                <w:color w:val="1A1A1A"/>
                <w:sz w:val="16"/>
              </w:rPr>
              <w:t>probabilidades = modelo_arbol.predict_proba(nuevo_cliente)[0]</w:t>
            </w:r>
            <w:r>
              <w:br/>
            </w:r>
            <w:r>
              <w:br/>
            </w:r>
            <w:r>
              <w:rPr>
                <w:rFonts w:ascii="Courier New" w:hAnsi="Courier New"/>
                <w:color w:val="1A1A1A"/>
                <w:sz w:val="16"/>
              </w:rPr>
              <w:t>resultado = "sí cae en mora" if clase_predicha == 1 else "no cae en mora"</w:t>
            </w:r>
            <w:r>
              <w:br/>
            </w:r>
            <w:r>
              <w:br/>
            </w:r>
            <w:r>
              <w:rPr>
                <w:rFonts w:ascii="Courier New" w:hAnsi="Courier New"/>
                <w:color w:val="1A1A1A"/>
                <w:sz w:val="16"/>
              </w:rPr>
              <w:t>print("Resultado predicho:", resultado)</w:t>
            </w:r>
            <w:r>
              <w:br/>
            </w:r>
            <w:r>
              <w:rPr>
                <w:rFonts w:ascii="Courier New" w:hAnsi="Courier New"/>
                <w:color w:val="1A1A1A"/>
                <w:sz w:val="16"/>
              </w:rPr>
              <w:t>print("Probabilidad de no mora:", round(probabilidades[0], 4))</w:t>
            </w:r>
            <w:r>
              <w:br/>
            </w:r>
            <w:r>
              <w:rPr>
                <w:rFonts w:ascii="Courier New" w:hAnsi="Courier New"/>
                <w:color w:val="1A1A1A"/>
                <w:sz w:val="16"/>
              </w:rPr>
              <w:t>print("Probabilidad de mora:", round(probabilidades[1], 4))</w:t>
            </w:r>
            <w:r>
              <w:br/>
            </w:r>
            <w:r>
              <w:rPr>
                <w:rFonts w:ascii="Courier New" w:hAnsi="Courier New"/>
                <w:color w:val="1A1A1A"/>
                <w:sz w:val="16"/>
              </w:rPr>
              <w:t>display(nuevo_cliente)</w:t>
            </w:r>
          </w:p>
        </w:tc>
      </w:tr>
    </w:tbl>
    <w:p w14:paraId="12CAA9BE" w14:textId="77777777" w:rsidR="00B41F3E" w:rsidRDefault="00B41F3E">
      <w:pPr>
        <w:spacing w:after="40"/>
      </w:pPr>
    </w:p>
    <w:tbl>
      <w:tblPr>
        <w:tblW w:w="0" w:type="auto"/>
        <w:tblLook w:val="04A0" w:firstRow="1" w:lastRow="0" w:firstColumn="1" w:lastColumn="0" w:noHBand="0" w:noVBand="1"/>
      </w:tblPr>
      <w:tblGrid>
        <w:gridCol w:w="5156"/>
        <w:gridCol w:w="5156"/>
      </w:tblGrid>
      <w:tr w:rsidR="00B41F3E" w14:paraId="7A046192" w14:textId="77777777">
        <w:trPr>
          <w:trHeight w:val="454"/>
        </w:trPr>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03DEA7FB" w14:textId="77777777" w:rsidR="00B41F3E" w:rsidRDefault="00000000">
            <w:pPr>
              <w:jc w:val="center"/>
            </w:pPr>
            <w:r>
              <w:rPr>
                <w:b/>
                <w:color w:val="7B4F00"/>
              </w:rPr>
              <w:t>P10</w:t>
            </w:r>
          </w:p>
        </w:tc>
        <w:tc>
          <w:tcPr>
            <w:tcW w:w="5156"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0FDF0661" w14:textId="77777777" w:rsidR="00B41F3E" w:rsidRDefault="00000000">
            <w:r>
              <w:rPr>
                <w:b/>
                <w:color w:val="7B4F00"/>
              </w:rPr>
              <w:t xml:space="preserve">Según el árbol y las variables importantes, ¿qué señales ayudan más a </w:t>
            </w:r>
            <w:r>
              <w:rPr>
                <w:b/>
                <w:color w:val="7B4F00"/>
              </w:rPr>
              <w:lastRenderedPageBreak/>
              <w:t>clasificar el riesgo de mora?</w:t>
            </w:r>
          </w:p>
        </w:tc>
      </w:tr>
      <w:tr w:rsidR="00B41F3E" w14:paraId="22191070"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15200FEF"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A0FFAE6" w14:textId="77777777" w:rsidR="00B41F3E" w:rsidRDefault="00B41F3E"/>
        </w:tc>
      </w:tr>
      <w:tr w:rsidR="00B41F3E" w14:paraId="4A259146"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6986C15"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107741D7" w14:textId="77777777" w:rsidR="00B41F3E" w:rsidRDefault="00B41F3E"/>
        </w:tc>
      </w:tr>
      <w:tr w:rsidR="00B41F3E" w14:paraId="2900A608"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1E42FECD"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B35C62F" w14:textId="77777777" w:rsidR="00B41F3E" w:rsidRDefault="00B41F3E"/>
        </w:tc>
      </w:tr>
      <w:tr w:rsidR="00B41F3E" w14:paraId="5F4680B6" w14:textId="77777777">
        <w:trPr>
          <w:trHeight w:val="425"/>
        </w:trPr>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18EE5A26" w14:textId="77777777" w:rsidR="00B41F3E" w:rsidRDefault="00B41F3E"/>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B052419" w14:textId="77777777" w:rsidR="00B41F3E" w:rsidRDefault="00B41F3E"/>
        </w:tc>
      </w:tr>
    </w:tbl>
    <w:p w14:paraId="2EC4B7B6" w14:textId="77777777" w:rsidR="00B41F3E" w:rsidRDefault="00B41F3E">
      <w:pPr>
        <w:spacing w:after="40"/>
      </w:pPr>
    </w:p>
    <w:p w14:paraId="4BC882AE" w14:textId="77777777" w:rsidR="00B41F3E" w:rsidRDefault="00000000">
      <w:pPr>
        <w:spacing w:before="240" w:after="120"/>
      </w:pPr>
      <w:r>
        <w:rPr>
          <w:b/>
          <w:color w:val="1F4E79"/>
          <w:sz w:val="28"/>
        </w:rPr>
        <w:t>CONCLUSIONES</w:t>
      </w:r>
    </w:p>
    <w:p w14:paraId="664A2493" w14:textId="77777777" w:rsidR="00B41F3E" w:rsidRDefault="00000000">
      <w:pPr>
        <w:spacing w:after="120"/>
      </w:pPr>
      <w:r>
        <w:rPr>
          <w:color w:val="1A1A1A"/>
        </w:rPr>
        <w:t>Redacta tres conclusiones técnicas sobre lo aprendido en este laboratorio:</w:t>
      </w:r>
    </w:p>
    <w:tbl>
      <w:tblPr>
        <w:tblW w:w="0" w:type="auto"/>
        <w:tblLook w:val="04A0" w:firstRow="1" w:lastRow="0" w:firstColumn="1" w:lastColumn="0" w:noHBand="0" w:noVBand="1"/>
      </w:tblPr>
      <w:tblGrid>
        <w:gridCol w:w="5156"/>
        <w:gridCol w:w="5156"/>
      </w:tblGrid>
      <w:tr w:rsidR="00B41F3E" w14:paraId="2302D02A" w14:textId="77777777">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456A13AA" w14:textId="77777777" w:rsidR="00B41F3E" w:rsidRDefault="00000000">
            <w:pPr>
              <w:jc w:val="center"/>
            </w:pPr>
            <w:r>
              <w:rPr>
                <w:b/>
                <w:color w:val="FFFFFF"/>
              </w:rPr>
              <w:t>1.</w:t>
            </w:r>
          </w:p>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118128B1" w14:textId="77777777" w:rsidR="00B41F3E" w:rsidRDefault="00B41F3E">
            <w:pPr>
              <w:jc w:val="center"/>
            </w:pPr>
          </w:p>
        </w:tc>
      </w:tr>
      <w:tr w:rsidR="00B41F3E" w14:paraId="30DFA36B" w14:textId="77777777">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DF8A822" w14:textId="77777777" w:rsidR="00B41F3E" w:rsidRDefault="00000000">
            <w:r>
              <w:rPr>
                <w:color w:val="1A1A1A"/>
              </w:rPr>
              <w:t>2.</w:t>
            </w:r>
          </w:p>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7570822" w14:textId="77777777" w:rsidR="00B41F3E" w:rsidRDefault="00B41F3E"/>
        </w:tc>
      </w:tr>
      <w:tr w:rsidR="00B41F3E" w14:paraId="647CC255" w14:textId="77777777">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E8D1A03" w14:textId="77777777" w:rsidR="00B41F3E" w:rsidRDefault="00000000">
            <w:r>
              <w:rPr>
                <w:color w:val="1A1A1A"/>
              </w:rPr>
              <w:t>3.</w:t>
            </w:r>
          </w:p>
        </w:tc>
        <w:tc>
          <w:tcPr>
            <w:tcW w:w="5156"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62BAC45" w14:textId="77777777" w:rsidR="00B41F3E" w:rsidRDefault="00B41F3E"/>
        </w:tc>
      </w:tr>
    </w:tbl>
    <w:p w14:paraId="21382CF8" w14:textId="77777777" w:rsidR="00B41F3E" w:rsidRDefault="00000000">
      <w:pPr>
        <w:spacing w:before="240" w:after="120"/>
      </w:pPr>
      <w:r>
        <w:rPr>
          <w:b/>
          <w:color w:val="1F4E79"/>
          <w:sz w:val="28"/>
        </w:rPr>
        <w:t>MATERIAL COMPLEMENTARIO</w:t>
      </w:r>
    </w:p>
    <w:p w14:paraId="0321E3C4" w14:textId="77777777" w:rsidR="00B41F3E" w:rsidRDefault="00000000">
      <w:pPr>
        <w:spacing w:after="60"/>
        <w:ind w:left="340" w:hanging="142"/>
      </w:pPr>
      <w:r>
        <w:t>- UCI Machine Learning Repository. Default of Credit Card Clients. https://archive.ics.uci.edu/dataset/350/default+of+credit+card+clients</w:t>
      </w:r>
    </w:p>
    <w:p w14:paraId="462B761F" w14:textId="77777777" w:rsidR="00B41F3E" w:rsidRDefault="00000000">
      <w:pPr>
        <w:spacing w:after="60"/>
        <w:ind w:left="340" w:hanging="142"/>
      </w:pPr>
      <w:r>
        <w:t>- Kaggle. Default of Credit Card Clients Dataset. https://www.kaggle.com/datasets/uciml/default-of-credit-card-clients-dataset</w:t>
      </w:r>
    </w:p>
    <w:p w14:paraId="0C5F6BA5" w14:textId="77777777" w:rsidR="00B41F3E" w:rsidRDefault="00000000">
      <w:pPr>
        <w:spacing w:after="60"/>
        <w:ind w:left="340" w:hanging="142"/>
      </w:pPr>
      <w:r>
        <w:t>- Scikit-learn documentation: DecisionTreeClassifier.</w:t>
      </w:r>
    </w:p>
    <w:p w14:paraId="43B13E08" w14:textId="77777777" w:rsidR="00B41F3E" w:rsidRDefault="00000000">
      <w:pPr>
        <w:spacing w:before="240" w:after="120"/>
      </w:pPr>
      <w:r>
        <w:rPr>
          <w:b/>
          <w:color w:val="1F4E79"/>
          <w:sz w:val="28"/>
        </w:rPr>
        <w:t>CRITERIOS DE EVALUACIÓN</w:t>
      </w:r>
    </w:p>
    <w:tbl>
      <w:tblPr>
        <w:tblW w:w="0" w:type="auto"/>
        <w:tblLook w:val="04A0" w:firstRow="1" w:lastRow="0" w:firstColumn="1" w:lastColumn="0" w:noHBand="0" w:noVBand="1"/>
      </w:tblPr>
      <w:tblGrid>
        <w:gridCol w:w="3437"/>
        <w:gridCol w:w="3437"/>
        <w:gridCol w:w="3437"/>
      </w:tblGrid>
      <w:tr w:rsidR="00B41F3E" w14:paraId="0C1143AC" w14:textId="77777777">
        <w:tc>
          <w:tcPr>
            <w:tcW w:w="3437" w:type="dxa"/>
            <w:tcBorders>
              <w:top w:val="single" w:sz="6" w:space="0" w:color="BFBFBF"/>
              <w:left w:val="single" w:sz="6" w:space="0" w:color="BFBFBF"/>
              <w:bottom w:val="single" w:sz="6" w:space="0" w:color="BFBFBF"/>
              <w:right w:val="single" w:sz="6" w:space="0" w:color="BFBFBF"/>
            </w:tcBorders>
            <w:shd w:val="clear" w:color="auto" w:fill="1F4E79"/>
            <w:tcMar>
              <w:top w:w="90" w:type="dxa"/>
              <w:left w:w="90" w:type="dxa"/>
              <w:bottom w:w="90" w:type="dxa"/>
              <w:right w:w="90" w:type="dxa"/>
            </w:tcMar>
            <w:vAlign w:val="center"/>
          </w:tcPr>
          <w:p w14:paraId="01A58F61" w14:textId="77777777" w:rsidR="00B41F3E" w:rsidRDefault="00000000">
            <w:pPr>
              <w:jc w:val="center"/>
            </w:pPr>
            <w:r>
              <w:rPr>
                <w:b/>
                <w:color w:val="FFFFFF"/>
              </w:rPr>
              <w:t>Criterio</w:t>
            </w:r>
          </w:p>
        </w:tc>
        <w:tc>
          <w:tcPr>
            <w:tcW w:w="3437" w:type="dxa"/>
            <w:tcBorders>
              <w:top w:val="single" w:sz="6" w:space="0" w:color="BFBFBF"/>
              <w:left w:val="single" w:sz="6" w:space="0" w:color="BFBFBF"/>
              <w:bottom w:val="single" w:sz="6" w:space="0" w:color="BFBFBF"/>
              <w:right w:val="single" w:sz="6" w:space="0" w:color="BFBFBF"/>
            </w:tcBorders>
            <w:shd w:val="clear" w:color="auto" w:fill="1F4E79"/>
            <w:tcMar>
              <w:top w:w="90" w:type="dxa"/>
              <w:left w:w="90" w:type="dxa"/>
              <w:bottom w:w="90" w:type="dxa"/>
              <w:right w:w="90" w:type="dxa"/>
            </w:tcMar>
            <w:vAlign w:val="center"/>
          </w:tcPr>
          <w:p w14:paraId="477A20E1" w14:textId="77777777" w:rsidR="00B41F3E" w:rsidRDefault="00000000">
            <w:pPr>
              <w:jc w:val="center"/>
            </w:pPr>
            <w:r>
              <w:rPr>
                <w:b/>
                <w:color w:val="FFFFFF"/>
              </w:rPr>
              <w:t>Desempeño esperado</w:t>
            </w:r>
          </w:p>
        </w:tc>
        <w:tc>
          <w:tcPr>
            <w:tcW w:w="3437" w:type="dxa"/>
            <w:tcBorders>
              <w:top w:val="single" w:sz="6" w:space="0" w:color="BFBFBF"/>
              <w:left w:val="single" w:sz="6" w:space="0" w:color="BFBFBF"/>
              <w:bottom w:val="single" w:sz="6" w:space="0" w:color="BFBFBF"/>
              <w:right w:val="single" w:sz="6" w:space="0" w:color="BFBFBF"/>
            </w:tcBorders>
            <w:shd w:val="clear" w:color="auto" w:fill="1F4E79"/>
            <w:tcMar>
              <w:top w:w="90" w:type="dxa"/>
              <w:left w:w="90" w:type="dxa"/>
              <w:bottom w:w="90" w:type="dxa"/>
              <w:right w:w="90" w:type="dxa"/>
            </w:tcMar>
            <w:vAlign w:val="center"/>
          </w:tcPr>
          <w:p w14:paraId="334C2AC3" w14:textId="77777777" w:rsidR="00B41F3E" w:rsidRDefault="00000000">
            <w:pPr>
              <w:jc w:val="center"/>
            </w:pPr>
            <w:r>
              <w:rPr>
                <w:b/>
                <w:color w:val="FFFFFF"/>
              </w:rPr>
              <w:t>Puntaje</w:t>
            </w:r>
          </w:p>
        </w:tc>
      </w:tr>
      <w:tr w:rsidR="00B41F3E" w14:paraId="4FAD79FD" w14:textId="77777777">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0D5DE63E" w14:textId="77777777" w:rsidR="00B41F3E" w:rsidRDefault="00000000">
            <w:r>
              <w:rPr>
                <w:color w:val="1A1A1A"/>
              </w:rPr>
              <w:t>Comprensión del caso</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66569A4F" w14:textId="77777777" w:rsidR="00B41F3E" w:rsidRDefault="00000000">
            <w:r>
              <w:rPr>
                <w:color w:val="1A1A1A"/>
              </w:rPr>
              <w:t>Identifica la fuente, explica el objetivo de clasificación y describe correctamente la variable objetivo.</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236AB4F9" w14:textId="77777777" w:rsidR="00B41F3E" w:rsidRDefault="00000000">
            <w:pPr>
              <w:jc w:val="center"/>
            </w:pPr>
            <w:r>
              <w:rPr>
                <w:color w:val="1A1A1A"/>
              </w:rPr>
              <w:t>4</w:t>
            </w:r>
          </w:p>
        </w:tc>
      </w:tr>
      <w:tr w:rsidR="00B41F3E" w14:paraId="0C8211D3" w14:textId="77777777">
        <w:tc>
          <w:tcPr>
            <w:tcW w:w="3437" w:type="dxa"/>
            <w:tcBorders>
              <w:top w:val="single" w:sz="6" w:space="0" w:color="BFBFBF"/>
              <w:left w:val="single" w:sz="6" w:space="0" w:color="BFBFBF"/>
              <w:bottom w:val="single" w:sz="6" w:space="0" w:color="BFBFBF"/>
              <w:right w:val="single" w:sz="6" w:space="0" w:color="BFBFBF"/>
            </w:tcBorders>
            <w:shd w:val="clear" w:color="auto" w:fill="EBF3FB"/>
            <w:tcMar>
              <w:top w:w="90" w:type="dxa"/>
              <w:left w:w="90" w:type="dxa"/>
              <w:bottom w:w="90" w:type="dxa"/>
              <w:right w:w="90" w:type="dxa"/>
            </w:tcMar>
            <w:vAlign w:val="center"/>
          </w:tcPr>
          <w:p w14:paraId="4D2DCE54" w14:textId="77777777" w:rsidR="00B41F3E" w:rsidRDefault="00000000">
            <w:r>
              <w:rPr>
                <w:color w:val="1A1A1A"/>
              </w:rPr>
              <w:t>Preparación del dataset</w:t>
            </w:r>
          </w:p>
        </w:tc>
        <w:tc>
          <w:tcPr>
            <w:tcW w:w="3437" w:type="dxa"/>
            <w:tcBorders>
              <w:top w:val="single" w:sz="6" w:space="0" w:color="BFBFBF"/>
              <w:left w:val="single" w:sz="6" w:space="0" w:color="BFBFBF"/>
              <w:bottom w:val="single" w:sz="6" w:space="0" w:color="BFBFBF"/>
              <w:right w:val="single" w:sz="6" w:space="0" w:color="BFBFBF"/>
            </w:tcBorders>
            <w:shd w:val="clear" w:color="auto" w:fill="EBF3FB"/>
            <w:tcMar>
              <w:top w:w="90" w:type="dxa"/>
              <w:left w:w="90" w:type="dxa"/>
              <w:bottom w:w="90" w:type="dxa"/>
              <w:right w:w="90" w:type="dxa"/>
            </w:tcMar>
            <w:vAlign w:val="center"/>
          </w:tcPr>
          <w:p w14:paraId="71514A2C" w14:textId="77777777" w:rsidR="00B41F3E" w:rsidRDefault="00000000">
            <w:r>
              <w:rPr>
                <w:color w:val="1A1A1A"/>
              </w:rPr>
              <w:t xml:space="preserve">Traduce columnas, selecciona variables y separa </w:t>
            </w:r>
            <w:r>
              <w:rPr>
                <w:color w:val="1A1A1A"/>
              </w:rPr>
              <w:lastRenderedPageBreak/>
              <w:t>entrenamiento/prueba sin alterar la fuente original.</w:t>
            </w:r>
          </w:p>
        </w:tc>
        <w:tc>
          <w:tcPr>
            <w:tcW w:w="3437" w:type="dxa"/>
            <w:tcBorders>
              <w:top w:val="single" w:sz="6" w:space="0" w:color="BFBFBF"/>
              <w:left w:val="single" w:sz="6" w:space="0" w:color="BFBFBF"/>
              <w:bottom w:val="single" w:sz="6" w:space="0" w:color="BFBFBF"/>
              <w:right w:val="single" w:sz="6" w:space="0" w:color="BFBFBF"/>
            </w:tcBorders>
            <w:shd w:val="clear" w:color="auto" w:fill="EBF3FB"/>
            <w:tcMar>
              <w:top w:w="90" w:type="dxa"/>
              <w:left w:w="90" w:type="dxa"/>
              <w:bottom w:w="90" w:type="dxa"/>
              <w:right w:w="90" w:type="dxa"/>
            </w:tcMar>
            <w:vAlign w:val="center"/>
          </w:tcPr>
          <w:p w14:paraId="56977C22" w14:textId="77777777" w:rsidR="00B41F3E" w:rsidRDefault="00000000">
            <w:pPr>
              <w:jc w:val="center"/>
            </w:pPr>
            <w:r>
              <w:rPr>
                <w:color w:val="1A1A1A"/>
              </w:rPr>
              <w:lastRenderedPageBreak/>
              <w:t>4</w:t>
            </w:r>
          </w:p>
        </w:tc>
      </w:tr>
      <w:tr w:rsidR="00B41F3E" w14:paraId="62F9D63F" w14:textId="77777777">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74F28D96" w14:textId="77777777" w:rsidR="00B41F3E" w:rsidRDefault="00000000">
            <w:r>
              <w:rPr>
                <w:color w:val="1A1A1A"/>
              </w:rPr>
              <w:t>Modelo de clasificación</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182EADB4" w14:textId="77777777" w:rsidR="00B41F3E" w:rsidRDefault="00000000">
            <w:r>
              <w:rPr>
                <w:color w:val="1A1A1A"/>
              </w:rPr>
              <w:t>Entrena el árbol de decisión y explica cómo clasifica a los clientes.</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51CA8FC2" w14:textId="77777777" w:rsidR="00B41F3E" w:rsidRDefault="00000000">
            <w:pPr>
              <w:jc w:val="center"/>
            </w:pPr>
            <w:r>
              <w:rPr>
                <w:color w:val="1A1A1A"/>
              </w:rPr>
              <w:t>4</w:t>
            </w:r>
          </w:p>
        </w:tc>
      </w:tr>
      <w:tr w:rsidR="00B41F3E" w14:paraId="7FC76B2D" w14:textId="77777777">
        <w:tc>
          <w:tcPr>
            <w:tcW w:w="3437" w:type="dxa"/>
            <w:tcBorders>
              <w:top w:val="single" w:sz="6" w:space="0" w:color="BFBFBF"/>
              <w:left w:val="single" w:sz="6" w:space="0" w:color="BFBFBF"/>
              <w:bottom w:val="single" w:sz="6" w:space="0" w:color="BFBFBF"/>
              <w:right w:val="single" w:sz="6" w:space="0" w:color="BFBFBF"/>
            </w:tcBorders>
            <w:shd w:val="clear" w:color="auto" w:fill="EBF3FB"/>
            <w:tcMar>
              <w:top w:w="90" w:type="dxa"/>
              <w:left w:w="90" w:type="dxa"/>
              <w:bottom w:w="90" w:type="dxa"/>
              <w:right w:w="90" w:type="dxa"/>
            </w:tcMar>
            <w:vAlign w:val="center"/>
          </w:tcPr>
          <w:p w14:paraId="259D27BF" w14:textId="77777777" w:rsidR="00B41F3E" w:rsidRDefault="00000000">
            <w:r>
              <w:rPr>
                <w:color w:val="1A1A1A"/>
              </w:rPr>
              <w:t>Evaluación</w:t>
            </w:r>
          </w:p>
        </w:tc>
        <w:tc>
          <w:tcPr>
            <w:tcW w:w="3437" w:type="dxa"/>
            <w:tcBorders>
              <w:top w:val="single" w:sz="6" w:space="0" w:color="BFBFBF"/>
              <w:left w:val="single" w:sz="6" w:space="0" w:color="BFBFBF"/>
              <w:bottom w:val="single" w:sz="6" w:space="0" w:color="BFBFBF"/>
              <w:right w:val="single" w:sz="6" w:space="0" w:color="BFBFBF"/>
            </w:tcBorders>
            <w:shd w:val="clear" w:color="auto" w:fill="EBF3FB"/>
            <w:tcMar>
              <w:top w:w="90" w:type="dxa"/>
              <w:left w:w="90" w:type="dxa"/>
              <w:bottom w:w="90" w:type="dxa"/>
              <w:right w:w="90" w:type="dxa"/>
            </w:tcMar>
            <w:vAlign w:val="center"/>
          </w:tcPr>
          <w:p w14:paraId="190AA3B4" w14:textId="77777777" w:rsidR="00B41F3E" w:rsidRDefault="00000000">
            <w:r>
              <w:rPr>
                <w:color w:val="1A1A1A"/>
              </w:rPr>
              <w:t>Interpreta matriz de confusión, accuracy, precision, recall y F1.</w:t>
            </w:r>
          </w:p>
        </w:tc>
        <w:tc>
          <w:tcPr>
            <w:tcW w:w="3437" w:type="dxa"/>
            <w:tcBorders>
              <w:top w:val="single" w:sz="6" w:space="0" w:color="BFBFBF"/>
              <w:left w:val="single" w:sz="6" w:space="0" w:color="BFBFBF"/>
              <w:bottom w:val="single" w:sz="6" w:space="0" w:color="BFBFBF"/>
              <w:right w:val="single" w:sz="6" w:space="0" w:color="BFBFBF"/>
            </w:tcBorders>
            <w:shd w:val="clear" w:color="auto" w:fill="EBF3FB"/>
            <w:tcMar>
              <w:top w:w="90" w:type="dxa"/>
              <w:left w:w="90" w:type="dxa"/>
              <w:bottom w:w="90" w:type="dxa"/>
              <w:right w:w="90" w:type="dxa"/>
            </w:tcMar>
            <w:vAlign w:val="center"/>
          </w:tcPr>
          <w:p w14:paraId="4836F7A6" w14:textId="77777777" w:rsidR="00B41F3E" w:rsidRDefault="00000000">
            <w:pPr>
              <w:jc w:val="center"/>
            </w:pPr>
            <w:r>
              <w:rPr>
                <w:color w:val="1A1A1A"/>
              </w:rPr>
              <w:t>4</w:t>
            </w:r>
          </w:p>
        </w:tc>
      </w:tr>
      <w:tr w:rsidR="00B41F3E" w14:paraId="5E235AB8" w14:textId="77777777">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20678F51" w14:textId="77777777" w:rsidR="00B41F3E" w:rsidRDefault="00000000">
            <w:r>
              <w:rPr>
                <w:color w:val="1A1A1A"/>
              </w:rPr>
              <w:t>Interpretación final</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FF1D48B" w14:textId="77777777" w:rsidR="00B41F3E" w:rsidRDefault="00000000">
            <w:r>
              <w:rPr>
                <w:color w:val="1A1A1A"/>
              </w:rPr>
              <w:t>Formula una conclusión clara sobre el riesgo de mora usando evidencia del modelo.</w:t>
            </w:r>
          </w:p>
        </w:tc>
        <w:tc>
          <w:tcPr>
            <w:tcW w:w="3437" w:type="dxa"/>
            <w:tcBorders>
              <w:top w:val="single" w:sz="6" w:space="0" w:color="BFBFBF"/>
              <w:left w:val="single" w:sz="6" w:space="0" w:color="BFBFBF"/>
              <w:bottom w:val="single" w:sz="6" w:space="0" w:color="BFBFBF"/>
              <w:right w:val="single" w:sz="6" w:space="0" w:color="BFBFBF"/>
            </w:tcBorders>
            <w:shd w:val="clear" w:color="auto" w:fill="FFFFFF"/>
            <w:tcMar>
              <w:top w:w="90" w:type="dxa"/>
              <w:left w:w="90" w:type="dxa"/>
              <w:bottom w:w="90" w:type="dxa"/>
              <w:right w:w="90" w:type="dxa"/>
            </w:tcMar>
            <w:vAlign w:val="center"/>
          </w:tcPr>
          <w:p w14:paraId="3B73A23A" w14:textId="77777777" w:rsidR="00B41F3E" w:rsidRDefault="00000000">
            <w:pPr>
              <w:jc w:val="center"/>
            </w:pPr>
            <w:r>
              <w:rPr>
                <w:color w:val="1A1A1A"/>
              </w:rPr>
              <w:t>4</w:t>
            </w:r>
          </w:p>
        </w:tc>
      </w:tr>
      <w:tr w:rsidR="00B41F3E" w14:paraId="1D0105BD" w14:textId="77777777">
        <w:tc>
          <w:tcPr>
            <w:tcW w:w="3437"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0D5C21E8" w14:textId="77777777" w:rsidR="00B41F3E" w:rsidRDefault="00000000">
            <w:r>
              <w:rPr>
                <w:b/>
                <w:color w:val="1A1A1A"/>
              </w:rPr>
              <w:t>Total</w:t>
            </w:r>
          </w:p>
        </w:tc>
        <w:tc>
          <w:tcPr>
            <w:tcW w:w="3437"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228D8BB0" w14:textId="77777777" w:rsidR="00B41F3E" w:rsidRDefault="00B41F3E"/>
        </w:tc>
        <w:tc>
          <w:tcPr>
            <w:tcW w:w="3437" w:type="dxa"/>
            <w:tcBorders>
              <w:top w:val="single" w:sz="6" w:space="0" w:color="BFBFBF"/>
              <w:left w:val="single" w:sz="6" w:space="0" w:color="BFBFBF"/>
              <w:bottom w:val="single" w:sz="6" w:space="0" w:color="BFBFBF"/>
              <w:right w:val="single" w:sz="6" w:space="0" w:color="BFBFBF"/>
            </w:tcBorders>
            <w:shd w:val="clear" w:color="auto" w:fill="FFF2CC"/>
            <w:tcMar>
              <w:top w:w="90" w:type="dxa"/>
              <w:left w:w="90" w:type="dxa"/>
              <w:bottom w:w="90" w:type="dxa"/>
              <w:right w:w="90" w:type="dxa"/>
            </w:tcMar>
            <w:vAlign w:val="center"/>
          </w:tcPr>
          <w:p w14:paraId="2B34A094" w14:textId="77777777" w:rsidR="00B41F3E" w:rsidRDefault="00000000">
            <w:pPr>
              <w:jc w:val="center"/>
            </w:pPr>
            <w:r>
              <w:rPr>
                <w:b/>
                <w:color w:val="1A1A1A"/>
              </w:rPr>
              <w:t>/20</w:t>
            </w:r>
          </w:p>
        </w:tc>
      </w:tr>
    </w:tbl>
    <w:p w14:paraId="4B45F16F" w14:textId="77777777" w:rsidR="00987879" w:rsidRDefault="00987879"/>
    <w:sectPr w:rsidR="00987879"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57123456">
    <w:abstractNumId w:val="8"/>
  </w:num>
  <w:num w:numId="2" w16cid:durableId="1681464552">
    <w:abstractNumId w:val="6"/>
  </w:num>
  <w:num w:numId="3" w16cid:durableId="1741058646">
    <w:abstractNumId w:val="5"/>
  </w:num>
  <w:num w:numId="4" w16cid:durableId="1062556063">
    <w:abstractNumId w:val="4"/>
  </w:num>
  <w:num w:numId="5" w16cid:durableId="1107114095">
    <w:abstractNumId w:val="7"/>
  </w:num>
  <w:num w:numId="6" w16cid:durableId="329910175">
    <w:abstractNumId w:val="3"/>
  </w:num>
  <w:num w:numId="7" w16cid:durableId="1538161369">
    <w:abstractNumId w:val="2"/>
  </w:num>
  <w:num w:numId="8" w16cid:durableId="957370648">
    <w:abstractNumId w:val="1"/>
  </w:num>
  <w:num w:numId="9" w16cid:durableId="1903251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6B1"/>
    <w:rsid w:val="005F543F"/>
    <w:rsid w:val="00987879"/>
    <w:rsid w:val="00AA1D8D"/>
    <w:rsid w:val="00B41F3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8BE74"/>
  <w14:defaultImageDpi w14:val="300"/>
  <w15:docId w15:val="{687B77A5-CEFC-401D-8A94-0A575C68A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ahoma" w:hAnsi="Tahoma"/>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1911</Words>
  <Characters>10513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PILAR SAYAN MEJIA</cp:lastModifiedBy>
  <cp:revision>2</cp:revision>
  <dcterms:created xsi:type="dcterms:W3CDTF">2013-12-23T23:15:00Z</dcterms:created>
  <dcterms:modified xsi:type="dcterms:W3CDTF">2026-05-26T05:56:00Z</dcterms:modified>
  <cp:category/>
</cp:coreProperties>
</file>