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150" w:hanging="150"/>
        <w:rPr>
          <w:rFonts w:ascii="System Font" w:cs="System Font" w:eastAsia="System Font" w:hAnsi="System Font"/>
          <w:b w:val="1"/>
          <w:color w:val="333333"/>
          <w:sz w:val="48"/>
          <w:szCs w:val="48"/>
        </w:rPr>
      </w:pPr>
      <w:r w:rsidDel="00000000" w:rsidR="00000000" w:rsidRPr="00000000">
        <w:rPr>
          <w:rFonts w:ascii="System Font" w:cs="System Font" w:eastAsia="System Font" w:hAnsi="System Font"/>
          <w:b w:val="1"/>
          <w:color w:val="333333"/>
          <w:sz w:val="48"/>
          <w:szCs w:val="48"/>
          <w:rtl w:val="0"/>
        </w:rPr>
        <w:t xml:space="preserve">Customer Segmentation Proposal</w:t>
      </w:r>
    </w:p>
    <w:p w:rsidR="00000000" w:rsidDel="00000000" w:rsidP="00000000" w:rsidRDefault="00000000" w:rsidRPr="00000000" w14:paraId="00000002">
      <w:pPr>
        <w:spacing w:after="0" w:line="240" w:lineRule="auto"/>
        <w:ind w:left="150" w:hanging="150"/>
        <w:rPr>
          <w:rFonts w:ascii="System Font" w:cs="System Font" w:eastAsia="System Font" w:hAnsi="System Font"/>
          <w:b w:val="1"/>
          <w:color w:val="333333"/>
          <w:sz w:val="48"/>
          <w:szCs w:val="48"/>
        </w:rPr>
      </w:pPr>
      <w:r w:rsidDel="00000000" w:rsidR="00000000" w:rsidRPr="00000000">
        <w:rPr>
          <w:rtl w:val="0"/>
        </w:rPr>
      </w:r>
    </w:p>
    <w:p w:rsidR="00000000" w:rsidDel="00000000" w:rsidP="00000000" w:rsidRDefault="00000000" w:rsidRPr="00000000" w14:paraId="00000003">
      <w:pPr>
        <w:spacing w:after="0" w:line="240" w:lineRule="auto"/>
        <w:ind w:left="150" w:hanging="150"/>
        <w:rPr>
          <w:rFonts w:ascii="System Font" w:cs="System Font" w:eastAsia="System Font" w:hAnsi="System Font"/>
          <w:b w:val="1"/>
          <w:color w:val="333333"/>
          <w:sz w:val="22"/>
          <w:szCs w:val="22"/>
        </w:rPr>
      </w:pPr>
      <w:r w:rsidDel="00000000" w:rsidR="00000000" w:rsidRPr="00000000">
        <w:rPr>
          <w:rFonts w:ascii="System Font" w:cs="System Font" w:eastAsia="System Font" w:hAnsi="System Font"/>
          <w:b w:val="1"/>
          <w:color w:val="333333"/>
          <w:sz w:val="22"/>
          <w:szCs w:val="22"/>
          <w:rtl w:val="0"/>
        </w:rPr>
        <w:t xml:space="preserve">Juan Segovia, Ernesto Garcia, Julia McKinnon, Daphine Nyangena, Grant Ritzwoller</w:t>
      </w:r>
    </w:p>
    <w:p w:rsidR="00000000" w:rsidDel="00000000" w:rsidP="00000000" w:rsidRDefault="00000000" w:rsidRPr="00000000" w14:paraId="00000004">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spacing w:after="120" w:line="240" w:lineRule="auto"/>
        <w:rPr>
          <w:rFonts w:ascii="System Font" w:cs="System Font" w:eastAsia="System Font" w:hAnsi="System Font"/>
          <w:b w:val="1"/>
          <w:sz w:val="32"/>
          <w:szCs w:val="32"/>
        </w:rPr>
      </w:pPr>
      <w:r w:rsidDel="00000000" w:rsidR="00000000" w:rsidRPr="00000000">
        <w:rPr>
          <w:rFonts w:ascii="System Font" w:cs="System Font" w:eastAsia="System Font" w:hAnsi="System Font"/>
          <w:b w:val="1"/>
          <w:sz w:val="32"/>
          <w:szCs w:val="32"/>
          <w:rtl w:val="0"/>
        </w:rPr>
        <w:t xml:space="preserve">Project Proposal: Customer Segmentation for E-commerce Companies (Unsupervised Approach)</w:t>
      </w:r>
    </w:p>
    <w:p w:rsidR="00000000" w:rsidDel="00000000" w:rsidP="00000000" w:rsidRDefault="00000000" w:rsidRPr="00000000" w14:paraId="00000006">
      <w:pPr>
        <w:spacing w:after="120"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7">
      <w:pPr>
        <w:spacing w:after="120" w:line="240" w:lineRule="auto"/>
        <w:rPr>
          <w:rFonts w:ascii="Helvetica Neue" w:cs="Helvetica Neue" w:eastAsia="Helvetica Neue" w:hAnsi="Helvetica Neue"/>
          <w:sz w:val="32"/>
          <w:szCs w:val="32"/>
        </w:rPr>
      </w:pPr>
      <w:r w:rsidDel="00000000" w:rsidR="00000000" w:rsidRPr="00000000">
        <w:rPr>
          <w:rFonts w:ascii="System Font" w:cs="System Font" w:eastAsia="System Font" w:hAnsi="System Font"/>
          <w:b w:val="1"/>
          <w:sz w:val="32"/>
          <w:szCs w:val="32"/>
          <w:rtl w:val="0"/>
        </w:rPr>
        <w:t xml:space="preserve">Project Overview:</w:t>
      </w:r>
      <w:r w:rsidDel="00000000" w:rsidR="00000000" w:rsidRPr="00000000">
        <w:rPr>
          <w:rFonts w:ascii="Helvetica Neue" w:cs="Helvetica Neue" w:eastAsia="Helvetica Neue" w:hAnsi="Helvetica Neue"/>
          <w:sz w:val="32"/>
          <w:szCs w:val="32"/>
          <w:rtl w:val="0"/>
        </w:rPr>
        <w:t xml:space="preserve"> </w:t>
      </w:r>
    </w:p>
    <w:p w:rsidR="00000000" w:rsidDel="00000000" w:rsidP="00000000" w:rsidRDefault="00000000" w:rsidRPr="00000000" w14:paraId="00000008">
      <w:pPr>
        <w:spacing w:after="12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project aims to perform customer segmentation for e-commerce companies by analyzing transaction data and customer behaviors. By leveraging unsupervised machine learning (ML) techniques, we will cluster customers based on purchasing patterns, demographic information, and behavioral metrics. This segmentation will provide insights into customer groups, enabling personalized marketing, enhanced user experiences, and improved customer retention strategies. The project will include interactive visualizations and a user-friendly interface to explore customer segments.</w:t>
      </w:r>
    </w:p>
    <w:p w:rsidR="00000000" w:rsidDel="00000000" w:rsidP="00000000" w:rsidRDefault="00000000" w:rsidRPr="00000000" w14:paraId="00000009">
      <w:pPr>
        <w:spacing w:after="120" w:line="240" w:lineRule="auto"/>
        <w:rPr>
          <w:rFonts w:ascii="Helvetica Neue" w:cs="Helvetica Neue" w:eastAsia="Helvetica Neue" w:hAnsi="Helvetica Neue"/>
          <w:sz w:val="32"/>
          <w:szCs w:val="32"/>
        </w:rPr>
      </w:pPr>
      <w:r w:rsidDel="00000000" w:rsidR="00000000" w:rsidRPr="00000000">
        <w:rPr>
          <w:rFonts w:ascii="System Font" w:cs="System Font" w:eastAsia="System Font" w:hAnsi="System Font"/>
          <w:b w:val="1"/>
          <w:sz w:val="32"/>
          <w:szCs w:val="32"/>
          <w:rtl w:val="0"/>
        </w:rPr>
        <w:t xml:space="preserve">Problem Statement:</w:t>
      </w:r>
      <w:r w:rsidDel="00000000" w:rsidR="00000000" w:rsidRPr="00000000">
        <w:rPr>
          <w:rFonts w:ascii="Helvetica Neue" w:cs="Helvetica Neue" w:eastAsia="Helvetica Neue" w:hAnsi="Helvetica Neue"/>
          <w:sz w:val="32"/>
          <w:szCs w:val="32"/>
          <w:rtl w:val="0"/>
        </w:rPr>
        <w:t xml:space="preserve"> </w:t>
      </w:r>
    </w:p>
    <w:p w:rsidR="00000000" w:rsidDel="00000000" w:rsidP="00000000" w:rsidRDefault="00000000" w:rsidRPr="00000000" w14:paraId="0000000A">
      <w:pPr>
        <w:spacing w:after="12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E-commerce platforms cater to a diverse customer base with varying purchasing behaviors and preferences. Understanding these customer segments is crucial for targeted marketing, product recommendations, and loyalty programs. This project addresses the challenge of identifying distinct customer segments by analyzing transactional, behavioral, and demographic data through clustering techniques.</w:t>
      </w:r>
    </w:p>
    <w:p w:rsidR="00000000" w:rsidDel="00000000" w:rsidP="00000000" w:rsidRDefault="00000000" w:rsidRPr="00000000" w14:paraId="0000000B">
      <w:pPr>
        <w:spacing w:after="120" w:line="240" w:lineRule="auto"/>
        <w:rPr>
          <w:rFonts w:ascii="System Font" w:cs="System Font" w:eastAsia="System Font" w:hAnsi="System Font"/>
          <w:b w:val="1"/>
          <w:sz w:val="32"/>
          <w:szCs w:val="32"/>
        </w:rPr>
      </w:pPr>
      <w:r w:rsidDel="00000000" w:rsidR="00000000" w:rsidRPr="00000000">
        <w:rPr>
          <w:rtl w:val="0"/>
        </w:rPr>
      </w:r>
    </w:p>
    <w:p w:rsidR="00000000" w:rsidDel="00000000" w:rsidP="00000000" w:rsidRDefault="00000000" w:rsidRPr="00000000" w14:paraId="0000000C">
      <w:pPr>
        <w:spacing w:after="120" w:line="240" w:lineRule="auto"/>
        <w:rPr>
          <w:rFonts w:ascii="Helvetica Neue" w:cs="Helvetica Neue" w:eastAsia="Helvetica Neue" w:hAnsi="Helvetica Neue"/>
          <w:sz w:val="32"/>
          <w:szCs w:val="32"/>
        </w:rPr>
      </w:pPr>
      <w:r w:rsidDel="00000000" w:rsidR="00000000" w:rsidRPr="00000000">
        <w:rPr>
          <w:rFonts w:ascii="System Font" w:cs="System Font" w:eastAsia="System Font" w:hAnsi="System Font"/>
          <w:b w:val="1"/>
          <w:sz w:val="32"/>
          <w:szCs w:val="32"/>
          <w:rtl w:val="0"/>
        </w:rPr>
        <w:t xml:space="preserve">Objectives:</w:t>
      </w:r>
      <w:r w:rsidDel="00000000" w:rsidR="00000000" w:rsidRPr="00000000">
        <w:rPr>
          <w:rtl w:val="0"/>
        </w:rPr>
      </w:r>
    </w:p>
    <w:p w:rsidR="00000000" w:rsidDel="00000000" w:rsidP="00000000" w:rsidRDefault="00000000" w:rsidRPr="00000000" w14:paraId="0000000D">
      <w:pPr>
        <w:numPr>
          <w:ilvl w:val="0"/>
          <w:numId w:val="11"/>
        </w:numPr>
        <w:tabs>
          <w:tab w:val="left" w:leader="none" w:pos="220"/>
          <w:tab w:val="left" w:leader="none" w:pos="720"/>
        </w:tabs>
        <w:spacing w:after="0"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Segment customers based on purchasing behavior, transaction patterns, and demographics.</w:t>
      </w:r>
    </w:p>
    <w:p w:rsidR="00000000" w:rsidDel="00000000" w:rsidP="00000000" w:rsidRDefault="00000000" w:rsidRPr="00000000" w14:paraId="0000000E">
      <w:pPr>
        <w:numPr>
          <w:ilvl w:val="0"/>
          <w:numId w:val="11"/>
        </w:numPr>
        <w:tabs>
          <w:tab w:val="left" w:leader="none" w:pos="220"/>
          <w:tab w:val="left" w:leader="none" w:pos="720"/>
        </w:tabs>
        <w:spacing w:after="0"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Analyze customer lifetime value (CLV) and purchasing frequency.</w:t>
      </w:r>
    </w:p>
    <w:p w:rsidR="00000000" w:rsidDel="00000000" w:rsidP="00000000" w:rsidRDefault="00000000" w:rsidRPr="00000000" w14:paraId="0000000F">
      <w:pPr>
        <w:numPr>
          <w:ilvl w:val="0"/>
          <w:numId w:val="11"/>
        </w:numPr>
        <w:tabs>
          <w:tab w:val="left" w:leader="none" w:pos="220"/>
          <w:tab w:val="left" w:leader="none" w:pos="720"/>
        </w:tabs>
        <w:spacing w:after="0"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Visualize customer segments and key behavioral trends interactively.</w:t>
      </w:r>
    </w:p>
    <w:p w:rsidR="00000000" w:rsidDel="00000000" w:rsidP="00000000" w:rsidRDefault="00000000" w:rsidRPr="00000000" w14:paraId="00000010">
      <w:pPr>
        <w:spacing w:after="120" w:line="240" w:lineRule="auto"/>
        <w:rPr>
          <w:rFonts w:ascii="System Font" w:cs="System Font" w:eastAsia="System Font" w:hAnsi="System Font"/>
          <w:b w:val="1"/>
          <w:sz w:val="28"/>
          <w:szCs w:val="28"/>
        </w:rPr>
      </w:pPr>
      <w:r w:rsidDel="00000000" w:rsidR="00000000" w:rsidRPr="00000000">
        <w:rPr>
          <w:rtl w:val="0"/>
        </w:rPr>
      </w:r>
    </w:p>
    <w:p w:rsidR="00000000" w:rsidDel="00000000" w:rsidP="00000000" w:rsidRDefault="00000000" w:rsidRPr="00000000" w14:paraId="00000011">
      <w:pPr>
        <w:spacing w:after="120" w:line="240" w:lineRule="auto"/>
        <w:rPr>
          <w:rFonts w:ascii="System Font" w:cs="System Font" w:eastAsia="System Font" w:hAnsi="System Font"/>
          <w:b w:val="1"/>
          <w:sz w:val="28"/>
          <w:szCs w:val="28"/>
        </w:rPr>
      </w:pPr>
      <w:r w:rsidDel="00000000" w:rsidR="00000000" w:rsidRPr="00000000">
        <w:rPr>
          <w:rtl w:val="0"/>
        </w:rPr>
      </w:r>
    </w:p>
    <w:p w:rsidR="00000000" w:rsidDel="00000000" w:rsidP="00000000" w:rsidRDefault="00000000" w:rsidRPr="00000000" w14:paraId="00000012">
      <w:pPr>
        <w:spacing w:after="120" w:line="240" w:lineRule="auto"/>
        <w:rPr>
          <w:rFonts w:ascii="System Font" w:cs="System Font" w:eastAsia="System Font" w:hAnsi="System Font"/>
          <w:b w:val="1"/>
          <w:sz w:val="32"/>
          <w:szCs w:val="32"/>
        </w:rPr>
      </w:pPr>
      <w:r w:rsidDel="00000000" w:rsidR="00000000" w:rsidRPr="00000000">
        <w:rPr>
          <w:rFonts w:ascii="System Font" w:cs="System Font" w:eastAsia="System Font" w:hAnsi="System Font"/>
          <w:b w:val="1"/>
          <w:sz w:val="32"/>
          <w:szCs w:val="32"/>
          <w:rtl w:val="0"/>
        </w:rPr>
        <w:t xml:space="preserve">Project Workflow:</w:t>
      </w:r>
    </w:p>
    <w:p w:rsidR="00000000" w:rsidDel="00000000" w:rsidP="00000000" w:rsidRDefault="00000000" w:rsidRPr="00000000" w14:paraId="00000013">
      <w:pPr>
        <w:numPr>
          <w:ilvl w:val="0"/>
          <w:numId w:val="6"/>
        </w:numPr>
        <w:tabs>
          <w:tab w:val="left" w:leader="none" w:pos="220"/>
          <w:tab w:val="left" w:leader="none" w:pos="720"/>
        </w:tabs>
        <w:spacing w:after="0" w:line="240" w:lineRule="auto"/>
        <w:ind w:left="720" w:hanging="720"/>
        <w:rPr>
          <w:rFonts w:ascii="Helvetica Neue" w:cs="Helvetica Neue" w:eastAsia="Helvetica Neue" w:hAnsi="Helvetica Neue"/>
        </w:rPr>
      </w:pPr>
      <w:r w:rsidDel="00000000" w:rsidR="00000000" w:rsidRPr="00000000">
        <w:rPr>
          <w:rFonts w:ascii="System Font" w:cs="System Font" w:eastAsia="System Font" w:hAnsi="System Font"/>
          <w:b w:val="1"/>
          <w:rtl w:val="0"/>
        </w:rPr>
        <w:t xml:space="preserve">Data Collection</w:t>
      </w:r>
      <w:r w:rsidDel="00000000" w:rsidR="00000000" w:rsidRPr="00000000">
        <w:rPr>
          <w:rtl w:val="0"/>
        </w:rPr>
      </w:r>
    </w:p>
    <w:p w:rsidR="00000000" w:rsidDel="00000000" w:rsidP="00000000" w:rsidRDefault="00000000" w:rsidRPr="00000000" w14:paraId="00000014">
      <w:pPr>
        <w:numPr>
          <w:ilvl w:val="0"/>
          <w:numId w:val="4"/>
        </w:numPr>
        <w:tabs>
          <w:tab w:val="left" w:leader="none" w:pos="940"/>
          <w:tab w:val="left" w:leader="none" w:pos="1440"/>
        </w:tabs>
        <w:spacing w:after="0" w:line="240" w:lineRule="auto"/>
        <w:ind w:left="1440" w:hanging="360"/>
        <w:rPr>
          <w:u w:val="none"/>
        </w:rPr>
      </w:pPr>
      <w:r w:rsidDel="00000000" w:rsidR="00000000" w:rsidRPr="00000000">
        <w:rPr>
          <w:rFonts w:ascii="System Font" w:cs="System Font" w:eastAsia="System Font" w:hAnsi="System Font"/>
          <w:b w:val="1"/>
          <w:rtl w:val="0"/>
        </w:rPr>
        <w:t xml:space="preserve">Transactional Data:</w:t>
      </w:r>
      <w:r w:rsidDel="00000000" w:rsidR="00000000" w:rsidRPr="00000000">
        <w:rPr>
          <w:rFonts w:ascii="Helvetica Neue" w:cs="Helvetica Neue" w:eastAsia="Helvetica Neue" w:hAnsi="Helvetica Neue"/>
          <w:rtl w:val="0"/>
        </w:rPr>
        <w:t xml:space="preserve"> Gather data on customer purchases, including transaction amount, frequency, and items purchased.</w:t>
      </w:r>
    </w:p>
    <w:p w:rsidR="00000000" w:rsidDel="00000000" w:rsidP="00000000" w:rsidRDefault="00000000" w:rsidRPr="00000000" w14:paraId="00000015">
      <w:pPr>
        <w:numPr>
          <w:ilvl w:val="0"/>
          <w:numId w:val="4"/>
        </w:numPr>
        <w:tabs>
          <w:tab w:val="left" w:leader="none" w:pos="940"/>
          <w:tab w:val="left" w:leader="none" w:pos="1440"/>
        </w:tabs>
        <w:spacing w:after="0" w:line="240" w:lineRule="auto"/>
        <w:ind w:left="1440" w:hanging="360"/>
        <w:rPr>
          <w:u w:val="none"/>
        </w:rPr>
      </w:pPr>
      <w:r w:rsidDel="00000000" w:rsidR="00000000" w:rsidRPr="00000000">
        <w:rPr>
          <w:rFonts w:ascii="System Font" w:cs="System Font" w:eastAsia="System Font" w:hAnsi="System Font"/>
          <w:b w:val="1"/>
          <w:rtl w:val="0"/>
        </w:rPr>
        <w:t xml:space="preserve">Demographic Data:</w:t>
      </w:r>
      <w:r w:rsidDel="00000000" w:rsidR="00000000" w:rsidRPr="00000000">
        <w:rPr>
          <w:rFonts w:ascii="Helvetica Neue" w:cs="Helvetica Neue" w:eastAsia="Helvetica Neue" w:hAnsi="Helvetica Neue"/>
          <w:rtl w:val="0"/>
        </w:rPr>
        <w:t xml:space="preserve"> Collect customer age, location, and account age details.</w:t>
      </w:r>
    </w:p>
    <w:p w:rsidR="00000000" w:rsidDel="00000000" w:rsidP="00000000" w:rsidRDefault="00000000" w:rsidRPr="00000000" w14:paraId="00000016">
      <w:pPr>
        <w:numPr>
          <w:ilvl w:val="0"/>
          <w:numId w:val="4"/>
        </w:numPr>
        <w:tabs>
          <w:tab w:val="left" w:leader="none" w:pos="940"/>
          <w:tab w:val="left" w:leader="none" w:pos="1440"/>
        </w:tabs>
        <w:spacing w:after="0" w:line="240" w:lineRule="auto"/>
        <w:ind w:left="1440" w:hanging="360"/>
        <w:rPr>
          <w:u w:val="none"/>
        </w:rPr>
      </w:pPr>
      <w:r w:rsidDel="00000000" w:rsidR="00000000" w:rsidRPr="00000000">
        <w:rPr>
          <w:rFonts w:ascii="System Font" w:cs="System Font" w:eastAsia="System Font" w:hAnsi="System Font"/>
          <w:b w:val="1"/>
          <w:rtl w:val="0"/>
        </w:rPr>
        <w:t xml:space="preserve">Behavioral Data:</w:t>
      </w:r>
      <w:r w:rsidDel="00000000" w:rsidR="00000000" w:rsidRPr="00000000">
        <w:rPr>
          <w:rFonts w:ascii="Helvetica Neue" w:cs="Helvetica Neue" w:eastAsia="Helvetica Neue" w:hAnsi="Helvetica Neue"/>
          <w:rtl w:val="0"/>
        </w:rPr>
        <w:t xml:space="preserve"> Extract information on payment methods, device usage, and declined transactions.</w:t>
      </w:r>
    </w:p>
    <w:p w:rsidR="00000000" w:rsidDel="00000000" w:rsidP="00000000" w:rsidRDefault="00000000" w:rsidRPr="00000000" w14:paraId="00000017">
      <w:pPr>
        <w:numPr>
          <w:ilvl w:val="0"/>
          <w:numId w:val="4"/>
        </w:numPr>
        <w:tabs>
          <w:tab w:val="left" w:leader="none" w:pos="940"/>
          <w:tab w:val="left" w:leader="none" w:pos="1440"/>
        </w:tabs>
        <w:spacing w:after="0" w:line="24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Ensure the dataset contains at least 100 records for robust clustering.</w:t>
      </w:r>
    </w:p>
    <w:p w:rsidR="00000000" w:rsidDel="00000000" w:rsidP="00000000" w:rsidRDefault="00000000" w:rsidRPr="00000000" w14:paraId="00000018">
      <w:pPr>
        <w:numPr>
          <w:ilvl w:val="0"/>
          <w:numId w:val="6"/>
        </w:numPr>
        <w:tabs>
          <w:tab w:val="left" w:leader="none" w:pos="220"/>
          <w:tab w:val="left" w:leader="none" w:pos="720"/>
        </w:tabs>
        <w:spacing w:after="0" w:line="240" w:lineRule="auto"/>
        <w:ind w:left="720" w:hanging="720"/>
        <w:rPr>
          <w:rFonts w:ascii="Helvetica Neue" w:cs="Helvetica Neue" w:eastAsia="Helvetica Neue" w:hAnsi="Helvetica Neue"/>
        </w:rPr>
      </w:pPr>
      <w:r w:rsidDel="00000000" w:rsidR="00000000" w:rsidRPr="00000000">
        <w:rPr>
          <w:rFonts w:ascii="System Font" w:cs="System Font" w:eastAsia="System Font" w:hAnsi="System Font"/>
          <w:b w:val="1"/>
          <w:rtl w:val="0"/>
        </w:rPr>
        <w:t xml:space="preserve">Data Preprocessing</w:t>
      </w:r>
      <w:r w:rsidDel="00000000" w:rsidR="00000000" w:rsidRPr="00000000">
        <w:rPr>
          <w:rtl w:val="0"/>
        </w:rPr>
      </w:r>
    </w:p>
    <w:p w:rsidR="00000000" w:rsidDel="00000000" w:rsidP="00000000" w:rsidRDefault="00000000" w:rsidRPr="00000000" w14:paraId="00000019">
      <w:pPr>
        <w:numPr>
          <w:ilvl w:val="0"/>
          <w:numId w:val="9"/>
        </w:numPr>
        <w:tabs>
          <w:tab w:val="left" w:leader="none" w:pos="940"/>
          <w:tab w:val="left" w:leader="none" w:pos="1440"/>
        </w:tabs>
        <w:spacing w:after="0" w:line="24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Use Python Pandas to clean and merge datasets from multiple sources.</w:t>
      </w:r>
    </w:p>
    <w:p w:rsidR="00000000" w:rsidDel="00000000" w:rsidP="00000000" w:rsidRDefault="00000000" w:rsidRPr="00000000" w14:paraId="0000001A">
      <w:pPr>
        <w:numPr>
          <w:ilvl w:val="0"/>
          <w:numId w:val="9"/>
        </w:numPr>
        <w:tabs>
          <w:tab w:val="left" w:leader="none" w:pos="940"/>
          <w:tab w:val="left" w:leader="none" w:pos="1440"/>
        </w:tabs>
        <w:spacing w:after="0" w:line="24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Handle missing or inconsistent data through imputation or removal.</w:t>
      </w:r>
    </w:p>
    <w:p w:rsidR="00000000" w:rsidDel="00000000" w:rsidP="00000000" w:rsidRDefault="00000000" w:rsidRPr="00000000" w14:paraId="0000001B">
      <w:pPr>
        <w:numPr>
          <w:ilvl w:val="0"/>
          <w:numId w:val="9"/>
        </w:numPr>
        <w:tabs>
          <w:tab w:val="left" w:leader="none" w:pos="940"/>
          <w:tab w:val="left" w:leader="none" w:pos="1440"/>
        </w:tabs>
        <w:spacing w:after="0" w:line="24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Perform standardization or normalization to scale features for clustering.</w:t>
      </w:r>
    </w:p>
    <w:p w:rsidR="00000000" w:rsidDel="00000000" w:rsidP="00000000" w:rsidRDefault="00000000" w:rsidRPr="00000000" w14:paraId="0000001C">
      <w:pPr>
        <w:numPr>
          <w:ilvl w:val="0"/>
          <w:numId w:val="6"/>
        </w:numPr>
        <w:tabs>
          <w:tab w:val="left" w:leader="none" w:pos="220"/>
          <w:tab w:val="left" w:leader="none" w:pos="720"/>
        </w:tabs>
        <w:spacing w:after="0" w:line="240" w:lineRule="auto"/>
        <w:ind w:left="720" w:hanging="720"/>
        <w:rPr>
          <w:rFonts w:ascii="Helvetica Neue" w:cs="Helvetica Neue" w:eastAsia="Helvetica Neue" w:hAnsi="Helvetica Neue"/>
        </w:rPr>
      </w:pPr>
      <w:r w:rsidDel="00000000" w:rsidR="00000000" w:rsidRPr="00000000">
        <w:rPr>
          <w:rFonts w:ascii="System Font" w:cs="System Font" w:eastAsia="System Font" w:hAnsi="System Font"/>
          <w:b w:val="1"/>
          <w:rtl w:val="0"/>
        </w:rPr>
        <w:t xml:space="preserve">Feature Engineering</w:t>
      </w:r>
      <w:r w:rsidDel="00000000" w:rsidR="00000000" w:rsidRPr="00000000">
        <w:rPr>
          <w:rtl w:val="0"/>
        </w:rPr>
      </w:r>
    </w:p>
    <w:p w:rsidR="00000000" w:rsidDel="00000000" w:rsidP="00000000" w:rsidRDefault="00000000" w:rsidRPr="00000000" w14:paraId="0000001D">
      <w:pPr>
        <w:numPr>
          <w:ilvl w:val="0"/>
          <w:numId w:val="2"/>
        </w:numPr>
        <w:tabs>
          <w:tab w:val="left" w:leader="none" w:pos="940"/>
          <w:tab w:val="left" w:leader="none" w:pos="1440"/>
        </w:tabs>
        <w:spacing w:after="0" w:line="24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Aggregate transactional features (total spending, average order value, transaction count).</w:t>
      </w:r>
    </w:p>
    <w:p w:rsidR="00000000" w:rsidDel="00000000" w:rsidP="00000000" w:rsidRDefault="00000000" w:rsidRPr="00000000" w14:paraId="0000001E">
      <w:pPr>
        <w:numPr>
          <w:ilvl w:val="0"/>
          <w:numId w:val="2"/>
        </w:numPr>
        <w:tabs>
          <w:tab w:val="left" w:leader="none" w:pos="940"/>
          <w:tab w:val="left" w:leader="none" w:pos="1440"/>
        </w:tabs>
        <w:spacing w:after="0" w:line="24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Extract time-based features (recency, preferred transaction hour).</w:t>
      </w:r>
    </w:p>
    <w:p w:rsidR="00000000" w:rsidDel="00000000" w:rsidP="00000000" w:rsidRDefault="00000000" w:rsidRPr="00000000" w14:paraId="0000001F">
      <w:pPr>
        <w:numPr>
          <w:ilvl w:val="0"/>
          <w:numId w:val="2"/>
        </w:numPr>
        <w:tabs>
          <w:tab w:val="left" w:leader="none" w:pos="940"/>
          <w:tab w:val="left" w:leader="none" w:pos="1440"/>
        </w:tabs>
        <w:spacing w:after="0" w:line="24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Engineer behavioral features (fraud rate, decline rate, payment method diversity).</w:t>
      </w:r>
    </w:p>
    <w:p w:rsidR="00000000" w:rsidDel="00000000" w:rsidP="00000000" w:rsidRDefault="00000000" w:rsidRPr="00000000" w14:paraId="00000020">
      <w:pPr>
        <w:numPr>
          <w:ilvl w:val="0"/>
          <w:numId w:val="2"/>
        </w:numPr>
        <w:tabs>
          <w:tab w:val="left" w:leader="none" w:pos="940"/>
          <w:tab w:val="left" w:leader="none" w:pos="1440"/>
        </w:tabs>
        <w:spacing w:after="0" w:line="24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Derive geographic and demographic insights (average customer location, age clustering).</w:t>
      </w:r>
    </w:p>
    <w:p w:rsidR="00000000" w:rsidDel="00000000" w:rsidP="00000000" w:rsidRDefault="00000000" w:rsidRPr="00000000" w14:paraId="00000021">
      <w:pPr>
        <w:numPr>
          <w:ilvl w:val="0"/>
          <w:numId w:val="6"/>
        </w:numPr>
        <w:tabs>
          <w:tab w:val="left" w:leader="none" w:pos="220"/>
          <w:tab w:val="left" w:leader="none" w:pos="720"/>
        </w:tabs>
        <w:spacing w:after="0" w:line="240" w:lineRule="auto"/>
        <w:ind w:left="720" w:hanging="720"/>
        <w:rPr>
          <w:rFonts w:ascii="Helvetica Neue" w:cs="Helvetica Neue" w:eastAsia="Helvetica Neue" w:hAnsi="Helvetica Neue"/>
        </w:rPr>
      </w:pPr>
      <w:r w:rsidDel="00000000" w:rsidR="00000000" w:rsidRPr="00000000">
        <w:rPr>
          <w:rFonts w:ascii="System Font" w:cs="System Font" w:eastAsia="System Font" w:hAnsi="System Font"/>
          <w:b w:val="1"/>
          <w:rtl w:val="0"/>
        </w:rPr>
        <w:t xml:space="preserve">Machine Learning (Unsupervised)</w:t>
      </w:r>
      <w:r w:rsidDel="00000000" w:rsidR="00000000" w:rsidRPr="00000000">
        <w:rPr>
          <w:rtl w:val="0"/>
        </w:rPr>
      </w:r>
    </w:p>
    <w:p w:rsidR="00000000" w:rsidDel="00000000" w:rsidP="00000000" w:rsidRDefault="00000000" w:rsidRPr="00000000" w14:paraId="00000022">
      <w:pPr>
        <w:numPr>
          <w:ilvl w:val="0"/>
          <w:numId w:val="5"/>
        </w:numPr>
        <w:tabs>
          <w:tab w:val="left" w:leader="none" w:pos="940"/>
          <w:tab w:val="left" w:leader="none" w:pos="1440"/>
        </w:tabs>
        <w:spacing w:after="0" w:line="24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Train clustering models to segment customers based on engineered features.</w:t>
      </w:r>
    </w:p>
    <w:p w:rsidR="00000000" w:rsidDel="00000000" w:rsidP="00000000" w:rsidRDefault="00000000" w:rsidRPr="00000000" w14:paraId="00000023">
      <w:pPr>
        <w:numPr>
          <w:ilvl w:val="0"/>
          <w:numId w:val="5"/>
        </w:numPr>
        <w:tabs>
          <w:tab w:val="left" w:leader="none" w:pos="940"/>
          <w:tab w:val="left" w:leader="none" w:pos="1440"/>
        </w:tabs>
        <w:spacing w:after="0" w:line="24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Apply Principal Component Analysis (PCA) to reduce dimensionality for better cluster visualization.</w:t>
      </w:r>
    </w:p>
    <w:p w:rsidR="00000000" w:rsidDel="00000000" w:rsidP="00000000" w:rsidRDefault="00000000" w:rsidRPr="00000000" w14:paraId="00000024">
      <w:pPr>
        <w:numPr>
          <w:ilvl w:val="0"/>
          <w:numId w:val="5"/>
        </w:numPr>
        <w:tabs>
          <w:tab w:val="left" w:leader="none" w:pos="940"/>
          <w:tab w:val="left" w:leader="none" w:pos="1440"/>
        </w:tabs>
        <w:spacing w:after="0" w:line="24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Evaluate cluster quality using silhouette scores and within-cluster sum of squares (WCSS).</w:t>
      </w:r>
    </w:p>
    <w:p w:rsidR="00000000" w:rsidDel="00000000" w:rsidP="00000000" w:rsidRDefault="00000000" w:rsidRPr="00000000" w14:paraId="00000025">
      <w:pPr>
        <w:numPr>
          <w:ilvl w:val="0"/>
          <w:numId w:val="6"/>
        </w:numPr>
        <w:tabs>
          <w:tab w:val="left" w:leader="none" w:pos="220"/>
          <w:tab w:val="left" w:leader="none" w:pos="720"/>
        </w:tabs>
        <w:spacing w:after="0" w:line="240" w:lineRule="auto"/>
        <w:ind w:left="720" w:hanging="720"/>
        <w:rPr>
          <w:rFonts w:ascii="Helvetica Neue" w:cs="Helvetica Neue" w:eastAsia="Helvetica Neue" w:hAnsi="Helvetica Neue"/>
        </w:rPr>
      </w:pPr>
      <w:r w:rsidDel="00000000" w:rsidR="00000000" w:rsidRPr="00000000">
        <w:rPr>
          <w:rFonts w:ascii="System Font" w:cs="System Font" w:eastAsia="System Font" w:hAnsi="System Font"/>
          <w:b w:val="1"/>
          <w:rtl w:val="0"/>
        </w:rPr>
        <w:t xml:space="preserve">Visualization</w:t>
      </w:r>
      <w:r w:rsidDel="00000000" w:rsidR="00000000" w:rsidRPr="00000000">
        <w:rPr>
          <w:rtl w:val="0"/>
        </w:rPr>
      </w:r>
    </w:p>
    <w:p w:rsidR="00000000" w:rsidDel="00000000" w:rsidP="00000000" w:rsidRDefault="00000000" w:rsidRPr="00000000" w14:paraId="00000026">
      <w:pPr>
        <w:numPr>
          <w:ilvl w:val="0"/>
          <w:numId w:val="1"/>
        </w:numPr>
        <w:tabs>
          <w:tab w:val="left" w:leader="none" w:pos="940"/>
          <w:tab w:val="left" w:leader="none" w:pos="1440"/>
        </w:tabs>
        <w:spacing w:after="0" w:line="24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Use Python Matplotlib to create static visualizations of customer segments.</w:t>
      </w:r>
    </w:p>
    <w:p w:rsidR="00000000" w:rsidDel="00000000" w:rsidP="00000000" w:rsidRDefault="00000000" w:rsidRPr="00000000" w14:paraId="00000027">
      <w:pPr>
        <w:numPr>
          <w:ilvl w:val="0"/>
          <w:numId w:val="1"/>
        </w:numPr>
        <w:tabs>
          <w:tab w:val="left" w:leader="none" w:pos="940"/>
          <w:tab w:val="left" w:leader="none" w:pos="1440"/>
        </w:tabs>
        <w:spacing w:after="0" w:line="24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Develop interactive dashboards with Plotly or Tableau to explore segment characteristics.</w:t>
      </w:r>
    </w:p>
    <w:p w:rsidR="00000000" w:rsidDel="00000000" w:rsidP="00000000" w:rsidRDefault="00000000" w:rsidRPr="00000000" w14:paraId="00000028">
      <w:pPr>
        <w:spacing w:after="120" w:line="240" w:lineRule="auto"/>
        <w:rPr>
          <w:rFonts w:ascii="System Font" w:cs="System Font" w:eastAsia="System Font" w:hAnsi="System Font"/>
          <w:b w:val="1"/>
        </w:rPr>
      </w:pPr>
      <w:r w:rsidDel="00000000" w:rsidR="00000000" w:rsidRPr="00000000">
        <w:rPr>
          <w:rtl w:val="0"/>
        </w:rPr>
      </w:r>
    </w:p>
    <w:p w:rsidR="00000000" w:rsidDel="00000000" w:rsidP="00000000" w:rsidRDefault="00000000" w:rsidRPr="00000000" w14:paraId="00000029">
      <w:pPr>
        <w:spacing w:after="120" w:line="240" w:lineRule="auto"/>
        <w:rPr>
          <w:rFonts w:ascii="Helvetica Neue" w:cs="Helvetica Neue" w:eastAsia="Helvetica Neue" w:hAnsi="Helvetica Neue"/>
          <w:sz w:val="32"/>
          <w:szCs w:val="32"/>
        </w:rPr>
      </w:pPr>
      <w:r w:rsidDel="00000000" w:rsidR="00000000" w:rsidRPr="00000000">
        <w:rPr>
          <w:rFonts w:ascii="System Font" w:cs="System Font" w:eastAsia="System Font" w:hAnsi="System Font"/>
          <w:b w:val="1"/>
          <w:sz w:val="32"/>
          <w:szCs w:val="32"/>
          <w:rtl w:val="0"/>
        </w:rPr>
        <w:t xml:space="preserve">Technologies and Tools:</w:t>
      </w:r>
      <w:r w:rsidDel="00000000" w:rsidR="00000000" w:rsidRPr="00000000">
        <w:rPr>
          <w:rtl w:val="0"/>
        </w:rPr>
      </w:r>
    </w:p>
    <w:p w:rsidR="00000000" w:rsidDel="00000000" w:rsidP="00000000" w:rsidRDefault="00000000" w:rsidRPr="00000000" w14:paraId="0000002A">
      <w:pPr>
        <w:numPr>
          <w:ilvl w:val="0"/>
          <w:numId w:val="8"/>
        </w:numPr>
        <w:tabs>
          <w:tab w:val="left" w:leader="none" w:pos="220"/>
          <w:tab w:val="left" w:leader="none" w:pos="720"/>
        </w:tabs>
        <w:spacing w:after="0" w:line="240" w:lineRule="auto"/>
        <w:ind w:left="720" w:hanging="360"/>
        <w:rPr>
          <w:u w:val="none"/>
        </w:rPr>
      </w:pPr>
      <w:r w:rsidDel="00000000" w:rsidR="00000000" w:rsidRPr="00000000">
        <w:rPr>
          <w:rFonts w:ascii="System Font" w:cs="System Font" w:eastAsia="System Font" w:hAnsi="System Font"/>
          <w:b w:val="1"/>
          <w:rtl w:val="0"/>
        </w:rPr>
        <w:t xml:space="preserve">Programming Languages:</w:t>
      </w:r>
      <w:r w:rsidDel="00000000" w:rsidR="00000000" w:rsidRPr="00000000">
        <w:rPr>
          <w:rFonts w:ascii="Helvetica Neue" w:cs="Helvetica Neue" w:eastAsia="Helvetica Neue" w:hAnsi="Helvetica Neue"/>
          <w:rtl w:val="0"/>
        </w:rPr>
        <w:t xml:space="preserve"> Python.</w:t>
      </w:r>
    </w:p>
    <w:p w:rsidR="00000000" w:rsidDel="00000000" w:rsidP="00000000" w:rsidRDefault="00000000" w:rsidRPr="00000000" w14:paraId="0000002B">
      <w:pPr>
        <w:numPr>
          <w:ilvl w:val="0"/>
          <w:numId w:val="8"/>
        </w:numPr>
        <w:tabs>
          <w:tab w:val="left" w:leader="none" w:pos="220"/>
          <w:tab w:val="left" w:leader="none" w:pos="720"/>
        </w:tabs>
        <w:spacing w:after="0" w:line="240" w:lineRule="auto"/>
        <w:ind w:left="720" w:hanging="360"/>
        <w:rPr>
          <w:rFonts w:ascii="System Font" w:cs="System Font" w:eastAsia="System Font" w:hAnsi="System Font"/>
          <w:b w:val="1"/>
          <w:u w:val="none"/>
        </w:rPr>
      </w:pPr>
      <w:r w:rsidDel="00000000" w:rsidR="00000000" w:rsidRPr="00000000">
        <w:rPr>
          <w:rFonts w:ascii="System Font" w:cs="System Font" w:eastAsia="System Font" w:hAnsi="System Font"/>
          <w:b w:val="1"/>
          <w:rtl w:val="0"/>
        </w:rPr>
        <w:t xml:space="preserve">Libraries and Frameworks:</w:t>
      </w:r>
      <w:r w:rsidDel="00000000" w:rsidR="00000000" w:rsidRPr="00000000">
        <w:rPr>
          <w:rtl w:val="0"/>
        </w:rPr>
      </w:r>
    </w:p>
    <w:p w:rsidR="00000000" w:rsidDel="00000000" w:rsidP="00000000" w:rsidRDefault="00000000" w:rsidRPr="00000000" w14:paraId="0000002C">
      <w:pPr>
        <w:numPr>
          <w:ilvl w:val="1"/>
          <w:numId w:val="8"/>
        </w:numPr>
        <w:tabs>
          <w:tab w:val="left" w:leader="none" w:pos="940"/>
          <w:tab w:val="left" w:leader="none" w:pos="1440"/>
        </w:tabs>
        <w:spacing w:after="0" w:line="240" w:lineRule="auto"/>
        <w:ind w:left="1440" w:hanging="360"/>
        <w:rPr>
          <w:u w:val="none"/>
        </w:rPr>
      </w:pPr>
      <w:r w:rsidDel="00000000" w:rsidR="00000000" w:rsidRPr="00000000">
        <w:rPr>
          <w:rFonts w:ascii="System Font" w:cs="System Font" w:eastAsia="System Font" w:hAnsi="System Font"/>
          <w:b w:val="1"/>
          <w:rtl w:val="0"/>
        </w:rPr>
        <w:t xml:space="preserve">Machine Learning:</w:t>
      </w:r>
      <w:r w:rsidDel="00000000" w:rsidR="00000000" w:rsidRPr="00000000">
        <w:rPr>
          <w:rFonts w:ascii="Helvetica Neue" w:cs="Helvetica Neue" w:eastAsia="Helvetica Neue" w:hAnsi="Helvetica Neue"/>
          <w:rtl w:val="0"/>
        </w:rPr>
        <w:t xml:space="preserve"> Scikit-learn, TensorFlow.</w:t>
      </w:r>
    </w:p>
    <w:p w:rsidR="00000000" w:rsidDel="00000000" w:rsidP="00000000" w:rsidRDefault="00000000" w:rsidRPr="00000000" w14:paraId="0000002D">
      <w:pPr>
        <w:numPr>
          <w:ilvl w:val="1"/>
          <w:numId w:val="8"/>
        </w:numPr>
        <w:tabs>
          <w:tab w:val="left" w:leader="none" w:pos="940"/>
          <w:tab w:val="left" w:leader="none" w:pos="1440"/>
        </w:tabs>
        <w:spacing w:after="0" w:line="240" w:lineRule="auto"/>
        <w:ind w:left="1440" w:hanging="360"/>
        <w:rPr>
          <w:u w:val="none"/>
        </w:rPr>
      </w:pPr>
      <w:r w:rsidDel="00000000" w:rsidR="00000000" w:rsidRPr="00000000">
        <w:rPr>
          <w:rFonts w:ascii="System Font" w:cs="System Font" w:eastAsia="System Font" w:hAnsi="System Font"/>
          <w:b w:val="1"/>
          <w:rtl w:val="0"/>
        </w:rPr>
        <w:t xml:space="preserve">Data Manipulation:</w:t>
      </w:r>
      <w:r w:rsidDel="00000000" w:rsidR="00000000" w:rsidRPr="00000000">
        <w:rPr>
          <w:rFonts w:ascii="Helvetica Neue" w:cs="Helvetica Neue" w:eastAsia="Helvetica Neue" w:hAnsi="Helvetica Neue"/>
          <w:rtl w:val="0"/>
        </w:rPr>
        <w:t xml:space="preserve"> Python Pandas, NumPy.</w:t>
      </w:r>
    </w:p>
    <w:p w:rsidR="00000000" w:rsidDel="00000000" w:rsidP="00000000" w:rsidRDefault="00000000" w:rsidRPr="00000000" w14:paraId="0000002E">
      <w:pPr>
        <w:numPr>
          <w:ilvl w:val="1"/>
          <w:numId w:val="8"/>
        </w:numPr>
        <w:tabs>
          <w:tab w:val="left" w:leader="none" w:pos="940"/>
          <w:tab w:val="left" w:leader="none" w:pos="1440"/>
        </w:tabs>
        <w:spacing w:after="0" w:line="240" w:lineRule="auto"/>
        <w:ind w:left="1440" w:hanging="360"/>
        <w:rPr>
          <w:u w:val="none"/>
        </w:rPr>
      </w:pPr>
      <w:r w:rsidDel="00000000" w:rsidR="00000000" w:rsidRPr="00000000">
        <w:rPr>
          <w:rFonts w:ascii="System Font" w:cs="System Font" w:eastAsia="System Font" w:hAnsi="System Font"/>
          <w:b w:val="1"/>
          <w:rtl w:val="0"/>
        </w:rPr>
        <w:t xml:space="preserve">Visualization:</w:t>
      </w:r>
      <w:r w:rsidDel="00000000" w:rsidR="00000000" w:rsidRPr="00000000">
        <w:rPr>
          <w:rFonts w:ascii="Helvetica Neue" w:cs="Helvetica Neue" w:eastAsia="Helvetica Neue" w:hAnsi="Helvetica Neue"/>
          <w:rtl w:val="0"/>
        </w:rPr>
        <w:t xml:space="preserve"> Matplotlib, Plotly, Tableau.</w:t>
      </w:r>
    </w:p>
    <w:p w:rsidR="00000000" w:rsidDel="00000000" w:rsidP="00000000" w:rsidRDefault="00000000" w:rsidRPr="00000000" w14:paraId="0000002F">
      <w:pPr>
        <w:spacing w:after="120" w:line="240" w:lineRule="auto"/>
        <w:rPr>
          <w:rFonts w:ascii="System Font" w:cs="System Font" w:eastAsia="System Font" w:hAnsi="System Font"/>
          <w:b w:val="1"/>
        </w:rPr>
      </w:pPr>
      <w:r w:rsidDel="00000000" w:rsidR="00000000" w:rsidRPr="00000000">
        <w:rPr>
          <w:rtl w:val="0"/>
        </w:rPr>
      </w:r>
    </w:p>
    <w:p w:rsidR="00000000" w:rsidDel="00000000" w:rsidP="00000000" w:rsidRDefault="00000000" w:rsidRPr="00000000" w14:paraId="00000030">
      <w:pPr>
        <w:spacing w:after="120" w:line="240" w:lineRule="auto"/>
        <w:rPr>
          <w:rFonts w:ascii="System Font" w:cs="System Font" w:eastAsia="System Font" w:hAnsi="System Font"/>
          <w:b w:val="1"/>
          <w:sz w:val="32"/>
          <w:szCs w:val="32"/>
        </w:rPr>
      </w:pPr>
      <w:r w:rsidDel="00000000" w:rsidR="00000000" w:rsidRPr="00000000">
        <w:rPr>
          <w:rFonts w:ascii="System Font" w:cs="System Font" w:eastAsia="System Font" w:hAnsi="System Font"/>
          <w:b w:val="1"/>
          <w:sz w:val="32"/>
          <w:szCs w:val="32"/>
          <w:rtl w:val="0"/>
        </w:rPr>
        <w:t xml:space="preserve">Team Roles:</w:t>
      </w:r>
    </w:p>
    <w:p w:rsidR="00000000" w:rsidDel="00000000" w:rsidP="00000000" w:rsidRDefault="00000000" w:rsidRPr="00000000" w14:paraId="00000031">
      <w:pPr>
        <w:numPr>
          <w:ilvl w:val="0"/>
          <w:numId w:val="10"/>
        </w:numPr>
        <w:tabs>
          <w:tab w:val="left" w:leader="none" w:pos="220"/>
          <w:tab w:val="left" w:leader="none" w:pos="720"/>
        </w:tabs>
        <w:spacing w:after="0" w:line="240" w:lineRule="auto"/>
        <w:ind w:left="720" w:hanging="360"/>
        <w:rPr>
          <w:rFonts w:ascii="System Font" w:cs="System Font" w:eastAsia="System Font" w:hAnsi="System Font"/>
          <w:b w:val="1"/>
          <w:u w:val="none"/>
        </w:rPr>
      </w:pPr>
      <w:r w:rsidDel="00000000" w:rsidR="00000000" w:rsidRPr="00000000">
        <w:rPr>
          <w:rFonts w:ascii="System Font" w:cs="System Font" w:eastAsia="System Font" w:hAnsi="System Font"/>
          <w:b w:val="1"/>
          <w:rtl w:val="0"/>
        </w:rPr>
        <w:t xml:space="preserve">Data Engineer:</w:t>
      </w:r>
      <w:r w:rsidDel="00000000" w:rsidR="00000000" w:rsidRPr="00000000">
        <w:rPr>
          <w:rtl w:val="0"/>
        </w:rPr>
      </w:r>
    </w:p>
    <w:p w:rsidR="00000000" w:rsidDel="00000000" w:rsidP="00000000" w:rsidRDefault="00000000" w:rsidRPr="00000000" w14:paraId="00000032">
      <w:pPr>
        <w:numPr>
          <w:ilvl w:val="1"/>
          <w:numId w:val="10"/>
        </w:numPr>
        <w:tabs>
          <w:tab w:val="left" w:leader="none" w:pos="940"/>
          <w:tab w:val="left" w:leader="none" w:pos="1440"/>
        </w:tabs>
        <w:spacing w:after="0" w:line="24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Collect and preprocess transactional, demographic, and behavioral data.</w:t>
      </w:r>
    </w:p>
    <w:p w:rsidR="00000000" w:rsidDel="00000000" w:rsidP="00000000" w:rsidRDefault="00000000" w:rsidRPr="00000000" w14:paraId="00000033">
      <w:pPr>
        <w:numPr>
          <w:ilvl w:val="0"/>
          <w:numId w:val="10"/>
        </w:numPr>
        <w:tabs>
          <w:tab w:val="left" w:leader="none" w:pos="220"/>
          <w:tab w:val="left" w:leader="none" w:pos="720"/>
        </w:tabs>
        <w:spacing w:after="0" w:line="240" w:lineRule="auto"/>
        <w:ind w:left="720" w:hanging="360"/>
        <w:rPr>
          <w:rFonts w:ascii="System Font" w:cs="System Font" w:eastAsia="System Font" w:hAnsi="System Font"/>
          <w:b w:val="1"/>
          <w:u w:val="none"/>
        </w:rPr>
      </w:pPr>
      <w:r w:rsidDel="00000000" w:rsidR="00000000" w:rsidRPr="00000000">
        <w:rPr>
          <w:rFonts w:ascii="System Font" w:cs="System Font" w:eastAsia="System Font" w:hAnsi="System Font"/>
          <w:b w:val="1"/>
          <w:rtl w:val="0"/>
        </w:rPr>
        <w:t xml:space="preserve">Machine Learning Engineer:</w:t>
      </w:r>
      <w:r w:rsidDel="00000000" w:rsidR="00000000" w:rsidRPr="00000000">
        <w:rPr>
          <w:rtl w:val="0"/>
        </w:rPr>
      </w:r>
    </w:p>
    <w:p w:rsidR="00000000" w:rsidDel="00000000" w:rsidP="00000000" w:rsidRDefault="00000000" w:rsidRPr="00000000" w14:paraId="00000034">
      <w:pPr>
        <w:numPr>
          <w:ilvl w:val="1"/>
          <w:numId w:val="10"/>
        </w:numPr>
        <w:tabs>
          <w:tab w:val="left" w:leader="none" w:pos="940"/>
          <w:tab w:val="left" w:leader="none" w:pos="1440"/>
        </w:tabs>
        <w:spacing w:after="0" w:line="24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Develop and optimize clustering models.</w:t>
      </w:r>
    </w:p>
    <w:p w:rsidR="00000000" w:rsidDel="00000000" w:rsidP="00000000" w:rsidRDefault="00000000" w:rsidRPr="00000000" w14:paraId="00000035">
      <w:pPr>
        <w:numPr>
          <w:ilvl w:val="1"/>
          <w:numId w:val="10"/>
        </w:numPr>
        <w:tabs>
          <w:tab w:val="left" w:leader="none" w:pos="940"/>
          <w:tab w:val="left" w:leader="none" w:pos="1440"/>
        </w:tabs>
        <w:spacing w:after="0" w:line="24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Evaluate model performance and refine features.</w:t>
      </w:r>
    </w:p>
    <w:p w:rsidR="00000000" w:rsidDel="00000000" w:rsidP="00000000" w:rsidRDefault="00000000" w:rsidRPr="00000000" w14:paraId="00000036">
      <w:pPr>
        <w:numPr>
          <w:ilvl w:val="0"/>
          <w:numId w:val="10"/>
        </w:numPr>
        <w:tabs>
          <w:tab w:val="left" w:leader="none" w:pos="220"/>
          <w:tab w:val="left" w:leader="none" w:pos="720"/>
        </w:tabs>
        <w:spacing w:after="0" w:line="240" w:lineRule="auto"/>
        <w:ind w:left="720" w:hanging="360"/>
        <w:rPr>
          <w:rFonts w:ascii="System Font" w:cs="System Font" w:eastAsia="System Font" w:hAnsi="System Font"/>
          <w:b w:val="1"/>
          <w:u w:val="none"/>
        </w:rPr>
      </w:pPr>
      <w:r w:rsidDel="00000000" w:rsidR="00000000" w:rsidRPr="00000000">
        <w:rPr>
          <w:rFonts w:ascii="System Font" w:cs="System Font" w:eastAsia="System Font" w:hAnsi="System Font"/>
          <w:b w:val="1"/>
          <w:rtl w:val="0"/>
        </w:rPr>
        <w:t xml:space="preserve">Visualization Specialists:</w:t>
      </w:r>
      <w:r w:rsidDel="00000000" w:rsidR="00000000" w:rsidRPr="00000000">
        <w:rPr>
          <w:rtl w:val="0"/>
        </w:rPr>
      </w:r>
    </w:p>
    <w:p w:rsidR="00000000" w:rsidDel="00000000" w:rsidP="00000000" w:rsidRDefault="00000000" w:rsidRPr="00000000" w14:paraId="00000037">
      <w:pPr>
        <w:numPr>
          <w:ilvl w:val="1"/>
          <w:numId w:val="10"/>
        </w:numPr>
        <w:tabs>
          <w:tab w:val="left" w:leader="none" w:pos="940"/>
          <w:tab w:val="left" w:leader="none" w:pos="1440"/>
        </w:tabs>
        <w:spacing w:after="0" w:line="240" w:lineRule="auto"/>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Visualize distributions and customer behavior patterns.</w:t>
      </w:r>
    </w:p>
    <w:p w:rsidR="00000000" w:rsidDel="00000000" w:rsidP="00000000" w:rsidRDefault="00000000" w:rsidRPr="00000000" w14:paraId="00000038">
      <w:pPr>
        <w:spacing w:after="12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numPr>
          <w:ilvl w:val="0"/>
          <w:numId w:val="3"/>
        </w:numPr>
        <w:tabs>
          <w:tab w:val="left" w:leader="none" w:pos="220"/>
          <w:tab w:val="left" w:leader="none" w:pos="720"/>
        </w:tabs>
        <w:spacing w:after="0" w:line="240" w:lineRule="auto"/>
        <w:ind w:left="720" w:hanging="360"/>
        <w:rPr>
          <w:rFonts w:ascii="System Font" w:cs="System Font" w:eastAsia="System Font" w:hAnsi="System Font"/>
          <w:b w:val="1"/>
          <w:u w:val="none"/>
        </w:rPr>
      </w:pPr>
      <w:r w:rsidDel="00000000" w:rsidR="00000000" w:rsidRPr="00000000">
        <w:rPr>
          <w:rFonts w:ascii="System Font" w:cs="System Font" w:eastAsia="System Font" w:hAnsi="System Font"/>
          <w:b w:val="1"/>
          <w:rtl w:val="0"/>
        </w:rPr>
        <w:t xml:space="preserve">Deliverables:</w:t>
      </w:r>
      <w:r w:rsidDel="00000000" w:rsidR="00000000" w:rsidRPr="00000000">
        <w:rPr>
          <w:rtl w:val="0"/>
        </w:rPr>
      </w:r>
    </w:p>
    <w:p w:rsidR="00000000" w:rsidDel="00000000" w:rsidP="00000000" w:rsidRDefault="00000000" w:rsidRPr="00000000" w14:paraId="0000003A">
      <w:pPr>
        <w:numPr>
          <w:ilvl w:val="0"/>
          <w:numId w:val="3"/>
        </w:numPr>
        <w:tabs>
          <w:tab w:val="left" w:leader="none" w:pos="220"/>
          <w:tab w:val="left" w:leader="none" w:pos="720"/>
        </w:tabs>
        <w:spacing w:after="0"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An unsupervised machine learning model for segmenting e-commerce customers.</w:t>
      </w:r>
    </w:p>
    <w:p w:rsidR="00000000" w:rsidDel="00000000" w:rsidP="00000000" w:rsidRDefault="00000000" w:rsidRPr="00000000" w14:paraId="0000003B">
      <w:pPr>
        <w:numPr>
          <w:ilvl w:val="0"/>
          <w:numId w:val="3"/>
        </w:numPr>
        <w:tabs>
          <w:tab w:val="left" w:leader="none" w:pos="220"/>
          <w:tab w:val="left" w:leader="none" w:pos="720"/>
        </w:tabs>
        <w:spacing w:after="0"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Interactive visualizations of customer segments, purchasing patterns, and demographics.</w:t>
      </w:r>
    </w:p>
    <w:p w:rsidR="00000000" w:rsidDel="00000000" w:rsidP="00000000" w:rsidRDefault="00000000" w:rsidRPr="00000000" w14:paraId="0000003C">
      <w:pPr>
        <w:numPr>
          <w:ilvl w:val="0"/>
          <w:numId w:val="3"/>
        </w:numPr>
        <w:tabs>
          <w:tab w:val="left" w:leader="none" w:pos="220"/>
          <w:tab w:val="left" w:leader="none" w:pos="720"/>
        </w:tabs>
        <w:spacing w:after="0"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Comprehensive project documentation, including methodology, results, and limitations.</w:t>
      </w:r>
      <w:r w:rsidDel="00000000" w:rsidR="00000000" w:rsidRPr="00000000">
        <w:rPr>
          <w:rtl w:val="0"/>
        </w:rPr>
      </w:r>
    </w:p>
    <w:p w:rsidR="00000000" w:rsidDel="00000000" w:rsidP="00000000" w:rsidRDefault="00000000" w:rsidRPr="00000000" w14:paraId="0000003D">
      <w:pPr>
        <w:spacing w:after="120" w:line="240" w:lineRule="auto"/>
        <w:rPr>
          <w:rFonts w:ascii="System Font" w:cs="System Font" w:eastAsia="System Font" w:hAnsi="System Font"/>
          <w:b w:val="1"/>
          <w:sz w:val="32"/>
          <w:szCs w:val="32"/>
        </w:rPr>
      </w:pPr>
      <w:r w:rsidDel="00000000" w:rsidR="00000000" w:rsidRPr="00000000">
        <w:rPr>
          <w:rtl w:val="0"/>
        </w:rPr>
      </w:r>
    </w:p>
    <w:p w:rsidR="00000000" w:rsidDel="00000000" w:rsidP="00000000" w:rsidRDefault="00000000" w:rsidRPr="00000000" w14:paraId="0000003E">
      <w:pPr>
        <w:spacing w:after="120" w:line="240" w:lineRule="auto"/>
        <w:rPr>
          <w:rFonts w:ascii="Helvetica Neue" w:cs="Helvetica Neue" w:eastAsia="Helvetica Neue" w:hAnsi="Helvetica Neue"/>
          <w:sz w:val="32"/>
          <w:szCs w:val="32"/>
        </w:rPr>
      </w:pPr>
      <w:r w:rsidDel="00000000" w:rsidR="00000000" w:rsidRPr="00000000">
        <w:rPr>
          <w:rFonts w:ascii="System Font" w:cs="System Font" w:eastAsia="System Font" w:hAnsi="System Font"/>
          <w:b w:val="1"/>
          <w:sz w:val="32"/>
          <w:szCs w:val="32"/>
          <w:rtl w:val="0"/>
        </w:rPr>
        <w:t xml:space="preserve">Feature Engineering Additions:</w:t>
      </w:r>
      <w:r w:rsidDel="00000000" w:rsidR="00000000" w:rsidRPr="00000000">
        <w:rPr>
          <w:rtl w:val="0"/>
        </w:rPr>
      </w:r>
    </w:p>
    <w:p w:rsidR="00000000" w:rsidDel="00000000" w:rsidP="00000000" w:rsidRDefault="00000000" w:rsidRPr="00000000" w14:paraId="0000003F">
      <w:pPr>
        <w:numPr>
          <w:ilvl w:val="0"/>
          <w:numId w:val="7"/>
        </w:numPr>
        <w:tabs>
          <w:tab w:val="left" w:leader="none" w:pos="220"/>
          <w:tab w:val="left" w:leader="none" w:pos="720"/>
        </w:tabs>
        <w:spacing w:after="0"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Aggregated transaction features (Total Amount, Average Amount, Transaction Count).</w:t>
      </w:r>
    </w:p>
    <w:p w:rsidR="00000000" w:rsidDel="00000000" w:rsidP="00000000" w:rsidRDefault="00000000" w:rsidRPr="00000000" w14:paraId="00000040">
      <w:pPr>
        <w:numPr>
          <w:ilvl w:val="0"/>
          <w:numId w:val="7"/>
        </w:numPr>
        <w:tabs>
          <w:tab w:val="left" w:leader="none" w:pos="220"/>
          <w:tab w:val="left" w:leader="none" w:pos="720"/>
        </w:tabs>
        <w:spacing w:after="0"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Time-based features (Recency, Preferred Hour of transactions).</w:t>
      </w:r>
    </w:p>
    <w:p w:rsidR="00000000" w:rsidDel="00000000" w:rsidP="00000000" w:rsidRDefault="00000000" w:rsidRPr="00000000" w14:paraId="00000041">
      <w:pPr>
        <w:numPr>
          <w:ilvl w:val="0"/>
          <w:numId w:val="7"/>
        </w:numPr>
        <w:tabs>
          <w:tab w:val="left" w:leader="none" w:pos="220"/>
          <w:tab w:val="left" w:leader="none" w:pos="720"/>
        </w:tabs>
        <w:spacing w:after="0"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Behavioral features (Fraud Rate, Decline Rate, Unique Payment Methods).</w:t>
      </w:r>
    </w:p>
    <w:p w:rsidR="00000000" w:rsidDel="00000000" w:rsidP="00000000" w:rsidRDefault="00000000" w:rsidRPr="00000000" w14:paraId="00000042">
      <w:pPr>
        <w:numPr>
          <w:ilvl w:val="0"/>
          <w:numId w:val="7"/>
        </w:numPr>
        <w:tabs>
          <w:tab w:val="left" w:leader="none" w:pos="220"/>
          <w:tab w:val="left" w:leader="none" w:pos="720"/>
        </w:tabs>
        <w:spacing w:after="0"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Location-based features (Latitude and Longitude clustering).</w:t>
      </w:r>
    </w:p>
    <w:p w:rsidR="00000000" w:rsidDel="00000000" w:rsidP="00000000" w:rsidRDefault="00000000" w:rsidRPr="00000000" w14:paraId="00000043">
      <w:pPr>
        <w:numPr>
          <w:ilvl w:val="0"/>
          <w:numId w:val="7"/>
        </w:numPr>
        <w:tabs>
          <w:tab w:val="left" w:leader="none" w:pos="220"/>
          <w:tab w:val="left" w:leader="none" w:pos="720"/>
        </w:tabs>
        <w:spacing w:after="0"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Merchant category and transaction status features (Completed, Failed, Pending rates).</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System 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B498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2B498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B498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B498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B498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B498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B498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B498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B498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B498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2B498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B498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B498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B498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B498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B498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B498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B498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B498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B498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B498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B498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B498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B498E"/>
    <w:rPr>
      <w:i w:val="1"/>
      <w:iCs w:val="1"/>
      <w:color w:val="404040" w:themeColor="text1" w:themeTint="0000BF"/>
    </w:rPr>
  </w:style>
  <w:style w:type="paragraph" w:styleId="ListParagraph">
    <w:name w:val="List Paragraph"/>
    <w:basedOn w:val="Normal"/>
    <w:uiPriority w:val="34"/>
    <w:qFormat w:val="1"/>
    <w:rsid w:val="002B498E"/>
    <w:pPr>
      <w:ind w:left="720"/>
      <w:contextualSpacing w:val="1"/>
    </w:pPr>
  </w:style>
  <w:style w:type="character" w:styleId="IntenseEmphasis">
    <w:name w:val="Intense Emphasis"/>
    <w:basedOn w:val="DefaultParagraphFont"/>
    <w:uiPriority w:val="21"/>
    <w:qFormat w:val="1"/>
    <w:rsid w:val="002B498E"/>
    <w:rPr>
      <w:i w:val="1"/>
      <w:iCs w:val="1"/>
      <w:color w:val="0f4761" w:themeColor="accent1" w:themeShade="0000BF"/>
    </w:rPr>
  </w:style>
  <w:style w:type="paragraph" w:styleId="IntenseQuote">
    <w:name w:val="Intense Quote"/>
    <w:basedOn w:val="Normal"/>
    <w:next w:val="Normal"/>
    <w:link w:val="IntenseQuoteChar"/>
    <w:uiPriority w:val="30"/>
    <w:qFormat w:val="1"/>
    <w:rsid w:val="002B498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B498E"/>
    <w:rPr>
      <w:i w:val="1"/>
      <w:iCs w:val="1"/>
      <w:color w:val="0f4761" w:themeColor="accent1" w:themeShade="0000BF"/>
    </w:rPr>
  </w:style>
  <w:style w:type="character" w:styleId="IntenseReference">
    <w:name w:val="Intense Reference"/>
    <w:basedOn w:val="DefaultParagraphFont"/>
    <w:uiPriority w:val="32"/>
    <w:qFormat w:val="1"/>
    <w:rsid w:val="002B498E"/>
    <w:rPr>
      <w:b w:val="1"/>
      <w:bCs w:val="1"/>
      <w:smallCaps w:val="1"/>
      <w:color w:val="0f4761" w:themeColor="accent1" w:themeShade="0000BF"/>
      <w:spacing w:val="5"/>
    </w:rPr>
  </w:style>
  <w:style w:type="paragraph" w:styleId="NormalWeb">
    <w:name w:val="Normal (Web)"/>
    <w:basedOn w:val="Normal"/>
    <w:uiPriority w:val="99"/>
    <w:semiHidden w:val="1"/>
    <w:unhideWhenUsed w:val="1"/>
    <w:rsid w:val="002B498E"/>
    <w:pPr>
      <w:spacing w:after="100" w:afterAutospacing="1" w:before="100" w:beforeAutospacing="1" w:line="240" w:lineRule="auto"/>
    </w:pPr>
    <w:rPr>
      <w:rFonts w:ascii="Times New Roman" w:cs="Times New Roman" w:eastAsia="Times New Roman" w:hAnsi="Times New Roman"/>
      <w:kern w:val="0"/>
    </w:rPr>
  </w:style>
  <w:style w:type="character" w:styleId="Strong">
    <w:name w:val="Strong"/>
    <w:basedOn w:val="DefaultParagraphFont"/>
    <w:uiPriority w:val="22"/>
    <w:qFormat w:val="1"/>
    <w:rsid w:val="002B498E"/>
    <w:rPr>
      <w:b w:val="1"/>
      <w:bCs w:val="1"/>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HXb95RUav8JBmSFXeJ4FevnV0w==">CgMxLjA4AHIhMW9oU3FFYV80WEJ1S3VQdHpMRmllZWxUNzN6cVdOTmF6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2025-01-08T00:14:00Z</dcterms:created>
  <dc:creator>Juan Javier Segovia</dc:creator>
</cp:coreProperties>
</file>