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70D" w:rsidRDefault="00AB174D" w:rsidP="00AB174D">
      <w:pPr>
        <w:pStyle w:val="a6"/>
      </w:pPr>
      <w:r>
        <w:t>推荐算法</w:t>
      </w:r>
    </w:p>
    <w:p w:rsidR="00CE4209" w:rsidRDefault="00CE4209" w:rsidP="000418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推荐算法概念</w:t>
      </w:r>
    </w:p>
    <w:p w:rsidR="0004187F" w:rsidRDefault="0004187F" w:rsidP="0004187F">
      <w:pPr>
        <w:ind w:left="420"/>
      </w:pPr>
      <w:r>
        <w:rPr>
          <w:rFonts w:hint="eastAsia"/>
        </w:rPr>
        <w:t>通过</w:t>
      </w:r>
      <w:r w:rsidR="00304A21">
        <w:rPr>
          <w:rFonts w:hint="eastAsia"/>
        </w:rPr>
        <w:t>数学</w:t>
      </w:r>
      <w:r>
        <w:rPr>
          <w:rFonts w:hint="eastAsia"/>
        </w:rPr>
        <w:t>算法对</w:t>
      </w:r>
      <w:r w:rsidR="00304A21">
        <w:rPr>
          <w:rFonts w:hint="eastAsia"/>
        </w:rPr>
        <w:t>用户行为</w:t>
      </w:r>
      <w:r>
        <w:rPr>
          <w:rFonts w:hint="eastAsia"/>
        </w:rPr>
        <w:t>大数据的分析，</w:t>
      </w:r>
      <w:r w:rsidR="00B15603">
        <w:rPr>
          <w:rFonts w:hint="eastAsia"/>
        </w:rPr>
        <w:t>来</w:t>
      </w:r>
      <w:r w:rsidR="00304A21">
        <w:rPr>
          <w:rFonts w:hint="eastAsia"/>
        </w:rPr>
        <w:t>推导、</w:t>
      </w:r>
      <w:r>
        <w:rPr>
          <w:rFonts w:hint="eastAsia"/>
        </w:rPr>
        <w:t>预测用户的需求、兴趣。并根据计算结果实现</w:t>
      </w:r>
      <w:r w:rsidRPr="0004187F">
        <w:rPr>
          <w:rFonts w:hint="eastAsia"/>
        </w:rPr>
        <w:t>个性化</w:t>
      </w:r>
      <w:r w:rsidR="0054277D">
        <w:rPr>
          <w:rFonts w:hint="eastAsia"/>
        </w:rPr>
        <w:t>的</w:t>
      </w:r>
      <w:r w:rsidRPr="0004187F">
        <w:rPr>
          <w:rFonts w:hint="eastAsia"/>
        </w:rPr>
        <w:t>推荐</w:t>
      </w:r>
      <w:r>
        <w:rPr>
          <w:rFonts w:hint="eastAsia"/>
        </w:rPr>
        <w:t>，达到产品推广、增加用户粘度</w:t>
      </w:r>
      <w:r w:rsidR="0054277D">
        <w:rPr>
          <w:rFonts w:hint="eastAsia"/>
        </w:rPr>
        <w:t>的目的</w:t>
      </w:r>
      <w:r>
        <w:rPr>
          <w:rFonts w:hint="eastAsia"/>
        </w:rPr>
        <w:t>。</w:t>
      </w:r>
    </w:p>
    <w:p w:rsidR="00A05587" w:rsidRDefault="00A05587" w:rsidP="0004187F">
      <w:pPr>
        <w:ind w:left="420"/>
      </w:pPr>
    </w:p>
    <w:p w:rsidR="0004187F" w:rsidRDefault="0004187F" w:rsidP="000418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推荐算法</w:t>
      </w:r>
      <w:r w:rsidR="00ED2A82">
        <w:rPr>
          <w:rFonts w:hint="eastAsia"/>
        </w:rPr>
        <w:t>分类</w:t>
      </w:r>
    </w:p>
    <w:p w:rsidR="000D5075" w:rsidRDefault="00ED2A82" w:rsidP="000D5075">
      <w:pPr>
        <w:ind w:left="420"/>
      </w:pPr>
      <w:r>
        <w:rPr>
          <w:rFonts w:hint="eastAsia"/>
        </w:rPr>
        <w:t>目前推荐算法大致分为</w:t>
      </w:r>
      <w:r>
        <w:rPr>
          <w:rFonts w:hint="eastAsia"/>
        </w:rPr>
        <w:t>6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ED2A82" w:rsidRDefault="00ED2A82" w:rsidP="00ED2A82">
      <w:pPr>
        <w:pStyle w:val="a7"/>
        <w:numPr>
          <w:ilvl w:val="0"/>
          <w:numId w:val="2"/>
        </w:numPr>
        <w:ind w:firstLineChars="0"/>
        <w:rPr>
          <w:b/>
        </w:rPr>
      </w:pPr>
      <w:r w:rsidRPr="009C65AE">
        <w:rPr>
          <w:b/>
        </w:rPr>
        <w:t>基于内容</w:t>
      </w:r>
    </w:p>
    <w:p w:rsidR="009C65AE" w:rsidRDefault="009A6768" w:rsidP="009A6768">
      <w:pPr>
        <w:ind w:left="420" w:firstLine="420"/>
      </w:pPr>
      <w:r>
        <w:rPr>
          <w:rFonts w:hint="eastAsia"/>
        </w:rPr>
        <w:t>对物品进行</w:t>
      </w:r>
      <w:r w:rsidR="00CC59D3">
        <w:rPr>
          <w:rFonts w:hint="eastAsia"/>
        </w:rPr>
        <w:t>解构、</w:t>
      </w:r>
      <w:r>
        <w:rPr>
          <w:rFonts w:hint="eastAsia"/>
        </w:rPr>
        <w:t>建模</w:t>
      </w:r>
      <w:r w:rsidR="00CE305D">
        <w:rPr>
          <w:rFonts w:hint="eastAsia"/>
        </w:rPr>
        <w:t>、</w:t>
      </w:r>
      <w:r>
        <w:rPr>
          <w:rFonts w:hint="eastAsia"/>
        </w:rPr>
        <w:t>挖掘</w:t>
      </w:r>
      <w:r w:rsidR="00CE305D">
        <w:rPr>
          <w:rFonts w:hint="eastAsia"/>
        </w:rPr>
        <w:t>并建立物品的特征</w:t>
      </w:r>
      <w:r w:rsidR="00683674">
        <w:rPr>
          <w:rFonts w:hint="eastAsia"/>
        </w:rPr>
        <w:t>。并</w:t>
      </w:r>
      <w:r w:rsidRPr="009A6768">
        <w:rPr>
          <w:rFonts w:hint="eastAsia"/>
        </w:rPr>
        <w:t>基于用户以前的喜好推荐</w:t>
      </w:r>
      <w:r w:rsidR="00515E20">
        <w:rPr>
          <w:rFonts w:hint="eastAsia"/>
        </w:rPr>
        <w:t>相同或相似特征</w:t>
      </w:r>
      <w:r w:rsidRPr="009A6768">
        <w:rPr>
          <w:rFonts w:hint="eastAsia"/>
        </w:rPr>
        <w:t>的物品</w:t>
      </w:r>
      <w:r>
        <w:rPr>
          <w:rFonts w:hint="eastAsia"/>
        </w:rPr>
        <w:t>。</w:t>
      </w:r>
    </w:p>
    <w:p w:rsidR="009A6768" w:rsidRDefault="001C7CE0" w:rsidP="009A6768">
      <w:pPr>
        <w:ind w:left="420" w:firstLine="420"/>
      </w:pPr>
      <w:r>
        <w:rPr>
          <w:rFonts w:hint="eastAsia"/>
        </w:rPr>
        <w:t>比如，对所有影片进行解构出不同类型的影片（战争</w:t>
      </w:r>
      <w:r w:rsidR="00301009">
        <w:rPr>
          <w:rFonts w:hint="eastAsia"/>
        </w:rPr>
        <w:t>片</w:t>
      </w:r>
      <w:r>
        <w:rPr>
          <w:rFonts w:hint="eastAsia"/>
        </w:rPr>
        <w:t>、爱情</w:t>
      </w:r>
      <w:r w:rsidR="00301009">
        <w:rPr>
          <w:rFonts w:hint="eastAsia"/>
        </w:rPr>
        <w:t>片</w:t>
      </w:r>
      <w:r w:rsidR="00886C30">
        <w:rPr>
          <w:rFonts w:hint="eastAsia"/>
        </w:rPr>
        <w:t>等</w:t>
      </w:r>
      <w:r>
        <w:rPr>
          <w:rFonts w:hint="eastAsia"/>
        </w:rPr>
        <w:t>）。并结合用户历史</w:t>
      </w:r>
      <w:r w:rsidR="00F247F9">
        <w:rPr>
          <w:rFonts w:hint="eastAsia"/>
        </w:rPr>
        <w:t>喜好</w:t>
      </w:r>
      <w:r>
        <w:rPr>
          <w:rFonts w:hint="eastAsia"/>
        </w:rPr>
        <w:t>数据（喜欢战争片），来推荐相同类型的影片（战争片）</w:t>
      </w:r>
    </w:p>
    <w:p w:rsidR="00CA6F81" w:rsidRPr="009C65AE" w:rsidRDefault="00CA6F81" w:rsidP="009A6768">
      <w:pPr>
        <w:ind w:left="420" w:firstLine="420"/>
      </w:pPr>
    </w:p>
    <w:p w:rsidR="00ED2A82" w:rsidRDefault="00ED2A82" w:rsidP="00ED2A82">
      <w:pPr>
        <w:pStyle w:val="a7"/>
        <w:numPr>
          <w:ilvl w:val="0"/>
          <w:numId w:val="2"/>
        </w:numPr>
        <w:ind w:firstLineChars="0"/>
        <w:rPr>
          <w:b/>
        </w:rPr>
      </w:pPr>
      <w:r w:rsidRPr="009C65AE">
        <w:rPr>
          <w:rFonts w:hint="eastAsia"/>
          <w:b/>
        </w:rPr>
        <w:t>协同过滤</w:t>
      </w:r>
    </w:p>
    <w:p w:rsidR="00C449FA" w:rsidRPr="004E213D" w:rsidRDefault="006673F2" w:rsidP="001516CC">
      <w:pPr>
        <w:ind w:left="420" w:firstLine="420"/>
      </w:pPr>
      <w:r w:rsidRPr="004E213D">
        <w:t>根据所有用户对物品</w:t>
      </w:r>
      <w:r w:rsidR="001516CC" w:rsidRPr="004E213D">
        <w:t>的偏好</w:t>
      </w:r>
      <w:r w:rsidR="001516CC" w:rsidRPr="004E213D">
        <w:rPr>
          <w:rFonts w:hint="eastAsia"/>
        </w:rPr>
        <w:t>，发掘</w:t>
      </w:r>
      <w:r w:rsidR="001516CC" w:rsidRPr="004E213D">
        <w:t>与当前用户口味和偏好相似的用户群</w:t>
      </w:r>
      <w:r w:rsidR="001516CC" w:rsidRPr="004E213D">
        <w:rPr>
          <w:rFonts w:hint="eastAsia"/>
        </w:rPr>
        <w:t>。</w:t>
      </w:r>
      <w:r w:rsidR="001516CC" w:rsidRPr="004E213D">
        <w:t>并根据用户群的喜好物品进行推荐</w:t>
      </w:r>
      <w:r w:rsidR="001516CC" w:rsidRPr="004E213D">
        <w:rPr>
          <w:rFonts w:hint="eastAsia"/>
        </w:rPr>
        <w:t>。</w:t>
      </w:r>
    </w:p>
    <w:p w:rsidR="009C65AE" w:rsidRDefault="00C26265" w:rsidP="004E213D">
      <w:pPr>
        <w:ind w:left="420" w:firstLine="420"/>
      </w:pPr>
      <w:r>
        <w:rPr>
          <w:rFonts w:hint="eastAsia"/>
        </w:rPr>
        <w:t>比如，通过数据挖掘发现</w:t>
      </w:r>
      <w:r>
        <w:rPr>
          <w:rFonts w:hint="eastAsia"/>
        </w:rPr>
        <w:t>30</w:t>
      </w:r>
      <w:r>
        <w:rPr>
          <w:rFonts w:hint="eastAsia"/>
        </w:rPr>
        <w:t>岁左右男性</w:t>
      </w:r>
      <w:r w:rsidR="000D236D">
        <w:rPr>
          <w:rFonts w:hint="eastAsia"/>
        </w:rPr>
        <w:t>对</w:t>
      </w:r>
      <w:r>
        <w:rPr>
          <w:rFonts w:hint="eastAsia"/>
        </w:rPr>
        <w:t>战争片</w:t>
      </w:r>
      <w:r w:rsidR="003D3626">
        <w:rPr>
          <w:rFonts w:hint="eastAsia"/>
        </w:rPr>
        <w:t>评分很高</w:t>
      </w:r>
      <w:r>
        <w:rPr>
          <w:rFonts w:hint="eastAsia"/>
        </w:rPr>
        <w:t>。所以为</w:t>
      </w:r>
      <w:r>
        <w:rPr>
          <w:rFonts w:hint="eastAsia"/>
        </w:rPr>
        <w:t>30</w:t>
      </w:r>
      <w:r>
        <w:rPr>
          <w:rFonts w:hint="eastAsia"/>
        </w:rPr>
        <w:t>岁左右男性</w:t>
      </w:r>
      <w:r w:rsidR="004D01E9">
        <w:rPr>
          <w:rFonts w:hint="eastAsia"/>
        </w:rPr>
        <w:t>客户</w:t>
      </w:r>
      <w:r>
        <w:rPr>
          <w:rFonts w:hint="eastAsia"/>
        </w:rPr>
        <w:t>推荐战争片</w:t>
      </w:r>
    </w:p>
    <w:p w:rsidR="00CA6F81" w:rsidRPr="009C65AE" w:rsidRDefault="00CA6F81" w:rsidP="004E213D">
      <w:pPr>
        <w:ind w:left="420" w:firstLine="420"/>
      </w:pPr>
    </w:p>
    <w:p w:rsidR="00ED2A82" w:rsidRDefault="00FC715B" w:rsidP="00ED2A82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关联</w:t>
      </w:r>
      <w:r w:rsidR="00ED2A82" w:rsidRPr="009C65AE">
        <w:rPr>
          <w:b/>
        </w:rPr>
        <w:t>规则</w:t>
      </w:r>
    </w:p>
    <w:p w:rsidR="00954D53" w:rsidRPr="00954D53" w:rsidRDefault="00954D53" w:rsidP="00954D53">
      <w:pPr>
        <w:ind w:left="420" w:firstLine="420"/>
      </w:pPr>
      <w:r w:rsidRPr="00954D53">
        <w:rPr>
          <w:rFonts w:hint="eastAsia"/>
        </w:rPr>
        <w:t>关联规则</w:t>
      </w:r>
      <w:r>
        <w:rPr>
          <w:rFonts w:hint="eastAsia"/>
        </w:rPr>
        <w:t>计算的是物品之间的关联性</w:t>
      </w:r>
      <w:r w:rsidR="00DE351C">
        <w:rPr>
          <w:rFonts w:hint="eastAsia"/>
        </w:rPr>
        <w:t>为基础</w:t>
      </w:r>
      <w:r>
        <w:rPr>
          <w:rFonts w:hint="eastAsia"/>
        </w:rPr>
        <w:t>。通过</w:t>
      </w:r>
      <w:r w:rsidR="004644D6" w:rsidRPr="004644D6">
        <w:rPr>
          <w:rFonts w:hint="eastAsia"/>
        </w:rPr>
        <w:t>把已购商品作为规则起始</w:t>
      </w:r>
      <w:r w:rsidR="004644D6">
        <w:rPr>
          <w:rFonts w:hint="eastAsia"/>
        </w:rPr>
        <w:t>，挖掘其他商品</w:t>
      </w:r>
      <w:r w:rsidR="00F22531" w:rsidRPr="00F22531">
        <w:rPr>
          <w:rFonts w:hint="eastAsia"/>
        </w:rPr>
        <w:t>在销售过程中的相关性</w:t>
      </w:r>
      <w:r w:rsidR="008F694E">
        <w:rPr>
          <w:rFonts w:hint="eastAsia"/>
        </w:rPr>
        <w:t>（</w:t>
      </w:r>
      <w:r w:rsidR="00956D00">
        <w:rPr>
          <w:rFonts w:hint="eastAsia"/>
        </w:rPr>
        <w:t>即</w:t>
      </w:r>
      <w:r w:rsidR="00F22531">
        <w:rPr>
          <w:rFonts w:hint="eastAsia"/>
        </w:rPr>
        <w:t>购买其他商品</w:t>
      </w:r>
      <w:r w:rsidR="00BC0EE3">
        <w:rPr>
          <w:rFonts w:hint="eastAsia"/>
        </w:rPr>
        <w:t>的概率</w:t>
      </w:r>
      <w:r w:rsidR="008F694E">
        <w:rPr>
          <w:rFonts w:hint="eastAsia"/>
        </w:rPr>
        <w:t>）</w:t>
      </w:r>
      <w:r>
        <w:rPr>
          <w:rFonts w:hint="eastAsia"/>
        </w:rPr>
        <w:t>。</w:t>
      </w:r>
      <w:r w:rsidR="001365B8">
        <w:rPr>
          <w:rFonts w:hint="eastAsia"/>
        </w:rPr>
        <w:t>来</w:t>
      </w:r>
      <w:r w:rsidR="004644D6">
        <w:rPr>
          <w:rFonts w:hint="eastAsia"/>
        </w:rPr>
        <w:t>为</w:t>
      </w:r>
      <w:r w:rsidR="001365B8">
        <w:rPr>
          <w:rFonts w:hint="eastAsia"/>
        </w:rPr>
        <w:t>用户的推荐商品</w:t>
      </w:r>
      <w:r w:rsidR="00BC0EE3">
        <w:rPr>
          <w:rFonts w:hint="eastAsia"/>
        </w:rPr>
        <w:t>。</w:t>
      </w:r>
    </w:p>
    <w:p w:rsidR="009C65AE" w:rsidRDefault="00950697" w:rsidP="00950697">
      <w:pPr>
        <w:ind w:left="420" w:firstLine="420"/>
      </w:pPr>
      <w:r>
        <w:rPr>
          <w:rFonts w:hint="eastAsia"/>
        </w:rPr>
        <w:t>比如：通过计算，发现用户购买薯片时，其中</w:t>
      </w:r>
      <w:r>
        <w:rPr>
          <w:rFonts w:hint="eastAsia"/>
        </w:rPr>
        <w:t>50%</w:t>
      </w:r>
      <w:r>
        <w:rPr>
          <w:rFonts w:hint="eastAsia"/>
        </w:rPr>
        <w:t>的用户购买了可乐</w:t>
      </w:r>
      <w:r w:rsidR="00E53033">
        <w:rPr>
          <w:rFonts w:hint="eastAsia"/>
        </w:rPr>
        <w:t>，</w:t>
      </w:r>
      <w:r w:rsidR="00E53033">
        <w:rPr>
          <w:rFonts w:hint="eastAsia"/>
        </w:rPr>
        <w:t>20%</w:t>
      </w:r>
      <w:r w:rsidR="00E53033">
        <w:rPr>
          <w:rFonts w:hint="eastAsia"/>
        </w:rPr>
        <w:t>购买了面包，其他商品约占</w:t>
      </w:r>
      <w:r w:rsidR="00E53033">
        <w:rPr>
          <w:rFonts w:hint="eastAsia"/>
        </w:rPr>
        <w:t>1%</w:t>
      </w:r>
      <w:r w:rsidR="00E53033">
        <w:rPr>
          <w:rFonts w:hint="eastAsia"/>
        </w:rPr>
        <w:t>以下</w:t>
      </w:r>
      <w:r w:rsidR="003E2440">
        <w:rPr>
          <w:rFonts w:hint="eastAsia"/>
        </w:rPr>
        <w:t>。所以对购买薯片的用户推荐可乐和面包</w:t>
      </w:r>
      <w:r w:rsidR="00DC6D05">
        <w:rPr>
          <w:rFonts w:hint="eastAsia"/>
        </w:rPr>
        <w:t>。</w:t>
      </w:r>
    </w:p>
    <w:p w:rsidR="00472E54" w:rsidRPr="00E53033" w:rsidRDefault="00472E54" w:rsidP="00950697">
      <w:pPr>
        <w:ind w:left="420" w:firstLine="420"/>
      </w:pPr>
    </w:p>
    <w:p w:rsidR="00ED2A82" w:rsidRDefault="00ED2A82" w:rsidP="00ED2A82">
      <w:pPr>
        <w:pStyle w:val="a7"/>
        <w:numPr>
          <w:ilvl w:val="0"/>
          <w:numId w:val="2"/>
        </w:numPr>
        <w:ind w:firstLineChars="0"/>
        <w:rPr>
          <w:b/>
        </w:rPr>
      </w:pPr>
      <w:r w:rsidRPr="009C65AE">
        <w:rPr>
          <w:b/>
        </w:rPr>
        <w:t>基于效用</w:t>
      </w:r>
    </w:p>
    <w:p w:rsidR="00C449FA" w:rsidRPr="00845127" w:rsidRDefault="00845127" w:rsidP="00845127">
      <w:pPr>
        <w:ind w:left="420" w:firstLine="420"/>
        <w:rPr>
          <w:b/>
        </w:rPr>
      </w:pPr>
      <w:r w:rsidRPr="00845127">
        <w:rPr>
          <w:rFonts w:ascii="Verdana" w:hAnsi="Verdana"/>
          <w:color w:val="000000"/>
          <w:sz w:val="18"/>
          <w:szCs w:val="18"/>
          <w:shd w:val="clear" w:color="auto" w:fill="FFFFFF"/>
        </w:rPr>
        <w:t>基于效用的推荐是建立在对用户使用项目的效用情况上计算的，其核心问题是怎么样为每个用户去创建一个效用函数。因此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 w:rsidRPr="00845127">
        <w:rPr>
          <w:rFonts w:ascii="Verdana" w:hAnsi="Verdana"/>
          <w:color w:val="000000"/>
          <w:sz w:val="18"/>
          <w:szCs w:val="18"/>
          <w:shd w:val="clear" w:color="auto" w:fill="FFFFFF"/>
        </w:rPr>
        <w:t>用户资料模型非常大程度上是由系统所採用的效用函数决定的。基于效用推荐的优点是它能把非产品的属性，如提供商的可靠性和产品的可得性等考虑到效用计算中</w:t>
      </w:r>
    </w:p>
    <w:p w:rsidR="009C65AE" w:rsidRDefault="000508F5" w:rsidP="009C65AE">
      <w:pPr>
        <w:ind w:left="840"/>
      </w:pPr>
      <w:r w:rsidRPr="000508F5">
        <w:rPr>
          <w:rFonts w:hint="eastAsia"/>
        </w:rPr>
        <w:t>由于需要为每个用户创建函数，对用及其不友好，暂时没有样例也不考虑使用。</w:t>
      </w:r>
    </w:p>
    <w:p w:rsidR="000508F5" w:rsidRPr="000508F5" w:rsidRDefault="000508F5" w:rsidP="009C65AE">
      <w:pPr>
        <w:ind w:left="840"/>
      </w:pPr>
    </w:p>
    <w:p w:rsidR="00ED2A82" w:rsidRDefault="00ED2A82" w:rsidP="00ED2A82">
      <w:pPr>
        <w:pStyle w:val="a7"/>
        <w:numPr>
          <w:ilvl w:val="0"/>
          <w:numId w:val="2"/>
        </w:numPr>
        <w:ind w:firstLineChars="0"/>
        <w:rPr>
          <w:b/>
        </w:rPr>
      </w:pPr>
      <w:r w:rsidRPr="009C65AE">
        <w:rPr>
          <w:b/>
        </w:rPr>
        <w:t>基于知识</w:t>
      </w:r>
    </w:p>
    <w:p w:rsidR="005114AB" w:rsidRPr="00D90570" w:rsidRDefault="009F7D55" w:rsidP="00D90570">
      <w:pPr>
        <w:ind w:left="420"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知识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往往以一种交互的形式提供服务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。是一种引导式的方式挖掘用户的喜好。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首先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用户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需要指定初始偏好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之后系统根据初始偏好提供内容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用户对提供内容评分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系统根据评分动态挖掘用户的喜好标签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:rsidR="00D90570" w:rsidRPr="007F1B1C" w:rsidRDefault="009F7D55" w:rsidP="007F1B1C">
      <w:pPr>
        <w:pStyle w:val="a7"/>
        <w:ind w:firstLine="422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  <w:b/>
        </w:rPr>
        <w:tab/>
      </w:r>
      <w:r w:rsidRPr="009F7D5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样例：今日头条、网易云音乐</w:t>
      </w:r>
    </w:p>
    <w:p w:rsidR="00B15603" w:rsidRDefault="00B15603" w:rsidP="000D5075"/>
    <w:p w:rsidR="00B15603" w:rsidRDefault="007F1B1C" w:rsidP="0004187F">
      <w:pPr>
        <w:pStyle w:val="a7"/>
        <w:numPr>
          <w:ilvl w:val="0"/>
          <w:numId w:val="1"/>
        </w:numPr>
        <w:ind w:firstLineChars="0"/>
      </w:pPr>
      <w:r>
        <w:t>选型</w:t>
      </w:r>
    </w:p>
    <w:p w:rsidR="007F1B1C" w:rsidRDefault="007F1B1C" w:rsidP="007F1B1C">
      <w:pPr>
        <w:pStyle w:val="a7"/>
        <w:ind w:left="420" w:firstLineChars="0" w:firstLine="0"/>
      </w:pPr>
      <w:r>
        <w:rPr>
          <w:rFonts w:hint="eastAsia"/>
        </w:rPr>
        <w:t>根据以上的分类以及说明，总结其中的优缺点如下：</w:t>
      </w: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50"/>
        <w:gridCol w:w="2500"/>
        <w:gridCol w:w="2050"/>
      </w:tblGrid>
      <w:tr w:rsidR="007F1B1C" w:rsidRPr="00472E54" w:rsidTr="00346106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推荐方法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长处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缺点</w:t>
            </w:r>
          </w:p>
        </w:tc>
      </w:tr>
      <w:tr w:rsidR="007F1B1C" w:rsidRPr="00472E54" w:rsidTr="00346106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基于内容推荐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推荐结果直观，</w:t>
            </w: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easy</w:t>
            </w: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解释；</w:t>
            </w:r>
          </w:p>
          <w:p w:rsidR="00472E54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不须要领域知识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新用户问题；</w:t>
            </w:r>
          </w:p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复杂属性不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15"/>
                <w:szCs w:val="15"/>
              </w:rPr>
              <w:t>好</w:t>
            </w:r>
            <w:r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处理</w:t>
            </w: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；</w:t>
            </w:r>
          </w:p>
          <w:p w:rsidR="00472E54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要有足够数据构造分类器</w:t>
            </w:r>
          </w:p>
        </w:tc>
      </w:tr>
      <w:tr w:rsidR="007F1B1C" w:rsidRPr="00472E54" w:rsidTr="00346106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协同过滤推荐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新异兴趣发现、不须要领域知识；</w:t>
            </w:r>
          </w:p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随着时间推移性能提高；</w:t>
            </w:r>
          </w:p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推荐个性化、自己主动化程度高；</w:t>
            </w:r>
          </w:p>
          <w:p w:rsidR="00472E54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能处理复杂的非结构化对象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稀疏问题。</w:t>
            </w:r>
          </w:p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可扩展性问题；</w:t>
            </w:r>
          </w:p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新用户问题；</w:t>
            </w:r>
          </w:p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质量取决于历史数据集。</w:t>
            </w:r>
          </w:p>
          <w:p w:rsidR="00472E54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系统開始时推荐质量差；</w:t>
            </w:r>
          </w:p>
        </w:tc>
      </w:tr>
      <w:tr w:rsidR="007F1B1C" w:rsidRPr="00472E54" w:rsidTr="00346106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基于规则推荐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能发现新兴趣点。</w:t>
            </w:r>
          </w:p>
          <w:p w:rsidR="00472E54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不要领域知识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规则抽取难、耗时。</w:t>
            </w:r>
          </w:p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产品名同义性问题；</w:t>
            </w:r>
          </w:p>
          <w:p w:rsidR="00472E54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个性化程度低；</w:t>
            </w:r>
          </w:p>
        </w:tc>
      </w:tr>
      <w:tr w:rsidR="007F1B1C" w:rsidRPr="00472E54" w:rsidTr="00346106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基于效用推荐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无冷開始和稀疏问题；</w:t>
            </w:r>
          </w:p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对用户偏好变化敏感；</w:t>
            </w:r>
          </w:p>
          <w:p w:rsidR="00472E54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能考虑非产品特性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用户必须输入效用函数；</w:t>
            </w:r>
          </w:p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推荐是静态的。灵活性差；</w:t>
            </w:r>
          </w:p>
          <w:p w:rsidR="00472E54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属性重叠问题；</w:t>
            </w:r>
          </w:p>
        </w:tc>
      </w:tr>
      <w:tr w:rsidR="007F1B1C" w:rsidRPr="00472E54" w:rsidTr="00346106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基于知识推荐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能把用户需求映射到产品上；</w:t>
            </w:r>
          </w:p>
          <w:p w:rsidR="00472E54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能考虑非产品属性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F1B1C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知识难获得；</w:t>
            </w:r>
          </w:p>
          <w:p w:rsidR="00472E54" w:rsidRPr="00472E54" w:rsidRDefault="007F1B1C" w:rsidP="003461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472E54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推荐是静态的</w:t>
            </w:r>
          </w:p>
        </w:tc>
      </w:tr>
    </w:tbl>
    <w:p w:rsidR="007F1B1C" w:rsidRDefault="007F1B1C" w:rsidP="007F1B1C">
      <w:pPr>
        <w:pStyle w:val="a7"/>
        <w:ind w:left="420" w:firstLineChars="0" w:firstLine="0"/>
      </w:pPr>
    </w:p>
    <w:p w:rsidR="00B577E4" w:rsidRDefault="00B577E4" w:rsidP="007F1B1C">
      <w:pPr>
        <w:pStyle w:val="a7"/>
        <w:ind w:left="420" w:firstLineChars="0" w:firstLine="0"/>
      </w:pPr>
      <w:r>
        <w:rPr>
          <w:rFonts w:hint="eastAsia"/>
        </w:rPr>
        <w:t>根据</w:t>
      </w:r>
      <w:r w:rsidR="001B1502">
        <w:rPr>
          <w:rFonts w:hint="eastAsia"/>
        </w:rPr>
        <w:t>当前需求以及</w:t>
      </w:r>
      <w:r>
        <w:rPr>
          <w:rFonts w:hint="eastAsia"/>
        </w:rPr>
        <w:t>资料反馈</w:t>
      </w:r>
      <w:r w:rsidR="001B1502">
        <w:rPr>
          <w:rFonts w:hint="eastAsia"/>
        </w:rPr>
        <w:t>、</w:t>
      </w:r>
      <w:r>
        <w:rPr>
          <w:rFonts w:hint="eastAsia"/>
        </w:rPr>
        <w:t>算法完备性</w:t>
      </w:r>
      <w:r w:rsidR="00717584">
        <w:rPr>
          <w:rFonts w:hint="eastAsia"/>
        </w:rPr>
        <w:t>、多样性</w:t>
      </w:r>
      <w:r>
        <w:rPr>
          <w:rFonts w:hint="eastAsia"/>
        </w:rPr>
        <w:t>上考虑</w:t>
      </w:r>
      <w:r w:rsidR="00535659">
        <w:rPr>
          <w:rFonts w:hint="eastAsia"/>
        </w:rPr>
        <w:t>，</w:t>
      </w:r>
      <w:r>
        <w:rPr>
          <w:rFonts w:hint="eastAsia"/>
        </w:rPr>
        <w:t>选择“</w:t>
      </w:r>
      <w:r w:rsidRPr="00B577E4">
        <w:t>协同过滤推荐</w:t>
      </w:r>
      <w:r w:rsidR="00804252">
        <w:t>算法</w:t>
      </w:r>
      <w:r>
        <w:rPr>
          <w:rFonts w:hint="eastAsia"/>
        </w:rPr>
        <w:t>”</w:t>
      </w:r>
      <w:r w:rsidR="00535659">
        <w:rPr>
          <w:rFonts w:hint="eastAsia"/>
        </w:rPr>
        <w:t>。</w:t>
      </w:r>
    </w:p>
    <w:p w:rsidR="008D7F7D" w:rsidRPr="007F1B1C" w:rsidRDefault="008D7F7D" w:rsidP="007F1B1C">
      <w:pPr>
        <w:pStyle w:val="a7"/>
        <w:ind w:left="420" w:firstLineChars="0" w:firstLine="0"/>
      </w:pPr>
    </w:p>
    <w:p w:rsidR="007F1B1C" w:rsidRDefault="00A04724" w:rsidP="0004187F">
      <w:pPr>
        <w:pStyle w:val="a7"/>
        <w:numPr>
          <w:ilvl w:val="0"/>
          <w:numId w:val="1"/>
        </w:numPr>
        <w:ind w:firstLineChars="0"/>
      </w:pPr>
      <w:r w:rsidRPr="00B577E4">
        <w:t>协同过滤推荐</w:t>
      </w:r>
      <w:r>
        <w:t>算法</w:t>
      </w:r>
    </w:p>
    <w:p w:rsidR="000965DF" w:rsidRDefault="000965DF" w:rsidP="000965D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概念</w:t>
      </w:r>
    </w:p>
    <w:p w:rsidR="000965DF" w:rsidRPr="007C2B4F" w:rsidRDefault="007C2B4F" w:rsidP="000965DF">
      <w:pPr>
        <w:ind w:leftChars="200" w:left="420" w:firstLine="420"/>
        <w:rPr>
          <w:shd w:val="clear" w:color="auto" w:fill="FFFFFF"/>
        </w:rPr>
      </w:pPr>
      <w:r w:rsidRPr="007C2B4F">
        <w:rPr>
          <w:shd w:val="clear" w:color="auto" w:fill="FFFFFF"/>
        </w:rPr>
        <w:t>协同过滤</w:t>
      </w:r>
      <w:r w:rsidRPr="007C2B4F">
        <w:rPr>
          <w:shd w:val="clear" w:color="auto" w:fill="FFFFFF"/>
        </w:rPr>
        <w:t xml:space="preserve"> (Collaborative Filtering, </w:t>
      </w:r>
      <w:r w:rsidRPr="007C2B4F">
        <w:rPr>
          <w:shd w:val="clear" w:color="auto" w:fill="FFFFFF"/>
        </w:rPr>
        <w:t>简称</w:t>
      </w:r>
      <w:r w:rsidRPr="007C2B4F">
        <w:rPr>
          <w:shd w:val="clear" w:color="auto" w:fill="FFFFFF"/>
        </w:rPr>
        <w:t xml:space="preserve"> CF)</w:t>
      </w:r>
      <w:r>
        <w:rPr>
          <w:rFonts w:hint="eastAsia"/>
          <w:shd w:val="clear" w:color="auto" w:fill="FFFFFF"/>
        </w:rPr>
        <w:t>简单的说就是</w:t>
      </w:r>
      <w:r w:rsidR="0077588E">
        <w:rPr>
          <w:rFonts w:hint="eastAsia"/>
          <w:shd w:val="clear" w:color="auto" w:fill="FFFFFF"/>
        </w:rPr>
        <w:t>推荐与你相似的人喜欢的物品或</w:t>
      </w:r>
      <w:r w:rsidR="00560468">
        <w:rPr>
          <w:rFonts w:hint="eastAsia"/>
          <w:shd w:val="clear" w:color="auto" w:fill="FFFFFF"/>
        </w:rPr>
        <w:t>者</w:t>
      </w:r>
      <w:r w:rsidR="0077588E">
        <w:rPr>
          <w:rFonts w:hint="eastAsia"/>
          <w:shd w:val="clear" w:color="auto" w:fill="FFFFFF"/>
        </w:rPr>
        <w:t>推荐你</w:t>
      </w:r>
      <w:r w:rsidR="0026056A">
        <w:rPr>
          <w:rFonts w:hint="eastAsia"/>
          <w:shd w:val="clear" w:color="auto" w:fill="FFFFFF"/>
        </w:rPr>
        <w:t>喜欢</w:t>
      </w:r>
      <w:r w:rsidR="0077588E">
        <w:rPr>
          <w:rFonts w:hint="eastAsia"/>
          <w:shd w:val="clear" w:color="auto" w:fill="FFFFFF"/>
        </w:rPr>
        <w:t>物品相似的物品</w:t>
      </w:r>
      <w:r w:rsidR="000965DF">
        <w:rPr>
          <w:rFonts w:hint="eastAsia"/>
          <w:shd w:val="clear" w:color="auto" w:fill="FFFFFF"/>
        </w:rPr>
        <w:t>。</w:t>
      </w:r>
      <w:r w:rsidR="00D87710">
        <w:rPr>
          <w:rFonts w:hint="eastAsia"/>
          <w:shd w:val="clear" w:color="auto" w:fill="FFFFFF"/>
        </w:rPr>
        <w:t>其算法核心一个是基于用户</w:t>
      </w:r>
      <w:r w:rsidR="00D87710">
        <w:rPr>
          <w:rFonts w:hint="eastAsia"/>
          <w:shd w:val="clear" w:color="auto" w:fill="FFFFFF"/>
        </w:rPr>
        <w:t>(user-based)</w:t>
      </w:r>
      <w:r w:rsidR="00D87710">
        <w:rPr>
          <w:rFonts w:hint="eastAsia"/>
          <w:shd w:val="clear" w:color="auto" w:fill="FFFFFF"/>
        </w:rPr>
        <w:t>还是基于物品</w:t>
      </w:r>
      <w:r w:rsidR="00D87710">
        <w:rPr>
          <w:rFonts w:hint="eastAsia"/>
          <w:shd w:val="clear" w:color="auto" w:fill="FFFFFF"/>
        </w:rPr>
        <w:t>(item-based)</w:t>
      </w:r>
      <w:r w:rsidR="00616487">
        <w:rPr>
          <w:rFonts w:hint="eastAsia"/>
          <w:shd w:val="clear" w:color="auto" w:fill="FFFFFF"/>
        </w:rPr>
        <w:t>，另一个就是相似算法</w:t>
      </w:r>
      <w:r w:rsidR="000965DF">
        <w:rPr>
          <w:rFonts w:hint="eastAsia"/>
          <w:shd w:val="clear" w:color="auto" w:fill="FFFFFF"/>
        </w:rPr>
        <w:t>。</w:t>
      </w:r>
      <w:r w:rsidR="00351119">
        <w:rPr>
          <w:rFonts w:hint="eastAsia"/>
          <w:shd w:val="clear" w:color="auto" w:fill="FFFFFF"/>
        </w:rPr>
        <w:t>目前主流的相似算法有</w:t>
      </w:r>
      <w:r w:rsidR="00351119" w:rsidRPr="00820515">
        <w:rPr>
          <w:rFonts w:hint="eastAsia"/>
          <w:shd w:val="clear" w:color="auto" w:fill="FFFFFF"/>
        </w:rPr>
        <w:t>欧几里德</w:t>
      </w:r>
      <w:r w:rsidR="00FF6AEE" w:rsidRPr="00FF6AEE">
        <w:rPr>
          <w:shd w:val="clear" w:color="auto" w:fill="FFFFFF"/>
        </w:rPr>
        <w:t>相似度</w:t>
      </w:r>
      <w:r w:rsidR="00351119" w:rsidRPr="00820515">
        <w:rPr>
          <w:rFonts w:hint="eastAsia"/>
          <w:shd w:val="clear" w:color="auto" w:fill="FFFFFF"/>
        </w:rPr>
        <w:t>、皮尔逊</w:t>
      </w:r>
      <w:r w:rsidR="00FF6AEE" w:rsidRPr="00FF6AEE">
        <w:rPr>
          <w:shd w:val="clear" w:color="auto" w:fill="FFFFFF"/>
        </w:rPr>
        <w:t>相似度</w:t>
      </w:r>
      <w:r w:rsidR="00351119" w:rsidRPr="00820515">
        <w:rPr>
          <w:rFonts w:hint="eastAsia"/>
          <w:shd w:val="clear" w:color="auto" w:fill="FFFFFF"/>
        </w:rPr>
        <w:t>、余弦</w:t>
      </w:r>
      <w:r w:rsidR="00FF6AEE" w:rsidRPr="00FF6AEE">
        <w:rPr>
          <w:shd w:val="clear" w:color="auto" w:fill="FFFFFF"/>
        </w:rPr>
        <w:t>相似度</w:t>
      </w:r>
      <w:r w:rsidR="000E566F" w:rsidRPr="00820515">
        <w:rPr>
          <w:rFonts w:hint="eastAsia"/>
          <w:shd w:val="clear" w:color="auto" w:fill="FFFFFF"/>
        </w:rPr>
        <w:t>。</w:t>
      </w:r>
    </w:p>
    <w:p w:rsidR="009B6615" w:rsidRDefault="009B6615" w:rsidP="00761F0F"/>
    <w:p w:rsidR="000965DF" w:rsidRPr="00A4688A" w:rsidRDefault="009A67EB" w:rsidP="000965DF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333333"/>
          <w:sz w:val="18"/>
          <w:szCs w:val="18"/>
          <w:shd w:val="clear" w:color="auto" w:fill="FFFFFF"/>
        </w:rPr>
        <w:t>协同过滤算法</w:t>
      </w:r>
      <w:r w:rsidR="00A4688A">
        <w:rPr>
          <w:rFonts w:hint="eastAsia"/>
          <w:color w:val="333333"/>
          <w:sz w:val="18"/>
          <w:szCs w:val="18"/>
          <w:shd w:val="clear" w:color="auto" w:fill="FFFFFF"/>
        </w:rPr>
        <w:t>步骤：</w:t>
      </w:r>
    </w:p>
    <w:p w:rsidR="00A4688A" w:rsidRDefault="00A4688A" w:rsidP="00516918">
      <w:pPr>
        <w:pStyle w:val="a7"/>
        <w:numPr>
          <w:ilvl w:val="0"/>
          <w:numId w:val="4"/>
        </w:numPr>
        <w:ind w:firstLineChars="0"/>
        <w:rPr>
          <w:kern w:val="0"/>
        </w:rPr>
      </w:pPr>
      <w:r w:rsidRPr="00516918">
        <w:rPr>
          <w:kern w:val="0"/>
        </w:rPr>
        <w:t>收集数据</w:t>
      </w:r>
    </w:p>
    <w:p w:rsidR="00516918" w:rsidRDefault="00516918" w:rsidP="00516918">
      <w:pPr>
        <w:pStyle w:val="a7"/>
        <w:ind w:left="1200" w:firstLineChars="0" w:firstLine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这里的数据指的是用户的历史</w:t>
      </w:r>
      <w:r w:rsidR="00737D17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消费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数据，</w:t>
      </w:r>
      <w:r w:rsidR="00737D17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往往包括用户、购买物品、评</w:t>
      </w:r>
      <w:r w:rsidR="00A43D80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分、</w:t>
      </w:r>
      <w:r w:rsidR="00737D17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日期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等</w:t>
      </w:r>
      <w:r w:rsidR="00BA7174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。</w:t>
      </w:r>
      <w:r w:rsidR="00B61440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由于历史数据往往数据量较大，往往使用</w:t>
      </w:r>
      <w:r w:rsidR="00B61440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dat</w:t>
      </w:r>
      <w:r w:rsidR="00B61440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或者</w:t>
      </w:r>
      <w:r w:rsidR="00B61440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csv</w:t>
      </w:r>
      <w:r w:rsidR="00B61440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文件</w:t>
      </w:r>
      <w:r w:rsidR="00C61FE0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。样例如下：</w:t>
      </w:r>
    </w:p>
    <w:p w:rsidR="00AF65CE" w:rsidRPr="00AF65CE" w:rsidRDefault="00AF65CE" w:rsidP="00AF65CE">
      <w:pPr>
        <w:pStyle w:val="a7"/>
        <w:ind w:left="1200" w:firstLine="36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AF65CE">
        <w:rPr>
          <w:rFonts w:ascii="Verdana" w:hAnsi="Verdana"/>
          <w:color w:val="333333"/>
          <w:sz w:val="18"/>
          <w:szCs w:val="18"/>
          <w:shd w:val="clear" w:color="auto" w:fill="FFFFFF"/>
        </w:rPr>
        <w:t>userId,movieId,rating,timestamp</w:t>
      </w:r>
    </w:p>
    <w:p w:rsidR="00AF65CE" w:rsidRPr="00AF65CE" w:rsidRDefault="00AF65CE" w:rsidP="00AF65CE">
      <w:pPr>
        <w:pStyle w:val="a7"/>
        <w:ind w:left="1200" w:firstLine="36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AF65CE">
        <w:rPr>
          <w:rFonts w:ascii="Verdana" w:hAnsi="Verdana"/>
          <w:color w:val="333333"/>
          <w:sz w:val="18"/>
          <w:szCs w:val="18"/>
          <w:shd w:val="clear" w:color="auto" w:fill="FFFFFF"/>
        </w:rPr>
        <w:t>1,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11</w:t>
      </w:r>
      <w:r w:rsidRPr="00AF65CE">
        <w:rPr>
          <w:rFonts w:ascii="Verdana" w:hAnsi="Verdana"/>
          <w:color w:val="333333"/>
          <w:sz w:val="18"/>
          <w:szCs w:val="18"/>
          <w:shd w:val="clear" w:color="auto" w:fill="FFFFFF"/>
        </w:rPr>
        <w:t>,3.5,1112486027</w:t>
      </w:r>
    </w:p>
    <w:p w:rsidR="00AF65CE" w:rsidRPr="00AF65CE" w:rsidRDefault="00AF65CE" w:rsidP="00AF65CE">
      <w:pPr>
        <w:pStyle w:val="a7"/>
        <w:ind w:left="1200" w:firstLine="36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AF65CE">
        <w:rPr>
          <w:rFonts w:ascii="Verdana" w:hAnsi="Verdana"/>
          <w:color w:val="333333"/>
          <w:sz w:val="18"/>
          <w:szCs w:val="18"/>
          <w:shd w:val="clear" w:color="auto" w:fill="FFFFFF"/>
        </w:rPr>
        <w:t>1,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12</w:t>
      </w:r>
      <w:r w:rsidRPr="00AF65CE">
        <w:rPr>
          <w:rFonts w:ascii="Verdana" w:hAnsi="Verdana"/>
          <w:color w:val="333333"/>
          <w:sz w:val="18"/>
          <w:szCs w:val="18"/>
          <w:shd w:val="clear" w:color="auto" w:fill="FFFFFF"/>
        </w:rPr>
        <w:t>,3.5,1112484676</w:t>
      </w:r>
    </w:p>
    <w:p w:rsidR="00AF65CE" w:rsidRPr="00AF65CE" w:rsidRDefault="00AF65CE" w:rsidP="00AF65CE">
      <w:pPr>
        <w:pStyle w:val="a7"/>
        <w:ind w:left="1200" w:firstLine="36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1,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13</w:t>
      </w:r>
      <w:r w:rsidRPr="00AF65CE">
        <w:rPr>
          <w:rFonts w:ascii="Verdana" w:hAnsi="Verdana"/>
          <w:color w:val="333333"/>
          <w:sz w:val="18"/>
          <w:szCs w:val="18"/>
          <w:shd w:val="clear" w:color="auto" w:fill="FFFFFF"/>
        </w:rPr>
        <w:t>,3.5,1112484819</w:t>
      </w:r>
    </w:p>
    <w:p w:rsidR="00AF65CE" w:rsidRPr="00AF65CE" w:rsidRDefault="00AF65CE" w:rsidP="00AF65CE">
      <w:pPr>
        <w:pStyle w:val="a7"/>
        <w:ind w:left="1200" w:firstLine="36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2</w:t>
      </w:r>
      <w:r w:rsidRPr="00AF65CE">
        <w:rPr>
          <w:rFonts w:ascii="Verdana" w:hAnsi="Verdana"/>
          <w:color w:val="333333"/>
          <w:sz w:val="18"/>
          <w:szCs w:val="18"/>
          <w:shd w:val="clear" w:color="auto" w:fill="FFFFFF"/>
        </w:rPr>
        <w:t>,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12</w:t>
      </w:r>
      <w:r w:rsidRPr="00AF65CE">
        <w:rPr>
          <w:rFonts w:ascii="Verdana" w:hAnsi="Verdana"/>
          <w:color w:val="333333"/>
          <w:sz w:val="18"/>
          <w:szCs w:val="18"/>
          <w:shd w:val="clear" w:color="auto" w:fill="FFFFFF"/>
        </w:rPr>
        <w:t>,3.5,1112484727</w:t>
      </w:r>
    </w:p>
    <w:p w:rsidR="00AF65CE" w:rsidRPr="00AF65CE" w:rsidRDefault="00AF65CE" w:rsidP="00AF65CE">
      <w:pPr>
        <w:pStyle w:val="a7"/>
        <w:ind w:left="1200" w:firstLine="36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2</w:t>
      </w:r>
      <w:r w:rsidRPr="00AF65CE">
        <w:rPr>
          <w:rFonts w:ascii="Verdana" w:hAnsi="Verdana"/>
          <w:color w:val="333333"/>
          <w:sz w:val="18"/>
          <w:szCs w:val="18"/>
          <w:shd w:val="clear" w:color="auto" w:fill="FFFFFF"/>
        </w:rPr>
        <w:t>,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13</w:t>
      </w:r>
      <w:r w:rsidRPr="00AF65CE">
        <w:rPr>
          <w:rFonts w:ascii="Verdana" w:hAnsi="Verdana"/>
          <w:color w:val="333333"/>
          <w:sz w:val="18"/>
          <w:szCs w:val="18"/>
          <w:shd w:val="clear" w:color="auto" w:fill="FFFFFF"/>
        </w:rPr>
        <w:t>,3.5,1112484580</w:t>
      </w:r>
    </w:p>
    <w:p w:rsidR="00AF65CE" w:rsidRPr="00AF65CE" w:rsidRDefault="00AF65CE" w:rsidP="00AF65CE">
      <w:pPr>
        <w:pStyle w:val="a7"/>
        <w:ind w:left="1200" w:firstLine="36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2</w:t>
      </w:r>
      <w:r w:rsidRPr="00AF65CE">
        <w:rPr>
          <w:rFonts w:ascii="Verdana" w:hAnsi="Verdana"/>
          <w:color w:val="333333"/>
          <w:sz w:val="18"/>
          <w:szCs w:val="18"/>
          <w:shd w:val="clear" w:color="auto" w:fill="FFFFFF"/>
        </w:rPr>
        <w:t>,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14</w:t>
      </w:r>
      <w:r w:rsidRPr="00AF65CE">
        <w:rPr>
          <w:rFonts w:ascii="Verdana" w:hAnsi="Verdana"/>
          <w:color w:val="333333"/>
          <w:sz w:val="18"/>
          <w:szCs w:val="18"/>
          <w:shd w:val="clear" w:color="auto" w:fill="FFFFFF"/>
        </w:rPr>
        <w:t>,3.5,1094785740</w:t>
      </w:r>
    </w:p>
    <w:p w:rsidR="00AF65CE" w:rsidRPr="00AF65CE" w:rsidRDefault="00AF65CE" w:rsidP="00AF65CE">
      <w:pPr>
        <w:pStyle w:val="a7"/>
        <w:ind w:left="1200" w:firstLine="36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3</w:t>
      </w:r>
      <w:r w:rsidRPr="00AF65CE">
        <w:rPr>
          <w:rFonts w:ascii="Verdana" w:hAnsi="Verdana"/>
          <w:color w:val="333333"/>
          <w:sz w:val="18"/>
          <w:szCs w:val="18"/>
          <w:shd w:val="clear" w:color="auto" w:fill="FFFFFF"/>
        </w:rPr>
        <w:t>,15,4.0,1094785734</w:t>
      </w:r>
    </w:p>
    <w:p w:rsidR="00AF65CE" w:rsidRPr="00AF65CE" w:rsidRDefault="00AF65CE" w:rsidP="00AF65CE">
      <w:pPr>
        <w:pStyle w:val="a7"/>
        <w:ind w:left="1200" w:firstLine="36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3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11</w:t>
      </w:r>
      <w:r w:rsidRPr="00AF65CE">
        <w:rPr>
          <w:rFonts w:ascii="Verdana" w:hAnsi="Verdana"/>
          <w:color w:val="333333"/>
          <w:sz w:val="18"/>
          <w:szCs w:val="18"/>
          <w:shd w:val="clear" w:color="auto" w:fill="FFFFFF"/>
        </w:rPr>
        <w:t>,4.0,1112485573</w:t>
      </w:r>
    </w:p>
    <w:p w:rsidR="00AF65CE" w:rsidRPr="00AF65CE" w:rsidRDefault="00AF65CE" w:rsidP="00AF65CE">
      <w:pPr>
        <w:pStyle w:val="a7"/>
        <w:ind w:left="1200" w:firstLine="36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3</w:t>
      </w:r>
      <w:r w:rsidRPr="00AF65CE">
        <w:rPr>
          <w:rFonts w:ascii="Verdana" w:hAnsi="Verdana"/>
          <w:color w:val="333333"/>
          <w:sz w:val="18"/>
          <w:szCs w:val="18"/>
          <w:shd w:val="clear" w:color="auto" w:fill="FFFFFF"/>
        </w:rPr>
        <w:t>,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13</w:t>
      </w:r>
      <w:r w:rsidRPr="00AF65CE">
        <w:rPr>
          <w:rFonts w:ascii="Verdana" w:hAnsi="Verdana"/>
          <w:color w:val="333333"/>
          <w:sz w:val="18"/>
          <w:szCs w:val="18"/>
          <w:shd w:val="clear" w:color="auto" w:fill="FFFFFF"/>
        </w:rPr>
        <w:t>,4.0,1112484940</w:t>
      </w:r>
    </w:p>
    <w:p w:rsidR="009D383C" w:rsidRPr="00516918" w:rsidRDefault="009D383C" w:rsidP="00516918">
      <w:pPr>
        <w:pStyle w:val="a7"/>
        <w:ind w:left="1200" w:firstLineChars="0" w:firstLine="0"/>
        <w:rPr>
          <w:kern w:val="0"/>
        </w:rPr>
      </w:pPr>
    </w:p>
    <w:p w:rsidR="00516918" w:rsidRDefault="00BA7174" w:rsidP="00516918">
      <w:pPr>
        <w:pStyle w:val="a7"/>
        <w:numPr>
          <w:ilvl w:val="0"/>
          <w:numId w:val="4"/>
        </w:numPr>
        <w:ind w:firstLineChars="0"/>
        <w:rPr>
          <w:kern w:val="0"/>
        </w:rPr>
      </w:pPr>
      <w:r>
        <w:rPr>
          <w:rFonts w:hint="eastAsia"/>
          <w:kern w:val="0"/>
        </w:rPr>
        <w:t>降噪</w:t>
      </w:r>
    </w:p>
    <w:p w:rsidR="00BA7174" w:rsidRDefault="00BA7174" w:rsidP="00BA7174">
      <w:pPr>
        <w:pStyle w:val="a7"/>
        <w:ind w:left="1200" w:firstLineChars="0" w:firstLine="0"/>
        <w:rPr>
          <w:kern w:val="0"/>
        </w:rPr>
      </w:pPr>
      <w:r>
        <w:rPr>
          <w:rFonts w:hint="eastAsia"/>
          <w:kern w:val="0"/>
        </w:rPr>
        <w:t>采集的数据需要进行筛选与过滤，比如去除非法数据等。</w:t>
      </w:r>
    </w:p>
    <w:p w:rsidR="00BA7174" w:rsidRDefault="00BA7174" w:rsidP="00BA7174">
      <w:pPr>
        <w:pStyle w:val="a7"/>
        <w:ind w:left="1200" w:firstLineChars="0" w:firstLine="0"/>
        <w:rPr>
          <w:kern w:val="0"/>
        </w:rPr>
      </w:pPr>
    </w:p>
    <w:p w:rsidR="00BA7174" w:rsidRDefault="00BA7174" w:rsidP="00516918">
      <w:pPr>
        <w:pStyle w:val="a7"/>
        <w:numPr>
          <w:ilvl w:val="0"/>
          <w:numId w:val="4"/>
        </w:numPr>
        <w:ind w:firstLineChars="0"/>
        <w:rPr>
          <w:kern w:val="0"/>
        </w:rPr>
      </w:pPr>
      <w:r>
        <w:rPr>
          <w:rFonts w:hint="eastAsia"/>
          <w:kern w:val="0"/>
        </w:rPr>
        <w:t>归一化</w:t>
      </w:r>
    </w:p>
    <w:p w:rsidR="00A43D80" w:rsidRDefault="00AB7D24" w:rsidP="00A43D80">
      <w:pPr>
        <w:pStyle w:val="a7"/>
        <w:ind w:left="1200" w:firstLineChars="0" w:firstLine="0"/>
        <w:rPr>
          <w:kern w:val="0"/>
        </w:rPr>
      </w:pPr>
      <w:r>
        <w:rPr>
          <w:rFonts w:hint="eastAsia"/>
          <w:kern w:val="0"/>
        </w:rPr>
        <w:t>物品的各个评分策略</w:t>
      </w:r>
      <w:r w:rsidR="000D1ABA">
        <w:rPr>
          <w:rFonts w:hint="eastAsia"/>
          <w:kern w:val="0"/>
        </w:rPr>
        <w:t>可能</w:t>
      </w:r>
      <w:r>
        <w:rPr>
          <w:rFonts w:hint="eastAsia"/>
          <w:kern w:val="0"/>
        </w:rPr>
        <w:t>不同，需要统一度量</w:t>
      </w:r>
    </w:p>
    <w:p w:rsidR="00AB7D24" w:rsidRDefault="00AB7D24" w:rsidP="00A43D80">
      <w:pPr>
        <w:pStyle w:val="a7"/>
        <w:ind w:left="1200" w:firstLineChars="0" w:firstLine="0"/>
        <w:rPr>
          <w:kern w:val="0"/>
        </w:rPr>
      </w:pPr>
    </w:p>
    <w:p w:rsidR="00BA7174" w:rsidRDefault="00BA7174" w:rsidP="00516918">
      <w:pPr>
        <w:pStyle w:val="a7"/>
        <w:numPr>
          <w:ilvl w:val="0"/>
          <w:numId w:val="4"/>
        </w:numPr>
        <w:ind w:firstLineChars="0"/>
        <w:rPr>
          <w:kern w:val="0"/>
        </w:rPr>
      </w:pPr>
      <w:r>
        <w:rPr>
          <w:rFonts w:hint="eastAsia"/>
          <w:kern w:val="0"/>
        </w:rPr>
        <w:t>建立</w:t>
      </w:r>
      <w:r w:rsidR="000D3AC8">
        <w:rPr>
          <w:rFonts w:hint="eastAsia"/>
          <w:kern w:val="0"/>
        </w:rPr>
        <w:t>散列</w:t>
      </w:r>
      <w:r>
        <w:rPr>
          <w:rFonts w:hint="eastAsia"/>
          <w:kern w:val="0"/>
        </w:rPr>
        <w:t>图</w:t>
      </w:r>
      <w:r w:rsidR="00D44054">
        <w:rPr>
          <w:rFonts w:hint="eastAsia"/>
          <w:kern w:val="0"/>
        </w:rPr>
        <w:t>进行推演</w:t>
      </w:r>
      <w:r>
        <w:rPr>
          <w:rFonts w:hint="eastAsia"/>
          <w:kern w:val="0"/>
        </w:rPr>
        <w:t>（</w:t>
      </w:r>
      <w:r w:rsidR="00924950">
        <w:rPr>
          <w:rFonts w:hint="eastAsia"/>
          <w:kern w:val="0"/>
        </w:rPr>
        <w:t>逻辑推演步骤</w:t>
      </w:r>
      <w:r w:rsidR="00577799">
        <w:rPr>
          <w:rFonts w:hint="eastAsia"/>
          <w:kern w:val="0"/>
        </w:rPr>
        <w:t>，正常流程没有</w:t>
      </w:r>
      <w:r>
        <w:rPr>
          <w:rFonts w:hint="eastAsia"/>
          <w:kern w:val="0"/>
        </w:rPr>
        <w:t>）</w:t>
      </w:r>
    </w:p>
    <w:p w:rsidR="005A619B" w:rsidRDefault="00B2135F" w:rsidP="00B2135F">
      <w:pPr>
        <w:pStyle w:val="a7"/>
        <w:ind w:left="1200" w:firstLineChars="0" w:firstLine="0"/>
        <w:rPr>
          <w:kern w:val="0"/>
        </w:rPr>
      </w:pPr>
      <w:r>
        <w:rPr>
          <w:rFonts w:hint="eastAsia"/>
          <w:kern w:val="0"/>
        </w:rPr>
        <w:t>该步骤仅为了好</w:t>
      </w:r>
      <w:r w:rsidR="008178D7">
        <w:rPr>
          <w:rFonts w:hint="eastAsia"/>
          <w:kern w:val="0"/>
        </w:rPr>
        <w:t>推演</w:t>
      </w:r>
      <w:r>
        <w:rPr>
          <w:rFonts w:hint="eastAsia"/>
          <w:kern w:val="0"/>
        </w:rPr>
        <w:t>。</w:t>
      </w:r>
      <w:r w:rsidR="000575A2">
        <w:rPr>
          <w:rFonts w:hint="eastAsia"/>
          <w:kern w:val="0"/>
        </w:rPr>
        <w:t>其中二维图像最为直观，</w:t>
      </w:r>
    </w:p>
    <w:p w:rsidR="005A619B" w:rsidRDefault="005A619B" w:rsidP="00B2135F">
      <w:pPr>
        <w:pStyle w:val="a7"/>
        <w:ind w:left="1200" w:firstLineChars="0" w:firstLine="0"/>
        <w:rPr>
          <w:kern w:val="0"/>
        </w:rPr>
      </w:pPr>
    </w:p>
    <w:p w:rsidR="00B2135F" w:rsidRDefault="00B2135F" w:rsidP="00B2135F">
      <w:pPr>
        <w:pStyle w:val="a7"/>
        <w:ind w:left="1200" w:firstLineChars="0" w:firstLine="0"/>
        <w:rPr>
          <w:kern w:val="0"/>
        </w:rPr>
      </w:pPr>
      <w:r>
        <w:rPr>
          <w:rFonts w:hint="eastAsia"/>
          <w:kern w:val="0"/>
        </w:rPr>
        <w:t>比如</w:t>
      </w:r>
      <w:r w:rsidR="005A619B">
        <w:rPr>
          <w:kern w:val="0"/>
        </w:rPr>
        <w:t>基于用户</w:t>
      </w:r>
      <w:r w:rsidR="00341CA9">
        <w:rPr>
          <w:rFonts w:hint="eastAsia"/>
          <w:kern w:val="0"/>
        </w:rPr>
        <w:t>存在如下数据：</w:t>
      </w:r>
    </w:p>
    <w:p w:rsidR="00341CA9" w:rsidRDefault="00341CA9" w:rsidP="00B2135F">
      <w:pPr>
        <w:pStyle w:val="a7"/>
        <w:ind w:left="1200" w:firstLineChars="0" w:firstLine="0"/>
        <w:rPr>
          <w:kern w:val="0"/>
        </w:rPr>
      </w:pPr>
      <w:r>
        <w:rPr>
          <w:noProof/>
        </w:rPr>
        <w:drawing>
          <wp:inline distT="0" distB="0" distL="0" distR="0">
            <wp:extent cx="2607945" cy="1717675"/>
            <wp:effectExtent l="19050" t="0" r="1905" b="0"/>
            <wp:docPr id="7" name="图片 7" descr="http://img.mp.itc.cn/upload/20160323/4e070b6cc48246048f11dd45b151f8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p.itc.cn/upload/20160323/4e070b6cc48246048f11dd45b151f88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C8" w:rsidRDefault="000D3AC8" w:rsidP="00B2135F">
      <w:pPr>
        <w:pStyle w:val="a7"/>
        <w:ind w:left="1200" w:firstLineChars="0" w:firstLine="0"/>
        <w:rPr>
          <w:kern w:val="0"/>
        </w:rPr>
      </w:pPr>
    </w:p>
    <w:p w:rsidR="000D3AC8" w:rsidRDefault="000D3AC8" w:rsidP="00B2135F">
      <w:pPr>
        <w:pStyle w:val="a7"/>
        <w:ind w:left="1200" w:firstLineChars="0" w:firstLine="0"/>
        <w:rPr>
          <w:kern w:val="0"/>
        </w:rPr>
      </w:pPr>
      <w:r>
        <w:rPr>
          <w:kern w:val="0"/>
        </w:rPr>
        <w:t>那么基于用户的</w:t>
      </w:r>
      <w:r w:rsidR="006B7AE6">
        <w:rPr>
          <w:kern w:val="0"/>
        </w:rPr>
        <w:t>散列图如下</w:t>
      </w:r>
      <w:r w:rsidR="006B7AE6">
        <w:rPr>
          <w:rFonts w:hint="eastAsia"/>
          <w:kern w:val="0"/>
        </w:rPr>
        <w:t>：</w:t>
      </w:r>
    </w:p>
    <w:p w:rsidR="002A5308" w:rsidRDefault="006B7AE6" w:rsidP="002A5308">
      <w:pPr>
        <w:rPr>
          <w:kern w:val="0"/>
        </w:rPr>
      </w:pPr>
      <w:r>
        <w:rPr>
          <w:noProof/>
        </w:rPr>
        <w:drawing>
          <wp:inline distT="0" distB="0" distL="0" distR="0">
            <wp:extent cx="5274310" cy="3602083"/>
            <wp:effectExtent l="19050" t="0" r="2540" b="0"/>
            <wp:docPr id="10" name="图片 10" descr="http://img.mp.itc.cn/upload/20160323/cd7f6eb1de024677929bad67b0c837ec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p.itc.cn/upload/20160323/cd7f6eb1de024677929bad67b0c837ec_t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054" w:rsidRDefault="00595F78" w:rsidP="002A5308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通过上面图片可以直观的发现用户</w:t>
      </w:r>
      <w:r>
        <w:rPr>
          <w:rFonts w:hint="eastAsia"/>
          <w:kern w:val="0"/>
        </w:rPr>
        <w:t>A C D</w:t>
      </w:r>
      <w:r w:rsidR="00B147AF">
        <w:rPr>
          <w:rFonts w:hint="eastAsia"/>
          <w:kern w:val="0"/>
        </w:rPr>
        <w:t>距离相近、</w:t>
      </w:r>
      <w:r>
        <w:rPr>
          <w:rFonts w:hint="eastAsia"/>
          <w:kern w:val="0"/>
        </w:rPr>
        <w:t>兴趣</w:t>
      </w:r>
      <w:r w:rsidR="00B147AF">
        <w:rPr>
          <w:rFonts w:hint="eastAsia"/>
          <w:kern w:val="0"/>
        </w:rPr>
        <w:t>评分相对</w:t>
      </w:r>
      <w:r>
        <w:rPr>
          <w:rFonts w:hint="eastAsia"/>
          <w:kern w:val="0"/>
        </w:rPr>
        <w:t>一致的</w:t>
      </w:r>
      <w:r w:rsidR="00B147AF">
        <w:rPr>
          <w:rFonts w:hint="eastAsia"/>
          <w:kern w:val="0"/>
        </w:rPr>
        <w:t>；</w:t>
      </w:r>
      <w:r>
        <w:rPr>
          <w:rFonts w:hint="eastAsia"/>
          <w:kern w:val="0"/>
        </w:rPr>
        <w:t>而用户</w:t>
      </w:r>
      <w:r>
        <w:rPr>
          <w:rFonts w:hint="eastAsia"/>
          <w:kern w:val="0"/>
        </w:rPr>
        <w:t>E</w:t>
      </w:r>
      <w:r w:rsidR="005922D4">
        <w:rPr>
          <w:rFonts w:hint="eastAsia"/>
          <w:kern w:val="0"/>
        </w:rPr>
        <w:t>和</w:t>
      </w:r>
      <w:r>
        <w:rPr>
          <w:rFonts w:hint="eastAsia"/>
          <w:kern w:val="0"/>
        </w:rPr>
        <w:t>B</w:t>
      </w:r>
      <w:r>
        <w:rPr>
          <w:rFonts w:hint="eastAsia"/>
          <w:kern w:val="0"/>
        </w:rPr>
        <w:t>相似。</w:t>
      </w:r>
      <w:r w:rsidR="00B147AF">
        <w:rPr>
          <w:rFonts w:hint="eastAsia"/>
          <w:kern w:val="0"/>
        </w:rPr>
        <w:t>以上虽然直观但是实际场景往往不是二维图像</w:t>
      </w:r>
      <w:r w:rsidR="00B11CAF">
        <w:rPr>
          <w:rFonts w:hint="eastAsia"/>
          <w:kern w:val="0"/>
        </w:rPr>
        <w:t>（两种物品）</w:t>
      </w:r>
      <w:r w:rsidR="00D17E72">
        <w:rPr>
          <w:rFonts w:hint="eastAsia"/>
          <w:kern w:val="0"/>
        </w:rPr>
        <w:t>。</w:t>
      </w:r>
    </w:p>
    <w:p w:rsidR="004F2057" w:rsidRDefault="004F2057" w:rsidP="004F2057">
      <w:pPr>
        <w:rPr>
          <w:kern w:val="0"/>
        </w:rPr>
      </w:pPr>
    </w:p>
    <w:p w:rsidR="004F2057" w:rsidRDefault="004F2057" w:rsidP="004F2057">
      <w:pPr>
        <w:ind w:firstLine="420"/>
        <w:rPr>
          <w:kern w:val="0"/>
        </w:rPr>
      </w:pPr>
      <w:r>
        <w:rPr>
          <w:kern w:val="0"/>
        </w:rPr>
        <w:t>那么基于物品</w:t>
      </w:r>
      <w:r w:rsidRPr="004F2057">
        <w:rPr>
          <w:kern w:val="0"/>
        </w:rPr>
        <w:t>的散列图如下</w:t>
      </w:r>
      <w:r w:rsidRPr="004F2057">
        <w:rPr>
          <w:rFonts w:hint="eastAsia"/>
          <w:kern w:val="0"/>
        </w:rPr>
        <w:t>：</w:t>
      </w:r>
    </w:p>
    <w:p w:rsidR="002F5CD7" w:rsidRDefault="002F5CD7" w:rsidP="004F2057">
      <w:pPr>
        <w:ind w:firstLine="420"/>
        <w:rPr>
          <w:kern w:val="0"/>
        </w:rPr>
      </w:pPr>
      <w:r>
        <w:rPr>
          <w:rFonts w:hint="eastAsia"/>
          <w:kern w:val="0"/>
        </w:rPr>
        <w:t>数据如下：</w:t>
      </w:r>
    </w:p>
    <w:p w:rsidR="002F5CD7" w:rsidRPr="004F2057" w:rsidRDefault="002F5CD7" w:rsidP="004F2057">
      <w:pPr>
        <w:ind w:firstLine="420"/>
        <w:rPr>
          <w:kern w:val="0"/>
        </w:rPr>
      </w:pPr>
      <w:r>
        <w:rPr>
          <w:noProof/>
        </w:rPr>
        <w:lastRenderedPageBreak/>
        <w:drawing>
          <wp:inline distT="0" distB="0" distL="0" distR="0">
            <wp:extent cx="2822575" cy="1725295"/>
            <wp:effectExtent l="19050" t="0" r="0" b="0"/>
            <wp:docPr id="28" name="图片 28" descr="http://img.mp.itc.cn/upload/20160323/bb5cda6fd4f34ef6aa6975ad97949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mp.itc.cn/upload/20160323/bb5cda6fd4f34ef6aa6975ad979496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057" w:rsidRDefault="008F2C10" w:rsidP="002A5308">
      <w:pPr>
        <w:rPr>
          <w:kern w:val="0"/>
        </w:rPr>
      </w:pPr>
      <w:r>
        <w:rPr>
          <w:noProof/>
        </w:rPr>
        <w:drawing>
          <wp:inline distT="0" distB="0" distL="0" distR="0">
            <wp:extent cx="5274310" cy="3730108"/>
            <wp:effectExtent l="19050" t="0" r="2540" b="0"/>
            <wp:docPr id="25" name="图片 25" descr="http://img.mp.itc.cn/upload/20160323/05fb331419e74e7287261be199d7396e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mp.itc.cn/upload/20160323/05fb331419e74e7287261be199d7396e_t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CC2" w:rsidRDefault="009E6CC2" w:rsidP="00942A66">
      <w:pPr>
        <w:ind w:firstLine="420"/>
        <w:rPr>
          <w:kern w:val="0"/>
        </w:rPr>
      </w:pPr>
      <w:r>
        <w:rPr>
          <w:rFonts w:hint="eastAsia"/>
          <w:kern w:val="0"/>
        </w:rPr>
        <w:t>通过上面图片可以直观的发现</w:t>
      </w:r>
      <w:r w:rsidR="00942A66">
        <w:rPr>
          <w:rFonts w:hint="eastAsia"/>
          <w:kern w:val="0"/>
        </w:rPr>
        <w:t>商品</w:t>
      </w:r>
      <w:r w:rsidR="00942A66">
        <w:rPr>
          <w:rFonts w:hint="eastAsia"/>
          <w:kern w:val="0"/>
        </w:rPr>
        <w:t>1</w:t>
      </w:r>
      <w:r>
        <w:rPr>
          <w:rFonts w:hint="eastAsia"/>
          <w:kern w:val="0"/>
        </w:rPr>
        <w:t xml:space="preserve"> </w:t>
      </w:r>
      <w:r w:rsidR="00942A66">
        <w:rPr>
          <w:rFonts w:hint="eastAsia"/>
          <w:kern w:val="0"/>
        </w:rPr>
        <w:t>3</w:t>
      </w:r>
      <w:r>
        <w:rPr>
          <w:rFonts w:hint="eastAsia"/>
          <w:kern w:val="0"/>
        </w:rPr>
        <w:t xml:space="preserve"> </w:t>
      </w:r>
      <w:r w:rsidR="00942A66">
        <w:rPr>
          <w:rFonts w:hint="eastAsia"/>
          <w:kern w:val="0"/>
        </w:rPr>
        <w:t>4</w:t>
      </w:r>
      <w:r>
        <w:rPr>
          <w:rFonts w:hint="eastAsia"/>
          <w:kern w:val="0"/>
        </w:rPr>
        <w:t>距离相近、兴趣评分相对一致的；而用户</w:t>
      </w:r>
      <w:r>
        <w:rPr>
          <w:rFonts w:hint="eastAsia"/>
          <w:kern w:val="0"/>
        </w:rPr>
        <w:t>E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B</w:t>
      </w:r>
      <w:r>
        <w:rPr>
          <w:rFonts w:hint="eastAsia"/>
          <w:kern w:val="0"/>
        </w:rPr>
        <w:t>相似。以上虽然直观但是实际场景往往不是二维图像（两种物品）。</w:t>
      </w:r>
    </w:p>
    <w:p w:rsidR="009E6CC2" w:rsidRPr="009E6CC2" w:rsidRDefault="009E6CC2" w:rsidP="002A5308">
      <w:pPr>
        <w:rPr>
          <w:kern w:val="0"/>
        </w:rPr>
      </w:pPr>
    </w:p>
    <w:p w:rsidR="009E6CC2" w:rsidRPr="004F2057" w:rsidRDefault="009E6CC2" w:rsidP="002A5308">
      <w:pPr>
        <w:rPr>
          <w:kern w:val="0"/>
        </w:rPr>
      </w:pPr>
    </w:p>
    <w:p w:rsidR="006B7AE6" w:rsidRPr="008F2C10" w:rsidRDefault="006B7AE6" w:rsidP="002A5308">
      <w:pPr>
        <w:rPr>
          <w:kern w:val="0"/>
        </w:rPr>
      </w:pPr>
    </w:p>
    <w:p w:rsidR="00BA7174" w:rsidRDefault="0006048B" w:rsidP="00516918">
      <w:pPr>
        <w:pStyle w:val="a7"/>
        <w:numPr>
          <w:ilvl w:val="0"/>
          <w:numId w:val="4"/>
        </w:numPr>
        <w:ind w:firstLineChars="0"/>
        <w:rPr>
          <w:kern w:val="0"/>
        </w:rPr>
      </w:pPr>
      <w:r>
        <w:rPr>
          <w:rFonts w:hint="eastAsia"/>
          <w:kern w:val="0"/>
        </w:rPr>
        <w:t>计算相似性</w:t>
      </w:r>
    </w:p>
    <w:p w:rsidR="00745655" w:rsidRPr="00745655" w:rsidRDefault="00745655" w:rsidP="00745655">
      <w:pPr>
        <w:pStyle w:val="a7"/>
        <w:numPr>
          <w:ilvl w:val="0"/>
          <w:numId w:val="6"/>
        </w:numPr>
        <w:ind w:firstLineChars="0"/>
        <w:rPr>
          <w:kern w:val="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欧几里得度量（euclidean metric）</w:t>
      </w:r>
    </w:p>
    <w:p w:rsidR="00745655" w:rsidRDefault="00745655" w:rsidP="00745655">
      <w:pPr>
        <w:ind w:left="84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是一个通常采用的距离定义，指在</w:t>
      </w:r>
      <w:r>
        <w:rPr>
          <w:rFonts w:hint="eastAsia"/>
          <w:shd w:val="clear" w:color="auto" w:fill="FFFFFF"/>
        </w:rPr>
        <w:t>m</w:t>
      </w:r>
      <w:r>
        <w:rPr>
          <w:rFonts w:hint="eastAsia"/>
          <w:shd w:val="clear" w:color="auto" w:fill="FFFFFF"/>
        </w:rPr>
        <w:t>维空间中两个点之间的真实距离，或者向量的自然长度（即该点到原点的距离）。在二维和三维空间中的欧氏距离就是两点之间的实际距离。</w:t>
      </w:r>
    </w:p>
    <w:p w:rsidR="000D3EA0" w:rsidRDefault="000D3EA0" w:rsidP="00745655">
      <w:pPr>
        <w:ind w:left="84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公式如下：</w:t>
      </w:r>
    </w:p>
    <w:p w:rsidR="000D3EA0" w:rsidRDefault="000D3EA0" w:rsidP="00745655">
      <w:pPr>
        <w:ind w:left="840" w:firstLine="420"/>
        <w:rPr>
          <w:kern w:val="0"/>
        </w:rPr>
      </w:pPr>
      <w:r>
        <w:rPr>
          <w:noProof/>
        </w:rPr>
        <w:drawing>
          <wp:inline distT="0" distB="0" distL="0" distR="0">
            <wp:extent cx="5274310" cy="612248"/>
            <wp:effectExtent l="19050" t="0" r="2540" b="0"/>
            <wp:docPr id="16" name="图片 16" descr="https://img-blog.csdn.net/2016071515145493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6071515145493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23" w:rsidRDefault="00B85123" w:rsidP="00745655">
      <w:pPr>
        <w:ind w:left="840" w:firstLine="420"/>
        <w:rPr>
          <w:kern w:val="0"/>
        </w:rPr>
      </w:pPr>
    </w:p>
    <w:p w:rsidR="00B85123" w:rsidRPr="00745655" w:rsidRDefault="00B85123" w:rsidP="00B85123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85123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皮尔逊相关系数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Pearson correlation coefficient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）</w:t>
      </w:r>
    </w:p>
    <w:p w:rsidR="00B85123" w:rsidRDefault="00C104D1" w:rsidP="00745655">
      <w:pPr>
        <w:ind w:left="840" w:firstLine="420"/>
        <w:rPr>
          <w:kern w:val="0"/>
        </w:rPr>
      </w:pPr>
      <w:r>
        <w:rPr>
          <w:rFonts w:hint="eastAsia"/>
          <w:kern w:val="0"/>
        </w:rPr>
        <w:t>参考：</w:t>
      </w:r>
      <w:r w:rsidR="004263D6" w:rsidRPr="004263D6">
        <w:rPr>
          <w:rFonts w:hint="eastAsia"/>
          <w:kern w:val="0"/>
        </w:rPr>
        <w:t>https://baike.baidu.com/item/</w:t>
      </w:r>
      <w:r w:rsidR="004263D6" w:rsidRPr="004263D6">
        <w:rPr>
          <w:rFonts w:hint="eastAsia"/>
          <w:kern w:val="0"/>
        </w:rPr>
        <w:t>皮尔逊相关系数</w:t>
      </w:r>
    </w:p>
    <w:p w:rsidR="007D758E" w:rsidRDefault="007D758E" w:rsidP="00745655">
      <w:pPr>
        <w:ind w:left="840" w:firstLine="420"/>
        <w:rPr>
          <w:kern w:val="0"/>
        </w:rPr>
      </w:pPr>
      <w:r>
        <w:rPr>
          <w:rFonts w:hint="eastAsia"/>
          <w:kern w:val="0"/>
        </w:rPr>
        <w:t>公式：</w:t>
      </w:r>
    </w:p>
    <w:p w:rsidR="007D758E" w:rsidRDefault="007D758E" w:rsidP="00745655">
      <w:pPr>
        <w:ind w:left="840" w:firstLine="420"/>
        <w:rPr>
          <w:kern w:val="0"/>
        </w:rPr>
      </w:pPr>
    </w:p>
    <w:p w:rsidR="007D758E" w:rsidRDefault="007D758E" w:rsidP="00745655">
      <w:pPr>
        <w:ind w:left="840" w:firstLine="420"/>
        <w:rPr>
          <w:kern w:val="0"/>
        </w:rPr>
      </w:pPr>
      <w:r>
        <w:rPr>
          <w:rFonts w:hint="eastAsia"/>
          <w:kern w:val="0"/>
        </w:rPr>
        <w:t>样图：</w:t>
      </w:r>
    </w:p>
    <w:p w:rsidR="00A35E8B" w:rsidRDefault="00A35E8B" w:rsidP="00745655">
      <w:pPr>
        <w:ind w:left="840" w:firstLine="420"/>
        <w:rPr>
          <w:kern w:val="0"/>
        </w:rPr>
      </w:pPr>
      <w:r>
        <w:rPr>
          <w:noProof/>
        </w:rPr>
        <w:drawing>
          <wp:inline distT="0" distB="0" distL="0" distR="0">
            <wp:extent cx="2377440" cy="1089025"/>
            <wp:effectExtent l="19050" t="0" r="3810" b="0"/>
            <wp:docPr id="19" name="图片 19" descr="å¾1.ç®å°éç¸å³ç³»æ°ä¸¾ä¾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å¾1.ç®å°éç¸å³ç³»æ°ä¸¾ä¾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207" w:rsidRDefault="00020207" w:rsidP="00745655">
      <w:pPr>
        <w:ind w:left="840" w:firstLine="420"/>
        <w:rPr>
          <w:kern w:val="0"/>
        </w:rPr>
      </w:pPr>
      <w:r>
        <w:rPr>
          <w:rFonts w:hint="eastAsia"/>
          <w:kern w:val="0"/>
        </w:rPr>
        <w:t>简单的说皮尔逊</w:t>
      </w:r>
      <w:r w:rsidR="0033009C">
        <w:rPr>
          <w:rFonts w:hint="eastAsia"/>
          <w:kern w:val="0"/>
        </w:rPr>
        <w:t>系数反应的是</w:t>
      </w:r>
      <w:r>
        <w:rPr>
          <w:rFonts w:hint="eastAsia"/>
          <w:kern w:val="0"/>
        </w:rPr>
        <w:t>向量之间的离散程度。</w:t>
      </w:r>
      <w:r w:rsidR="0033009C">
        <w:rPr>
          <w:rFonts w:hint="eastAsia"/>
          <w:kern w:val="0"/>
        </w:rPr>
        <w:t>当系数偏</w:t>
      </w:r>
      <w:r w:rsidR="0033009C">
        <w:rPr>
          <w:rFonts w:hint="eastAsia"/>
          <w:kern w:val="0"/>
        </w:rPr>
        <w:t>1</w:t>
      </w:r>
      <w:r w:rsidR="0033009C">
        <w:rPr>
          <w:rFonts w:hint="eastAsia"/>
          <w:kern w:val="0"/>
        </w:rPr>
        <w:t>时表名向量方向相近；当系数偏</w:t>
      </w:r>
      <w:r w:rsidR="0033009C">
        <w:rPr>
          <w:rFonts w:hint="eastAsia"/>
          <w:kern w:val="0"/>
        </w:rPr>
        <w:t>0</w:t>
      </w:r>
      <w:r w:rsidR="0033009C">
        <w:rPr>
          <w:rFonts w:hint="eastAsia"/>
          <w:kern w:val="0"/>
        </w:rPr>
        <w:t>时，向量方向相离；当系数偏</w:t>
      </w:r>
      <w:r w:rsidR="0033009C">
        <w:rPr>
          <w:rFonts w:hint="eastAsia"/>
          <w:kern w:val="0"/>
        </w:rPr>
        <w:t>-1</w:t>
      </w:r>
      <w:r w:rsidR="0033009C">
        <w:rPr>
          <w:rFonts w:hint="eastAsia"/>
          <w:kern w:val="0"/>
        </w:rPr>
        <w:t>是向量方向相悖。</w:t>
      </w:r>
    </w:p>
    <w:p w:rsidR="00F42E50" w:rsidRPr="00745655" w:rsidRDefault="00F42E50" w:rsidP="00F42E50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F42E50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余弦相似度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Pearson correlation coefficient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）</w:t>
      </w:r>
    </w:p>
    <w:p w:rsidR="00F42E50" w:rsidRDefault="0078507D" w:rsidP="00745655">
      <w:pPr>
        <w:ind w:left="840" w:firstLine="420"/>
        <w:rPr>
          <w:kern w:val="0"/>
        </w:rPr>
      </w:pPr>
      <w:r>
        <w:rPr>
          <w:rFonts w:hint="eastAsia"/>
          <w:kern w:val="0"/>
        </w:rPr>
        <w:t>参考：</w:t>
      </w:r>
      <w:r w:rsidRPr="0078507D">
        <w:rPr>
          <w:rFonts w:hint="eastAsia"/>
          <w:kern w:val="0"/>
        </w:rPr>
        <w:t>https://baike.baidu.com/item/</w:t>
      </w:r>
      <w:r w:rsidRPr="0078507D">
        <w:rPr>
          <w:rFonts w:hint="eastAsia"/>
          <w:kern w:val="0"/>
        </w:rPr>
        <w:t>余弦相似度</w:t>
      </w:r>
    </w:p>
    <w:p w:rsidR="00311683" w:rsidRDefault="00311683" w:rsidP="00745655">
      <w:pPr>
        <w:ind w:left="840" w:firstLine="420"/>
        <w:rPr>
          <w:kern w:val="0"/>
        </w:rPr>
      </w:pPr>
      <w:r>
        <w:rPr>
          <w:rFonts w:hint="eastAsia"/>
          <w:kern w:val="0"/>
        </w:rPr>
        <w:t>公式：</w:t>
      </w:r>
    </w:p>
    <w:p w:rsidR="00311683" w:rsidRDefault="00311683" w:rsidP="00745655">
      <w:pPr>
        <w:ind w:left="840" w:firstLine="420"/>
        <w:rPr>
          <w:kern w:val="0"/>
        </w:rPr>
      </w:pPr>
      <w:r>
        <w:rPr>
          <w:noProof/>
        </w:rPr>
        <w:drawing>
          <wp:inline distT="0" distB="0" distL="0" distR="0">
            <wp:extent cx="1781175" cy="532765"/>
            <wp:effectExtent l="19050" t="0" r="9525" b="0"/>
            <wp:docPr id="22" name="图片 22" descr="https://gss3.bdstatic.com/-Po3dSag_xI4khGkpoWK1HF6hhy/baike/s%3D187/sign=50b538a78244ebf869716037eef8d736/0df431adcbef760970e3983b2bdda3cc7dd99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gss3.bdstatic.com/-Po3dSag_xI4khGkpoWK1HF6hhy/baike/s%3D187/sign=50b538a78244ebf869716037eef8d736/0df431adcbef760970e3983b2bdda3cc7dd99ea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683" w:rsidRPr="00745655" w:rsidRDefault="00311683" w:rsidP="00745655">
      <w:pPr>
        <w:ind w:left="840" w:firstLine="420"/>
        <w:rPr>
          <w:kern w:val="0"/>
        </w:rPr>
      </w:pPr>
      <w:r>
        <w:rPr>
          <w:rFonts w:hint="eastAsia"/>
          <w:kern w:val="0"/>
        </w:rPr>
        <w:t>余弦相似度与皮尔逊系统相似，描述的是向量之间的偏移程度。</w:t>
      </w:r>
    </w:p>
    <w:p w:rsidR="002A5308" w:rsidRDefault="002A5308" w:rsidP="002A5308">
      <w:pPr>
        <w:rPr>
          <w:kern w:val="0"/>
        </w:rPr>
      </w:pPr>
    </w:p>
    <w:p w:rsidR="008951AC" w:rsidRDefault="008951AC" w:rsidP="00516918">
      <w:pPr>
        <w:pStyle w:val="a7"/>
        <w:numPr>
          <w:ilvl w:val="0"/>
          <w:numId w:val="4"/>
        </w:numPr>
        <w:ind w:firstLineChars="0"/>
        <w:rPr>
          <w:kern w:val="0"/>
        </w:rPr>
      </w:pPr>
      <w:r>
        <w:rPr>
          <w:rFonts w:hint="eastAsia"/>
          <w:kern w:val="0"/>
        </w:rPr>
        <w:t>筛选邻居</w:t>
      </w:r>
    </w:p>
    <w:p w:rsidR="007D758E" w:rsidRDefault="007D758E" w:rsidP="007D758E">
      <w:pPr>
        <w:pStyle w:val="a7"/>
        <w:ind w:left="1200" w:firstLineChars="0" w:firstLine="0"/>
        <w:rPr>
          <w:kern w:val="0"/>
        </w:rPr>
      </w:pPr>
      <w:r>
        <w:rPr>
          <w:rFonts w:hint="eastAsia"/>
          <w:kern w:val="0"/>
        </w:rPr>
        <w:t>根据上面算法进行排序，并挑选相似的用户数量。</w:t>
      </w:r>
    </w:p>
    <w:p w:rsidR="007D758E" w:rsidRDefault="007D758E" w:rsidP="007D758E">
      <w:pPr>
        <w:pStyle w:val="a7"/>
        <w:ind w:left="1200" w:firstLineChars="0" w:firstLine="0"/>
        <w:rPr>
          <w:kern w:val="0"/>
        </w:rPr>
      </w:pPr>
    </w:p>
    <w:p w:rsidR="002A5A43" w:rsidRDefault="002A5A43" w:rsidP="00516918">
      <w:pPr>
        <w:pStyle w:val="a7"/>
        <w:numPr>
          <w:ilvl w:val="0"/>
          <w:numId w:val="4"/>
        </w:numPr>
        <w:ind w:firstLineChars="0"/>
        <w:rPr>
          <w:kern w:val="0"/>
        </w:rPr>
      </w:pPr>
      <w:r>
        <w:rPr>
          <w:rFonts w:hint="eastAsia"/>
          <w:kern w:val="0"/>
        </w:rPr>
        <w:t>实行推荐</w:t>
      </w:r>
    </w:p>
    <w:p w:rsidR="004311B9" w:rsidRDefault="00B42332" w:rsidP="004311B9">
      <w:pPr>
        <w:pStyle w:val="a7"/>
        <w:ind w:left="1200" w:firstLineChars="0" w:firstLine="0"/>
        <w:rPr>
          <w:kern w:val="0"/>
        </w:rPr>
      </w:pPr>
      <w:r>
        <w:rPr>
          <w:kern w:val="0"/>
        </w:rPr>
        <w:t>挑选该用户组</w:t>
      </w:r>
      <w:r>
        <w:rPr>
          <w:rFonts w:hint="eastAsia"/>
          <w:kern w:val="0"/>
        </w:rPr>
        <w:t>喜欢</w:t>
      </w:r>
      <w:r>
        <w:rPr>
          <w:kern w:val="0"/>
        </w:rPr>
        <w:t>的产品</w:t>
      </w:r>
      <w:r>
        <w:rPr>
          <w:rFonts w:hint="eastAsia"/>
          <w:kern w:val="0"/>
        </w:rPr>
        <w:t>，</w:t>
      </w:r>
      <w:r>
        <w:rPr>
          <w:kern w:val="0"/>
        </w:rPr>
        <w:t>并实行对你的推荐</w:t>
      </w:r>
    </w:p>
    <w:p w:rsidR="005D7375" w:rsidRPr="00516918" w:rsidRDefault="005D7375" w:rsidP="004311B9">
      <w:pPr>
        <w:pStyle w:val="a7"/>
        <w:ind w:left="1200" w:firstLineChars="0" w:firstLine="0"/>
        <w:rPr>
          <w:kern w:val="0"/>
        </w:rPr>
      </w:pPr>
    </w:p>
    <w:p w:rsidR="00B42723" w:rsidRDefault="00B42723" w:rsidP="00B42723">
      <w:pPr>
        <w:pStyle w:val="a7"/>
        <w:numPr>
          <w:ilvl w:val="0"/>
          <w:numId w:val="3"/>
        </w:numPr>
        <w:ind w:firstLineChars="0"/>
      </w:pPr>
      <w:bookmarkStart w:id="0" w:name="t9"/>
      <w:bookmarkEnd w:id="0"/>
      <w:r>
        <w:rPr>
          <w:rFonts w:hint="eastAsia"/>
        </w:rPr>
        <w:t>协同过滤的优劣</w:t>
      </w:r>
    </w:p>
    <w:p w:rsidR="00B42723" w:rsidRPr="00B42723" w:rsidRDefault="00B42723" w:rsidP="00B42723">
      <w:pPr>
        <w:ind w:firstLine="420"/>
      </w:pPr>
      <w:r w:rsidRPr="00B42723">
        <w:rPr>
          <w:rFonts w:hint="eastAsia"/>
        </w:rPr>
        <w:t>优点</w:t>
      </w:r>
      <w:r>
        <w:rPr>
          <w:rFonts w:hint="eastAsia"/>
        </w:rPr>
        <w:t>：</w:t>
      </w:r>
    </w:p>
    <w:p w:rsidR="00B42723" w:rsidRDefault="00B42723" w:rsidP="00B42723">
      <w:pPr>
        <w:shd w:val="clear" w:color="auto" w:fill="FFFFFF"/>
        <w:spacing w:line="301" w:lineRule="atLeast"/>
        <w:ind w:left="360"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1.</w:t>
      </w:r>
      <w:r>
        <w:rPr>
          <w:rFonts w:ascii="Arial" w:hAnsi="Arial" w:cs="Arial"/>
          <w:color w:val="333333"/>
          <w:sz w:val="18"/>
          <w:szCs w:val="18"/>
        </w:rPr>
        <w:t>能够过滤机器难以自动内容分析的信息，如艺术品，音乐等。</w:t>
      </w:r>
    </w:p>
    <w:p w:rsidR="00B42723" w:rsidRDefault="00B42723" w:rsidP="00B42723">
      <w:pPr>
        <w:shd w:val="clear" w:color="auto" w:fill="FFFFFF"/>
        <w:spacing w:line="301" w:lineRule="atLeast"/>
        <w:ind w:left="360"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2.</w:t>
      </w:r>
      <w:r>
        <w:rPr>
          <w:rFonts w:ascii="Arial" w:hAnsi="Arial" w:cs="Arial"/>
          <w:color w:val="333333"/>
          <w:sz w:val="18"/>
          <w:szCs w:val="18"/>
        </w:rPr>
        <w:t>共用其他人的经验，避免了内容分析的不完全或不精确，并且能够基于一些复杂的，难以表述的概念（如信息质量、个人品味）进行过滤。</w:t>
      </w:r>
    </w:p>
    <w:p w:rsidR="00B42723" w:rsidRDefault="00B42723" w:rsidP="00B42723">
      <w:pPr>
        <w:shd w:val="clear" w:color="auto" w:fill="FFFFFF"/>
        <w:spacing w:line="301" w:lineRule="atLeast"/>
        <w:ind w:left="360"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3.</w:t>
      </w:r>
      <w:r>
        <w:rPr>
          <w:rFonts w:ascii="Arial" w:hAnsi="Arial" w:cs="Arial"/>
          <w:color w:val="333333"/>
          <w:sz w:val="18"/>
          <w:szCs w:val="18"/>
        </w:rPr>
        <w:t>有推荐新信息的能力。可以发现内容上完全不相似的信息，用户对推荐信息的内容事先是预料不到的。可以发现用户潜在的但自己尚未发现的兴趣偏好。</w:t>
      </w:r>
    </w:p>
    <w:p w:rsidR="00B42723" w:rsidRDefault="00B42723" w:rsidP="00B42723">
      <w:pPr>
        <w:shd w:val="clear" w:color="auto" w:fill="FFFFFF"/>
        <w:spacing w:line="301" w:lineRule="atLeast"/>
        <w:ind w:left="360"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4.</w:t>
      </w:r>
      <w:r>
        <w:rPr>
          <w:rFonts w:ascii="Arial" w:hAnsi="Arial" w:cs="Arial"/>
          <w:color w:val="333333"/>
          <w:sz w:val="18"/>
          <w:szCs w:val="18"/>
        </w:rPr>
        <w:t>推荐个性化、自动化程度高、能够有效的利用其他相似用户的回馈信息、加快个性化学习的速度。</w:t>
      </w:r>
    </w:p>
    <w:p w:rsidR="00B42723" w:rsidRDefault="00B42723" w:rsidP="00B42723">
      <w:pPr>
        <w:shd w:val="clear" w:color="auto" w:fill="FFFFFF"/>
        <w:spacing w:line="301" w:lineRule="atLeast"/>
        <w:ind w:left="360" w:firstLine="480"/>
        <w:rPr>
          <w:rFonts w:ascii="Arial" w:hAnsi="Arial" w:cs="Arial"/>
          <w:color w:val="333333"/>
          <w:sz w:val="18"/>
          <w:szCs w:val="18"/>
        </w:rPr>
      </w:pPr>
    </w:p>
    <w:p w:rsidR="00B42723" w:rsidRPr="00B42723" w:rsidRDefault="00B42723" w:rsidP="00B42723">
      <w:pPr>
        <w:ind w:firstLine="420"/>
      </w:pPr>
      <w:bookmarkStart w:id="1" w:name="2_2"/>
      <w:bookmarkStart w:id="2" w:name="sub981360_2_2"/>
      <w:bookmarkStart w:id="3" w:name="缺点"/>
      <w:bookmarkStart w:id="4" w:name="2-2"/>
      <w:bookmarkEnd w:id="1"/>
      <w:bookmarkEnd w:id="2"/>
      <w:bookmarkEnd w:id="3"/>
      <w:bookmarkEnd w:id="4"/>
      <w:r w:rsidRPr="00B42723">
        <w:rPr>
          <w:rFonts w:hint="eastAsia"/>
        </w:rPr>
        <w:t>缺点</w:t>
      </w:r>
      <w:r>
        <w:rPr>
          <w:rFonts w:hint="eastAsia"/>
        </w:rPr>
        <w:t>：</w:t>
      </w:r>
    </w:p>
    <w:p w:rsidR="00B42723" w:rsidRDefault="00B42723" w:rsidP="000B3CB9">
      <w:pPr>
        <w:shd w:val="clear" w:color="auto" w:fill="FFFFFF"/>
        <w:spacing w:line="301" w:lineRule="atLeast"/>
        <w:ind w:left="360"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1.</w:t>
      </w:r>
      <w:r>
        <w:rPr>
          <w:rFonts w:ascii="Arial" w:hAnsi="Arial" w:cs="Arial"/>
          <w:color w:val="333333"/>
          <w:sz w:val="18"/>
          <w:szCs w:val="18"/>
        </w:rPr>
        <w:t>新用户问题</w:t>
      </w:r>
      <w:r>
        <w:rPr>
          <w:rFonts w:ascii="Arial" w:hAnsi="Arial" w:cs="Arial"/>
          <w:color w:val="333333"/>
          <w:sz w:val="18"/>
          <w:szCs w:val="18"/>
        </w:rPr>
        <w:t xml:space="preserve">(New User Problem) </w:t>
      </w:r>
      <w:r>
        <w:rPr>
          <w:rFonts w:ascii="Arial" w:hAnsi="Arial" w:cs="Arial"/>
          <w:color w:val="333333"/>
          <w:sz w:val="18"/>
          <w:szCs w:val="18"/>
        </w:rPr>
        <w:t>系统开始时推荐质量较差；</w:t>
      </w:r>
    </w:p>
    <w:p w:rsidR="00A4688A" w:rsidRPr="004F2057" w:rsidRDefault="00B42723" w:rsidP="000B3CB9">
      <w:pPr>
        <w:shd w:val="clear" w:color="auto" w:fill="FFFFFF"/>
        <w:spacing w:line="301" w:lineRule="atLeast"/>
        <w:ind w:left="360"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2.</w:t>
      </w:r>
      <w:r>
        <w:rPr>
          <w:rFonts w:ascii="Arial" w:hAnsi="Arial" w:cs="Arial"/>
          <w:color w:val="333333"/>
          <w:sz w:val="18"/>
          <w:szCs w:val="18"/>
        </w:rPr>
        <w:t>新项目问题</w:t>
      </w:r>
      <w:r>
        <w:rPr>
          <w:rFonts w:ascii="Arial" w:hAnsi="Arial" w:cs="Arial"/>
          <w:color w:val="333333"/>
          <w:sz w:val="18"/>
          <w:szCs w:val="18"/>
        </w:rPr>
        <w:t xml:space="preserve">(New Item Problem) </w:t>
      </w:r>
      <w:r>
        <w:rPr>
          <w:rFonts w:ascii="Arial" w:hAnsi="Arial" w:cs="Arial"/>
          <w:color w:val="333333"/>
          <w:sz w:val="18"/>
          <w:szCs w:val="18"/>
        </w:rPr>
        <w:t>质量取决于历史数据集；</w:t>
      </w:r>
    </w:p>
    <w:p w:rsidR="000965DF" w:rsidRDefault="000965DF" w:rsidP="004E01A0">
      <w:pPr>
        <w:pStyle w:val="a7"/>
        <w:ind w:left="840" w:firstLineChars="0" w:firstLine="0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71"/>
        <w:gridCol w:w="3544"/>
        <w:gridCol w:w="4031"/>
      </w:tblGrid>
      <w:tr w:rsidR="00520C99" w:rsidRPr="00520C99" w:rsidTr="00831977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99" w:rsidRPr="00520C99" w:rsidRDefault="00520C99" w:rsidP="00520C99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5"/>
                <w:szCs w:val="15"/>
              </w:rPr>
            </w:pPr>
            <w:r w:rsidRPr="00520C99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lastRenderedPageBreak/>
              <w:t> 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99" w:rsidRPr="00520C99" w:rsidRDefault="00A7057A" w:rsidP="00520C99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基于用户</w:t>
            </w:r>
          </w:p>
        </w:tc>
        <w:tc>
          <w:tcPr>
            <w:tcW w:w="40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99" w:rsidRPr="00520C99" w:rsidRDefault="00A7057A" w:rsidP="00520C99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基于物品</w:t>
            </w:r>
          </w:p>
        </w:tc>
      </w:tr>
      <w:tr w:rsidR="00520C99" w:rsidRPr="00520C99" w:rsidTr="00831977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99" w:rsidRPr="00520C99" w:rsidRDefault="00520C99" w:rsidP="00520C99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5"/>
                <w:szCs w:val="15"/>
              </w:rPr>
            </w:pPr>
            <w:r w:rsidRPr="00520C99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性能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99" w:rsidRPr="00520C99" w:rsidRDefault="00520C99" w:rsidP="00520C99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5"/>
                <w:szCs w:val="15"/>
              </w:rPr>
            </w:pPr>
            <w:r w:rsidRPr="00520C99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适用于用户较少的场合，如果用户过多，计算用户相似度矩阵的代价交大</w:t>
            </w:r>
          </w:p>
        </w:tc>
        <w:tc>
          <w:tcPr>
            <w:tcW w:w="40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99" w:rsidRPr="00520C99" w:rsidRDefault="00520C99" w:rsidP="00520C99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5"/>
                <w:szCs w:val="15"/>
              </w:rPr>
            </w:pPr>
            <w:r w:rsidRPr="00520C99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适用于物品数明显小于用户数的场合，如果物品很多，计算物品相似度矩阵的代价交大</w:t>
            </w:r>
          </w:p>
        </w:tc>
      </w:tr>
      <w:tr w:rsidR="00520C99" w:rsidRPr="00520C99" w:rsidTr="00831977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99" w:rsidRPr="00520C99" w:rsidRDefault="00520C99" w:rsidP="00520C99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5"/>
                <w:szCs w:val="15"/>
              </w:rPr>
            </w:pPr>
            <w:r w:rsidRPr="00520C99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领域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99" w:rsidRPr="00520C99" w:rsidRDefault="00520C99" w:rsidP="00520C99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5"/>
                <w:szCs w:val="15"/>
              </w:rPr>
            </w:pPr>
            <w:r w:rsidRPr="00520C99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实效性要求高，用户个性化兴趣要求不高</w:t>
            </w:r>
          </w:p>
        </w:tc>
        <w:tc>
          <w:tcPr>
            <w:tcW w:w="40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99" w:rsidRPr="00520C99" w:rsidRDefault="00520C99" w:rsidP="00520C99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5"/>
                <w:szCs w:val="15"/>
              </w:rPr>
            </w:pPr>
            <w:r w:rsidRPr="00520C99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长尾物品丰富，用户个性化需求强烈</w:t>
            </w:r>
          </w:p>
        </w:tc>
      </w:tr>
      <w:tr w:rsidR="00520C99" w:rsidRPr="00520C99" w:rsidTr="00831977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99" w:rsidRPr="00520C99" w:rsidRDefault="00520C99" w:rsidP="00520C99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5"/>
                <w:szCs w:val="15"/>
              </w:rPr>
            </w:pPr>
            <w:r w:rsidRPr="00520C99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实时性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99" w:rsidRPr="00520C99" w:rsidRDefault="00520C99" w:rsidP="00520C99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5"/>
                <w:szCs w:val="15"/>
              </w:rPr>
            </w:pPr>
            <w:r w:rsidRPr="00520C99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用户有新行为，不一定需要推荐结果立即变化</w:t>
            </w:r>
          </w:p>
        </w:tc>
        <w:tc>
          <w:tcPr>
            <w:tcW w:w="40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99" w:rsidRPr="00520C99" w:rsidRDefault="00520C99" w:rsidP="00520C99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5"/>
                <w:szCs w:val="15"/>
              </w:rPr>
            </w:pPr>
            <w:r w:rsidRPr="00520C99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用户有新行为，一定会导致推荐结果的实时变化</w:t>
            </w:r>
          </w:p>
        </w:tc>
      </w:tr>
      <w:tr w:rsidR="00520C99" w:rsidRPr="00520C99" w:rsidTr="00831977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99" w:rsidRPr="00520C99" w:rsidRDefault="00520C99" w:rsidP="00520C99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5"/>
                <w:szCs w:val="15"/>
              </w:rPr>
            </w:pPr>
            <w:r w:rsidRPr="00520C99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冷启动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99" w:rsidRPr="00520C99" w:rsidRDefault="00520C99" w:rsidP="00520C99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5"/>
                <w:szCs w:val="15"/>
              </w:rPr>
            </w:pPr>
            <w:r w:rsidRPr="00520C99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在新用户对少的物品产生行为后，不能立即对他进行个性化推荐，因为用户相似度是离线计算的；</w:t>
            </w:r>
            <w:r w:rsidRPr="00520C99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br/>
              <w:t>新物品上线后一段时间，一旦有用户对物品产生行为，就可以将新物品推荐给其他用户</w:t>
            </w:r>
          </w:p>
        </w:tc>
        <w:tc>
          <w:tcPr>
            <w:tcW w:w="40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99" w:rsidRPr="00520C99" w:rsidRDefault="00520C99" w:rsidP="00520C99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5"/>
                <w:szCs w:val="15"/>
              </w:rPr>
            </w:pPr>
            <w:r w:rsidRPr="00520C99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新用户只要对一个物品产生行为，就能推荐相关物品给他，但无法在不离线更新物品相似度表的情况下将新物品推荐给用户</w:t>
            </w:r>
            <w:r w:rsidRPr="00520C99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br/>
              <w:t>（但是新的item到来也同样是冷启动问题）</w:t>
            </w:r>
          </w:p>
        </w:tc>
      </w:tr>
      <w:tr w:rsidR="00520C99" w:rsidRPr="00520C99" w:rsidTr="00831977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99" w:rsidRPr="00520C99" w:rsidRDefault="00520C99" w:rsidP="00520C99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5"/>
                <w:szCs w:val="15"/>
              </w:rPr>
            </w:pPr>
            <w:r w:rsidRPr="00520C99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推荐理由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99" w:rsidRPr="00520C99" w:rsidRDefault="00520C99" w:rsidP="00520C99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5"/>
                <w:szCs w:val="15"/>
              </w:rPr>
            </w:pPr>
            <w:r w:rsidRPr="00520C99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很难提供令用户信服的推荐解释</w:t>
            </w:r>
          </w:p>
        </w:tc>
        <w:tc>
          <w:tcPr>
            <w:tcW w:w="40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99" w:rsidRPr="00520C99" w:rsidRDefault="00520C99" w:rsidP="00520C99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5"/>
                <w:szCs w:val="15"/>
              </w:rPr>
            </w:pPr>
            <w:r w:rsidRPr="00520C99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可以根据用户历史行为归纳推荐理由</w:t>
            </w:r>
          </w:p>
        </w:tc>
      </w:tr>
    </w:tbl>
    <w:p w:rsidR="000C39DA" w:rsidRPr="00520C99" w:rsidRDefault="000C39DA" w:rsidP="004E01A0">
      <w:pPr>
        <w:pStyle w:val="a7"/>
        <w:ind w:left="840" w:firstLineChars="0" w:firstLine="0"/>
      </w:pPr>
    </w:p>
    <w:p w:rsidR="00E179B9" w:rsidRDefault="002F734D" w:rsidP="0004187F">
      <w:pPr>
        <w:pStyle w:val="a7"/>
        <w:numPr>
          <w:ilvl w:val="0"/>
          <w:numId w:val="1"/>
        </w:numPr>
        <w:ind w:firstLineChars="0"/>
      </w:pPr>
      <w:r>
        <w:t>Java</w:t>
      </w:r>
      <w:r w:rsidR="00383AD4">
        <w:rPr>
          <w:rFonts w:hint="eastAsia"/>
        </w:rPr>
        <w:t>支持</w:t>
      </w:r>
    </w:p>
    <w:p w:rsidR="002F734D" w:rsidRDefault="004743E0" w:rsidP="002F734D">
      <w:pPr>
        <w:pStyle w:val="a7"/>
        <w:ind w:left="420" w:firstLineChars="0" w:firstLine="0"/>
      </w:pPr>
      <w:r>
        <w:rPr>
          <w:rFonts w:hint="eastAsia"/>
        </w:rPr>
        <w:t>目前算法在世界上如火如荼，所以</w:t>
      </w:r>
      <w:r>
        <w:rPr>
          <w:rFonts w:hint="eastAsia"/>
        </w:rPr>
        <w:t>java</w:t>
      </w:r>
      <w:r>
        <w:rPr>
          <w:rFonts w:hint="eastAsia"/>
        </w:rPr>
        <w:t>存在很多开源软件支持算法。其中对推荐算法支持比较全面的软件有</w:t>
      </w:r>
      <w:r>
        <w:rPr>
          <w:rFonts w:hint="eastAsia"/>
        </w:rPr>
        <w:t>mahout</w:t>
      </w:r>
      <w:r w:rsidR="003F4F73">
        <w:rPr>
          <w:rFonts w:hint="eastAsia"/>
        </w:rPr>
        <w:t>。</w:t>
      </w:r>
    </w:p>
    <w:p w:rsidR="003F4F73" w:rsidRDefault="000244FA" w:rsidP="002F734D">
      <w:pPr>
        <w:pStyle w:val="a7"/>
        <w:ind w:left="420" w:firstLineChars="0" w:firstLine="0"/>
      </w:pPr>
      <w:hyperlink r:id="rId14" w:history="1">
        <w:r w:rsidR="00760E42" w:rsidRPr="00C31AF6">
          <w:rPr>
            <w:rStyle w:val="aa"/>
          </w:rPr>
          <w:t>http://mahout.apache.org</w:t>
        </w:r>
      </w:hyperlink>
    </w:p>
    <w:p w:rsidR="00760E42" w:rsidRDefault="00760E42" w:rsidP="002F734D">
      <w:pPr>
        <w:pStyle w:val="a7"/>
        <w:ind w:left="420" w:firstLineChars="0" w:firstLine="0"/>
      </w:pPr>
    </w:p>
    <w:p w:rsidR="00760E42" w:rsidRDefault="00760E42" w:rsidP="002F734D">
      <w:pPr>
        <w:pStyle w:val="a7"/>
        <w:ind w:left="420" w:firstLineChars="0" w:firstLine="0"/>
      </w:pPr>
      <w:r>
        <w:rPr>
          <w:rFonts w:hint="eastAsia"/>
        </w:rPr>
        <w:t>样例演示如下：</w:t>
      </w:r>
    </w:p>
    <w:p w:rsidR="0009314F" w:rsidRDefault="0009314F" w:rsidP="000931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收集数据源：</w:t>
      </w:r>
    </w:p>
    <w:p w:rsidR="00760E42" w:rsidRDefault="0009314F" w:rsidP="0009314F">
      <w:pPr>
        <w:pStyle w:val="a7"/>
        <w:ind w:left="840" w:firstLineChars="0" w:firstLine="0"/>
      </w:pPr>
      <w:r>
        <w:rPr>
          <w:rFonts w:hint="eastAsia"/>
        </w:rPr>
        <w:t>下载电影评价：</w:t>
      </w:r>
      <w:hyperlink r:id="rId15" w:history="1">
        <w:r w:rsidR="00184101" w:rsidRPr="006D69D5">
          <w:rPr>
            <w:rStyle w:val="aa"/>
            <w:rFonts w:ascii="Verdana" w:hAnsi="Verdana"/>
            <w:sz w:val="14"/>
            <w:szCs w:val="14"/>
            <w:shd w:val="clear" w:color="auto" w:fill="FFFFFF"/>
          </w:rPr>
          <w:t>http://grouplens.org/datasets/movielens/</w:t>
        </w:r>
        <w:r w:rsidR="00184101" w:rsidRPr="003D24A1">
          <w:rPr>
            <w:rStyle w:val="aa"/>
            <w:color w:val="auto"/>
            <w:u w:val="none"/>
          </w:rPr>
          <w:t>的</w:t>
        </w:r>
        <w:r w:rsidR="00184101" w:rsidRPr="003D24A1">
          <w:rPr>
            <w:rStyle w:val="aa"/>
            <w:color w:val="auto"/>
            <w:u w:val="none"/>
          </w:rPr>
          <w:t>ml</w:t>
        </w:r>
        <w:r w:rsidR="00184101" w:rsidRPr="003D24A1">
          <w:rPr>
            <w:rStyle w:val="aa"/>
            <w:rFonts w:hint="eastAsia"/>
            <w:color w:val="auto"/>
            <w:u w:val="none"/>
          </w:rPr>
          <w:t>-10m.zip</w:t>
        </w:r>
      </w:hyperlink>
      <w:r w:rsidR="00CD67EC" w:rsidRPr="00CD67EC">
        <w:rPr>
          <w:rStyle w:val="aa"/>
          <w:color w:val="auto"/>
          <w:u w:val="none"/>
        </w:rPr>
        <w:t>或</w:t>
      </w:r>
      <w:r w:rsidR="00CD67EC" w:rsidRPr="00CD67EC">
        <w:rPr>
          <w:rStyle w:val="aa"/>
          <w:color w:val="auto"/>
          <w:u w:val="none"/>
        </w:rPr>
        <w:t>ml-</w:t>
      </w:r>
      <w:r w:rsidR="00CD67EC" w:rsidRPr="00CD67EC">
        <w:rPr>
          <w:rStyle w:val="aa"/>
          <w:rFonts w:hint="eastAsia"/>
          <w:color w:val="auto"/>
          <w:u w:val="none"/>
        </w:rPr>
        <w:t>20m.zip</w:t>
      </w:r>
    </w:p>
    <w:p w:rsidR="00184101" w:rsidRDefault="00184101" w:rsidP="0009314F">
      <w:pPr>
        <w:pStyle w:val="a7"/>
        <w:ind w:left="840" w:firstLineChars="0" w:firstLine="0"/>
      </w:pPr>
    </w:p>
    <w:p w:rsidR="0009314F" w:rsidRDefault="007C65DE" w:rsidP="000931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编码如下</w:t>
      </w:r>
      <w:r>
        <w:rPr>
          <w:rFonts w:hint="eastAsia"/>
        </w:rPr>
        <w:t>:</w:t>
      </w:r>
    </w:p>
    <w:p w:rsidR="00617DFC" w:rsidRDefault="00617DFC" w:rsidP="00E836B1">
      <w:pPr>
        <w:pStyle w:val="a7"/>
        <w:ind w:left="840" w:firstLineChars="0" w:firstLine="0"/>
      </w:pPr>
      <w:r>
        <w:object w:dxaOrig="310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3pt;height:41.9pt" o:ole="">
            <v:imagedata r:id="rId16" o:title=""/>
          </v:shape>
          <o:OLEObject Type="Embed" ProgID="Package" ShapeID="_x0000_i1025" DrawAspect="Content" ObjectID="_1584376015" r:id="rId17"/>
        </w:object>
      </w:r>
      <w:r>
        <w:object w:dxaOrig="3120" w:dyaOrig="841">
          <v:shape id="_x0000_i1026" type="#_x0000_t75" style="width:155.8pt;height:41.9pt" o:ole="">
            <v:imagedata r:id="rId18" o:title=""/>
          </v:shape>
          <o:OLEObject Type="Embed" ProgID="Package" ShapeID="_x0000_i1026" DrawAspect="Content" ObjectID="_1584376016" r:id="rId19"/>
        </w:object>
      </w:r>
    </w:p>
    <w:p w:rsidR="00617DFC" w:rsidRDefault="00617DFC" w:rsidP="00617DFC">
      <w:pPr>
        <w:pStyle w:val="a7"/>
      </w:pPr>
    </w:p>
    <w:p w:rsidR="007C65DE" w:rsidRDefault="00E836B1" w:rsidP="000931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该软件优势</w:t>
      </w:r>
      <w:r>
        <w:rPr>
          <w:rFonts w:hint="eastAsia"/>
        </w:rPr>
        <w:t>:</w:t>
      </w:r>
    </w:p>
    <w:p w:rsidR="00E836B1" w:rsidRDefault="00E836B1" w:rsidP="00E836B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对算法的支持比较完备，对推荐算法支持完备</w:t>
      </w:r>
    </w:p>
    <w:p w:rsidR="00E836B1" w:rsidRDefault="00E836B1" w:rsidP="00E836B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支持机器学习，如有该方面需求可以直接使用</w:t>
      </w:r>
    </w:p>
    <w:p w:rsidR="00E836B1" w:rsidRDefault="00E836B1" w:rsidP="00E836B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支持单机</w:t>
      </w:r>
      <w:r w:rsidR="00A56515">
        <w:rPr>
          <w:rFonts w:hint="eastAsia"/>
        </w:rPr>
        <w:t>运行</w:t>
      </w:r>
    </w:p>
    <w:p w:rsidR="00E836B1" w:rsidRDefault="00E836B1" w:rsidP="00E836B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Hadoop</w:t>
      </w:r>
      <w:r w:rsidR="004C3A9E">
        <w:rPr>
          <w:rFonts w:hint="eastAsia"/>
        </w:rPr>
        <w:t>、</w:t>
      </w:r>
      <w:r w:rsidR="004C3A9E">
        <w:rPr>
          <w:rFonts w:hint="eastAsia"/>
        </w:rPr>
        <w:t>Spark</w:t>
      </w:r>
      <w:r w:rsidR="004C3A9E">
        <w:rPr>
          <w:rFonts w:hint="eastAsia"/>
        </w:rPr>
        <w:t>，对大数据的支持良好</w:t>
      </w:r>
    </w:p>
    <w:p w:rsidR="004C3A9E" w:rsidRDefault="004C3A9E" w:rsidP="00E836B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支持集群部署，易于扩展计算能力</w:t>
      </w:r>
    </w:p>
    <w:p w:rsidR="00E836B1" w:rsidRDefault="00E836B1" w:rsidP="006D2702">
      <w:pPr>
        <w:pStyle w:val="a7"/>
        <w:ind w:left="1200" w:firstLineChars="0" w:firstLine="0"/>
      </w:pPr>
    </w:p>
    <w:p w:rsidR="00E836B1" w:rsidRDefault="00E836B1" w:rsidP="000931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该软件缺点</w:t>
      </w:r>
      <w:r>
        <w:rPr>
          <w:rFonts w:hint="eastAsia"/>
        </w:rPr>
        <w:t>:</w:t>
      </w:r>
    </w:p>
    <w:p w:rsidR="006D2702" w:rsidRDefault="006D2702" w:rsidP="006D270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第三方软件，算法已经固定，</w:t>
      </w:r>
      <w:r w:rsidR="00083C29">
        <w:rPr>
          <w:rFonts w:hint="eastAsia"/>
        </w:rPr>
        <w:t>计算的灵活性稍差</w:t>
      </w:r>
      <w:r w:rsidR="004141FD">
        <w:rPr>
          <w:rFonts w:hint="eastAsia"/>
        </w:rPr>
        <w:t>。</w:t>
      </w:r>
    </w:p>
    <w:p w:rsidR="006D2702" w:rsidRDefault="006D2702" w:rsidP="001E01D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稳定性需要进行测试。</w:t>
      </w:r>
    </w:p>
    <w:p w:rsidR="001E01D6" w:rsidRDefault="001E01D6" w:rsidP="001E01D6">
      <w:pPr>
        <w:pStyle w:val="a7"/>
        <w:ind w:left="1200" w:firstLineChars="0" w:firstLine="0"/>
      </w:pPr>
    </w:p>
    <w:p w:rsidR="001E01D6" w:rsidRDefault="001E01D6" w:rsidP="001E01D6">
      <w:pPr>
        <w:pStyle w:val="a7"/>
        <w:numPr>
          <w:ilvl w:val="0"/>
          <w:numId w:val="1"/>
        </w:numPr>
        <w:ind w:firstLineChars="0"/>
      </w:pPr>
      <w:r>
        <w:t>库设计</w:t>
      </w:r>
    </w:p>
    <w:p w:rsidR="001E01D6" w:rsidRDefault="001E01D6" w:rsidP="001E01D6"/>
    <w:tbl>
      <w:tblPr>
        <w:tblW w:w="8865" w:type="dxa"/>
        <w:jc w:val="center"/>
        <w:tblInd w:w="-994" w:type="dxa"/>
        <w:tblLook w:val="04A0"/>
      </w:tblPr>
      <w:tblGrid>
        <w:gridCol w:w="2687"/>
        <w:gridCol w:w="4394"/>
        <w:gridCol w:w="1784"/>
      </w:tblGrid>
      <w:tr w:rsidR="001E01D6" w:rsidRPr="00767D38" w:rsidTr="00266B94">
        <w:trPr>
          <w:trHeight w:val="270"/>
          <w:jc w:val="center"/>
        </w:trPr>
        <w:tc>
          <w:tcPr>
            <w:tcW w:w="8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1D6" w:rsidRPr="00767D38" w:rsidRDefault="001E01D6" w:rsidP="00266B94">
            <w:pPr>
              <w:rPr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white"/>
              </w:rPr>
              <w:t>SQY</w:t>
            </w:r>
            <w:r w:rsidR="00D51225">
              <w:rPr>
                <w:rFonts w:ascii="Courier New" w:hAnsi="Courier New" w:cs="Courier New" w:hint="eastAsia"/>
                <w:kern w:val="0"/>
                <w:sz w:val="20"/>
                <w:szCs w:val="20"/>
                <w:highlight w:val="white"/>
              </w:rPr>
              <w:t>_RZDK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white"/>
              </w:rPr>
              <w:t>_SPTJ</w:t>
            </w:r>
            <w:r>
              <w:rPr>
                <w:kern w:val="0"/>
              </w:rPr>
              <w:t xml:space="preserve"> </w:t>
            </w:r>
            <w:r w:rsidR="00D51225">
              <w:rPr>
                <w:rFonts w:hint="eastAsia"/>
                <w:kern w:val="0"/>
              </w:rPr>
              <w:t>商品</w:t>
            </w:r>
            <w:r w:rsidR="00D51225">
              <w:rPr>
                <w:kern w:val="0"/>
              </w:rPr>
              <w:t>推荐</w:t>
            </w:r>
            <w:r>
              <w:rPr>
                <w:rFonts w:hint="eastAsia"/>
                <w:kern w:val="0"/>
              </w:rPr>
              <w:t>(</w:t>
            </w:r>
            <w:r w:rsidR="000267AB">
              <w:rPr>
                <w:rFonts w:hint="eastAsia"/>
                <w:kern w:val="0"/>
              </w:rPr>
              <w:t>序列</w:t>
            </w:r>
            <w:r w:rsidR="000267AB">
              <w:rPr>
                <w:rFonts w:hint="eastAsia"/>
                <w:kern w:val="0"/>
              </w:rPr>
              <w:t>:</w:t>
            </w:r>
            <w:r w:rsidR="000267AB">
              <w:rPr>
                <w:kern w:val="0"/>
              </w:rPr>
              <w:t>YH</w:t>
            </w:r>
            <w:r w:rsidR="000267AB">
              <w:rPr>
                <w:rFonts w:hint="eastAsia"/>
                <w:kern w:val="0"/>
              </w:rPr>
              <w:t>_</w:t>
            </w:r>
            <w:r w:rsidR="000267AB">
              <w:rPr>
                <w:kern w:val="0"/>
              </w:rPr>
              <w:t>ID</w:t>
            </w:r>
            <w:r w:rsidR="000267AB">
              <w:rPr>
                <w:rFonts w:hint="eastAsia"/>
                <w:kern w:val="0"/>
              </w:rPr>
              <w:t>,</w:t>
            </w:r>
            <w:r w:rsidR="000267AB">
              <w:rPr>
                <w:kern w:val="0"/>
              </w:rPr>
              <w:t>SP</w:t>
            </w:r>
            <w:r w:rsidR="000267AB">
              <w:rPr>
                <w:rFonts w:hint="eastAsia"/>
                <w:kern w:val="0"/>
              </w:rPr>
              <w:t>_</w:t>
            </w:r>
            <w:r w:rsidR="000267AB">
              <w:rPr>
                <w:kern w:val="0"/>
              </w:rPr>
              <w:t>ID</w:t>
            </w:r>
            <w:r>
              <w:rPr>
                <w:kern w:val="0"/>
              </w:rPr>
              <w:t>)</w:t>
            </w:r>
          </w:p>
        </w:tc>
      </w:tr>
      <w:tr w:rsidR="001E01D6" w:rsidRPr="00767D38" w:rsidTr="00266B94">
        <w:trPr>
          <w:trHeight w:val="27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01D6" w:rsidRPr="00767D38" w:rsidRDefault="001E01D6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字段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01D6" w:rsidRPr="00767D38" w:rsidRDefault="001E01D6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字段说明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01D6" w:rsidRPr="00767D38" w:rsidRDefault="001E01D6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1E01D6" w:rsidRPr="00767D38" w:rsidTr="00266B94">
        <w:trPr>
          <w:trHeight w:val="270"/>
          <w:jc w:val="center"/>
        </w:trPr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1D6" w:rsidRPr="00767D38" w:rsidRDefault="001E01D6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YH_ID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1D6" w:rsidRPr="00767D38" w:rsidRDefault="001E01D6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1D6" w:rsidRPr="00767D38" w:rsidRDefault="001E01D6" w:rsidP="00266B94">
            <w:pPr>
              <w:rPr>
                <w:kern w:val="0"/>
              </w:rPr>
            </w:pPr>
          </w:p>
        </w:tc>
      </w:tr>
      <w:tr w:rsidR="001E01D6" w:rsidRPr="00767D38" w:rsidTr="00266B94">
        <w:trPr>
          <w:trHeight w:val="270"/>
          <w:jc w:val="center"/>
        </w:trPr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1D6" w:rsidRDefault="001E01D6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SP_ID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1D6" w:rsidRDefault="001E01D6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1D6" w:rsidRPr="00767D38" w:rsidRDefault="001E01D6" w:rsidP="00266B94">
            <w:pPr>
              <w:rPr>
                <w:kern w:val="0"/>
              </w:rPr>
            </w:pPr>
          </w:p>
        </w:tc>
      </w:tr>
      <w:tr w:rsidR="001E01D6" w:rsidRPr="00767D38" w:rsidTr="00266B94">
        <w:trPr>
          <w:trHeight w:val="270"/>
          <w:jc w:val="center"/>
        </w:trPr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1D6" w:rsidRDefault="00C02C0C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PX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1D6" w:rsidRDefault="00C02C0C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排序的号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1D6" w:rsidRDefault="001E01D6" w:rsidP="00266B94">
            <w:pPr>
              <w:rPr>
                <w:kern w:val="0"/>
              </w:rPr>
            </w:pPr>
          </w:p>
        </w:tc>
      </w:tr>
      <w:tr w:rsidR="001E01D6" w:rsidRPr="00767D38" w:rsidTr="00266B94">
        <w:trPr>
          <w:trHeight w:val="270"/>
          <w:jc w:val="center"/>
        </w:trPr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1D6" w:rsidRPr="00B114A4" w:rsidRDefault="001E01D6" w:rsidP="00266B94">
            <w:pPr>
              <w:rPr>
                <w:kern w:val="0"/>
              </w:rPr>
            </w:pPr>
            <w:r>
              <w:rPr>
                <w:kern w:val="0"/>
              </w:rPr>
              <w:t>SCORE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1D6" w:rsidRDefault="001E01D6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评分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1D6" w:rsidRDefault="001E01D6" w:rsidP="00266B94">
            <w:pPr>
              <w:rPr>
                <w:kern w:val="0"/>
              </w:rPr>
            </w:pPr>
          </w:p>
        </w:tc>
      </w:tr>
      <w:tr w:rsidR="001E01D6" w:rsidRPr="00767D38" w:rsidTr="00266B94">
        <w:trPr>
          <w:trHeight w:val="270"/>
          <w:jc w:val="center"/>
        </w:trPr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1D6" w:rsidRDefault="001E01D6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UPDATE_</w:t>
            </w: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IME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1D6" w:rsidRDefault="001E01D6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更新时间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1D6" w:rsidRDefault="001E01D6" w:rsidP="00266B94">
            <w:pPr>
              <w:rPr>
                <w:kern w:val="0"/>
              </w:rPr>
            </w:pPr>
          </w:p>
        </w:tc>
      </w:tr>
    </w:tbl>
    <w:p w:rsidR="001E01D6" w:rsidRDefault="001E01D6" w:rsidP="001E01D6"/>
    <w:p w:rsidR="001E01D6" w:rsidRDefault="001E01D6" w:rsidP="001E01D6"/>
    <w:tbl>
      <w:tblPr>
        <w:tblW w:w="8865" w:type="dxa"/>
        <w:jc w:val="center"/>
        <w:tblInd w:w="-994" w:type="dxa"/>
        <w:tblLook w:val="04A0"/>
      </w:tblPr>
      <w:tblGrid>
        <w:gridCol w:w="2687"/>
        <w:gridCol w:w="4394"/>
        <w:gridCol w:w="1784"/>
      </w:tblGrid>
      <w:tr w:rsidR="001E01D6" w:rsidRPr="00767D38" w:rsidTr="00266B94">
        <w:trPr>
          <w:trHeight w:val="270"/>
          <w:jc w:val="center"/>
        </w:trPr>
        <w:tc>
          <w:tcPr>
            <w:tcW w:w="8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1D6" w:rsidRPr="00767D38" w:rsidRDefault="001E01D6" w:rsidP="00464487">
            <w:pPr>
              <w:rPr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white"/>
              </w:rPr>
              <w:t>SQY_</w:t>
            </w:r>
            <w:r w:rsidR="00464487">
              <w:rPr>
                <w:rFonts w:ascii="Courier New" w:hAnsi="Courier New" w:cs="Courier New" w:hint="eastAsia"/>
                <w:kern w:val="0"/>
                <w:sz w:val="20"/>
                <w:szCs w:val="20"/>
                <w:highlight w:val="white"/>
              </w:rPr>
              <w:t>RZDK_SPTJ</w:t>
            </w:r>
            <w:r w:rsidR="0046448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_CPJQ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推荐算法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:</w:t>
            </w:r>
            <w:r w:rsidR="0046448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产品加权</w:t>
            </w:r>
          </w:p>
        </w:tc>
      </w:tr>
      <w:tr w:rsidR="001E01D6" w:rsidRPr="00767D38" w:rsidTr="00266B94">
        <w:trPr>
          <w:trHeight w:val="27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01D6" w:rsidRPr="00767D38" w:rsidRDefault="001E01D6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字段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01D6" w:rsidRPr="00767D38" w:rsidRDefault="001E01D6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字段说明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01D6" w:rsidRPr="00767D38" w:rsidRDefault="001E01D6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1E01D6" w:rsidRPr="00767D38" w:rsidTr="00266B94">
        <w:trPr>
          <w:trHeight w:val="270"/>
          <w:jc w:val="center"/>
        </w:trPr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1D6" w:rsidRPr="00767D38" w:rsidRDefault="001E01D6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SP_</w:t>
            </w:r>
            <w:r>
              <w:rPr>
                <w:kern w:val="0"/>
              </w:rPr>
              <w:t>ID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1D6" w:rsidRPr="00767D38" w:rsidRDefault="001E01D6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物品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1D6" w:rsidRPr="00767D38" w:rsidRDefault="001E01D6" w:rsidP="00266B94">
            <w:pPr>
              <w:rPr>
                <w:kern w:val="0"/>
              </w:rPr>
            </w:pPr>
          </w:p>
        </w:tc>
      </w:tr>
      <w:tr w:rsidR="001E01D6" w:rsidRPr="00767D38" w:rsidTr="00266B94">
        <w:trPr>
          <w:trHeight w:val="270"/>
          <w:jc w:val="center"/>
        </w:trPr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1D6" w:rsidRDefault="001E01D6" w:rsidP="00266B94">
            <w:pPr>
              <w:rPr>
                <w:kern w:val="0"/>
              </w:rPr>
            </w:pPr>
            <w:r>
              <w:rPr>
                <w:kern w:val="0"/>
              </w:rPr>
              <w:t>SCORE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1D6" w:rsidRDefault="001E01D6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加权评分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1D6" w:rsidRPr="00767D38" w:rsidRDefault="001E01D6" w:rsidP="00266B94">
            <w:pPr>
              <w:rPr>
                <w:kern w:val="0"/>
              </w:rPr>
            </w:pPr>
          </w:p>
        </w:tc>
      </w:tr>
      <w:tr w:rsidR="001E01D6" w:rsidRPr="00767D38" w:rsidTr="00266B94">
        <w:trPr>
          <w:trHeight w:val="270"/>
          <w:jc w:val="center"/>
        </w:trPr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1D6" w:rsidRDefault="001E01D6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UPDATE_</w:t>
            </w: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IME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1D6" w:rsidRDefault="001E01D6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更新时间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1D6" w:rsidRDefault="001E01D6" w:rsidP="00266B94">
            <w:pPr>
              <w:rPr>
                <w:kern w:val="0"/>
              </w:rPr>
            </w:pPr>
          </w:p>
        </w:tc>
      </w:tr>
    </w:tbl>
    <w:p w:rsidR="008B345F" w:rsidRDefault="008B345F" w:rsidP="008B345F"/>
    <w:p w:rsidR="008B345F" w:rsidRDefault="008B345F" w:rsidP="008B345F"/>
    <w:p w:rsidR="00431614" w:rsidRDefault="009D1A1B" w:rsidP="008B345F">
      <w:pPr>
        <w:pStyle w:val="a7"/>
        <w:numPr>
          <w:ilvl w:val="0"/>
          <w:numId w:val="1"/>
        </w:numPr>
        <w:ind w:firstLineChars="0"/>
      </w:pPr>
      <w:r>
        <w:t>配置参数</w:t>
      </w:r>
    </w:p>
    <w:p w:rsidR="000C63D3" w:rsidRDefault="000C63D3" w:rsidP="000C63D3">
      <w:pPr>
        <w:pStyle w:val="a7"/>
        <w:ind w:left="420" w:firstLineChars="0" w:firstLine="0"/>
      </w:pPr>
    </w:p>
    <w:tbl>
      <w:tblPr>
        <w:tblW w:w="8986" w:type="dxa"/>
        <w:jc w:val="center"/>
        <w:tblInd w:w="-994" w:type="dxa"/>
        <w:tblLook w:val="04A0"/>
      </w:tblPr>
      <w:tblGrid>
        <w:gridCol w:w="766"/>
        <w:gridCol w:w="3543"/>
        <w:gridCol w:w="4677"/>
      </w:tblGrid>
      <w:tr w:rsidR="000C63D3" w:rsidRPr="00767D38" w:rsidTr="00D63D3C">
        <w:trPr>
          <w:trHeight w:val="270"/>
          <w:jc w:val="center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0C63D3" w:rsidRPr="00767D38" w:rsidRDefault="000C63D3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编号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0C63D3" w:rsidRPr="00767D38" w:rsidRDefault="000C63D3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缩写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0C63D3" w:rsidRPr="00767D38" w:rsidRDefault="000C63D3" w:rsidP="00266B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说明</w:t>
            </w:r>
          </w:p>
        </w:tc>
      </w:tr>
      <w:tr w:rsidR="000C63D3" w:rsidRPr="00767D38" w:rsidTr="00D63D3C">
        <w:trPr>
          <w:trHeight w:val="270"/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D3" w:rsidRPr="00767D38" w:rsidRDefault="001A38B9" w:rsidP="00AC19A5">
            <w:pPr>
              <w:rPr>
                <w:kern w:val="0"/>
              </w:rPr>
            </w:pPr>
            <w:r w:rsidRPr="001A38B9"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D3" w:rsidRPr="00767D38" w:rsidRDefault="00B66C53" w:rsidP="00AC19A5">
            <w:pPr>
              <w:rPr>
                <w:kern w:val="0"/>
              </w:rPr>
            </w:pPr>
            <w:r>
              <w:rPr>
                <w:kern w:val="0"/>
              </w:rPr>
              <w:t>TJSF</w:t>
            </w:r>
            <w:r>
              <w:rPr>
                <w:rFonts w:hint="eastAsia"/>
                <w:kern w:val="0"/>
              </w:rPr>
              <w:t>_</w:t>
            </w:r>
            <w:r>
              <w:t xml:space="preserve"> </w:t>
            </w:r>
            <w:r w:rsidRPr="00B66C53"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EFRESH_CRON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D3" w:rsidRPr="00767D38" w:rsidRDefault="00B66C53" w:rsidP="00AC19A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推荐算法刷新策略</w:t>
            </w:r>
            <w:r w:rsidR="003370E8">
              <w:rPr>
                <w:kern w:val="0"/>
              </w:rPr>
              <w:t>CRON</w:t>
            </w:r>
            <w:r w:rsidR="003370E8">
              <w:rPr>
                <w:kern w:val="0"/>
              </w:rPr>
              <w:t>表达式</w:t>
            </w:r>
          </w:p>
        </w:tc>
      </w:tr>
      <w:tr w:rsidR="00B36FDE" w:rsidRPr="00767D38" w:rsidTr="00D63D3C">
        <w:trPr>
          <w:trHeight w:val="270"/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Pr="00767D38" w:rsidRDefault="00B36FDE" w:rsidP="00456B2F">
            <w:pPr>
              <w:rPr>
                <w:kern w:val="0"/>
              </w:rPr>
            </w:pPr>
            <w:r w:rsidRPr="001A38B9">
              <w:rPr>
                <w:kern w:val="0"/>
              </w:rPr>
              <w:t>0</w:t>
            </w:r>
            <w:r w:rsidR="00456B2F">
              <w:rPr>
                <w:rFonts w:hint="eastAsia"/>
                <w:kern w:val="0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Pr="00767D38" w:rsidRDefault="00B36FDE" w:rsidP="00BE27E9">
            <w:pPr>
              <w:rPr>
                <w:kern w:val="0"/>
              </w:rPr>
            </w:pPr>
            <w:r>
              <w:rPr>
                <w:kern w:val="0"/>
              </w:rPr>
              <w:t>TJSF</w:t>
            </w:r>
            <w:r>
              <w:rPr>
                <w:rFonts w:hint="eastAsia"/>
                <w:kern w:val="0"/>
              </w:rPr>
              <w:t>_</w:t>
            </w:r>
            <w:r>
              <w:t xml:space="preserve"> </w:t>
            </w:r>
            <w:r w:rsidR="00C87B0D">
              <w:rPr>
                <w:rFonts w:hint="eastAsia"/>
                <w:kern w:val="0"/>
              </w:rPr>
              <w:t>BASE_TYPE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81D" w:rsidRDefault="00B36FDE" w:rsidP="00BE27E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推荐算法</w:t>
            </w:r>
            <w:r w:rsidR="00C87B0D">
              <w:rPr>
                <w:rFonts w:hint="eastAsia"/>
                <w:kern w:val="0"/>
              </w:rPr>
              <w:t>基于什么策略</w:t>
            </w:r>
            <w:r w:rsidR="0095381D">
              <w:rPr>
                <w:rFonts w:hint="eastAsia"/>
                <w:kern w:val="0"/>
              </w:rPr>
              <w:t>:</w:t>
            </w:r>
          </w:p>
          <w:p w:rsidR="00B36FDE" w:rsidRPr="00767D38" w:rsidRDefault="00C87B0D" w:rsidP="00BE27E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USER-</w:t>
            </w:r>
            <w:r>
              <w:rPr>
                <w:rFonts w:hint="eastAsia"/>
                <w:kern w:val="0"/>
              </w:rPr>
              <w:t>用户</w:t>
            </w:r>
            <w:r>
              <w:rPr>
                <w:rFonts w:hint="eastAsia"/>
                <w:kern w:val="0"/>
              </w:rPr>
              <w:t>(</w:t>
            </w:r>
            <w:r>
              <w:rPr>
                <w:rFonts w:hint="eastAsia"/>
                <w:kern w:val="0"/>
              </w:rPr>
              <w:t>默认</w:t>
            </w:r>
            <w:r>
              <w:rPr>
                <w:rFonts w:hint="eastAsia"/>
                <w:kern w:val="0"/>
              </w:rPr>
              <w:t>),ITEM-</w:t>
            </w:r>
            <w:r>
              <w:rPr>
                <w:rFonts w:hint="eastAsia"/>
                <w:kern w:val="0"/>
              </w:rPr>
              <w:t>商品</w:t>
            </w:r>
          </w:p>
        </w:tc>
      </w:tr>
      <w:tr w:rsidR="00B36FDE" w:rsidRPr="00767D38" w:rsidTr="00D63D3C">
        <w:trPr>
          <w:trHeight w:val="270"/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Default="00B36FDE" w:rsidP="00456B2F">
            <w:pPr>
              <w:rPr>
                <w:kern w:val="0"/>
              </w:rPr>
            </w:pPr>
            <w:r w:rsidRPr="001A38B9">
              <w:rPr>
                <w:kern w:val="0"/>
              </w:rPr>
              <w:t>0</w:t>
            </w:r>
            <w:r w:rsidR="00456B2F">
              <w:rPr>
                <w:rFonts w:hint="eastAsia"/>
                <w:kern w:val="0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Default="00B36FDE" w:rsidP="00AC19A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TJSF_</w:t>
            </w:r>
            <w:r>
              <w:t xml:space="preserve"> </w:t>
            </w:r>
            <w:r>
              <w:rPr>
                <w:rFonts w:hint="eastAsia"/>
              </w:rPr>
              <w:t>NEIGHBOR</w:t>
            </w:r>
            <w:r>
              <w:rPr>
                <w:rFonts w:hint="eastAsia"/>
                <w:kern w:val="0"/>
              </w:rPr>
              <w:t>_SIZE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Pr="00767D38" w:rsidRDefault="00B36FDE" w:rsidP="009E26C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推荐算法配置邻居数量</w:t>
            </w:r>
            <w:r>
              <w:rPr>
                <w:rFonts w:hint="eastAsia"/>
                <w:kern w:val="0"/>
              </w:rPr>
              <w:t>(9&lt;X&lt;101)</w:t>
            </w:r>
            <w:r w:rsidR="00535902">
              <w:rPr>
                <w:rFonts w:hint="eastAsia"/>
                <w:kern w:val="0"/>
              </w:rPr>
              <w:t>,</w:t>
            </w:r>
            <w:r w:rsidR="00535902">
              <w:rPr>
                <w:rFonts w:hint="eastAsia"/>
                <w:kern w:val="0"/>
              </w:rPr>
              <w:t>默认</w:t>
            </w:r>
            <w:r w:rsidR="0064462C">
              <w:rPr>
                <w:rFonts w:hint="eastAsia"/>
                <w:kern w:val="0"/>
              </w:rPr>
              <w:t>:</w:t>
            </w:r>
            <w:r w:rsidR="00535902">
              <w:rPr>
                <w:rFonts w:hint="eastAsia"/>
                <w:kern w:val="0"/>
              </w:rPr>
              <w:t>30</w:t>
            </w:r>
          </w:p>
        </w:tc>
      </w:tr>
      <w:tr w:rsidR="00B36FDE" w:rsidRPr="00767D38" w:rsidTr="00D63D3C">
        <w:trPr>
          <w:trHeight w:val="270"/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Default="00B36FDE" w:rsidP="00456B2F">
            <w:pPr>
              <w:rPr>
                <w:kern w:val="0"/>
              </w:rPr>
            </w:pPr>
            <w:r w:rsidRPr="001A38B9">
              <w:rPr>
                <w:kern w:val="0"/>
              </w:rPr>
              <w:t>0</w:t>
            </w:r>
            <w:r w:rsidR="00456B2F">
              <w:rPr>
                <w:rFonts w:hint="eastAsia"/>
                <w:kern w:val="0"/>
              </w:rPr>
              <w:t>4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Default="00B36FDE" w:rsidP="00AC19A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TJSF_RECOMMEND</w:t>
            </w:r>
            <w:r w:rsidRPr="00EA457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_RETURN</w:t>
            </w:r>
            <w:r>
              <w:rPr>
                <w:rFonts w:hint="eastAsia"/>
                <w:kern w:val="0"/>
              </w:rPr>
              <w:t>_SIZE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Default="00B36FDE" w:rsidP="00BC289C">
            <w:pPr>
              <w:rPr>
                <w:kern w:val="0"/>
              </w:rPr>
            </w:pPr>
            <w:r>
              <w:rPr>
                <w:kern w:val="0"/>
              </w:rPr>
              <w:t>推荐算法推荐个数</w:t>
            </w:r>
            <w:r>
              <w:rPr>
                <w:rFonts w:hint="eastAsia"/>
                <w:kern w:val="0"/>
              </w:rPr>
              <w:t>（</w:t>
            </w:r>
            <w:r>
              <w:rPr>
                <w:rFonts w:hint="eastAsia"/>
                <w:kern w:val="0"/>
              </w:rPr>
              <w:t>9&lt;X&lt;51</w:t>
            </w:r>
            <w:r>
              <w:rPr>
                <w:rFonts w:hint="eastAsia"/>
                <w:kern w:val="0"/>
              </w:rPr>
              <w:t>）</w:t>
            </w:r>
            <w:r w:rsidR="0064462C">
              <w:rPr>
                <w:rFonts w:hint="eastAsia"/>
                <w:kern w:val="0"/>
              </w:rPr>
              <w:t>,</w:t>
            </w:r>
            <w:r w:rsidR="0064462C">
              <w:rPr>
                <w:rFonts w:hint="eastAsia"/>
                <w:kern w:val="0"/>
              </w:rPr>
              <w:t>默认</w:t>
            </w:r>
            <w:r w:rsidR="0064462C">
              <w:rPr>
                <w:rFonts w:hint="eastAsia"/>
                <w:kern w:val="0"/>
              </w:rPr>
              <w:t>:20</w:t>
            </w:r>
          </w:p>
        </w:tc>
      </w:tr>
      <w:tr w:rsidR="00B36FDE" w:rsidRPr="00767D38" w:rsidTr="00D63D3C">
        <w:trPr>
          <w:trHeight w:val="270"/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Default="00B36FDE" w:rsidP="00456B2F">
            <w:pPr>
              <w:rPr>
                <w:kern w:val="0"/>
              </w:rPr>
            </w:pPr>
            <w:r w:rsidRPr="001A38B9">
              <w:rPr>
                <w:kern w:val="0"/>
              </w:rPr>
              <w:t>0</w:t>
            </w:r>
            <w:r w:rsidR="00456B2F">
              <w:rPr>
                <w:rFonts w:hint="eastAsia"/>
                <w:kern w:val="0"/>
              </w:rPr>
              <w:t>5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Default="00B36FDE" w:rsidP="00AC19A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TJSF_RECOMMEND</w:t>
            </w:r>
            <w:r w:rsidRPr="00EA457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_HANDLE</w:t>
            </w:r>
            <w:r>
              <w:rPr>
                <w:rFonts w:hint="eastAsia"/>
                <w:kern w:val="0"/>
              </w:rPr>
              <w:t>_SIZE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Default="00B36FDE" w:rsidP="00BD2091">
            <w:pPr>
              <w:rPr>
                <w:kern w:val="0"/>
              </w:rPr>
            </w:pPr>
            <w:r>
              <w:rPr>
                <w:kern w:val="0"/>
              </w:rPr>
              <w:t>推荐算法</w:t>
            </w:r>
            <w:r>
              <w:rPr>
                <w:rFonts w:hint="eastAsia"/>
                <w:kern w:val="0"/>
              </w:rPr>
              <w:t>处理推荐个数（保存到内存个数，等待加权等后续处理，如果不配置为推荐个数</w:t>
            </w:r>
            <w:r>
              <w:rPr>
                <w:rFonts w:hint="eastAsia"/>
                <w:kern w:val="0"/>
              </w:rPr>
              <w:t>*2</w:t>
            </w:r>
            <w:r>
              <w:rPr>
                <w:rFonts w:hint="eastAsia"/>
                <w:kern w:val="0"/>
              </w:rPr>
              <w:t>，不超过</w:t>
            </w:r>
            <w:r>
              <w:rPr>
                <w:rFonts w:hint="eastAsia"/>
                <w:kern w:val="0"/>
              </w:rPr>
              <w:t>100</w:t>
            </w:r>
            <w:r>
              <w:rPr>
                <w:rFonts w:hint="eastAsia"/>
                <w:kern w:val="0"/>
              </w:rPr>
              <w:t>）</w:t>
            </w:r>
            <w:r w:rsidR="00B86F09">
              <w:rPr>
                <w:rFonts w:hint="eastAsia"/>
                <w:kern w:val="0"/>
              </w:rPr>
              <w:t>默认</w:t>
            </w:r>
            <w:r w:rsidR="00B86F09">
              <w:rPr>
                <w:rFonts w:hint="eastAsia"/>
                <w:kern w:val="0"/>
              </w:rPr>
              <w:t>:40</w:t>
            </w:r>
          </w:p>
        </w:tc>
      </w:tr>
      <w:tr w:rsidR="00B36FDE" w:rsidRPr="00767D38" w:rsidTr="00D63D3C">
        <w:trPr>
          <w:trHeight w:val="270"/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Default="00B36FDE" w:rsidP="00456B2F">
            <w:pPr>
              <w:rPr>
                <w:kern w:val="0"/>
              </w:rPr>
            </w:pPr>
            <w:r w:rsidRPr="001A38B9">
              <w:rPr>
                <w:kern w:val="0"/>
              </w:rPr>
              <w:t>0</w:t>
            </w:r>
            <w:r w:rsidR="00456B2F">
              <w:rPr>
                <w:rFonts w:hint="eastAsia"/>
                <w:kern w:val="0"/>
              </w:rPr>
              <w:t>6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Default="00B36FDE" w:rsidP="00AC19A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TJSF_RECOMMEND_WEIGHT</w:t>
            </w:r>
            <w:r w:rsidRPr="00EA4575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_SIZE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Default="00B36FDE" w:rsidP="00AC19A5">
            <w:pPr>
              <w:rPr>
                <w:kern w:val="0"/>
              </w:rPr>
            </w:pPr>
            <w:r>
              <w:rPr>
                <w:kern w:val="0"/>
              </w:rPr>
              <w:t>推荐算法</w:t>
            </w:r>
            <w:r>
              <w:rPr>
                <w:rFonts w:hint="eastAsia"/>
                <w:kern w:val="0"/>
              </w:rPr>
              <w:t>加权</w:t>
            </w:r>
            <w:r>
              <w:rPr>
                <w:kern w:val="0"/>
              </w:rPr>
              <w:t>推荐个数</w:t>
            </w:r>
            <w:r w:rsidR="002051B7">
              <w:rPr>
                <w:rFonts w:hint="eastAsia"/>
                <w:kern w:val="0"/>
              </w:rPr>
              <w:t>,</w:t>
            </w:r>
            <w:r w:rsidR="002051B7">
              <w:rPr>
                <w:kern w:val="0"/>
              </w:rPr>
              <w:t>默认</w:t>
            </w:r>
            <w:r w:rsidR="002051B7">
              <w:rPr>
                <w:rFonts w:hint="eastAsia"/>
                <w:kern w:val="0"/>
              </w:rPr>
              <w:t>:5</w:t>
            </w:r>
            <w:r w:rsidR="002051B7">
              <w:rPr>
                <w:rFonts w:hint="eastAsia"/>
                <w:kern w:val="0"/>
              </w:rPr>
              <w:t>个</w:t>
            </w:r>
          </w:p>
        </w:tc>
      </w:tr>
      <w:tr w:rsidR="00B36FDE" w:rsidRPr="00767D38" w:rsidTr="00D63D3C">
        <w:trPr>
          <w:trHeight w:val="270"/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Default="00B36FDE" w:rsidP="00456B2F">
            <w:pPr>
              <w:rPr>
                <w:kern w:val="0"/>
              </w:rPr>
            </w:pPr>
            <w:r w:rsidRPr="001A38B9">
              <w:rPr>
                <w:kern w:val="0"/>
              </w:rPr>
              <w:t>0</w:t>
            </w:r>
            <w:r w:rsidR="00456B2F">
              <w:rPr>
                <w:rFonts w:hint="eastAsia"/>
                <w:kern w:val="0"/>
              </w:rPr>
              <w:t>7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Default="00B36FDE" w:rsidP="00AC19A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TJSF_NEW_ITEM_WEIGHT_OPEN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Default="00B36FDE" w:rsidP="00AC19A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</w:t>
            </w:r>
            <w:r>
              <w:rPr>
                <w:kern w:val="0"/>
              </w:rPr>
              <w:t>为新物品加权</w:t>
            </w:r>
            <w:r w:rsidR="00885CB3">
              <w:rPr>
                <w:rFonts w:hint="eastAsia"/>
                <w:kern w:val="0"/>
              </w:rPr>
              <w:t>,</w:t>
            </w:r>
            <w:r w:rsidR="00885CB3">
              <w:rPr>
                <w:kern w:val="0"/>
              </w:rPr>
              <w:t>默认</w:t>
            </w:r>
            <w:r w:rsidR="00885CB3">
              <w:rPr>
                <w:rFonts w:hint="eastAsia"/>
                <w:kern w:val="0"/>
              </w:rPr>
              <w:t>:</w:t>
            </w:r>
            <w:r w:rsidR="00342CE8">
              <w:rPr>
                <w:kern w:val="0"/>
              </w:rPr>
              <w:t>是</w:t>
            </w:r>
          </w:p>
        </w:tc>
      </w:tr>
      <w:tr w:rsidR="00B36FDE" w:rsidRPr="00767D38" w:rsidTr="00D63D3C">
        <w:trPr>
          <w:trHeight w:val="270"/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Default="00B36FDE" w:rsidP="00456B2F">
            <w:pPr>
              <w:rPr>
                <w:kern w:val="0"/>
              </w:rPr>
            </w:pPr>
            <w:r w:rsidRPr="001A38B9">
              <w:rPr>
                <w:kern w:val="0"/>
              </w:rPr>
              <w:t>0</w:t>
            </w:r>
            <w:r w:rsidR="00456B2F">
              <w:rPr>
                <w:rFonts w:hint="eastAsia"/>
                <w:kern w:val="0"/>
              </w:rPr>
              <w:t>8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Default="00B36FDE" w:rsidP="00AC19A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TJSF_NEW_ITEM_WEIGHT_SCORE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FDE" w:rsidRDefault="00B36FDE" w:rsidP="00AC19A5">
            <w:pPr>
              <w:rPr>
                <w:kern w:val="0"/>
              </w:rPr>
            </w:pPr>
            <w:r>
              <w:rPr>
                <w:kern w:val="0"/>
              </w:rPr>
              <w:t>新物品加权</w:t>
            </w:r>
            <w:r>
              <w:rPr>
                <w:rFonts w:hint="eastAsia"/>
                <w:kern w:val="0"/>
              </w:rPr>
              <w:t>值</w:t>
            </w:r>
            <w:r w:rsidR="005476D9">
              <w:rPr>
                <w:rFonts w:hint="eastAsia"/>
                <w:kern w:val="0"/>
              </w:rPr>
              <w:t>,</w:t>
            </w:r>
            <w:r w:rsidR="005476D9">
              <w:rPr>
                <w:rFonts w:hint="eastAsia"/>
                <w:kern w:val="0"/>
              </w:rPr>
              <w:t>默认</w:t>
            </w:r>
            <w:r w:rsidR="005476D9">
              <w:rPr>
                <w:kern w:val="0"/>
              </w:rPr>
              <w:t>:0</w:t>
            </w:r>
          </w:p>
        </w:tc>
      </w:tr>
      <w:tr w:rsidR="00CE637F" w:rsidRPr="00767D38" w:rsidTr="00D63D3C">
        <w:trPr>
          <w:trHeight w:val="270"/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7F" w:rsidRDefault="00CE637F" w:rsidP="009328F0">
            <w:pPr>
              <w:rPr>
                <w:kern w:val="0"/>
              </w:rPr>
            </w:pPr>
            <w:r w:rsidRPr="001A38B9"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7F" w:rsidRDefault="00CE637F" w:rsidP="009328F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TJSF_NEW_ITEM_WEIGHT_</w:t>
            </w:r>
            <w:r>
              <w:rPr>
                <w:rFonts w:hint="eastAsia"/>
                <w:kern w:val="0"/>
              </w:rPr>
              <w:t>SIZE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7F" w:rsidRDefault="00CE637F" w:rsidP="009328F0">
            <w:pPr>
              <w:rPr>
                <w:kern w:val="0"/>
              </w:rPr>
            </w:pPr>
            <w:r>
              <w:rPr>
                <w:kern w:val="0"/>
              </w:rPr>
              <w:t>新物品</w:t>
            </w:r>
            <w:r w:rsidR="005476D9">
              <w:rPr>
                <w:rFonts w:hint="eastAsia"/>
                <w:kern w:val="0"/>
              </w:rPr>
              <w:t>推荐</w:t>
            </w:r>
            <w:r w:rsidR="005476D9">
              <w:rPr>
                <w:kern w:val="0"/>
              </w:rPr>
              <w:t>个数</w:t>
            </w:r>
            <w:r w:rsidR="005476D9">
              <w:rPr>
                <w:rFonts w:hint="eastAsia"/>
                <w:kern w:val="0"/>
              </w:rPr>
              <w:t>,</w:t>
            </w:r>
            <w:r w:rsidR="005476D9">
              <w:rPr>
                <w:rFonts w:hint="eastAsia"/>
                <w:kern w:val="0"/>
              </w:rPr>
              <w:t>默认</w:t>
            </w:r>
            <w:r w:rsidR="005476D9">
              <w:rPr>
                <w:rFonts w:hint="eastAsia"/>
                <w:kern w:val="0"/>
              </w:rPr>
              <w:t>:1</w:t>
            </w:r>
          </w:p>
        </w:tc>
      </w:tr>
      <w:tr w:rsidR="00CE637F" w:rsidRPr="00767D38" w:rsidTr="00D63D3C">
        <w:trPr>
          <w:trHeight w:val="270"/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7F" w:rsidRDefault="00315ADB" w:rsidP="00456B2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7F" w:rsidRDefault="00CE637F" w:rsidP="00AC19A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TJSF_NEW_ITEM_WEIGHT_TIMEOUT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7F" w:rsidRDefault="00CE637F" w:rsidP="00AC19A5">
            <w:pPr>
              <w:rPr>
                <w:kern w:val="0"/>
              </w:rPr>
            </w:pPr>
            <w:r>
              <w:rPr>
                <w:kern w:val="0"/>
              </w:rPr>
              <w:t>新物品加权时长</w:t>
            </w:r>
            <w:r>
              <w:rPr>
                <w:rFonts w:hint="eastAsia"/>
                <w:kern w:val="0"/>
              </w:rPr>
              <w:t>(</w:t>
            </w:r>
            <w:r>
              <w:rPr>
                <w:rFonts w:hint="eastAsia"/>
                <w:kern w:val="0"/>
              </w:rPr>
              <w:t>单位</w:t>
            </w:r>
            <w:r>
              <w:rPr>
                <w:rFonts w:hint="eastAsia"/>
                <w:kern w:val="0"/>
              </w:rPr>
              <w:t>:</w:t>
            </w:r>
            <w:r>
              <w:rPr>
                <w:rFonts w:hint="eastAsia"/>
                <w:kern w:val="0"/>
              </w:rPr>
              <w:t>小时</w:t>
            </w:r>
            <w:r>
              <w:rPr>
                <w:rFonts w:hint="eastAsia"/>
                <w:kern w:val="0"/>
              </w:rPr>
              <w:t>):</w:t>
            </w:r>
            <w:r w:rsidR="00C3134D">
              <w:rPr>
                <w:rFonts w:hint="eastAsia"/>
                <w:kern w:val="0"/>
              </w:rPr>
              <w:t>72</w:t>
            </w:r>
            <w:r w:rsidR="002F1A7E">
              <w:rPr>
                <w:rFonts w:hint="eastAsia"/>
                <w:kern w:val="0"/>
              </w:rPr>
              <w:t>(3</w:t>
            </w:r>
            <w:r w:rsidR="002F1A7E">
              <w:rPr>
                <w:rFonts w:hint="eastAsia"/>
                <w:kern w:val="0"/>
              </w:rPr>
              <w:t>天</w:t>
            </w:r>
            <w:r w:rsidR="002F1A7E">
              <w:rPr>
                <w:rFonts w:hint="eastAsia"/>
                <w:kern w:val="0"/>
              </w:rPr>
              <w:t>)</w:t>
            </w:r>
          </w:p>
        </w:tc>
      </w:tr>
    </w:tbl>
    <w:p w:rsidR="00760E42" w:rsidRDefault="00760E42" w:rsidP="002F734D">
      <w:pPr>
        <w:pStyle w:val="a7"/>
        <w:ind w:left="420" w:firstLineChars="0" w:firstLine="0"/>
      </w:pPr>
    </w:p>
    <w:p w:rsidR="002F734D" w:rsidRDefault="00FC6786" w:rsidP="0004187F">
      <w:pPr>
        <w:pStyle w:val="a7"/>
        <w:numPr>
          <w:ilvl w:val="0"/>
          <w:numId w:val="1"/>
        </w:numPr>
        <w:ind w:firstLineChars="0"/>
      </w:pPr>
      <w:r>
        <w:t>流程</w:t>
      </w:r>
      <w:r w:rsidR="00D2585B">
        <w:t>图</w:t>
      </w:r>
    </w:p>
    <w:p w:rsidR="00D2585B" w:rsidRDefault="00D2585B" w:rsidP="00D2585B">
      <w:pPr>
        <w:pStyle w:val="a7"/>
        <w:numPr>
          <w:ilvl w:val="0"/>
          <w:numId w:val="10"/>
        </w:numPr>
        <w:ind w:firstLineChars="0"/>
      </w:pPr>
      <w:r>
        <w:t>推荐算法</w:t>
      </w:r>
      <w:r w:rsidR="00041C87">
        <w:t>数据制作</w:t>
      </w:r>
      <w:r w:rsidR="00B13000">
        <w:t>完整</w:t>
      </w:r>
      <w:r>
        <w:t>流程图</w:t>
      </w:r>
    </w:p>
    <w:p w:rsidR="005E7F63" w:rsidRDefault="007B409F" w:rsidP="00251BD2">
      <w:pPr>
        <w:pStyle w:val="a7"/>
        <w:ind w:left="840" w:firstLineChars="0" w:firstLine="0"/>
      </w:pPr>
      <w:r>
        <w:object w:dxaOrig="9165" w:dyaOrig="13666">
          <v:shape id="_x0000_i1027" type="#_x0000_t75" style="width:415.35pt;height:619pt" o:ole="">
            <v:imagedata r:id="rId20" o:title=""/>
          </v:shape>
          <o:OLEObject Type="Embed" ProgID="Visio.Drawing.11" ShapeID="_x0000_i1027" DrawAspect="Content" ObjectID="_1584376017" r:id="rId21"/>
        </w:object>
      </w:r>
    </w:p>
    <w:p w:rsidR="006120C2" w:rsidRDefault="00442E5E" w:rsidP="00FC6786">
      <w:pPr>
        <w:pStyle w:val="a7"/>
        <w:ind w:left="840" w:firstLineChars="0" w:firstLine="0"/>
      </w:pPr>
      <w:r>
        <w:t>流程说明</w:t>
      </w:r>
      <w:r>
        <w:rPr>
          <w:rFonts w:hint="eastAsia"/>
        </w:rPr>
        <w:t>:</w:t>
      </w:r>
    </w:p>
    <w:p w:rsidR="00442E5E" w:rsidRDefault="00442E5E" w:rsidP="00442E5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启动数据的流程为</w:t>
      </w:r>
      <w:r>
        <w:rPr>
          <w:rFonts w:hint="eastAsia"/>
        </w:rPr>
        <w:t>:</w:t>
      </w:r>
      <w:r>
        <w:rPr>
          <w:rFonts w:hint="eastAsia"/>
        </w:rPr>
        <w:t>启动</w:t>
      </w:r>
      <w:r>
        <w:rPr>
          <w:rFonts w:hint="eastAsia"/>
        </w:rPr>
        <w:t>Kettle</w:t>
      </w:r>
      <w:r>
        <w:t>任务</w:t>
      </w:r>
      <w:r>
        <w:rPr>
          <w:rFonts w:hint="eastAsia"/>
        </w:rPr>
        <w:t>,</w:t>
      </w:r>
      <w:r>
        <w:t>查询数据库并计算评分</w:t>
      </w:r>
      <w:r>
        <w:rPr>
          <w:rFonts w:hint="eastAsia"/>
        </w:rPr>
        <w:t>,</w:t>
      </w:r>
      <w:r>
        <w:t>导出</w:t>
      </w:r>
      <w:r>
        <w:t>csv</w:t>
      </w:r>
      <w:r>
        <w:t>文件</w:t>
      </w:r>
      <w:r w:rsidR="00347403">
        <w:rPr>
          <w:rFonts w:hint="eastAsia"/>
        </w:rPr>
        <w:t>。</w:t>
      </w:r>
      <w:r w:rsidR="002435FC">
        <w:t>并刷新加权表</w:t>
      </w:r>
    </w:p>
    <w:p w:rsidR="00A149A4" w:rsidRDefault="006D6AA3" w:rsidP="00A149A4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CSV</w:t>
      </w:r>
      <w:r>
        <w:rPr>
          <w:rFonts w:hint="eastAsia"/>
        </w:rPr>
        <w:t>的数据结构</w:t>
      </w:r>
      <w:r>
        <w:rPr>
          <w:rFonts w:hint="eastAsia"/>
        </w:rPr>
        <w:t>(</w:t>
      </w:r>
      <w:r w:rsidR="00EC0E7B">
        <w:rPr>
          <w:rFonts w:hint="eastAsia"/>
        </w:rPr>
        <w:t>一</w:t>
      </w:r>
      <w:r>
        <w:rPr>
          <w:rFonts w:hint="eastAsia"/>
        </w:rPr>
        <w:t>行</w:t>
      </w:r>
      <w:r w:rsidR="00EC0E7B">
        <w:rPr>
          <w:rFonts w:hint="eastAsia"/>
        </w:rPr>
        <w:t>为</w:t>
      </w:r>
      <w:r>
        <w:rPr>
          <w:rFonts w:hint="eastAsia"/>
        </w:rPr>
        <w:t>一个消费记录</w:t>
      </w:r>
      <w:r>
        <w:rPr>
          <w:rFonts w:hint="eastAsia"/>
        </w:rPr>
        <w:t>)</w:t>
      </w:r>
      <w:r w:rsidR="00FB606A">
        <w:rPr>
          <w:rFonts w:hint="eastAsia"/>
        </w:rPr>
        <w:t>：</w:t>
      </w:r>
    </w:p>
    <w:p w:rsidR="006D6AA3" w:rsidRDefault="006D6AA3" w:rsidP="00A149A4">
      <w:pPr>
        <w:ind w:left="1680" w:firstLine="420"/>
      </w:pPr>
      <w:r>
        <w:rPr>
          <w:rFonts w:hint="eastAsia"/>
        </w:rPr>
        <w:t>&lt;</w:t>
      </w:r>
      <w:r w:rsidR="00BF28AF">
        <w:rPr>
          <w:rFonts w:hint="eastAsia"/>
        </w:rPr>
        <w:t>用户</w:t>
      </w:r>
      <w:r w:rsidR="00BF28AF">
        <w:rPr>
          <w:rFonts w:hint="eastAsia"/>
        </w:rPr>
        <w:t>ID</w:t>
      </w:r>
      <w:r>
        <w:rPr>
          <w:rFonts w:hint="eastAsia"/>
        </w:rPr>
        <w:t>&gt;,&lt;</w:t>
      </w:r>
      <w:r w:rsidR="00BF28AF">
        <w:rPr>
          <w:rFonts w:hint="eastAsia"/>
        </w:rPr>
        <w:t>商品</w:t>
      </w:r>
      <w:r w:rsidR="00BF28AF">
        <w:rPr>
          <w:rFonts w:hint="eastAsia"/>
        </w:rPr>
        <w:t>ID</w:t>
      </w:r>
      <w:r>
        <w:rPr>
          <w:rFonts w:hint="eastAsia"/>
        </w:rPr>
        <w:t>&gt;,&lt;</w:t>
      </w:r>
      <w:r>
        <w:rPr>
          <w:rFonts w:hint="eastAsia"/>
        </w:rPr>
        <w:t>评分</w:t>
      </w:r>
      <w:r>
        <w:rPr>
          <w:rFonts w:hint="eastAsia"/>
        </w:rPr>
        <w:t>&gt;</w:t>
      </w:r>
    </w:p>
    <w:p w:rsidR="00657EF9" w:rsidRDefault="00657EF9" w:rsidP="00A149A4">
      <w:pPr>
        <w:ind w:left="1680" w:firstLine="420"/>
      </w:pPr>
    </w:p>
    <w:p w:rsidR="00706624" w:rsidRDefault="00724A6E" w:rsidP="00A149A4">
      <w:pPr>
        <w:pStyle w:val="a7"/>
        <w:numPr>
          <w:ilvl w:val="2"/>
          <w:numId w:val="6"/>
        </w:numPr>
        <w:ind w:firstLineChars="0"/>
      </w:pPr>
      <w:r>
        <w:t>评分</w:t>
      </w:r>
      <w:r w:rsidR="002C1187">
        <w:rPr>
          <w:rFonts w:hint="eastAsia"/>
        </w:rPr>
        <w:t>构成</w:t>
      </w:r>
    </w:p>
    <w:p w:rsidR="00706624" w:rsidRDefault="00706624" w:rsidP="00A149A4">
      <w:pPr>
        <w:ind w:left="2040" w:firstLine="60"/>
      </w:pPr>
      <w:r>
        <w:rPr>
          <w:rFonts w:hint="eastAsia"/>
        </w:rPr>
        <w:t>用户购买商品</w:t>
      </w:r>
      <w:r>
        <w:rPr>
          <w:rFonts w:hint="eastAsia"/>
        </w:rPr>
        <w:t>+2.5</w:t>
      </w:r>
      <w:r w:rsidR="00404291">
        <w:rPr>
          <w:rFonts w:hint="eastAsia"/>
        </w:rPr>
        <w:t>，</w:t>
      </w:r>
      <w:r>
        <w:rPr>
          <w:rFonts w:hint="eastAsia"/>
        </w:rPr>
        <w:t>用户评价商品每星</w:t>
      </w:r>
      <w:r>
        <w:rPr>
          <w:rFonts w:hint="eastAsia"/>
        </w:rPr>
        <w:t>+0.5</w:t>
      </w:r>
    </w:p>
    <w:p w:rsidR="00431614" w:rsidRDefault="00431614" w:rsidP="00706624">
      <w:pPr>
        <w:ind w:left="1620"/>
      </w:pPr>
    </w:p>
    <w:p w:rsidR="00442E5E" w:rsidRDefault="00431614" w:rsidP="00442E5E">
      <w:pPr>
        <w:pStyle w:val="a7"/>
        <w:numPr>
          <w:ilvl w:val="0"/>
          <w:numId w:val="12"/>
        </w:numPr>
        <w:ind w:firstLineChars="0"/>
      </w:pPr>
      <w:r>
        <w:t>推荐算法读取</w:t>
      </w:r>
      <w:r>
        <w:t>CSV</w:t>
      </w:r>
      <w:r>
        <w:t>文件并计算</w:t>
      </w:r>
      <w:r w:rsidR="00A97673">
        <w:rPr>
          <w:rFonts w:hint="eastAsia"/>
        </w:rPr>
        <w:t>（此时比较消耗内存）</w:t>
      </w:r>
    </w:p>
    <w:p w:rsidR="00B66C53" w:rsidRPr="00464487" w:rsidRDefault="00B66C53" w:rsidP="00442E5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根据</w:t>
      </w:r>
      <w:r w:rsidR="002769B6">
        <w:rPr>
          <w:rFonts w:hint="eastAsia"/>
        </w:rPr>
        <w:t>推荐算法返回</w:t>
      </w:r>
      <w:r w:rsidR="003859B3">
        <w:rPr>
          <w:rFonts w:hint="eastAsia"/>
          <w:kern w:val="0"/>
        </w:rPr>
        <w:t>TJSF_RECOMMEND</w:t>
      </w:r>
      <w:r w:rsidR="003859B3" w:rsidRPr="00EA4575">
        <w:rPr>
          <w:rFonts w:hint="eastAsia"/>
        </w:rPr>
        <w:t xml:space="preserve"> </w:t>
      </w:r>
      <w:r w:rsidR="003859B3">
        <w:rPr>
          <w:rFonts w:hint="eastAsia"/>
        </w:rPr>
        <w:t>_HANDLE</w:t>
      </w:r>
      <w:r w:rsidR="003859B3">
        <w:rPr>
          <w:rFonts w:hint="eastAsia"/>
          <w:kern w:val="0"/>
        </w:rPr>
        <w:t>_SIZE</w:t>
      </w:r>
      <w:r w:rsidR="003859B3">
        <w:rPr>
          <w:rFonts w:hint="eastAsia"/>
          <w:kern w:val="0"/>
        </w:rPr>
        <w:t>个数商品</w:t>
      </w:r>
    </w:p>
    <w:p w:rsidR="00464487" w:rsidRPr="00464487" w:rsidRDefault="00A94962" w:rsidP="00442E5E">
      <w:pPr>
        <w:pStyle w:val="a7"/>
        <w:numPr>
          <w:ilvl w:val="0"/>
          <w:numId w:val="12"/>
        </w:numPr>
        <w:ind w:firstLineChars="0"/>
      </w:pPr>
      <w:r>
        <w:rPr>
          <w:rFonts w:hint="eastAsia"/>
          <w:kern w:val="0"/>
        </w:rPr>
        <w:t>查询数据库</w:t>
      </w:r>
      <w:r w:rsidRPr="00FF326D">
        <w:rPr>
          <w:rFonts w:hint="eastAsia"/>
          <w:highlight w:val="white"/>
        </w:rPr>
        <w:t>SQY_RZDK_SPTJ</w:t>
      </w:r>
      <w:r w:rsidRPr="00FF326D">
        <w:rPr>
          <w:rFonts w:hint="eastAsia"/>
        </w:rPr>
        <w:t>_CPJQ</w:t>
      </w:r>
      <w:r w:rsidR="00464487">
        <w:rPr>
          <w:rFonts w:hint="eastAsia"/>
          <w:kern w:val="0"/>
        </w:rPr>
        <w:t>获取物品加权数据</w:t>
      </w:r>
    </w:p>
    <w:p w:rsidR="00464487" w:rsidRPr="00CD5107" w:rsidRDefault="00FB7356" w:rsidP="00442E5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为推荐算法返回产品集合加权（分数相加）</w:t>
      </w:r>
    </w:p>
    <w:p w:rsidR="00CD5107" w:rsidRDefault="00A50BF2" w:rsidP="00442E5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为推荐算法产品</w:t>
      </w:r>
      <w:r w:rsidR="000B78C2">
        <w:rPr>
          <w:rFonts w:hint="eastAsia"/>
        </w:rPr>
        <w:t>集排序</w:t>
      </w:r>
      <w:r w:rsidR="000B78C2">
        <w:rPr>
          <w:rFonts w:hint="eastAsia"/>
        </w:rPr>
        <w:t>:</w:t>
      </w:r>
    </w:p>
    <w:p w:rsidR="000B78C2" w:rsidRPr="000B78C2" w:rsidRDefault="000B78C2" w:rsidP="000B78C2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在加权表选择</w:t>
      </w:r>
      <w:r>
        <w:rPr>
          <w:rFonts w:hint="eastAsia"/>
          <w:kern w:val="0"/>
        </w:rPr>
        <w:t>TJSF_RECOMMEND_WEIGHT</w:t>
      </w:r>
      <w:r w:rsidRPr="00EA4575">
        <w:rPr>
          <w:rFonts w:hint="eastAsia"/>
        </w:rPr>
        <w:t xml:space="preserve"> </w:t>
      </w:r>
      <w:r>
        <w:rPr>
          <w:rFonts w:hint="eastAsia"/>
          <w:kern w:val="0"/>
        </w:rPr>
        <w:t>_SIZE</w:t>
      </w:r>
      <w:r>
        <w:rPr>
          <w:rFonts w:hint="eastAsia"/>
          <w:kern w:val="0"/>
        </w:rPr>
        <w:t>个</w:t>
      </w:r>
      <w:r w:rsidR="001B7F8D">
        <w:rPr>
          <w:rFonts w:hint="eastAsia"/>
          <w:kern w:val="0"/>
        </w:rPr>
        <w:t>，</w:t>
      </w:r>
      <w:r>
        <w:rPr>
          <w:rFonts w:hint="eastAsia"/>
          <w:kern w:val="0"/>
        </w:rPr>
        <w:t>放在</w:t>
      </w:r>
      <w:r w:rsidR="00E005BC">
        <w:rPr>
          <w:rFonts w:hint="eastAsia"/>
          <w:kern w:val="0"/>
        </w:rPr>
        <w:t>推荐集合</w:t>
      </w:r>
      <w:r>
        <w:rPr>
          <w:rFonts w:hint="eastAsia"/>
          <w:kern w:val="0"/>
        </w:rPr>
        <w:t>头部</w:t>
      </w:r>
    </w:p>
    <w:p w:rsidR="000B78C2" w:rsidRPr="00672964" w:rsidRDefault="00672964" w:rsidP="000B78C2">
      <w:pPr>
        <w:pStyle w:val="a7"/>
        <w:numPr>
          <w:ilvl w:val="3"/>
          <w:numId w:val="3"/>
        </w:numPr>
        <w:ind w:firstLineChars="0"/>
      </w:pPr>
      <w:r>
        <w:rPr>
          <w:rFonts w:hint="eastAsia"/>
          <w:kern w:val="0"/>
        </w:rPr>
        <w:t>为剩下的元素排序并补充到列表，直到列表数量达到</w:t>
      </w:r>
      <w:r>
        <w:rPr>
          <w:rFonts w:hint="eastAsia"/>
          <w:kern w:val="0"/>
        </w:rPr>
        <w:t>TJSF_RECOMMEND</w:t>
      </w:r>
      <w:r w:rsidRPr="00EA4575">
        <w:rPr>
          <w:rFonts w:hint="eastAsia"/>
        </w:rPr>
        <w:t xml:space="preserve"> </w:t>
      </w:r>
      <w:r>
        <w:rPr>
          <w:rFonts w:hint="eastAsia"/>
        </w:rPr>
        <w:t>_RETURN</w:t>
      </w:r>
      <w:r>
        <w:rPr>
          <w:rFonts w:hint="eastAsia"/>
          <w:kern w:val="0"/>
        </w:rPr>
        <w:t>_SIZE</w:t>
      </w:r>
      <w:r>
        <w:rPr>
          <w:rFonts w:hint="eastAsia"/>
          <w:kern w:val="0"/>
        </w:rPr>
        <w:t>个</w:t>
      </w:r>
    </w:p>
    <w:p w:rsidR="00672964" w:rsidRDefault="00672964" w:rsidP="000B78C2">
      <w:pPr>
        <w:pStyle w:val="a7"/>
        <w:numPr>
          <w:ilvl w:val="3"/>
          <w:numId w:val="3"/>
        </w:numPr>
        <w:ind w:firstLineChars="0"/>
      </w:pPr>
      <w:r>
        <w:rPr>
          <w:rFonts w:hint="eastAsia"/>
          <w:kern w:val="0"/>
        </w:rPr>
        <w:t>如果</w:t>
      </w:r>
      <w:r w:rsidR="00134C5D">
        <w:rPr>
          <w:rFonts w:hint="eastAsia"/>
          <w:kern w:val="0"/>
        </w:rPr>
        <w:t>查询</w:t>
      </w:r>
      <w:r w:rsidR="007F2235">
        <w:rPr>
          <w:rFonts w:hint="eastAsia"/>
          <w:kern w:val="0"/>
        </w:rPr>
        <w:t>数量不足，</w:t>
      </w:r>
      <w:r w:rsidR="00BD3C70">
        <w:rPr>
          <w:rFonts w:hint="eastAsia"/>
          <w:kern w:val="0"/>
        </w:rPr>
        <w:t>查</w:t>
      </w:r>
      <w:r>
        <w:rPr>
          <w:rFonts w:hint="eastAsia"/>
          <w:kern w:val="0"/>
        </w:rPr>
        <w:t>询产品</w:t>
      </w:r>
      <w:r w:rsidR="00F41FF4">
        <w:rPr>
          <w:rFonts w:hint="eastAsia"/>
          <w:kern w:val="0"/>
        </w:rPr>
        <w:t>TOP</w:t>
      </w:r>
      <w:r w:rsidR="002D5709">
        <w:rPr>
          <w:rFonts w:hint="eastAsia"/>
          <w:kern w:val="0"/>
        </w:rPr>
        <w:t>热门产品进行</w:t>
      </w:r>
      <w:r w:rsidR="00FE0F48">
        <w:rPr>
          <w:rFonts w:hint="eastAsia"/>
          <w:kern w:val="0"/>
        </w:rPr>
        <w:t>补充</w:t>
      </w:r>
    </w:p>
    <w:p w:rsidR="000B78C2" w:rsidRPr="00CD5107" w:rsidRDefault="00FC6546" w:rsidP="00442E5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刷新</w:t>
      </w:r>
      <w:r w:rsidR="0046642A">
        <w:rPr>
          <w:rFonts w:hint="eastAsia"/>
        </w:rPr>
        <w:t>推荐表</w:t>
      </w:r>
      <w:r w:rsidR="00DF5E66" w:rsidRPr="00FF326D">
        <w:rPr>
          <w:rFonts w:hint="eastAsia"/>
          <w:highlight w:val="white"/>
        </w:rPr>
        <w:t>SQY_RZDK_SPTJ</w:t>
      </w:r>
    </w:p>
    <w:p w:rsidR="003757EB" w:rsidRPr="00F644DC" w:rsidRDefault="003757EB" w:rsidP="00F74CE0"/>
    <w:p w:rsidR="0093628F" w:rsidRDefault="00DF5E66" w:rsidP="0093628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获取产品</w:t>
      </w:r>
      <w:r>
        <w:t>推荐</w:t>
      </w:r>
    </w:p>
    <w:p w:rsidR="00073A29" w:rsidRDefault="00DF5E66" w:rsidP="00F6276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查询</w:t>
      </w:r>
      <w:r w:rsidR="00F6276F">
        <w:rPr>
          <w:rFonts w:hint="eastAsia"/>
        </w:rPr>
        <w:t>数据获取推荐产品</w:t>
      </w:r>
    </w:p>
    <w:p w:rsidR="00F6276F" w:rsidRDefault="005451C8" w:rsidP="00F6276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如果查询不到</w:t>
      </w:r>
      <w:r w:rsidR="006642E1">
        <w:rPr>
          <w:rFonts w:hint="eastAsia"/>
        </w:rPr>
        <w:t>，</w:t>
      </w:r>
      <w:r>
        <w:rPr>
          <w:rFonts w:hint="eastAsia"/>
        </w:rPr>
        <w:t>查询产品加权表进行</w:t>
      </w:r>
      <w:r w:rsidR="009C1547">
        <w:rPr>
          <w:rFonts w:hint="eastAsia"/>
        </w:rPr>
        <w:t>替代</w:t>
      </w:r>
    </w:p>
    <w:p w:rsidR="005451C8" w:rsidRPr="0093628F" w:rsidRDefault="005451C8" w:rsidP="00F6276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 w:rsidR="007D0C4A">
        <w:rPr>
          <w:rFonts w:hint="eastAsia"/>
        </w:rPr>
        <w:t>加权</w:t>
      </w:r>
      <w:r>
        <w:rPr>
          <w:rFonts w:hint="eastAsia"/>
        </w:rPr>
        <w:t>数量不足</w:t>
      </w:r>
      <w:r w:rsidR="004E0F6B">
        <w:rPr>
          <w:rFonts w:hint="eastAsia"/>
        </w:rPr>
        <w:t>，</w:t>
      </w:r>
      <w:r>
        <w:rPr>
          <w:rFonts w:hint="eastAsia"/>
        </w:rPr>
        <w:t>查询产品</w:t>
      </w:r>
      <w:r>
        <w:rPr>
          <w:rFonts w:hint="eastAsia"/>
        </w:rPr>
        <w:t>Top</w:t>
      </w:r>
      <w:r>
        <w:rPr>
          <w:rFonts w:hint="eastAsia"/>
        </w:rPr>
        <w:t>热门产品进行补充</w:t>
      </w:r>
    </w:p>
    <w:sectPr w:rsidR="005451C8" w:rsidRPr="0093628F" w:rsidSect="00827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0DF" w:rsidRDefault="006030DF" w:rsidP="00AB174D">
      <w:r>
        <w:separator/>
      </w:r>
    </w:p>
  </w:endnote>
  <w:endnote w:type="continuationSeparator" w:id="0">
    <w:p w:rsidR="006030DF" w:rsidRDefault="006030DF" w:rsidP="00AB1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0DF" w:rsidRDefault="006030DF" w:rsidP="00AB174D">
      <w:r>
        <w:separator/>
      </w:r>
    </w:p>
  </w:footnote>
  <w:footnote w:type="continuationSeparator" w:id="0">
    <w:p w:rsidR="006030DF" w:rsidRDefault="006030DF" w:rsidP="00AB17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580DA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5966EEF"/>
    <w:multiLevelType w:val="hybridMultilevel"/>
    <w:tmpl w:val="74E62828"/>
    <w:lvl w:ilvl="0" w:tplc="C9B0FBA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6434255"/>
    <w:multiLevelType w:val="hybridMultilevel"/>
    <w:tmpl w:val="94FE62DC"/>
    <w:lvl w:ilvl="0" w:tplc="B0E2468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7F72C0F2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5F30F24"/>
    <w:multiLevelType w:val="hybridMultilevel"/>
    <w:tmpl w:val="3120F394"/>
    <w:lvl w:ilvl="0" w:tplc="CA8AA1E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C851F3B"/>
    <w:multiLevelType w:val="hybridMultilevel"/>
    <w:tmpl w:val="94FE62DC"/>
    <w:lvl w:ilvl="0" w:tplc="B0E2468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7F72C0F2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07A7657"/>
    <w:multiLevelType w:val="hybridMultilevel"/>
    <w:tmpl w:val="07FA3B4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57006F98"/>
    <w:multiLevelType w:val="hybridMultilevel"/>
    <w:tmpl w:val="46E07BAE"/>
    <w:lvl w:ilvl="0" w:tplc="6B38D704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57CE34F2"/>
    <w:multiLevelType w:val="hybridMultilevel"/>
    <w:tmpl w:val="E62015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B9C39CF"/>
    <w:multiLevelType w:val="hybridMultilevel"/>
    <w:tmpl w:val="0254A29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94A02B9"/>
    <w:multiLevelType w:val="hybridMultilevel"/>
    <w:tmpl w:val="968ADA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A2B3BBE"/>
    <w:multiLevelType w:val="hybridMultilevel"/>
    <w:tmpl w:val="4E404FFE"/>
    <w:lvl w:ilvl="0" w:tplc="04090009">
      <w:start w:val="1"/>
      <w:numFmt w:val="bullet"/>
      <w:lvlText w:val="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>
    <w:nsid w:val="6E1977B0"/>
    <w:multiLevelType w:val="hybridMultilevel"/>
    <w:tmpl w:val="29A28EDC"/>
    <w:lvl w:ilvl="0" w:tplc="A1D4EB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610637"/>
    <w:multiLevelType w:val="hybridMultilevel"/>
    <w:tmpl w:val="87C4D7FC"/>
    <w:lvl w:ilvl="0" w:tplc="6458F5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2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  <w:num w:numId="11">
    <w:abstractNumId w:val="0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74D"/>
    <w:rsid w:val="00001B04"/>
    <w:rsid w:val="00020207"/>
    <w:rsid w:val="000244FA"/>
    <w:rsid w:val="000267AB"/>
    <w:rsid w:val="00030523"/>
    <w:rsid w:val="0004187F"/>
    <w:rsid w:val="00041C87"/>
    <w:rsid w:val="000508F5"/>
    <w:rsid w:val="00051CBD"/>
    <w:rsid w:val="000575A2"/>
    <w:rsid w:val="0006048B"/>
    <w:rsid w:val="00062521"/>
    <w:rsid w:val="0006301E"/>
    <w:rsid w:val="00073A29"/>
    <w:rsid w:val="00080522"/>
    <w:rsid w:val="00083C29"/>
    <w:rsid w:val="0009314F"/>
    <w:rsid w:val="000965DF"/>
    <w:rsid w:val="000B3CB9"/>
    <w:rsid w:val="000B78C2"/>
    <w:rsid w:val="000C39DA"/>
    <w:rsid w:val="000C4A7C"/>
    <w:rsid w:val="000C63D3"/>
    <w:rsid w:val="000D1ABA"/>
    <w:rsid w:val="000D236D"/>
    <w:rsid w:val="000D3002"/>
    <w:rsid w:val="000D3AC8"/>
    <w:rsid w:val="000D3EA0"/>
    <w:rsid w:val="000D5075"/>
    <w:rsid w:val="000E566F"/>
    <w:rsid w:val="000F1276"/>
    <w:rsid w:val="000F4A7D"/>
    <w:rsid w:val="00134C5D"/>
    <w:rsid w:val="001365B8"/>
    <w:rsid w:val="001431D6"/>
    <w:rsid w:val="00144D41"/>
    <w:rsid w:val="001516CC"/>
    <w:rsid w:val="001564A8"/>
    <w:rsid w:val="0016398D"/>
    <w:rsid w:val="00167F88"/>
    <w:rsid w:val="00172FE6"/>
    <w:rsid w:val="00174E09"/>
    <w:rsid w:val="0018173C"/>
    <w:rsid w:val="00181C03"/>
    <w:rsid w:val="00182E72"/>
    <w:rsid w:val="00184101"/>
    <w:rsid w:val="00190A87"/>
    <w:rsid w:val="001A38B9"/>
    <w:rsid w:val="001B1502"/>
    <w:rsid w:val="001B159B"/>
    <w:rsid w:val="001B7F8D"/>
    <w:rsid w:val="001C082D"/>
    <w:rsid w:val="001C2318"/>
    <w:rsid w:val="001C488B"/>
    <w:rsid w:val="001C7CE0"/>
    <w:rsid w:val="001E01D6"/>
    <w:rsid w:val="001E1B83"/>
    <w:rsid w:val="001E5FCA"/>
    <w:rsid w:val="001F18C1"/>
    <w:rsid w:val="001F1F5D"/>
    <w:rsid w:val="002051B7"/>
    <w:rsid w:val="00207B35"/>
    <w:rsid w:val="00225E87"/>
    <w:rsid w:val="002435FC"/>
    <w:rsid w:val="002437E0"/>
    <w:rsid w:val="00251BD2"/>
    <w:rsid w:val="00252162"/>
    <w:rsid w:val="0026056A"/>
    <w:rsid w:val="00272CE1"/>
    <w:rsid w:val="002739D8"/>
    <w:rsid w:val="002769B6"/>
    <w:rsid w:val="00286381"/>
    <w:rsid w:val="002A5308"/>
    <w:rsid w:val="002A5A43"/>
    <w:rsid w:val="002A6404"/>
    <w:rsid w:val="002B5365"/>
    <w:rsid w:val="002C1187"/>
    <w:rsid w:val="002D2B19"/>
    <w:rsid w:val="002D5709"/>
    <w:rsid w:val="002E2B68"/>
    <w:rsid w:val="002F1265"/>
    <w:rsid w:val="002F1A7E"/>
    <w:rsid w:val="002F2597"/>
    <w:rsid w:val="002F4BEB"/>
    <w:rsid w:val="002F5CD7"/>
    <w:rsid w:val="002F734D"/>
    <w:rsid w:val="00301009"/>
    <w:rsid w:val="00304A21"/>
    <w:rsid w:val="00311683"/>
    <w:rsid w:val="00315ADB"/>
    <w:rsid w:val="0033009C"/>
    <w:rsid w:val="00331E66"/>
    <w:rsid w:val="00333C66"/>
    <w:rsid w:val="003354A5"/>
    <w:rsid w:val="003370E8"/>
    <w:rsid w:val="00341CA9"/>
    <w:rsid w:val="00342CE8"/>
    <w:rsid w:val="00347403"/>
    <w:rsid w:val="00347C8B"/>
    <w:rsid w:val="00351119"/>
    <w:rsid w:val="00356D01"/>
    <w:rsid w:val="003757EB"/>
    <w:rsid w:val="00375D8E"/>
    <w:rsid w:val="00377346"/>
    <w:rsid w:val="00377C70"/>
    <w:rsid w:val="0038102B"/>
    <w:rsid w:val="00382BE2"/>
    <w:rsid w:val="00383AD4"/>
    <w:rsid w:val="003859B3"/>
    <w:rsid w:val="003A6967"/>
    <w:rsid w:val="003C584C"/>
    <w:rsid w:val="003D1B04"/>
    <w:rsid w:val="003D24A1"/>
    <w:rsid w:val="003D3626"/>
    <w:rsid w:val="003D64CF"/>
    <w:rsid w:val="003E2440"/>
    <w:rsid w:val="003E5B53"/>
    <w:rsid w:val="003F4F73"/>
    <w:rsid w:val="00404291"/>
    <w:rsid w:val="004141FD"/>
    <w:rsid w:val="00422BC7"/>
    <w:rsid w:val="004240CD"/>
    <w:rsid w:val="004263D6"/>
    <w:rsid w:val="00430AF8"/>
    <w:rsid w:val="004311B9"/>
    <w:rsid w:val="00431614"/>
    <w:rsid w:val="00442E5E"/>
    <w:rsid w:val="0044584D"/>
    <w:rsid w:val="00456B2F"/>
    <w:rsid w:val="00464487"/>
    <w:rsid w:val="004644D6"/>
    <w:rsid w:val="0046642A"/>
    <w:rsid w:val="00470092"/>
    <w:rsid w:val="00472E54"/>
    <w:rsid w:val="004743E0"/>
    <w:rsid w:val="0047444F"/>
    <w:rsid w:val="004C3A9E"/>
    <w:rsid w:val="004D01E9"/>
    <w:rsid w:val="004E01A0"/>
    <w:rsid w:val="004E0AB6"/>
    <w:rsid w:val="004E0F6B"/>
    <w:rsid w:val="004E213D"/>
    <w:rsid w:val="004E6464"/>
    <w:rsid w:val="004F07EA"/>
    <w:rsid w:val="004F2057"/>
    <w:rsid w:val="005028F8"/>
    <w:rsid w:val="00506486"/>
    <w:rsid w:val="005114AB"/>
    <w:rsid w:val="00514AA2"/>
    <w:rsid w:val="00515E20"/>
    <w:rsid w:val="00516918"/>
    <w:rsid w:val="00520C99"/>
    <w:rsid w:val="00535659"/>
    <w:rsid w:val="00535902"/>
    <w:rsid w:val="0054277D"/>
    <w:rsid w:val="00542F85"/>
    <w:rsid w:val="005451C8"/>
    <w:rsid w:val="00546428"/>
    <w:rsid w:val="005476D9"/>
    <w:rsid w:val="00547D6F"/>
    <w:rsid w:val="00552CEA"/>
    <w:rsid w:val="00560468"/>
    <w:rsid w:val="00562588"/>
    <w:rsid w:val="00577799"/>
    <w:rsid w:val="00585E1B"/>
    <w:rsid w:val="005878AF"/>
    <w:rsid w:val="005922D4"/>
    <w:rsid w:val="00595F78"/>
    <w:rsid w:val="005A619B"/>
    <w:rsid w:val="005B3015"/>
    <w:rsid w:val="005B66D4"/>
    <w:rsid w:val="005C171D"/>
    <w:rsid w:val="005D1BDD"/>
    <w:rsid w:val="005D7375"/>
    <w:rsid w:val="005E7F63"/>
    <w:rsid w:val="005F08E1"/>
    <w:rsid w:val="006030DF"/>
    <w:rsid w:val="006120C2"/>
    <w:rsid w:val="00614BAE"/>
    <w:rsid w:val="0061515E"/>
    <w:rsid w:val="00616487"/>
    <w:rsid w:val="00617DFC"/>
    <w:rsid w:val="0064462C"/>
    <w:rsid w:val="00657EF9"/>
    <w:rsid w:val="006642E1"/>
    <w:rsid w:val="006673F2"/>
    <w:rsid w:val="00671E5E"/>
    <w:rsid w:val="00672964"/>
    <w:rsid w:val="00676E1E"/>
    <w:rsid w:val="00683674"/>
    <w:rsid w:val="0069238E"/>
    <w:rsid w:val="00696B9B"/>
    <w:rsid w:val="006A703C"/>
    <w:rsid w:val="006B0DBF"/>
    <w:rsid w:val="006B31D4"/>
    <w:rsid w:val="006B7AE6"/>
    <w:rsid w:val="006C339E"/>
    <w:rsid w:val="006D2702"/>
    <w:rsid w:val="006D6AA3"/>
    <w:rsid w:val="006E6B70"/>
    <w:rsid w:val="006F0C71"/>
    <w:rsid w:val="006F18C5"/>
    <w:rsid w:val="006F2D3F"/>
    <w:rsid w:val="00705B3A"/>
    <w:rsid w:val="00706624"/>
    <w:rsid w:val="00711768"/>
    <w:rsid w:val="00711D25"/>
    <w:rsid w:val="00717584"/>
    <w:rsid w:val="00724A6E"/>
    <w:rsid w:val="00737D17"/>
    <w:rsid w:val="00745655"/>
    <w:rsid w:val="00746BED"/>
    <w:rsid w:val="00752FB7"/>
    <w:rsid w:val="0075328F"/>
    <w:rsid w:val="00755747"/>
    <w:rsid w:val="00760E42"/>
    <w:rsid w:val="00761F0F"/>
    <w:rsid w:val="007727D8"/>
    <w:rsid w:val="0077588E"/>
    <w:rsid w:val="0078507D"/>
    <w:rsid w:val="00786CB1"/>
    <w:rsid w:val="00791181"/>
    <w:rsid w:val="00795D42"/>
    <w:rsid w:val="007976EE"/>
    <w:rsid w:val="007B409F"/>
    <w:rsid w:val="007C2B4F"/>
    <w:rsid w:val="007C65DE"/>
    <w:rsid w:val="007C7EE7"/>
    <w:rsid w:val="007D0C4A"/>
    <w:rsid w:val="007D2C0C"/>
    <w:rsid w:val="007D41DA"/>
    <w:rsid w:val="007D758E"/>
    <w:rsid w:val="007E0F0B"/>
    <w:rsid w:val="007E2B0C"/>
    <w:rsid w:val="007E38DB"/>
    <w:rsid w:val="007E5CBE"/>
    <w:rsid w:val="007F1B1C"/>
    <w:rsid w:val="007F2235"/>
    <w:rsid w:val="00804252"/>
    <w:rsid w:val="00812204"/>
    <w:rsid w:val="008178D7"/>
    <w:rsid w:val="00820515"/>
    <w:rsid w:val="00823D1B"/>
    <w:rsid w:val="0082770D"/>
    <w:rsid w:val="00831977"/>
    <w:rsid w:val="00835605"/>
    <w:rsid w:val="0083674F"/>
    <w:rsid w:val="00841856"/>
    <w:rsid w:val="00842A3D"/>
    <w:rsid w:val="00845127"/>
    <w:rsid w:val="00861FB5"/>
    <w:rsid w:val="008713AE"/>
    <w:rsid w:val="00872060"/>
    <w:rsid w:val="00885CB3"/>
    <w:rsid w:val="00886C30"/>
    <w:rsid w:val="008951AC"/>
    <w:rsid w:val="008B345F"/>
    <w:rsid w:val="008C6BFB"/>
    <w:rsid w:val="008D2563"/>
    <w:rsid w:val="008D7F7D"/>
    <w:rsid w:val="008F2C10"/>
    <w:rsid w:val="008F694E"/>
    <w:rsid w:val="008F7B9A"/>
    <w:rsid w:val="00906EF9"/>
    <w:rsid w:val="00913D6D"/>
    <w:rsid w:val="00924950"/>
    <w:rsid w:val="00931CA5"/>
    <w:rsid w:val="00932C42"/>
    <w:rsid w:val="0093628F"/>
    <w:rsid w:val="00942A66"/>
    <w:rsid w:val="009430E8"/>
    <w:rsid w:val="009450D3"/>
    <w:rsid w:val="009465A1"/>
    <w:rsid w:val="00950697"/>
    <w:rsid w:val="0095381D"/>
    <w:rsid w:val="00954D53"/>
    <w:rsid w:val="00956D00"/>
    <w:rsid w:val="009571F2"/>
    <w:rsid w:val="0096409A"/>
    <w:rsid w:val="009713B1"/>
    <w:rsid w:val="009728ED"/>
    <w:rsid w:val="00974D86"/>
    <w:rsid w:val="00984F5D"/>
    <w:rsid w:val="00987B11"/>
    <w:rsid w:val="009A0DF4"/>
    <w:rsid w:val="009A6768"/>
    <w:rsid w:val="009A67EB"/>
    <w:rsid w:val="009B0A85"/>
    <w:rsid w:val="009B6615"/>
    <w:rsid w:val="009B78D1"/>
    <w:rsid w:val="009C1547"/>
    <w:rsid w:val="009C38F8"/>
    <w:rsid w:val="009C65AE"/>
    <w:rsid w:val="009C75BD"/>
    <w:rsid w:val="009D1A1B"/>
    <w:rsid w:val="009D2C50"/>
    <w:rsid w:val="009D383C"/>
    <w:rsid w:val="009D75E7"/>
    <w:rsid w:val="009E26C2"/>
    <w:rsid w:val="009E6CC2"/>
    <w:rsid w:val="009F7D55"/>
    <w:rsid w:val="00A04724"/>
    <w:rsid w:val="00A05587"/>
    <w:rsid w:val="00A149A4"/>
    <w:rsid w:val="00A2203F"/>
    <w:rsid w:val="00A35E8B"/>
    <w:rsid w:val="00A43D80"/>
    <w:rsid w:val="00A4688A"/>
    <w:rsid w:val="00A46A37"/>
    <w:rsid w:val="00A46B7A"/>
    <w:rsid w:val="00A50BF2"/>
    <w:rsid w:val="00A56515"/>
    <w:rsid w:val="00A57C77"/>
    <w:rsid w:val="00A7057A"/>
    <w:rsid w:val="00A72575"/>
    <w:rsid w:val="00A825A3"/>
    <w:rsid w:val="00A85337"/>
    <w:rsid w:val="00A931DF"/>
    <w:rsid w:val="00A94962"/>
    <w:rsid w:val="00A97673"/>
    <w:rsid w:val="00AB174D"/>
    <w:rsid w:val="00AB374A"/>
    <w:rsid w:val="00AB7D24"/>
    <w:rsid w:val="00AC19A5"/>
    <w:rsid w:val="00AF65CE"/>
    <w:rsid w:val="00AF6D6C"/>
    <w:rsid w:val="00B10EDA"/>
    <w:rsid w:val="00B114A4"/>
    <w:rsid w:val="00B11CAF"/>
    <w:rsid w:val="00B13000"/>
    <w:rsid w:val="00B147AF"/>
    <w:rsid w:val="00B15603"/>
    <w:rsid w:val="00B2135F"/>
    <w:rsid w:val="00B33B49"/>
    <w:rsid w:val="00B36FDE"/>
    <w:rsid w:val="00B42332"/>
    <w:rsid w:val="00B42723"/>
    <w:rsid w:val="00B438E5"/>
    <w:rsid w:val="00B53FA8"/>
    <w:rsid w:val="00B577E4"/>
    <w:rsid w:val="00B61440"/>
    <w:rsid w:val="00B66C53"/>
    <w:rsid w:val="00B6721F"/>
    <w:rsid w:val="00B8385F"/>
    <w:rsid w:val="00B85123"/>
    <w:rsid w:val="00B86F09"/>
    <w:rsid w:val="00B938AA"/>
    <w:rsid w:val="00B9451B"/>
    <w:rsid w:val="00BA7174"/>
    <w:rsid w:val="00BB4F03"/>
    <w:rsid w:val="00BC0EE3"/>
    <w:rsid w:val="00BC289C"/>
    <w:rsid w:val="00BC3728"/>
    <w:rsid w:val="00BC703E"/>
    <w:rsid w:val="00BD2091"/>
    <w:rsid w:val="00BD3C70"/>
    <w:rsid w:val="00BE2796"/>
    <w:rsid w:val="00BF28AF"/>
    <w:rsid w:val="00BF4CDE"/>
    <w:rsid w:val="00BF5D01"/>
    <w:rsid w:val="00C02C0C"/>
    <w:rsid w:val="00C104D1"/>
    <w:rsid w:val="00C207AF"/>
    <w:rsid w:val="00C26265"/>
    <w:rsid w:val="00C3134D"/>
    <w:rsid w:val="00C34C5E"/>
    <w:rsid w:val="00C449FA"/>
    <w:rsid w:val="00C61FE0"/>
    <w:rsid w:val="00C66BDC"/>
    <w:rsid w:val="00C779BA"/>
    <w:rsid w:val="00C86CF6"/>
    <w:rsid w:val="00C87B0D"/>
    <w:rsid w:val="00CA6F81"/>
    <w:rsid w:val="00CB7FCA"/>
    <w:rsid w:val="00CC59D3"/>
    <w:rsid w:val="00CD5107"/>
    <w:rsid w:val="00CD67EC"/>
    <w:rsid w:val="00CD7ECE"/>
    <w:rsid w:val="00CE305D"/>
    <w:rsid w:val="00CE4209"/>
    <w:rsid w:val="00CE4FFB"/>
    <w:rsid w:val="00CE637F"/>
    <w:rsid w:val="00CE6CA6"/>
    <w:rsid w:val="00D0767F"/>
    <w:rsid w:val="00D12F21"/>
    <w:rsid w:val="00D17E72"/>
    <w:rsid w:val="00D2013A"/>
    <w:rsid w:val="00D221DA"/>
    <w:rsid w:val="00D221DC"/>
    <w:rsid w:val="00D2585B"/>
    <w:rsid w:val="00D27E43"/>
    <w:rsid w:val="00D348EB"/>
    <w:rsid w:val="00D44054"/>
    <w:rsid w:val="00D51225"/>
    <w:rsid w:val="00D51C98"/>
    <w:rsid w:val="00D63D3C"/>
    <w:rsid w:val="00D666A1"/>
    <w:rsid w:val="00D87710"/>
    <w:rsid w:val="00D90570"/>
    <w:rsid w:val="00D93BBE"/>
    <w:rsid w:val="00D9679B"/>
    <w:rsid w:val="00DC457C"/>
    <w:rsid w:val="00DC6D05"/>
    <w:rsid w:val="00DD6AC1"/>
    <w:rsid w:val="00DE351C"/>
    <w:rsid w:val="00DF4983"/>
    <w:rsid w:val="00DF5E66"/>
    <w:rsid w:val="00DF7F7E"/>
    <w:rsid w:val="00E005BC"/>
    <w:rsid w:val="00E16A7F"/>
    <w:rsid w:val="00E179B9"/>
    <w:rsid w:val="00E53033"/>
    <w:rsid w:val="00E62DA8"/>
    <w:rsid w:val="00E71507"/>
    <w:rsid w:val="00E836B1"/>
    <w:rsid w:val="00EA1359"/>
    <w:rsid w:val="00EA4404"/>
    <w:rsid w:val="00EA4575"/>
    <w:rsid w:val="00EB0FEC"/>
    <w:rsid w:val="00EC0E7B"/>
    <w:rsid w:val="00EC5D95"/>
    <w:rsid w:val="00ED2A82"/>
    <w:rsid w:val="00EE31B7"/>
    <w:rsid w:val="00F219FE"/>
    <w:rsid w:val="00F21C3A"/>
    <w:rsid w:val="00F22531"/>
    <w:rsid w:val="00F247F9"/>
    <w:rsid w:val="00F3725F"/>
    <w:rsid w:val="00F40448"/>
    <w:rsid w:val="00F41FF4"/>
    <w:rsid w:val="00F42E50"/>
    <w:rsid w:val="00F4765D"/>
    <w:rsid w:val="00F6276F"/>
    <w:rsid w:val="00F644DC"/>
    <w:rsid w:val="00F70412"/>
    <w:rsid w:val="00F74CE0"/>
    <w:rsid w:val="00F8110C"/>
    <w:rsid w:val="00F87C3C"/>
    <w:rsid w:val="00F87DCA"/>
    <w:rsid w:val="00FA2FCC"/>
    <w:rsid w:val="00FA6AEB"/>
    <w:rsid w:val="00FA6D0C"/>
    <w:rsid w:val="00FB606A"/>
    <w:rsid w:val="00FB7356"/>
    <w:rsid w:val="00FC3FE1"/>
    <w:rsid w:val="00FC6546"/>
    <w:rsid w:val="00FC6786"/>
    <w:rsid w:val="00FC715B"/>
    <w:rsid w:val="00FD007A"/>
    <w:rsid w:val="00FE0F48"/>
    <w:rsid w:val="00FF326D"/>
    <w:rsid w:val="00FF6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2770D"/>
    <w:pPr>
      <w:widowControl w:val="0"/>
      <w:jc w:val="both"/>
    </w:pPr>
  </w:style>
  <w:style w:type="paragraph" w:styleId="2">
    <w:name w:val="heading 2"/>
    <w:basedOn w:val="a0"/>
    <w:link w:val="2Char"/>
    <w:uiPriority w:val="9"/>
    <w:qFormat/>
    <w:rsid w:val="00A468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B427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AB1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AB174D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AB1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AB174D"/>
    <w:rPr>
      <w:sz w:val="18"/>
      <w:szCs w:val="18"/>
    </w:rPr>
  </w:style>
  <w:style w:type="paragraph" w:styleId="a6">
    <w:name w:val="Subtitle"/>
    <w:basedOn w:val="a0"/>
    <w:next w:val="a0"/>
    <w:link w:val="Char1"/>
    <w:uiPriority w:val="11"/>
    <w:qFormat/>
    <w:rsid w:val="00AB17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6"/>
    <w:uiPriority w:val="11"/>
    <w:rsid w:val="00AB17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0"/>
    <w:uiPriority w:val="34"/>
    <w:qFormat/>
    <w:rsid w:val="0004187F"/>
    <w:pPr>
      <w:ind w:firstLineChars="200" w:firstLine="420"/>
    </w:pPr>
  </w:style>
  <w:style w:type="paragraph" w:styleId="a8">
    <w:name w:val="Normal (Web)"/>
    <w:basedOn w:val="a0"/>
    <w:uiPriority w:val="99"/>
    <w:unhideWhenUsed/>
    <w:rsid w:val="009F7D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0"/>
    <w:link w:val="Char2"/>
    <w:uiPriority w:val="99"/>
    <w:semiHidden/>
    <w:unhideWhenUsed/>
    <w:rsid w:val="00B10EDA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B10EDA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A468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1"/>
    <w:link w:val="3"/>
    <w:uiPriority w:val="9"/>
    <w:semiHidden/>
    <w:rsid w:val="00B42723"/>
    <w:rPr>
      <w:b/>
      <w:bCs/>
      <w:sz w:val="32"/>
      <w:szCs w:val="32"/>
    </w:rPr>
  </w:style>
  <w:style w:type="character" w:styleId="aa">
    <w:name w:val="Hyperlink"/>
    <w:basedOn w:val="a1"/>
    <w:uiPriority w:val="99"/>
    <w:unhideWhenUsed/>
    <w:rsid w:val="00760E42"/>
    <w:rPr>
      <w:color w:val="0000FF" w:themeColor="hyperlink"/>
      <w:u w:val="single"/>
    </w:rPr>
  </w:style>
  <w:style w:type="paragraph" w:styleId="a">
    <w:name w:val="List Bullet"/>
    <w:basedOn w:val="a0"/>
    <w:uiPriority w:val="99"/>
    <w:unhideWhenUsed/>
    <w:rsid w:val="00562588"/>
    <w:pPr>
      <w:numPr>
        <w:numId w:val="1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780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057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51">
          <w:marLeft w:val="0"/>
          <w:marRight w:val="0"/>
          <w:marTop w:val="2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946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711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22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3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982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580">
          <w:marLeft w:val="0"/>
          <w:marRight w:val="0"/>
          <w:marTop w:val="2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248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90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272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862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944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grouplens.org/datasets/movielens/&#30340;ml-10m.zi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mahout.apache.or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9</Pages>
  <Words>716</Words>
  <Characters>4083</Characters>
  <Application>Microsoft Office Word</Application>
  <DocSecurity>0</DocSecurity>
  <Lines>34</Lines>
  <Paragraphs>9</Paragraphs>
  <ScaleCrop>false</ScaleCrop>
  <Company>Microsoft</Company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1779</cp:revision>
  <dcterms:created xsi:type="dcterms:W3CDTF">2018-03-27T02:40:00Z</dcterms:created>
  <dcterms:modified xsi:type="dcterms:W3CDTF">2018-04-04T11:40:00Z</dcterms:modified>
</cp:coreProperties>
</file>