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2C83" w14:textId="77777777" w:rsidR="00215086" w:rsidRPr="00215086" w:rsidRDefault="00215086" w:rsidP="00215086">
      <w:pPr>
        <w:widowControl/>
        <w:spacing w:before="100" w:beforeAutospacing="1" w:after="100" w:afterAutospacing="1"/>
        <w:jc w:val="left"/>
        <w:outlineLvl w:val="0"/>
        <w:rPr>
          <w:rFonts w:ascii="宋体" w:eastAsia="宋体" w:hAnsi="宋体" w:cs="宋体"/>
          <w:b/>
          <w:bCs/>
          <w:kern w:val="36"/>
          <w:sz w:val="48"/>
          <w:szCs w:val="48"/>
        </w:rPr>
      </w:pPr>
      <w:r w:rsidRPr="00215086">
        <w:rPr>
          <w:rFonts w:ascii="Helvetica" w:eastAsia="宋体" w:hAnsi="Helvetica" w:cs="Helvetica"/>
          <w:b/>
          <w:bCs/>
          <w:color w:val="1A1A1A"/>
          <w:kern w:val="36"/>
          <w:sz w:val="48"/>
          <w:szCs w:val="48"/>
        </w:rPr>
        <w:t>评审专家匹配算法</w:t>
      </w:r>
      <w:r w:rsidRPr="00215086">
        <w:rPr>
          <w:rFonts w:ascii="Helvetica" w:eastAsia="宋体" w:hAnsi="Helvetica" w:cs="Helvetica"/>
          <w:b/>
          <w:bCs/>
          <w:color w:val="1A1A1A"/>
          <w:kern w:val="36"/>
          <w:sz w:val="48"/>
          <w:szCs w:val="48"/>
        </w:rPr>
        <w:t>Benchmark</w:t>
      </w:r>
      <w:r w:rsidRPr="00215086">
        <w:rPr>
          <w:rFonts w:ascii="Helvetica" w:eastAsia="宋体" w:hAnsi="Helvetica" w:cs="Helvetica"/>
          <w:b/>
          <w:bCs/>
          <w:color w:val="1A1A1A"/>
          <w:kern w:val="36"/>
          <w:sz w:val="48"/>
          <w:szCs w:val="48"/>
        </w:rPr>
        <w:t>方案</w:t>
      </w:r>
    </w:p>
    <w:p w14:paraId="4AA35347"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i/>
          <w:iCs/>
          <w:color w:val="333333"/>
          <w:kern w:val="0"/>
          <w:sz w:val="22"/>
        </w:rPr>
        <w:t>2021/04/10 V1.0</w:t>
      </w:r>
    </w:p>
    <w:p w14:paraId="76BE9708" w14:textId="77777777" w:rsidR="00215086" w:rsidRPr="00215086" w:rsidRDefault="00215086" w:rsidP="00215086">
      <w:pPr>
        <w:widowControl/>
        <w:spacing w:before="100" w:beforeAutospacing="1" w:after="100" w:afterAutospacing="1"/>
        <w:jc w:val="left"/>
        <w:outlineLvl w:val="0"/>
        <w:rPr>
          <w:rFonts w:ascii="宋体" w:eastAsia="宋体" w:hAnsi="宋体" w:cs="宋体"/>
          <w:b/>
          <w:bCs/>
          <w:kern w:val="36"/>
          <w:sz w:val="48"/>
          <w:szCs w:val="48"/>
        </w:rPr>
      </w:pPr>
      <w:r w:rsidRPr="00215086">
        <w:rPr>
          <w:rFonts w:ascii="Helvetica" w:eastAsia="宋体" w:hAnsi="Helvetica" w:cs="Helvetica"/>
          <w:b/>
          <w:bCs/>
          <w:color w:val="1A1A1A"/>
          <w:kern w:val="36"/>
          <w:sz w:val="36"/>
          <w:szCs w:val="36"/>
        </w:rPr>
        <w:t xml:space="preserve">1 </w:t>
      </w:r>
      <w:r w:rsidRPr="00215086">
        <w:rPr>
          <w:rFonts w:ascii="Helvetica" w:eastAsia="宋体" w:hAnsi="Helvetica" w:cs="Helvetica"/>
          <w:b/>
          <w:bCs/>
          <w:color w:val="1A1A1A"/>
          <w:kern w:val="36"/>
          <w:sz w:val="36"/>
          <w:szCs w:val="36"/>
        </w:rPr>
        <w:t>问题定义</w:t>
      </w:r>
    </w:p>
    <w:p w14:paraId="08B4F3F6"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评审专家匹配问题的定义为：针对指定的结构化学术文献，从预先指定的专家库中推荐出研究领域与学术文献描述内容所表达的研究领域最为匹配的若干候选专家，并按照匹配度由高到低排序。其中，学术文献和专家信息包含以下结构化信息：</w:t>
      </w:r>
    </w:p>
    <w:p w14:paraId="20FFE721" w14:textId="77777777" w:rsidR="00215086" w:rsidRPr="00215086" w:rsidRDefault="00215086" w:rsidP="00215086">
      <w:pPr>
        <w:widowControl/>
        <w:spacing w:before="100" w:beforeAutospacing="1" w:after="100" w:afterAutospacing="1"/>
        <w:jc w:val="left"/>
        <w:outlineLvl w:val="1"/>
        <w:rPr>
          <w:rFonts w:ascii="宋体" w:eastAsia="宋体" w:hAnsi="宋体" w:cs="宋体"/>
          <w:b/>
          <w:bCs/>
          <w:kern w:val="0"/>
          <w:sz w:val="36"/>
          <w:szCs w:val="36"/>
        </w:rPr>
      </w:pPr>
      <w:r w:rsidRPr="00215086">
        <w:rPr>
          <w:rFonts w:ascii="Helvetica" w:eastAsia="宋体" w:hAnsi="Helvetica" w:cs="Helvetica"/>
          <w:b/>
          <w:bCs/>
          <w:color w:val="1A1A1A"/>
          <w:kern w:val="0"/>
          <w:sz w:val="32"/>
          <w:szCs w:val="32"/>
        </w:rPr>
        <w:t>学术文献信息</w:t>
      </w:r>
    </w:p>
    <w:p w14:paraId="1452B0C3" w14:textId="77777777" w:rsidR="00215086" w:rsidRPr="00215086" w:rsidRDefault="00215086" w:rsidP="00215086">
      <w:pPr>
        <w:widowControl/>
        <w:numPr>
          <w:ilvl w:val="0"/>
          <w:numId w:val="1"/>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ID</w:t>
      </w:r>
      <w:r w:rsidRPr="00215086">
        <w:rPr>
          <w:rFonts w:ascii="Helvetica" w:eastAsia="宋体" w:hAnsi="Helvetica" w:cs="Helvetica"/>
          <w:color w:val="333333"/>
          <w:kern w:val="0"/>
          <w:sz w:val="22"/>
        </w:rPr>
        <w:t>：唯一标识文献的标识符。</w:t>
      </w:r>
    </w:p>
    <w:p w14:paraId="4353DF2A" w14:textId="77777777" w:rsidR="00215086" w:rsidRPr="00215086" w:rsidRDefault="00215086" w:rsidP="00215086">
      <w:pPr>
        <w:widowControl/>
        <w:numPr>
          <w:ilvl w:val="0"/>
          <w:numId w:val="1"/>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标题：文档的描述性标题。</w:t>
      </w:r>
    </w:p>
    <w:p w14:paraId="03A51C30" w14:textId="77777777" w:rsidR="00215086" w:rsidRPr="00215086" w:rsidRDefault="00215086" w:rsidP="00215086">
      <w:pPr>
        <w:widowControl/>
        <w:numPr>
          <w:ilvl w:val="0"/>
          <w:numId w:val="1"/>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摘要：描述文献研究内容、方法、结果等内容的文本，通常为一段自然语言内容。</w:t>
      </w:r>
    </w:p>
    <w:p w14:paraId="70370D50" w14:textId="77777777" w:rsidR="00215086" w:rsidRPr="00215086" w:rsidRDefault="00215086" w:rsidP="00215086">
      <w:pPr>
        <w:widowControl/>
        <w:numPr>
          <w:ilvl w:val="0"/>
          <w:numId w:val="1"/>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关键词列表：文献作者人工提供的</w:t>
      </w:r>
      <w:r w:rsidRPr="00215086">
        <w:rPr>
          <w:rFonts w:ascii="Helvetica" w:eastAsia="宋体" w:hAnsi="Helvetica" w:cs="Helvetica"/>
          <w:color w:val="333333"/>
          <w:kern w:val="0"/>
          <w:sz w:val="22"/>
        </w:rPr>
        <w:t>4-5</w:t>
      </w:r>
      <w:r w:rsidRPr="00215086">
        <w:rPr>
          <w:rFonts w:ascii="Helvetica" w:eastAsia="宋体" w:hAnsi="Helvetica" w:cs="Helvetica"/>
          <w:color w:val="333333"/>
          <w:kern w:val="0"/>
          <w:sz w:val="22"/>
        </w:rPr>
        <w:t>个关键词（组）。</w:t>
      </w:r>
    </w:p>
    <w:p w14:paraId="0B06B8E4" w14:textId="77777777" w:rsidR="00215086" w:rsidRPr="00215086" w:rsidRDefault="00215086" w:rsidP="00215086">
      <w:pPr>
        <w:widowControl/>
        <w:spacing w:before="100" w:beforeAutospacing="1" w:after="100" w:afterAutospacing="1"/>
        <w:jc w:val="left"/>
        <w:outlineLvl w:val="1"/>
        <w:rPr>
          <w:rFonts w:ascii="宋体" w:eastAsia="宋体" w:hAnsi="宋体" w:cs="宋体"/>
          <w:b/>
          <w:bCs/>
          <w:kern w:val="0"/>
          <w:sz w:val="36"/>
          <w:szCs w:val="36"/>
        </w:rPr>
      </w:pPr>
      <w:r w:rsidRPr="00215086">
        <w:rPr>
          <w:rFonts w:ascii="Helvetica" w:eastAsia="宋体" w:hAnsi="Helvetica" w:cs="Helvetica"/>
          <w:b/>
          <w:bCs/>
          <w:color w:val="1A1A1A"/>
          <w:kern w:val="0"/>
          <w:sz w:val="32"/>
          <w:szCs w:val="32"/>
        </w:rPr>
        <w:t>专家信息：</w:t>
      </w:r>
    </w:p>
    <w:p w14:paraId="1BEFBC00" w14:textId="77777777" w:rsidR="00215086" w:rsidRPr="00215086" w:rsidRDefault="00215086" w:rsidP="00215086">
      <w:pPr>
        <w:widowControl/>
        <w:numPr>
          <w:ilvl w:val="0"/>
          <w:numId w:val="2"/>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ID</w:t>
      </w:r>
      <w:r w:rsidRPr="00215086">
        <w:rPr>
          <w:rFonts w:ascii="Helvetica" w:eastAsia="宋体" w:hAnsi="Helvetica" w:cs="Helvetica"/>
          <w:color w:val="333333"/>
          <w:kern w:val="0"/>
          <w:sz w:val="22"/>
        </w:rPr>
        <w:t>：唯一标识专家的标识符。</w:t>
      </w:r>
    </w:p>
    <w:p w14:paraId="570C162E" w14:textId="77777777" w:rsidR="00215086" w:rsidRPr="00215086" w:rsidRDefault="00215086" w:rsidP="00215086">
      <w:pPr>
        <w:widowControl/>
        <w:numPr>
          <w:ilvl w:val="0"/>
          <w:numId w:val="2"/>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姓名：专家姓名。</w:t>
      </w:r>
    </w:p>
    <w:p w14:paraId="05BBB5CF" w14:textId="77777777" w:rsidR="00215086" w:rsidRPr="00215086" w:rsidRDefault="00215086" w:rsidP="00215086">
      <w:pPr>
        <w:widowControl/>
        <w:numPr>
          <w:ilvl w:val="0"/>
          <w:numId w:val="2"/>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研究领域：专家自己提供的若干描述其研究领域的关键词（组）。</w:t>
      </w:r>
    </w:p>
    <w:p w14:paraId="0D3A8A8A" w14:textId="77777777" w:rsidR="00215086" w:rsidRPr="00215086" w:rsidRDefault="00215086" w:rsidP="00215086">
      <w:pPr>
        <w:widowControl/>
        <w:numPr>
          <w:ilvl w:val="0"/>
          <w:numId w:val="2"/>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学术指标：</w:t>
      </w:r>
      <w:r w:rsidRPr="00215086">
        <w:rPr>
          <w:rFonts w:ascii="Helvetica" w:eastAsia="宋体" w:hAnsi="Helvetica" w:cs="Helvetica"/>
          <w:color w:val="333333"/>
          <w:kern w:val="0"/>
          <w:sz w:val="22"/>
        </w:rPr>
        <w:t>H</w:t>
      </w:r>
      <w:r w:rsidRPr="00215086">
        <w:rPr>
          <w:rFonts w:ascii="Helvetica" w:eastAsia="宋体" w:hAnsi="Helvetica" w:cs="Helvetica"/>
          <w:color w:val="333333"/>
          <w:kern w:val="0"/>
          <w:sz w:val="22"/>
        </w:rPr>
        <w:t>指数，论文发表数量，总引用数等指标。</w:t>
      </w:r>
    </w:p>
    <w:p w14:paraId="19E1766C" w14:textId="77777777" w:rsidR="00215086" w:rsidRPr="00215086" w:rsidRDefault="00215086" w:rsidP="00215086">
      <w:pPr>
        <w:widowControl/>
        <w:numPr>
          <w:ilvl w:val="0"/>
          <w:numId w:val="2"/>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研究成果：专家历史上发表的若干论文或科研项目，每条成果信息均包含标题、摘要、引用量、发表年份等。</w:t>
      </w:r>
    </w:p>
    <w:p w14:paraId="7988E01A" w14:textId="77777777" w:rsidR="00215086" w:rsidRPr="00215086" w:rsidRDefault="00215086" w:rsidP="00215086">
      <w:pPr>
        <w:widowControl/>
        <w:spacing w:before="100" w:beforeAutospacing="1" w:after="100" w:afterAutospacing="1"/>
        <w:jc w:val="left"/>
        <w:outlineLvl w:val="0"/>
        <w:rPr>
          <w:rFonts w:ascii="宋体" w:eastAsia="宋体" w:hAnsi="宋体" w:cs="宋体"/>
          <w:b/>
          <w:bCs/>
          <w:kern w:val="36"/>
          <w:sz w:val="48"/>
          <w:szCs w:val="48"/>
        </w:rPr>
      </w:pPr>
      <w:r w:rsidRPr="00215086">
        <w:rPr>
          <w:rFonts w:ascii="Helvetica" w:eastAsia="宋体" w:hAnsi="Helvetica" w:cs="Helvetica"/>
          <w:b/>
          <w:bCs/>
          <w:color w:val="1A1A1A"/>
          <w:kern w:val="36"/>
          <w:sz w:val="36"/>
          <w:szCs w:val="36"/>
        </w:rPr>
        <w:t xml:space="preserve">2 </w:t>
      </w:r>
      <w:r w:rsidRPr="00215086">
        <w:rPr>
          <w:rFonts w:ascii="Helvetica" w:eastAsia="宋体" w:hAnsi="Helvetica" w:cs="Helvetica"/>
          <w:b/>
          <w:bCs/>
          <w:color w:val="1A1A1A"/>
          <w:kern w:val="36"/>
          <w:sz w:val="36"/>
          <w:szCs w:val="36"/>
        </w:rPr>
        <w:t>评测数据集</w:t>
      </w:r>
    </w:p>
    <w:p w14:paraId="130A419B" w14:textId="77777777" w:rsidR="00215086" w:rsidRPr="00215086" w:rsidRDefault="00215086" w:rsidP="00215086">
      <w:pPr>
        <w:widowControl/>
        <w:spacing w:before="100" w:beforeAutospacing="1" w:after="100" w:afterAutospacing="1"/>
        <w:jc w:val="left"/>
        <w:outlineLvl w:val="1"/>
        <w:rPr>
          <w:rFonts w:ascii="宋体" w:eastAsia="宋体" w:hAnsi="宋体" w:cs="宋体"/>
          <w:b/>
          <w:bCs/>
          <w:kern w:val="0"/>
          <w:sz w:val="36"/>
          <w:szCs w:val="36"/>
        </w:rPr>
      </w:pPr>
      <w:r w:rsidRPr="00215086">
        <w:rPr>
          <w:rFonts w:ascii="Helvetica" w:eastAsia="宋体" w:hAnsi="Helvetica" w:cs="Helvetica"/>
          <w:b/>
          <w:bCs/>
          <w:color w:val="1A1A1A"/>
          <w:kern w:val="0"/>
          <w:sz w:val="32"/>
          <w:szCs w:val="32"/>
        </w:rPr>
        <w:t xml:space="preserve">2.1 </w:t>
      </w:r>
      <w:r w:rsidRPr="00215086">
        <w:rPr>
          <w:rFonts w:ascii="Helvetica" w:eastAsia="宋体" w:hAnsi="Helvetica" w:cs="Helvetica"/>
          <w:b/>
          <w:bCs/>
          <w:color w:val="1A1A1A"/>
          <w:kern w:val="0"/>
          <w:sz w:val="32"/>
          <w:szCs w:val="32"/>
        </w:rPr>
        <w:t>论文评审数据集</w:t>
      </w:r>
    </w:p>
    <w:p w14:paraId="0B838A0A"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t>论文数据集</w:t>
      </w:r>
      <w:r w:rsidRPr="00215086">
        <w:rPr>
          <w:rFonts w:ascii="Helvetica" w:eastAsia="宋体" w:hAnsi="Helvetica" w:cs="Helvetica"/>
          <w:b/>
          <w:bCs/>
          <w:color w:val="333333"/>
          <w:kern w:val="0"/>
          <w:sz w:val="22"/>
        </w:rPr>
        <w:t xml:space="preserve"> </w:t>
      </w:r>
    </w:p>
    <w:p w14:paraId="505353FC"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lastRenderedPageBreak/>
        <w:t>采用论文数据作为待评审学术文献数据，其每条论文信息包含前述学术文献信息的所有结构化字段数据。此外，论文的引用文献列表将用于构造候选专家库。</w:t>
      </w:r>
    </w:p>
    <w:p w14:paraId="27C9C6C9"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t>候选专家库</w:t>
      </w:r>
    </w:p>
    <w:p w14:paraId="02DBD781"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构建方法如下。</w:t>
      </w:r>
    </w:p>
    <w:p w14:paraId="46E7121B"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对每篇待评审论文</w:t>
      </w:r>
      <w:r w:rsidRPr="00215086">
        <w:rPr>
          <w:rFonts w:ascii="Helvetica" w:eastAsia="宋体" w:hAnsi="Helvetica" w:cs="Helvetica"/>
          <w:color w:val="333333"/>
          <w:kern w:val="0"/>
          <w:sz w:val="22"/>
        </w:rPr>
        <w:t>Pi</w:t>
      </w:r>
      <w:r w:rsidRPr="00215086">
        <w:rPr>
          <w:rFonts w:ascii="Helvetica" w:eastAsia="宋体" w:hAnsi="Helvetica" w:cs="Helvetica"/>
          <w:color w:val="333333"/>
          <w:kern w:val="0"/>
          <w:sz w:val="22"/>
        </w:rPr>
        <w:t>，执行如下操作：</w:t>
      </w:r>
    </w:p>
    <w:p w14:paraId="29AE7007" w14:textId="77777777" w:rsidR="00215086" w:rsidRPr="00215086" w:rsidRDefault="00215086" w:rsidP="00215086">
      <w:pPr>
        <w:widowControl/>
        <w:numPr>
          <w:ilvl w:val="0"/>
          <w:numId w:val="3"/>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提取引用文献列表，将引用文献的全部作者集合</w:t>
      </w:r>
      <w:r w:rsidRPr="00215086">
        <w:rPr>
          <w:rFonts w:ascii="Helvetica" w:eastAsia="宋体" w:hAnsi="Helvetica" w:cs="Helvetica"/>
          <w:color w:val="333333"/>
          <w:kern w:val="0"/>
          <w:sz w:val="22"/>
        </w:rPr>
        <w:t>Mi</w:t>
      </w:r>
      <w:r w:rsidRPr="00215086">
        <w:rPr>
          <w:rFonts w:ascii="Helvetica" w:eastAsia="宋体" w:hAnsi="Helvetica" w:cs="Helvetica"/>
          <w:color w:val="333333"/>
          <w:kern w:val="0"/>
          <w:sz w:val="22"/>
        </w:rPr>
        <w:t>加入候选专家列表；</w:t>
      </w:r>
    </w:p>
    <w:p w14:paraId="240C7B56" w14:textId="77777777" w:rsidR="00215086" w:rsidRPr="00215086" w:rsidRDefault="00215086" w:rsidP="00215086">
      <w:pPr>
        <w:widowControl/>
        <w:numPr>
          <w:ilvl w:val="0"/>
          <w:numId w:val="3"/>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统计上述作者的出现频次，将频次大于</w:t>
      </w:r>
      <w:r w:rsidRPr="00215086">
        <w:rPr>
          <w:rFonts w:ascii="Helvetica" w:eastAsia="宋体" w:hAnsi="Helvetica" w:cs="Helvetica"/>
          <w:color w:val="333333"/>
          <w:kern w:val="0"/>
          <w:sz w:val="22"/>
        </w:rPr>
        <w:t>N</w:t>
      </w:r>
      <w:r w:rsidRPr="00215086">
        <w:rPr>
          <w:rFonts w:ascii="Helvetica" w:eastAsia="宋体" w:hAnsi="Helvetica" w:cs="Helvetica"/>
          <w:color w:val="333333"/>
          <w:kern w:val="0"/>
          <w:sz w:val="22"/>
        </w:rPr>
        <w:t>（</w:t>
      </w:r>
      <w:r w:rsidRPr="00215086">
        <w:rPr>
          <w:rFonts w:ascii="Helvetica" w:eastAsia="宋体" w:hAnsi="Helvetica" w:cs="Helvetica"/>
          <w:color w:val="333333"/>
          <w:kern w:val="0"/>
          <w:sz w:val="22"/>
        </w:rPr>
        <w:t>N&gt;=2</w:t>
      </w:r>
      <w:r w:rsidRPr="00215086">
        <w:rPr>
          <w:rFonts w:ascii="Helvetica" w:eastAsia="宋体" w:hAnsi="Helvetica" w:cs="Helvetica"/>
          <w:color w:val="333333"/>
          <w:kern w:val="0"/>
          <w:sz w:val="22"/>
        </w:rPr>
        <w:t>）的作者标记为专家集</w:t>
      </w:r>
      <w:r w:rsidRPr="00215086">
        <w:rPr>
          <w:rFonts w:ascii="Helvetica" w:eastAsia="宋体" w:hAnsi="Helvetica" w:cs="Helvetica"/>
          <w:color w:val="333333"/>
          <w:kern w:val="0"/>
          <w:sz w:val="22"/>
        </w:rPr>
        <w:t>Ri</w:t>
      </w:r>
      <w:r w:rsidRPr="00215086">
        <w:rPr>
          <w:rFonts w:ascii="Helvetica" w:eastAsia="宋体" w:hAnsi="Helvetica" w:cs="Helvetica"/>
          <w:color w:val="333333"/>
          <w:kern w:val="0"/>
          <w:sz w:val="22"/>
        </w:rPr>
        <w:t>；</w:t>
      </w:r>
    </w:p>
    <w:p w14:paraId="0DE44DF7" w14:textId="77777777" w:rsidR="00215086" w:rsidRPr="00215086" w:rsidRDefault="00215086" w:rsidP="00215086">
      <w:pPr>
        <w:widowControl/>
        <w:numPr>
          <w:ilvl w:val="0"/>
          <w:numId w:val="3"/>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加入随机干扰用专家若干。</w:t>
      </w:r>
    </w:p>
    <w:p w14:paraId="0A8FA74B"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最后，将所有专家集</w:t>
      </w:r>
      <w:r w:rsidRPr="00215086">
        <w:rPr>
          <w:rFonts w:ascii="Helvetica" w:eastAsia="宋体" w:hAnsi="Helvetica" w:cs="Helvetica"/>
          <w:color w:val="333333"/>
          <w:kern w:val="0"/>
          <w:sz w:val="22"/>
        </w:rPr>
        <w:t>Ri</w:t>
      </w:r>
      <w:r w:rsidRPr="00215086">
        <w:rPr>
          <w:rFonts w:ascii="Helvetica" w:eastAsia="宋体" w:hAnsi="Helvetica" w:cs="Helvetica"/>
          <w:color w:val="333333"/>
          <w:kern w:val="0"/>
          <w:sz w:val="22"/>
        </w:rPr>
        <w:t>和随机干扰用专家混在一起构成候选专家数据集。</w:t>
      </w:r>
    </w:p>
    <w:p w14:paraId="4411A251"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t>结果集</w:t>
      </w:r>
    </w:p>
    <w:p w14:paraId="738CCE7F"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构造遵循如下规则：</w:t>
      </w:r>
    </w:p>
    <w:p w14:paraId="7BDACC81"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对于每篇论文</w:t>
      </w:r>
      <w:r w:rsidRPr="00215086">
        <w:rPr>
          <w:rFonts w:ascii="Helvetica" w:eastAsia="宋体" w:hAnsi="Helvetica" w:cs="Helvetica"/>
          <w:color w:val="333333"/>
          <w:kern w:val="0"/>
          <w:sz w:val="22"/>
        </w:rPr>
        <w:t>Pi</w:t>
      </w:r>
      <w:r w:rsidRPr="00215086">
        <w:rPr>
          <w:rFonts w:ascii="Helvetica" w:eastAsia="宋体" w:hAnsi="Helvetica" w:cs="Helvetica"/>
          <w:color w:val="333333"/>
          <w:kern w:val="0"/>
          <w:sz w:val="22"/>
        </w:rPr>
        <w:t>：</w:t>
      </w:r>
    </w:p>
    <w:p w14:paraId="13E46023" w14:textId="77777777" w:rsidR="00215086" w:rsidRPr="00215086" w:rsidRDefault="00215086" w:rsidP="00215086">
      <w:pPr>
        <w:widowControl/>
        <w:numPr>
          <w:ilvl w:val="0"/>
          <w:numId w:val="4"/>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专家集</w:t>
      </w:r>
      <w:r w:rsidRPr="00215086">
        <w:rPr>
          <w:rFonts w:ascii="Helvetica" w:eastAsia="宋体" w:hAnsi="Helvetica" w:cs="Helvetica"/>
          <w:color w:val="333333"/>
          <w:kern w:val="0"/>
          <w:sz w:val="22"/>
        </w:rPr>
        <w:t>Ri</w:t>
      </w:r>
      <w:r w:rsidRPr="00215086">
        <w:rPr>
          <w:rFonts w:ascii="Helvetica" w:eastAsia="宋体" w:hAnsi="Helvetica" w:cs="Helvetica"/>
          <w:color w:val="333333"/>
          <w:kern w:val="0"/>
          <w:sz w:val="22"/>
        </w:rPr>
        <w:t>作为</w:t>
      </w:r>
      <w:r w:rsidRPr="00215086">
        <w:rPr>
          <w:rFonts w:ascii="Helvetica" w:eastAsia="宋体" w:hAnsi="Helvetica" w:cs="Helvetica"/>
          <w:color w:val="333333"/>
          <w:kern w:val="0"/>
          <w:sz w:val="22"/>
        </w:rPr>
        <w:t>“</w:t>
      </w:r>
      <w:r w:rsidRPr="00215086">
        <w:rPr>
          <w:rFonts w:ascii="Helvetica" w:eastAsia="宋体" w:hAnsi="Helvetica" w:cs="Helvetica"/>
          <w:color w:val="333333"/>
          <w:kern w:val="0"/>
          <w:sz w:val="22"/>
        </w:rPr>
        <w:t>正确</w:t>
      </w:r>
      <w:r w:rsidRPr="00215086">
        <w:rPr>
          <w:rFonts w:ascii="Helvetica" w:eastAsia="宋体" w:hAnsi="Helvetica" w:cs="Helvetica"/>
          <w:color w:val="333333"/>
          <w:kern w:val="0"/>
          <w:sz w:val="22"/>
        </w:rPr>
        <w:t>”</w:t>
      </w:r>
      <w:r w:rsidRPr="00215086">
        <w:rPr>
          <w:rFonts w:ascii="Helvetica" w:eastAsia="宋体" w:hAnsi="Helvetica" w:cs="Helvetica"/>
          <w:color w:val="333333"/>
          <w:kern w:val="0"/>
          <w:sz w:val="22"/>
        </w:rPr>
        <w:t>评审专家列表，并按照上述频次由高到低排序；</w:t>
      </w:r>
    </w:p>
    <w:p w14:paraId="3B48C827" w14:textId="77777777" w:rsidR="00215086" w:rsidRPr="00215086" w:rsidRDefault="00215086" w:rsidP="00215086">
      <w:pPr>
        <w:widowControl/>
        <w:numPr>
          <w:ilvl w:val="0"/>
          <w:numId w:val="4"/>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频次相同时，依次按照</w:t>
      </w:r>
      <w:r w:rsidRPr="00215086">
        <w:rPr>
          <w:rFonts w:ascii="Helvetica" w:eastAsia="宋体" w:hAnsi="Helvetica" w:cs="Helvetica"/>
          <w:color w:val="333333"/>
          <w:kern w:val="0"/>
          <w:sz w:val="22"/>
        </w:rPr>
        <w:t>H</w:t>
      </w:r>
      <w:r w:rsidRPr="00215086">
        <w:rPr>
          <w:rFonts w:ascii="Helvetica" w:eastAsia="宋体" w:hAnsi="Helvetica" w:cs="Helvetica"/>
          <w:color w:val="333333"/>
          <w:kern w:val="0"/>
          <w:sz w:val="22"/>
        </w:rPr>
        <w:t>指数和总引用数排序。</w:t>
      </w:r>
    </w:p>
    <w:p w14:paraId="723344CD" w14:textId="77777777" w:rsidR="00215086" w:rsidRPr="00215086" w:rsidRDefault="00215086" w:rsidP="00215086">
      <w:pPr>
        <w:widowControl/>
        <w:spacing w:before="100" w:beforeAutospacing="1" w:after="100" w:afterAutospacing="1"/>
        <w:jc w:val="left"/>
        <w:outlineLvl w:val="1"/>
        <w:rPr>
          <w:rFonts w:ascii="宋体" w:eastAsia="宋体" w:hAnsi="宋体" w:cs="宋体"/>
          <w:b/>
          <w:bCs/>
          <w:kern w:val="0"/>
          <w:sz w:val="36"/>
          <w:szCs w:val="36"/>
        </w:rPr>
      </w:pPr>
      <w:r w:rsidRPr="00215086">
        <w:rPr>
          <w:rFonts w:ascii="Helvetica" w:eastAsia="宋体" w:hAnsi="Helvetica" w:cs="Helvetica"/>
          <w:b/>
          <w:bCs/>
          <w:color w:val="1A1A1A"/>
          <w:kern w:val="0"/>
          <w:sz w:val="32"/>
          <w:szCs w:val="32"/>
        </w:rPr>
        <w:t xml:space="preserve">2.2 </w:t>
      </w:r>
      <w:r w:rsidRPr="00215086">
        <w:rPr>
          <w:rFonts w:ascii="Helvetica" w:eastAsia="宋体" w:hAnsi="Helvetica" w:cs="Helvetica"/>
          <w:b/>
          <w:bCs/>
          <w:color w:val="1A1A1A"/>
          <w:kern w:val="0"/>
          <w:sz w:val="32"/>
          <w:szCs w:val="32"/>
        </w:rPr>
        <w:t>项目评审数据集</w:t>
      </w:r>
    </w:p>
    <w:p w14:paraId="33E35500"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t>项目数据集</w:t>
      </w:r>
    </w:p>
    <w:p w14:paraId="3340A376"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采用项目申请或报告作为待评审学术文献数据，其每条项目信息包含前述学术文献信息的所有结构化字段数据。此外，项目的承担人和引用文献列表将用于构造候选专家库。</w:t>
      </w:r>
    </w:p>
    <w:p w14:paraId="51CBC420"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t>候选专家库，目前采用方法二</w:t>
      </w:r>
    </w:p>
    <w:p w14:paraId="112FECCC"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t>构建方法一</w:t>
      </w:r>
    </w:p>
    <w:p w14:paraId="769C1A89"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对每个待评审项目</w:t>
      </w:r>
      <w:r w:rsidRPr="00215086">
        <w:rPr>
          <w:rFonts w:ascii="Helvetica" w:eastAsia="宋体" w:hAnsi="Helvetica" w:cs="Helvetica"/>
          <w:color w:val="333333"/>
          <w:kern w:val="0"/>
          <w:sz w:val="22"/>
        </w:rPr>
        <w:t>Pi</w:t>
      </w:r>
      <w:r w:rsidRPr="00215086">
        <w:rPr>
          <w:rFonts w:ascii="Helvetica" w:eastAsia="宋体" w:hAnsi="Helvetica" w:cs="Helvetica"/>
          <w:color w:val="333333"/>
          <w:kern w:val="0"/>
          <w:sz w:val="22"/>
        </w:rPr>
        <w:t>，执行如下操作：</w:t>
      </w:r>
    </w:p>
    <w:p w14:paraId="5DB2DE19" w14:textId="77777777" w:rsidR="00215086" w:rsidRPr="00215086" w:rsidRDefault="00215086" w:rsidP="00215086">
      <w:pPr>
        <w:widowControl/>
        <w:numPr>
          <w:ilvl w:val="0"/>
          <w:numId w:val="5"/>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提取项目承担人</w:t>
      </w:r>
      <w:r w:rsidRPr="00215086">
        <w:rPr>
          <w:rFonts w:ascii="Helvetica" w:eastAsia="宋体" w:hAnsi="Helvetica" w:cs="Helvetica"/>
          <w:color w:val="333333"/>
          <w:kern w:val="0"/>
          <w:sz w:val="22"/>
        </w:rPr>
        <w:t>Li</w:t>
      </w:r>
      <w:r w:rsidRPr="00215086">
        <w:rPr>
          <w:rFonts w:ascii="Helvetica" w:eastAsia="宋体" w:hAnsi="Helvetica" w:cs="Helvetica"/>
          <w:color w:val="333333"/>
          <w:kern w:val="0"/>
          <w:sz w:val="22"/>
        </w:rPr>
        <w:t>，将其加入候选专家列表；</w:t>
      </w:r>
    </w:p>
    <w:p w14:paraId="31FF4750" w14:textId="77777777" w:rsidR="00215086" w:rsidRPr="00215086" w:rsidRDefault="00215086" w:rsidP="00215086">
      <w:pPr>
        <w:widowControl/>
        <w:numPr>
          <w:ilvl w:val="0"/>
          <w:numId w:val="5"/>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提取引用文献列表，将引用文献的全部作者集合</w:t>
      </w:r>
      <w:r w:rsidRPr="00215086">
        <w:rPr>
          <w:rFonts w:ascii="Helvetica" w:eastAsia="宋体" w:hAnsi="Helvetica" w:cs="Helvetica"/>
          <w:color w:val="333333"/>
          <w:kern w:val="0"/>
          <w:sz w:val="22"/>
        </w:rPr>
        <w:t>Mi</w:t>
      </w:r>
      <w:r w:rsidRPr="00215086">
        <w:rPr>
          <w:rFonts w:ascii="Helvetica" w:eastAsia="宋体" w:hAnsi="Helvetica" w:cs="Helvetica"/>
          <w:color w:val="333333"/>
          <w:kern w:val="0"/>
          <w:sz w:val="22"/>
        </w:rPr>
        <w:t>加入候选专家列表；</w:t>
      </w:r>
    </w:p>
    <w:p w14:paraId="295FA6EC" w14:textId="77777777" w:rsidR="00215086" w:rsidRPr="00215086" w:rsidRDefault="00215086" w:rsidP="00215086">
      <w:pPr>
        <w:widowControl/>
        <w:numPr>
          <w:ilvl w:val="0"/>
          <w:numId w:val="5"/>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统计上述作者的出现频次，将频次大于</w:t>
      </w:r>
      <w:r w:rsidRPr="00215086">
        <w:rPr>
          <w:rFonts w:ascii="Helvetica" w:eastAsia="宋体" w:hAnsi="Helvetica" w:cs="Helvetica"/>
          <w:color w:val="333333"/>
          <w:kern w:val="0"/>
          <w:sz w:val="22"/>
        </w:rPr>
        <w:t>N</w:t>
      </w:r>
      <w:r w:rsidRPr="00215086">
        <w:rPr>
          <w:rFonts w:ascii="Helvetica" w:eastAsia="宋体" w:hAnsi="Helvetica" w:cs="Helvetica"/>
          <w:color w:val="333333"/>
          <w:kern w:val="0"/>
          <w:sz w:val="22"/>
        </w:rPr>
        <w:t>（</w:t>
      </w:r>
      <w:r w:rsidRPr="00215086">
        <w:rPr>
          <w:rFonts w:ascii="Helvetica" w:eastAsia="宋体" w:hAnsi="Helvetica" w:cs="Helvetica"/>
          <w:color w:val="333333"/>
          <w:kern w:val="0"/>
          <w:sz w:val="22"/>
        </w:rPr>
        <w:t>N&gt;=2</w:t>
      </w:r>
      <w:r w:rsidRPr="00215086">
        <w:rPr>
          <w:rFonts w:ascii="Helvetica" w:eastAsia="宋体" w:hAnsi="Helvetica" w:cs="Helvetica"/>
          <w:color w:val="333333"/>
          <w:kern w:val="0"/>
          <w:sz w:val="22"/>
        </w:rPr>
        <w:t>）的作者标记为专家集</w:t>
      </w:r>
      <w:r w:rsidRPr="00215086">
        <w:rPr>
          <w:rFonts w:ascii="Helvetica" w:eastAsia="宋体" w:hAnsi="Helvetica" w:cs="Helvetica"/>
          <w:color w:val="333333"/>
          <w:kern w:val="0"/>
          <w:sz w:val="22"/>
        </w:rPr>
        <w:t>Ri</w:t>
      </w:r>
      <w:r w:rsidRPr="00215086">
        <w:rPr>
          <w:rFonts w:ascii="Helvetica" w:eastAsia="宋体" w:hAnsi="Helvetica" w:cs="Helvetica"/>
          <w:color w:val="333333"/>
          <w:kern w:val="0"/>
          <w:sz w:val="22"/>
        </w:rPr>
        <w:t>；</w:t>
      </w:r>
    </w:p>
    <w:p w14:paraId="559383ED" w14:textId="77777777" w:rsidR="00215086" w:rsidRPr="00215086" w:rsidRDefault="00215086" w:rsidP="00215086">
      <w:pPr>
        <w:widowControl/>
        <w:numPr>
          <w:ilvl w:val="0"/>
          <w:numId w:val="5"/>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加入随机干扰用专家若干。</w:t>
      </w:r>
    </w:p>
    <w:p w14:paraId="1738ECEC"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t>构建方法二</w:t>
      </w:r>
    </w:p>
    <w:p w14:paraId="7DE5DAB2" w14:textId="77777777" w:rsidR="00215086" w:rsidRPr="00215086" w:rsidRDefault="00215086" w:rsidP="00215086">
      <w:pPr>
        <w:widowControl/>
        <w:numPr>
          <w:ilvl w:val="0"/>
          <w:numId w:val="6"/>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将待评审项目根据其内容进行聚类（例如关键词相同等）；</w:t>
      </w:r>
    </w:p>
    <w:p w14:paraId="7603CB02" w14:textId="77777777" w:rsidR="00215086" w:rsidRPr="00215086" w:rsidRDefault="00215086" w:rsidP="00215086">
      <w:pPr>
        <w:widowControl/>
        <w:numPr>
          <w:ilvl w:val="0"/>
          <w:numId w:val="6"/>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对每个类别</w:t>
      </w:r>
      <w:r w:rsidRPr="00215086">
        <w:rPr>
          <w:rFonts w:ascii="Helvetica" w:eastAsia="宋体" w:hAnsi="Helvetica" w:cs="Helvetica"/>
          <w:color w:val="333333"/>
          <w:kern w:val="0"/>
          <w:sz w:val="22"/>
        </w:rPr>
        <w:t>Ci</w:t>
      </w:r>
      <w:r w:rsidRPr="00215086">
        <w:rPr>
          <w:rFonts w:ascii="Helvetica" w:eastAsia="宋体" w:hAnsi="Helvetica" w:cs="Helvetica"/>
          <w:color w:val="333333"/>
          <w:kern w:val="0"/>
          <w:sz w:val="22"/>
        </w:rPr>
        <w:t>，其中</w:t>
      </w:r>
      <w:proofErr w:type="gramStart"/>
      <w:r w:rsidRPr="00215086">
        <w:rPr>
          <w:rFonts w:ascii="Helvetica" w:eastAsia="宋体" w:hAnsi="Helvetica" w:cs="Helvetica"/>
          <w:color w:val="333333"/>
          <w:kern w:val="0"/>
          <w:sz w:val="22"/>
        </w:rPr>
        <w:t>除项目</w:t>
      </w:r>
      <w:proofErr w:type="gramEnd"/>
      <w:r w:rsidRPr="00215086">
        <w:rPr>
          <w:rFonts w:ascii="Helvetica" w:eastAsia="宋体" w:hAnsi="Helvetica" w:cs="Helvetica"/>
          <w:color w:val="333333"/>
          <w:kern w:val="0"/>
          <w:sz w:val="22"/>
        </w:rPr>
        <w:t>Pi</w:t>
      </w:r>
      <w:r w:rsidRPr="00215086">
        <w:rPr>
          <w:rFonts w:ascii="Helvetica" w:eastAsia="宋体" w:hAnsi="Helvetica" w:cs="Helvetica"/>
          <w:color w:val="333333"/>
          <w:kern w:val="0"/>
          <w:sz w:val="22"/>
        </w:rPr>
        <w:t>的原承担人外的其他承担人标记为集合</w:t>
      </w:r>
      <w:r w:rsidRPr="00215086">
        <w:rPr>
          <w:rFonts w:ascii="Helvetica" w:eastAsia="宋体" w:hAnsi="Helvetica" w:cs="Helvetica"/>
          <w:color w:val="333333"/>
          <w:kern w:val="0"/>
          <w:sz w:val="22"/>
        </w:rPr>
        <w:t>Ri</w:t>
      </w:r>
      <w:r w:rsidRPr="00215086">
        <w:rPr>
          <w:rFonts w:ascii="Helvetica" w:eastAsia="宋体" w:hAnsi="Helvetica" w:cs="Helvetica"/>
          <w:color w:val="333333"/>
          <w:kern w:val="0"/>
          <w:sz w:val="22"/>
        </w:rPr>
        <w:t>。</w:t>
      </w:r>
    </w:p>
    <w:p w14:paraId="0A8FFEBF"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lastRenderedPageBreak/>
        <w:t>结果集</w:t>
      </w:r>
      <w:r w:rsidRPr="00215086">
        <w:rPr>
          <w:rFonts w:ascii="Helvetica" w:eastAsia="宋体" w:hAnsi="Helvetica" w:cs="Helvetica"/>
          <w:color w:val="333333"/>
          <w:kern w:val="0"/>
          <w:sz w:val="22"/>
        </w:rPr>
        <w:t>的构造遵循如下规则：</w:t>
      </w:r>
    </w:p>
    <w:p w14:paraId="512C91F8"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对于每个项目</w:t>
      </w:r>
      <w:r w:rsidRPr="00215086">
        <w:rPr>
          <w:rFonts w:ascii="Helvetica" w:eastAsia="宋体" w:hAnsi="Helvetica" w:cs="Helvetica"/>
          <w:color w:val="333333"/>
          <w:kern w:val="0"/>
          <w:sz w:val="22"/>
        </w:rPr>
        <w:t>Pi</w:t>
      </w:r>
      <w:r w:rsidRPr="00215086">
        <w:rPr>
          <w:rFonts w:ascii="Helvetica" w:eastAsia="宋体" w:hAnsi="Helvetica" w:cs="Helvetica"/>
          <w:color w:val="333333"/>
          <w:kern w:val="0"/>
          <w:sz w:val="22"/>
        </w:rPr>
        <w:t>：</w:t>
      </w:r>
    </w:p>
    <w:p w14:paraId="35E8B3DB" w14:textId="77777777" w:rsidR="00215086" w:rsidRPr="00215086" w:rsidRDefault="00215086" w:rsidP="00215086">
      <w:pPr>
        <w:widowControl/>
        <w:numPr>
          <w:ilvl w:val="0"/>
          <w:numId w:val="7"/>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项目原承担人</w:t>
      </w:r>
      <w:r w:rsidRPr="00215086">
        <w:rPr>
          <w:rFonts w:ascii="Helvetica" w:eastAsia="宋体" w:hAnsi="Helvetica" w:cs="Helvetica"/>
          <w:color w:val="333333"/>
          <w:kern w:val="0"/>
          <w:sz w:val="22"/>
        </w:rPr>
        <w:t>Li</w:t>
      </w:r>
      <w:r w:rsidRPr="00215086">
        <w:rPr>
          <w:rFonts w:ascii="Helvetica" w:eastAsia="宋体" w:hAnsi="Helvetica" w:cs="Helvetica"/>
          <w:color w:val="333333"/>
          <w:kern w:val="0"/>
          <w:sz w:val="22"/>
        </w:rPr>
        <w:t>作为</w:t>
      </w:r>
      <w:r w:rsidRPr="00215086">
        <w:rPr>
          <w:rFonts w:ascii="Helvetica" w:eastAsia="宋体" w:hAnsi="Helvetica" w:cs="Helvetica"/>
          <w:color w:val="333333"/>
          <w:kern w:val="0"/>
          <w:sz w:val="22"/>
        </w:rPr>
        <w:t>“</w:t>
      </w:r>
      <w:r w:rsidRPr="00215086">
        <w:rPr>
          <w:rFonts w:ascii="Helvetica" w:eastAsia="宋体" w:hAnsi="Helvetica" w:cs="Helvetica"/>
          <w:color w:val="333333"/>
          <w:kern w:val="0"/>
          <w:sz w:val="22"/>
        </w:rPr>
        <w:t>正确</w:t>
      </w:r>
      <w:r w:rsidRPr="00215086">
        <w:rPr>
          <w:rFonts w:ascii="Helvetica" w:eastAsia="宋体" w:hAnsi="Helvetica" w:cs="Helvetica"/>
          <w:color w:val="333333"/>
          <w:kern w:val="0"/>
          <w:sz w:val="22"/>
        </w:rPr>
        <w:t>”</w:t>
      </w:r>
      <w:r w:rsidRPr="00215086">
        <w:rPr>
          <w:rFonts w:ascii="Helvetica" w:eastAsia="宋体" w:hAnsi="Helvetica" w:cs="Helvetica"/>
          <w:color w:val="333333"/>
          <w:kern w:val="0"/>
          <w:sz w:val="22"/>
        </w:rPr>
        <w:t>评审专家</w:t>
      </w:r>
      <w:r w:rsidRPr="00215086">
        <w:rPr>
          <w:rFonts w:ascii="Helvetica" w:eastAsia="宋体" w:hAnsi="Helvetica" w:cs="Helvetica"/>
          <w:color w:val="333333"/>
          <w:kern w:val="0"/>
          <w:sz w:val="22"/>
        </w:rPr>
        <w:t>1</w:t>
      </w:r>
      <w:r w:rsidRPr="00215086">
        <w:rPr>
          <w:rFonts w:ascii="Helvetica" w:eastAsia="宋体" w:hAnsi="Helvetica" w:cs="Helvetica"/>
          <w:color w:val="333333"/>
          <w:kern w:val="0"/>
          <w:sz w:val="22"/>
        </w:rPr>
        <w:t>；</w:t>
      </w:r>
    </w:p>
    <w:p w14:paraId="3B48AD74" w14:textId="77777777" w:rsidR="00215086" w:rsidRPr="00215086" w:rsidRDefault="00215086" w:rsidP="00215086">
      <w:pPr>
        <w:widowControl/>
        <w:numPr>
          <w:ilvl w:val="0"/>
          <w:numId w:val="7"/>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专家集</w:t>
      </w:r>
      <w:r w:rsidRPr="00215086">
        <w:rPr>
          <w:rFonts w:ascii="Helvetica" w:eastAsia="宋体" w:hAnsi="Helvetica" w:cs="Helvetica"/>
          <w:color w:val="333333"/>
          <w:kern w:val="0"/>
          <w:sz w:val="22"/>
        </w:rPr>
        <w:t>Ri</w:t>
      </w:r>
      <w:r w:rsidRPr="00215086">
        <w:rPr>
          <w:rFonts w:ascii="Helvetica" w:eastAsia="宋体" w:hAnsi="Helvetica" w:cs="Helvetica"/>
          <w:color w:val="333333"/>
          <w:kern w:val="0"/>
          <w:sz w:val="22"/>
        </w:rPr>
        <w:t>作为</w:t>
      </w:r>
      <w:r w:rsidRPr="00215086">
        <w:rPr>
          <w:rFonts w:ascii="Helvetica" w:eastAsia="宋体" w:hAnsi="Helvetica" w:cs="Helvetica"/>
          <w:color w:val="333333"/>
          <w:kern w:val="0"/>
          <w:sz w:val="22"/>
        </w:rPr>
        <w:t>“</w:t>
      </w:r>
      <w:r w:rsidRPr="00215086">
        <w:rPr>
          <w:rFonts w:ascii="Helvetica" w:eastAsia="宋体" w:hAnsi="Helvetica" w:cs="Helvetica"/>
          <w:color w:val="333333"/>
          <w:kern w:val="0"/>
          <w:sz w:val="22"/>
        </w:rPr>
        <w:t>正确</w:t>
      </w:r>
      <w:r w:rsidRPr="00215086">
        <w:rPr>
          <w:rFonts w:ascii="Helvetica" w:eastAsia="宋体" w:hAnsi="Helvetica" w:cs="Helvetica"/>
          <w:color w:val="333333"/>
          <w:kern w:val="0"/>
          <w:sz w:val="22"/>
        </w:rPr>
        <w:t>”</w:t>
      </w:r>
      <w:r w:rsidRPr="00215086">
        <w:rPr>
          <w:rFonts w:ascii="Helvetica" w:eastAsia="宋体" w:hAnsi="Helvetica" w:cs="Helvetica"/>
          <w:color w:val="333333"/>
          <w:kern w:val="0"/>
          <w:sz w:val="22"/>
        </w:rPr>
        <w:t>评审专家列表</w:t>
      </w:r>
      <w:r w:rsidRPr="00215086">
        <w:rPr>
          <w:rFonts w:ascii="Helvetica" w:eastAsia="宋体" w:hAnsi="Helvetica" w:cs="Helvetica"/>
          <w:color w:val="333333"/>
          <w:kern w:val="0"/>
          <w:sz w:val="22"/>
        </w:rPr>
        <w:t>2</w:t>
      </w:r>
      <w:r w:rsidRPr="00215086">
        <w:rPr>
          <w:rFonts w:ascii="Helvetica" w:eastAsia="宋体" w:hAnsi="Helvetica" w:cs="Helvetica"/>
          <w:color w:val="333333"/>
          <w:kern w:val="0"/>
          <w:sz w:val="22"/>
        </w:rPr>
        <w:t>，按照上述频次由高到低排序；</w:t>
      </w:r>
    </w:p>
    <w:p w14:paraId="6E330D42" w14:textId="77777777" w:rsidR="00215086" w:rsidRPr="00215086" w:rsidRDefault="00215086" w:rsidP="00215086">
      <w:pPr>
        <w:widowControl/>
        <w:numPr>
          <w:ilvl w:val="0"/>
          <w:numId w:val="7"/>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频次相同时，依次按照</w:t>
      </w:r>
      <w:r w:rsidRPr="00215086">
        <w:rPr>
          <w:rFonts w:ascii="Helvetica" w:eastAsia="宋体" w:hAnsi="Helvetica" w:cs="Helvetica"/>
          <w:color w:val="333333"/>
          <w:kern w:val="0"/>
          <w:sz w:val="22"/>
        </w:rPr>
        <w:t>H</w:t>
      </w:r>
      <w:r w:rsidRPr="00215086">
        <w:rPr>
          <w:rFonts w:ascii="Helvetica" w:eastAsia="宋体" w:hAnsi="Helvetica" w:cs="Helvetica"/>
          <w:color w:val="333333"/>
          <w:kern w:val="0"/>
          <w:sz w:val="22"/>
        </w:rPr>
        <w:t>指数和总引用数排序。</w:t>
      </w:r>
    </w:p>
    <w:p w14:paraId="3790A02D" w14:textId="77777777" w:rsidR="00215086" w:rsidRPr="00215086" w:rsidRDefault="00215086" w:rsidP="00215086">
      <w:pPr>
        <w:widowControl/>
        <w:spacing w:before="100" w:beforeAutospacing="1" w:after="100" w:afterAutospacing="1"/>
        <w:jc w:val="left"/>
        <w:outlineLvl w:val="1"/>
        <w:rPr>
          <w:rFonts w:ascii="宋体" w:eastAsia="宋体" w:hAnsi="宋体" w:cs="宋体"/>
          <w:b/>
          <w:bCs/>
          <w:kern w:val="0"/>
          <w:sz w:val="36"/>
          <w:szCs w:val="36"/>
        </w:rPr>
      </w:pPr>
      <w:r w:rsidRPr="00215086">
        <w:rPr>
          <w:rFonts w:ascii="Helvetica" w:eastAsia="宋体" w:hAnsi="Helvetica" w:cs="Helvetica"/>
          <w:b/>
          <w:bCs/>
          <w:color w:val="1A1A1A"/>
          <w:kern w:val="0"/>
          <w:sz w:val="32"/>
          <w:szCs w:val="32"/>
        </w:rPr>
        <w:t xml:space="preserve">2.3 </w:t>
      </w:r>
      <w:r w:rsidRPr="00215086">
        <w:rPr>
          <w:rFonts w:ascii="Helvetica" w:eastAsia="宋体" w:hAnsi="Helvetica" w:cs="Helvetica"/>
          <w:b/>
          <w:bCs/>
          <w:color w:val="1A1A1A"/>
          <w:kern w:val="0"/>
          <w:sz w:val="32"/>
          <w:szCs w:val="32"/>
        </w:rPr>
        <w:t>委</w:t>
      </w:r>
      <w:proofErr w:type="gramStart"/>
      <w:r w:rsidRPr="00215086">
        <w:rPr>
          <w:rFonts w:ascii="Helvetica" w:eastAsia="宋体" w:hAnsi="Helvetica" w:cs="Helvetica"/>
          <w:b/>
          <w:bCs/>
          <w:color w:val="1A1A1A"/>
          <w:kern w:val="0"/>
          <w:sz w:val="32"/>
          <w:szCs w:val="32"/>
        </w:rPr>
        <w:t>内评价</w:t>
      </w:r>
      <w:proofErr w:type="gramEnd"/>
      <w:r w:rsidRPr="00215086">
        <w:rPr>
          <w:rFonts w:ascii="Helvetica" w:eastAsia="宋体" w:hAnsi="Helvetica" w:cs="Helvetica"/>
          <w:b/>
          <w:bCs/>
          <w:color w:val="1A1A1A"/>
          <w:kern w:val="0"/>
          <w:sz w:val="32"/>
          <w:szCs w:val="32"/>
        </w:rPr>
        <w:t>接口及评价方法</w:t>
      </w:r>
    </w:p>
    <w:p w14:paraId="425DBA49"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t>基本要求</w:t>
      </w:r>
    </w:p>
    <w:p w14:paraId="20C0577E"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项目组可以通过委</w:t>
      </w:r>
      <w:proofErr w:type="gramStart"/>
      <w:r w:rsidRPr="00215086">
        <w:rPr>
          <w:rFonts w:ascii="Helvetica" w:eastAsia="宋体" w:hAnsi="Helvetica" w:cs="Helvetica"/>
          <w:color w:val="333333"/>
          <w:kern w:val="0"/>
          <w:sz w:val="22"/>
        </w:rPr>
        <w:t>内评价</w:t>
      </w:r>
      <w:proofErr w:type="gramEnd"/>
      <w:r w:rsidRPr="00215086">
        <w:rPr>
          <w:rFonts w:ascii="Helvetica" w:eastAsia="宋体" w:hAnsi="Helvetica" w:cs="Helvetica"/>
          <w:color w:val="333333"/>
          <w:kern w:val="0"/>
          <w:sz w:val="22"/>
        </w:rPr>
        <w:t>接口获知一批申请书推荐专家的评价结果，但无法得知项目主任每篇申请书具体选择了哪几位专家（下文以所有申请书都选择</w:t>
      </w:r>
      <w:r w:rsidRPr="00215086">
        <w:rPr>
          <w:rFonts w:ascii="Helvetica" w:eastAsia="宋体" w:hAnsi="Helvetica" w:cs="Helvetica"/>
          <w:color w:val="333333"/>
          <w:kern w:val="0"/>
          <w:sz w:val="22"/>
        </w:rPr>
        <w:t>5</w:t>
      </w:r>
      <w:r w:rsidRPr="00215086">
        <w:rPr>
          <w:rFonts w:ascii="Helvetica" w:eastAsia="宋体" w:hAnsi="Helvetica" w:cs="Helvetica"/>
          <w:color w:val="333333"/>
          <w:kern w:val="0"/>
          <w:sz w:val="22"/>
        </w:rPr>
        <w:t>位专家为例）。</w:t>
      </w:r>
    </w:p>
    <w:p w14:paraId="0DE92F81"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t>评测接口格式</w:t>
      </w:r>
    </w:p>
    <w:p w14:paraId="45D01A37"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共</w:t>
      </w:r>
      <w:r w:rsidRPr="00215086">
        <w:rPr>
          <w:rFonts w:ascii="Helvetica" w:eastAsia="宋体" w:hAnsi="Helvetica" w:cs="Helvetica"/>
          <w:color w:val="333333"/>
          <w:kern w:val="0"/>
          <w:sz w:val="22"/>
        </w:rPr>
        <w:t>2</w:t>
      </w:r>
      <w:r w:rsidRPr="00215086">
        <w:rPr>
          <w:rFonts w:ascii="Helvetica" w:eastAsia="宋体" w:hAnsi="Helvetica" w:cs="Helvetica"/>
          <w:color w:val="333333"/>
          <w:kern w:val="0"/>
          <w:sz w:val="22"/>
        </w:rPr>
        <w:t>个评测接口，测试接口</w:t>
      </w:r>
      <w:r w:rsidRPr="00215086">
        <w:rPr>
          <w:rFonts w:ascii="Helvetica" w:eastAsia="宋体" w:hAnsi="Helvetica" w:cs="Helvetica"/>
          <w:color w:val="333333"/>
          <w:kern w:val="0"/>
          <w:sz w:val="22"/>
        </w:rPr>
        <w:t xml:space="preserve"> /test </w:t>
      </w:r>
      <w:r w:rsidRPr="00215086">
        <w:rPr>
          <w:rFonts w:ascii="Helvetica" w:eastAsia="宋体" w:hAnsi="Helvetica" w:cs="Helvetica"/>
          <w:color w:val="333333"/>
          <w:kern w:val="0"/>
          <w:sz w:val="22"/>
        </w:rPr>
        <w:t>与正式评测接口</w:t>
      </w:r>
      <w:r w:rsidRPr="00215086">
        <w:rPr>
          <w:rFonts w:ascii="Helvetica" w:eastAsia="宋体" w:hAnsi="Helvetica" w:cs="Helvetica"/>
          <w:color w:val="333333"/>
          <w:kern w:val="0"/>
          <w:sz w:val="22"/>
        </w:rPr>
        <w:t xml:space="preserve"> /evaluate</w:t>
      </w:r>
      <w:r w:rsidRPr="00215086">
        <w:rPr>
          <w:rFonts w:ascii="Helvetica" w:eastAsia="宋体" w:hAnsi="Helvetica" w:cs="Helvetica"/>
          <w:color w:val="333333"/>
          <w:kern w:val="0"/>
          <w:sz w:val="22"/>
        </w:rPr>
        <w:t>，两个接口的输入输出数据格式为</w:t>
      </w:r>
      <w:r w:rsidRPr="00215086">
        <w:rPr>
          <w:rFonts w:ascii="Helvetica" w:eastAsia="宋体" w:hAnsi="Helvetica" w:cs="Helvetica"/>
          <w:color w:val="333333"/>
          <w:kern w:val="0"/>
          <w:sz w:val="22"/>
        </w:rPr>
        <w:t>json</w:t>
      </w:r>
      <w:r w:rsidRPr="00215086">
        <w:rPr>
          <w:rFonts w:ascii="Helvetica" w:eastAsia="宋体" w:hAnsi="Helvetica" w:cs="Helvetica"/>
          <w:color w:val="333333"/>
          <w:kern w:val="0"/>
          <w:sz w:val="22"/>
        </w:rPr>
        <w:t>，且形式完全一致。</w:t>
      </w:r>
    </w:p>
    <w:p w14:paraId="5B8A8C37"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输入数据包含项目组某次推荐专家的结果，数据中包含多篇申请书，每篇申请书提供申请书</w:t>
      </w:r>
      <w:r w:rsidRPr="00215086">
        <w:rPr>
          <w:rFonts w:ascii="Helvetica" w:eastAsia="宋体" w:hAnsi="Helvetica" w:cs="Helvetica"/>
          <w:color w:val="333333"/>
          <w:kern w:val="0"/>
          <w:sz w:val="22"/>
        </w:rPr>
        <w:t>id</w:t>
      </w:r>
      <w:r w:rsidRPr="00215086">
        <w:rPr>
          <w:rFonts w:ascii="Helvetica" w:eastAsia="宋体" w:hAnsi="Helvetica" w:cs="Helvetica"/>
          <w:color w:val="333333"/>
          <w:kern w:val="0"/>
          <w:sz w:val="22"/>
        </w:rPr>
        <w:t>以及对应的推荐专家。</w:t>
      </w:r>
    </w:p>
    <w:p w14:paraId="6D320AD2"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输入样例：</w:t>
      </w:r>
    </w:p>
    <w:p w14:paraId="33D60942"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w:t>
      </w:r>
    </w:p>
    <w:p w14:paraId="352E0344" w14:textId="77777777" w:rsidR="00215086" w:rsidRPr="00215086" w:rsidRDefault="00215086" w:rsidP="00215086">
      <w:pPr>
        <w:widowControl/>
        <w:spacing w:before="60" w:after="60" w:line="312" w:lineRule="auto"/>
        <w:ind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"recommend</w:t>
      </w:r>
      <w:proofErr w:type="gramStart"/>
      <w:r w:rsidRPr="00215086">
        <w:rPr>
          <w:rFonts w:ascii="Helvetica" w:eastAsia="宋体" w:hAnsi="Helvetica" w:cs="Helvetica"/>
          <w:color w:val="333333"/>
          <w:kern w:val="0"/>
          <w:sz w:val="22"/>
        </w:rPr>
        <w:t>":[</w:t>
      </w:r>
      <w:proofErr w:type="gramEnd"/>
    </w:p>
    <w:p w14:paraId="41401CD2" w14:textId="77777777" w:rsidR="00215086" w:rsidRPr="00215086" w:rsidRDefault="00215086" w:rsidP="00215086">
      <w:pPr>
        <w:widowControl/>
        <w:spacing w:before="60" w:after="60" w:line="312" w:lineRule="auto"/>
        <w:ind w:left="48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w:t>
      </w:r>
    </w:p>
    <w:p w14:paraId="539E8B51" w14:textId="77777777" w:rsidR="00215086" w:rsidRPr="00215086" w:rsidRDefault="00215086" w:rsidP="00215086">
      <w:pPr>
        <w:widowControl/>
        <w:spacing w:before="60" w:after="60" w:line="312" w:lineRule="auto"/>
        <w:ind w:left="96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w:t>
      </w:r>
      <w:proofErr w:type="spellStart"/>
      <w:r w:rsidRPr="00215086">
        <w:rPr>
          <w:rFonts w:ascii="Helvetica" w:eastAsia="宋体" w:hAnsi="Helvetica" w:cs="Helvetica"/>
          <w:color w:val="333333"/>
          <w:kern w:val="0"/>
          <w:sz w:val="22"/>
        </w:rPr>
        <w:t>project_id</w:t>
      </w:r>
      <w:proofErr w:type="spellEnd"/>
      <w:r w:rsidRPr="00215086">
        <w:rPr>
          <w:rFonts w:ascii="Helvetica" w:eastAsia="宋体" w:hAnsi="Helvetica" w:cs="Helvetica"/>
          <w:color w:val="333333"/>
          <w:kern w:val="0"/>
          <w:sz w:val="22"/>
        </w:rPr>
        <w:t>": "12037101",</w:t>
      </w:r>
    </w:p>
    <w:p w14:paraId="045372E7" w14:textId="77777777" w:rsidR="00215086" w:rsidRPr="00215086" w:rsidRDefault="00215086" w:rsidP="00215086">
      <w:pPr>
        <w:widowControl/>
        <w:spacing w:before="60" w:after="60" w:line="312" w:lineRule="auto"/>
        <w:ind w:left="96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w:t>
      </w:r>
      <w:proofErr w:type="gramStart"/>
      <w:r w:rsidRPr="00215086">
        <w:rPr>
          <w:rFonts w:ascii="Helvetica" w:eastAsia="宋体" w:hAnsi="Helvetica" w:cs="Helvetica"/>
          <w:color w:val="333333"/>
          <w:kern w:val="0"/>
          <w:sz w:val="22"/>
        </w:rPr>
        <w:t>experts:[</w:t>
      </w:r>
      <w:proofErr w:type="gramEnd"/>
    </w:p>
    <w:p w14:paraId="106BBE8B" w14:textId="77777777" w:rsidR="00215086" w:rsidRPr="00215086" w:rsidRDefault="00215086" w:rsidP="00215086">
      <w:pPr>
        <w:widowControl/>
        <w:spacing w:before="60" w:after="60" w:line="312" w:lineRule="auto"/>
        <w:ind w:left="144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"12321", "21300", "12847", ...</w:t>
      </w:r>
    </w:p>
    <w:p w14:paraId="10799DEF" w14:textId="77777777" w:rsidR="00215086" w:rsidRPr="00215086" w:rsidRDefault="00215086" w:rsidP="00215086">
      <w:pPr>
        <w:widowControl/>
        <w:spacing w:before="60" w:after="60" w:line="312" w:lineRule="auto"/>
        <w:ind w:left="96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w:t>
      </w:r>
    </w:p>
    <w:p w14:paraId="24AC9F96" w14:textId="77777777" w:rsidR="00215086" w:rsidRPr="00215086" w:rsidRDefault="00215086" w:rsidP="00215086">
      <w:pPr>
        <w:widowControl/>
        <w:spacing w:before="60" w:after="60" w:line="312" w:lineRule="auto"/>
        <w:ind w:left="48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w:t>
      </w:r>
    </w:p>
    <w:p w14:paraId="0D72F518" w14:textId="77777777" w:rsidR="00215086" w:rsidRPr="00215086" w:rsidRDefault="00215086" w:rsidP="00215086">
      <w:pPr>
        <w:widowControl/>
        <w:spacing w:before="60" w:after="60" w:line="312" w:lineRule="auto"/>
        <w:ind w:left="48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w:t>
      </w:r>
    </w:p>
    <w:p w14:paraId="0E3144A8" w14:textId="77777777" w:rsidR="00215086" w:rsidRPr="00215086" w:rsidRDefault="00215086" w:rsidP="00215086">
      <w:pPr>
        <w:widowControl/>
        <w:spacing w:before="60" w:after="60" w:line="312" w:lineRule="auto"/>
        <w:ind w:left="96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w:t>
      </w:r>
      <w:proofErr w:type="spellStart"/>
      <w:r w:rsidRPr="00215086">
        <w:rPr>
          <w:rFonts w:ascii="Helvetica" w:eastAsia="宋体" w:hAnsi="Helvetica" w:cs="Helvetica"/>
          <w:color w:val="333333"/>
          <w:kern w:val="0"/>
          <w:sz w:val="22"/>
        </w:rPr>
        <w:t>project_id</w:t>
      </w:r>
      <w:proofErr w:type="spellEnd"/>
      <w:r w:rsidRPr="00215086">
        <w:rPr>
          <w:rFonts w:ascii="Helvetica" w:eastAsia="宋体" w:hAnsi="Helvetica" w:cs="Helvetica"/>
          <w:color w:val="333333"/>
          <w:kern w:val="0"/>
          <w:sz w:val="22"/>
        </w:rPr>
        <w:t>": "2819312",</w:t>
      </w:r>
    </w:p>
    <w:p w14:paraId="13239795" w14:textId="77777777" w:rsidR="00215086" w:rsidRPr="00215086" w:rsidRDefault="00215086" w:rsidP="00215086">
      <w:pPr>
        <w:widowControl/>
        <w:spacing w:before="60" w:after="60" w:line="312" w:lineRule="auto"/>
        <w:ind w:left="96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w:t>
      </w:r>
      <w:proofErr w:type="gramStart"/>
      <w:r w:rsidRPr="00215086">
        <w:rPr>
          <w:rFonts w:ascii="Helvetica" w:eastAsia="宋体" w:hAnsi="Helvetica" w:cs="Helvetica"/>
          <w:color w:val="333333"/>
          <w:kern w:val="0"/>
          <w:sz w:val="22"/>
        </w:rPr>
        <w:t>experts:[</w:t>
      </w:r>
      <w:proofErr w:type="gramEnd"/>
    </w:p>
    <w:p w14:paraId="577AEB98" w14:textId="77777777" w:rsidR="00215086" w:rsidRPr="00215086" w:rsidRDefault="00215086" w:rsidP="00215086">
      <w:pPr>
        <w:widowControl/>
        <w:spacing w:before="60" w:after="60" w:line="312" w:lineRule="auto"/>
        <w:ind w:left="144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"12321", "21300", "12847", ...</w:t>
      </w:r>
    </w:p>
    <w:p w14:paraId="21AD1677" w14:textId="77777777" w:rsidR="00215086" w:rsidRPr="00215086" w:rsidRDefault="00215086" w:rsidP="00215086">
      <w:pPr>
        <w:widowControl/>
        <w:spacing w:before="60" w:after="60" w:line="312" w:lineRule="auto"/>
        <w:ind w:left="96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w:t>
      </w:r>
    </w:p>
    <w:p w14:paraId="08438A75" w14:textId="77777777" w:rsidR="00215086" w:rsidRPr="00215086" w:rsidRDefault="00215086" w:rsidP="00215086">
      <w:pPr>
        <w:widowControl/>
        <w:spacing w:before="60" w:after="60" w:line="312" w:lineRule="auto"/>
        <w:ind w:left="48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w:t>
      </w:r>
    </w:p>
    <w:p w14:paraId="222358F6" w14:textId="77777777" w:rsidR="00215086" w:rsidRPr="00215086" w:rsidRDefault="00215086" w:rsidP="00215086">
      <w:pPr>
        <w:widowControl/>
        <w:spacing w:before="60" w:after="60" w:line="312" w:lineRule="auto"/>
        <w:ind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lastRenderedPageBreak/>
        <w:t>]</w:t>
      </w:r>
    </w:p>
    <w:p w14:paraId="4118A085"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w:t>
      </w:r>
    </w:p>
    <w:p w14:paraId="68D2EF45"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输出数据为测试数据集中，每篇申请书推荐结果的</w:t>
      </w:r>
      <w:r w:rsidRPr="00215086">
        <w:rPr>
          <w:rFonts w:ascii="Helvetica" w:eastAsia="宋体" w:hAnsi="Helvetica" w:cs="Helvetica"/>
          <w:color w:val="333333"/>
          <w:kern w:val="0"/>
          <w:sz w:val="22"/>
        </w:rPr>
        <w:t xml:space="preserve"> MAP </w:t>
      </w:r>
      <w:r w:rsidRPr="00215086">
        <w:rPr>
          <w:rFonts w:ascii="Helvetica" w:eastAsia="宋体" w:hAnsi="Helvetica" w:cs="Helvetica"/>
          <w:color w:val="333333"/>
          <w:kern w:val="0"/>
          <w:sz w:val="22"/>
        </w:rPr>
        <w:t>值，计算方法见后文</w:t>
      </w:r>
      <w:r w:rsidRPr="00215086">
        <w:rPr>
          <w:rFonts w:ascii="Helvetica" w:eastAsia="宋体" w:hAnsi="Helvetica" w:cs="Helvetica"/>
          <w:color w:val="333333"/>
          <w:kern w:val="0"/>
          <w:sz w:val="22"/>
        </w:rPr>
        <w:t xml:space="preserve"> </w:t>
      </w:r>
      <w:r w:rsidRPr="00215086">
        <w:rPr>
          <w:rFonts w:ascii="Helvetica" w:eastAsia="宋体" w:hAnsi="Helvetica" w:cs="Helvetica"/>
          <w:color w:val="333333"/>
          <w:kern w:val="0"/>
          <w:sz w:val="22"/>
        </w:rPr>
        <w:t>评价方法</w:t>
      </w:r>
      <w:r w:rsidRPr="00215086">
        <w:rPr>
          <w:rFonts w:ascii="Helvetica" w:eastAsia="宋体" w:hAnsi="Helvetica" w:cs="Helvetica"/>
          <w:color w:val="333333"/>
          <w:kern w:val="0"/>
          <w:sz w:val="22"/>
        </w:rPr>
        <w:t xml:space="preserve"> </w:t>
      </w:r>
      <w:r w:rsidRPr="00215086">
        <w:rPr>
          <w:rFonts w:ascii="Helvetica" w:eastAsia="宋体" w:hAnsi="Helvetica" w:cs="Helvetica"/>
          <w:color w:val="333333"/>
          <w:kern w:val="0"/>
          <w:sz w:val="22"/>
        </w:rPr>
        <w:t>部分。</w:t>
      </w:r>
    </w:p>
    <w:p w14:paraId="7F322BEA"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输出样例：</w:t>
      </w:r>
    </w:p>
    <w:p w14:paraId="42CBA7E5"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w:t>
      </w:r>
    </w:p>
    <w:p w14:paraId="19F4C7A6" w14:textId="77777777" w:rsidR="00215086" w:rsidRPr="00215086" w:rsidRDefault="00215086" w:rsidP="00215086">
      <w:pPr>
        <w:widowControl/>
        <w:spacing w:before="60" w:after="60" w:line="312" w:lineRule="auto"/>
        <w:ind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"success": 1,</w:t>
      </w:r>
    </w:p>
    <w:p w14:paraId="5E9BDB68" w14:textId="77777777" w:rsidR="00215086" w:rsidRPr="00215086" w:rsidRDefault="00215086" w:rsidP="00215086">
      <w:pPr>
        <w:widowControl/>
        <w:spacing w:before="60" w:after="60" w:line="312" w:lineRule="auto"/>
        <w:ind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"results</w:t>
      </w:r>
      <w:proofErr w:type="gramStart"/>
      <w:r w:rsidRPr="00215086">
        <w:rPr>
          <w:rFonts w:ascii="Helvetica" w:eastAsia="宋体" w:hAnsi="Helvetica" w:cs="Helvetica"/>
          <w:color w:val="333333"/>
          <w:kern w:val="0"/>
          <w:sz w:val="22"/>
        </w:rPr>
        <w:t>":[</w:t>
      </w:r>
      <w:proofErr w:type="gramEnd"/>
    </w:p>
    <w:p w14:paraId="1C3D1626" w14:textId="77777777" w:rsidR="00215086" w:rsidRPr="00215086" w:rsidRDefault="00215086" w:rsidP="00215086">
      <w:pPr>
        <w:widowControl/>
        <w:spacing w:before="60" w:after="60" w:line="312" w:lineRule="auto"/>
        <w:ind w:left="480" w:firstLine="480"/>
        <w:jc w:val="left"/>
        <w:rPr>
          <w:rFonts w:ascii="宋体" w:eastAsia="宋体" w:hAnsi="宋体" w:cs="宋体"/>
          <w:kern w:val="0"/>
          <w:sz w:val="24"/>
          <w:szCs w:val="24"/>
        </w:rPr>
      </w:pPr>
      <w:proofErr w:type="gramStart"/>
      <w:r w:rsidRPr="00215086">
        <w:rPr>
          <w:rFonts w:ascii="Helvetica" w:eastAsia="宋体" w:hAnsi="Helvetica" w:cs="Helvetica"/>
          <w:color w:val="333333"/>
          <w:kern w:val="0"/>
          <w:sz w:val="22"/>
        </w:rPr>
        <w:t>{ "</w:t>
      </w:r>
      <w:proofErr w:type="gramEnd"/>
      <w:r w:rsidRPr="00215086">
        <w:rPr>
          <w:rFonts w:ascii="Helvetica" w:eastAsia="宋体" w:hAnsi="Helvetica" w:cs="Helvetica"/>
          <w:color w:val="333333"/>
          <w:kern w:val="0"/>
          <w:sz w:val="22"/>
        </w:rPr>
        <w:t>project_id":"12037101", "MAP": 0.172 },</w:t>
      </w:r>
    </w:p>
    <w:p w14:paraId="6E8782D3" w14:textId="77777777" w:rsidR="00215086" w:rsidRPr="00215086" w:rsidRDefault="00215086" w:rsidP="00215086">
      <w:pPr>
        <w:widowControl/>
        <w:spacing w:before="60" w:after="60" w:line="312" w:lineRule="auto"/>
        <w:ind w:left="480" w:firstLine="480"/>
        <w:jc w:val="left"/>
        <w:rPr>
          <w:rFonts w:ascii="宋体" w:eastAsia="宋体" w:hAnsi="宋体" w:cs="宋体"/>
          <w:kern w:val="0"/>
          <w:sz w:val="24"/>
          <w:szCs w:val="24"/>
        </w:rPr>
      </w:pPr>
      <w:proofErr w:type="gramStart"/>
      <w:r w:rsidRPr="00215086">
        <w:rPr>
          <w:rFonts w:ascii="Helvetica" w:eastAsia="宋体" w:hAnsi="Helvetica" w:cs="Helvetica"/>
          <w:color w:val="333333"/>
          <w:kern w:val="0"/>
          <w:sz w:val="22"/>
        </w:rPr>
        <w:t>{ "</w:t>
      </w:r>
      <w:proofErr w:type="gramEnd"/>
      <w:r w:rsidRPr="00215086">
        <w:rPr>
          <w:rFonts w:ascii="Helvetica" w:eastAsia="宋体" w:hAnsi="Helvetica" w:cs="Helvetica"/>
          <w:color w:val="333333"/>
          <w:kern w:val="0"/>
          <w:sz w:val="22"/>
        </w:rPr>
        <w:t>project_id":"2819312", "MAP": 0.128 },</w:t>
      </w:r>
    </w:p>
    <w:p w14:paraId="5FB2BC61" w14:textId="77777777" w:rsidR="00215086" w:rsidRPr="00215086" w:rsidRDefault="00215086" w:rsidP="00215086">
      <w:pPr>
        <w:widowControl/>
        <w:spacing w:before="60" w:after="60" w:line="312" w:lineRule="auto"/>
        <w:ind w:left="480"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w:t>
      </w:r>
    </w:p>
    <w:p w14:paraId="66F1CC72" w14:textId="77777777" w:rsidR="00215086" w:rsidRPr="00215086" w:rsidRDefault="00215086" w:rsidP="00215086">
      <w:pPr>
        <w:widowControl/>
        <w:spacing w:before="60" w:after="60" w:line="312" w:lineRule="auto"/>
        <w:ind w:firstLine="480"/>
        <w:jc w:val="left"/>
        <w:rPr>
          <w:rFonts w:ascii="宋体" w:eastAsia="宋体" w:hAnsi="宋体" w:cs="宋体"/>
          <w:kern w:val="0"/>
          <w:sz w:val="24"/>
          <w:szCs w:val="24"/>
        </w:rPr>
      </w:pPr>
      <w:r w:rsidRPr="00215086">
        <w:rPr>
          <w:rFonts w:ascii="Helvetica" w:eastAsia="宋体" w:hAnsi="Helvetica" w:cs="Helvetica"/>
          <w:color w:val="333333"/>
          <w:kern w:val="0"/>
          <w:sz w:val="22"/>
        </w:rPr>
        <w:t>]</w:t>
      </w:r>
    </w:p>
    <w:p w14:paraId="653D313D"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w:t>
      </w:r>
    </w:p>
    <w:p w14:paraId="7796ECB7"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t>评测接口构建方式</w:t>
      </w:r>
    </w:p>
    <w:p w14:paraId="74041679"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项目组提供一个简单后端工程文件（可通过容器进行包装）给信息中心，代码由委内技术专家审阅（如宫辰老师），这一后端工程代码量预期在</w:t>
      </w:r>
      <w:r w:rsidRPr="00215086">
        <w:rPr>
          <w:rFonts w:ascii="Helvetica" w:eastAsia="宋体" w:hAnsi="Helvetica" w:cs="Helvetica"/>
          <w:color w:val="333333"/>
          <w:kern w:val="0"/>
          <w:sz w:val="22"/>
        </w:rPr>
        <w:t>100</w:t>
      </w:r>
      <w:r w:rsidRPr="00215086">
        <w:rPr>
          <w:rFonts w:ascii="Helvetica" w:eastAsia="宋体" w:hAnsi="Helvetica" w:cs="Helvetica"/>
          <w:color w:val="333333"/>
          <w:kern w:val="0"/>
          <w:sz w:val="22"/>
        </w:rPr>
        <w:t>行左右，因此可以</w:t>
      </w:r>
      <w:proofErr w:type="gramStart"/>
      <w:r w:rsidRPr="00215086">
        <w:rPr>
          <w:rFonts w:ascii="Helvetica" w:eastAsia="宋体" w:hAnsi="Helvetica" w:cs="Helvetica"/>
          <w:color w:val="333333"/>
          <w:kern w:val="0"/>
          <w:sz w:val="22"/>
        </w:rPr>
        <w:t>进行白盒检查</w:t>
      </w:r>
      <w:proofErr w:type="gramEnd"/>
      <w:r w:rsidRPr="00215086">
        <w:rPr>
          <w:rFonts w:ascii="Helvetica" w:eastAsia="宋体" w:hAnsi="Helvetica" w:cs="Helvetica"/>
          <w:color w:val="333333"/>
          <w:kern w:val="0"/>
          <w:sz w:val="22"/>
        </w:rPr>
        <w:t>。</w:t>
      </w:r>
    </w:p>
    <w:p w14:paraId="5BDF12AC"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该后端工程依赖三个文件，文件</w:t>
      </w:r>
      <w:r w:rsidRPr="00215086">
        <w:rPr>
          <w:rFonts w:ascii="Helvetica" w:eastAsia="宋体" w:hAnsi="Helvetica" w:cs="Helvetica"/>
          <w:color w:val="333333"/>
          <w:kern w:val="0"/>
          <w:sz w:val="22"/>
        </w:rPr>
        <w:t xml:space="preserve">1 test_dataset.csv </w:t>
      </w:r>
      <w:r w:rsidRPr="00215086">
        <w:rPr>
          <w:rFonts w:ascii="Helvetica" w:eastAsia="宋体" w:hAnsi="Helvetica" w:cs="Helvetica"/>
          <w:color w:val="333333"/>
          <w:kern w:val="0"/>
          <w:sz w:val="22"/>
        </w:rPr>
        <w:t>为</w:t>
      </w:r>
      <w:r w:rsidRPr="00215086">
        <w:rPr>
          <w:rFonts w:ascii="Helvetica" w:eastAsia="宋体" w:hAnsi="Helvetica" w:cs="Helvetica"/>
          <w:color w:val="333333"/>
          <w:kern w:val="0"/>
          <w:sz w:val="22"/>
        </w:rPr>
        <w:t xml:space="preserve"> csv </w:t>
      </w:r>
      <w:r w:rsidRPr="00215086">
        <w:rPr>
          <w:rFonts w:ascii="Helvetica" w:eastAsia="宋体" w:hAnsi="Helvetica" w:cs="Helvetica"/>
          <w:color w:val="333333"/>
          <w:kern w:val="0"/>
          <w:sz w:val="22"/>
        </w:rPr>
        <w:t>格式，内部数据每一行是一篇申请书及对应的真实评测专家，格式如下例：</w:t>
      </w:r>
    </w:p>
    <w:tbl>
      <w:tblPr>
        <w:tblW w:w="9000" w:type="dxa"/>
        <w:tblCellMar>
          <w:top w:w="15" w:type="dxa"/>
          <w:left w:w="15" w:type="dxa"/>
          <w:bottom w:w="15" w:type="dxa"/>
          <w:right w:w="15" w:type="dxa"/>
        </w:tblCellMar>
        <w:tblLook w:val="04A0" w:firstRow="1" w:lastRow="0" w:firstColumn="1" w:lastColumn="0" w:noHBand="0" w:noVBand="1"/>
      </w:tblPr>
      <w:tblGrid>
        <w:gridCol w:w="1500"/>
        <w:gridCol w:w="1500"/>
        <w:gridCol w:w="1500"/>
        <w:gridCol w:w="1500"/>
        <w:gridCol w:w="1500"/>
        <w:gridCol w:w="1500"/>
      </w:tblGrid>
      <w:tr w:rsidR="00215086" w:rsidRPr="00215086" w14:paraId="094C5BDD" w14:textId="77777777" w:rsidTr="00215086">
        <w:trPr>
          <w:trHeight w:val="405"/>
        </w:trPr>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7DC2DEC"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申请书</w:t>
            </w:r>
            <w:r w:rsidRPr="00215086">
              <w:rPr>
                <w:rFonts w:ascii="Helvetica" w:eastAsia="宋体" w:hAnsi="Helvetica" w:cs="Helvetica"/>
                <w:color w:val="333333"/>
                <w:kern w:val="0"/>
                <w:sz w:val="22"/>
              </w:rPr>
              <w:t>id</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4DA7D9D"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专家</w:t>
            </w:r>
            <w:r w:rsidRPr="00215086">
              <w:rPr>
                <w:rFonts w:ascii="Helvetica" w:eastAsia="宋体" w:hAnsi="Helvetica" w:cs="Helvetica"/>
                <w:color w:val="333333"/>
                <w:kern w:val="0"/>
                <w:sz w:val="22"/>
              </w:rPr>
              <w:t>1</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D11E9CA"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专家</w:t>
            </w:r>
            <w:r w:rsidRPr="00215086">
              <w:rPr>
                <w:rFonts w:ascii="Helvetica" w:eastAsia="宋体" w:hAnsi="Helvetica" w:cs="Helvetica"/>
                <w:color w:val="333333"/>
                <w:kern w:val="0"/>
                <w:sz w:val="22"/>
              </w:rPr>
              <w:t>2</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342F108"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专家</w:t>
            </w:r>
            <w:r w:rsidRPr="00215086">
              <w:rPr>
                <w:rFonts w:ascii="Helvetica" w:eastAsia="宋体" w:hAnsi="Helvetica" w:cs="Helvetica"/>
                <w:color w:val="333333"/>
                <w:kern w:val="0"/>
                <w:sz w:val="22"/>
              </w:rPr>
              <w:t>3</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A25831E"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专家</w:t>
            </w:r>
            <w:r w:rsidRPr="00215086">
              <w:rPr>
                <w:rFonts w:ascii="Helvetica" w:eastAsia="宋体" w:hAnsi="Helvetica" w:cs="Helvetica"/>
                <w:color w:val="333333"/>
                <w:kern w:val="0"/>
                <w:sz w:val="22"/>
              </w:rPr>
              <w:t>4</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C23ED1D"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专家</w:t>
            </w:r>
            <w:r w:rsidRPr="00215086">
              <w:rPr>
                <w:rFonts w:ascii="Helvetica" w:eastAsia="宋体" w:hAnsi="Helvetica" w:cs="Helvetica"/>
                <w:color w:val="333333"/>
                <w:kern w:val="0"/>
                <w:sz w:val="22"/>
              </w:rPr>
              <w:t>5</w:t>
            </w:r>
          </w:p>
        </w:tc>
      </w:tr>
      <w:tr w:rsidR="00215086" w:rsidRPr="00215086" w14:paraId="35025785" w14:textId="77777777" w:rsidTr="00215086">
        <w:trPr>
          <w:trHeight w:val="405"/>
        </w:trPr>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16CD72B"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10000001</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7877B10"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12300</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3890AFA"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12301</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B76DD75"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12302</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A1A93AA"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12303</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89FC982"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12309</w:t>
            </w:r>
          </w:p>
        </w:tc>
      </w:tr>
      <w:tr w:rsidR="00215086" w:rsidRPr="00215086" w14:paraId="3657D86A" w14:textId="77777777" w:rsidTr="00215086">
        <w:trPr>
          <w:trHeight w:val="405"/>
        </w:trPr>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5E4543F"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10000002</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380C0F1"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19830</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D769F0A"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11293</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AC01308"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18471</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5A6EFED"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33928</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04F1EA8"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12993</w:t>
            </w:r>
          </w:p>
        </w:tc>
      </w:tr>
      <w:tr w:rsidR="00215086" w:rsidRPr="00215086" w14:paraId="67083ED0" w14:textId="77777777" w:rsidTr="00215086">
        <w:trPr>
          <w:trHeight w:val="405"/>
        </w:trPr>
        <w:tc>
          <w:tcPr>
            <w:tcW w:w="9000" w:type="dxa"/>
            <w:gridSpan w:val="6"/>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3163BFD"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w:t>
            </w:r>
          </w:p>
        </w:tc>
      </w:tr>
    </w:tbl>
    <w:p w14:paraId="425E8C9A"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项目组提供样例</w:t>
      </w:r>
      <w:r w:rsidRPr="00215086">
        <w:rPr>
          <w:rFonts w:ascii="Helvetica" w:eastAsia="宋体" w:hAnsi="Helvetica" w:cs="Helvetica"/>
          <w:color w:val="333333"/>
          <w:kern w:val="0"/>
          <w:sz w:val="22"/>
        </w:rPr>
        <w:t xml:space="preserve"> test_dataset.csv </w:t>
      </w:r>
      <w:r w:rsidRPr="00215086">
        <w:rPr>
          <w:rFonts w:ascii="Helvetica" w:eastAsia="宋体" w:hAnsi="Helvetica" w:cs="Helvetica"/>
          <w:color w:val="333333"/>
          <w:kern w:val="0"/>
          <w:sz w:val="22"/>
        </w:rPr>
        <w:t>，后续由信息中心老师更换为真实数据。</w:t>
      </w:r>
    </w:p>
    <w:p w14:paraId="4044BE05"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文件</w:t>
      </w:r>
      <w:r w:rsidRPr="00215086">
        <w:rPr>
          <w:rFonts w:ascii="Helvetica" w:eastAsia="宋体" w:hAnsi="Helvetica" w:cs="Helvetica"/>
          <w:color w:val="333333"/>
          <w:kern w:val="0"/>
          <w:sz w:val="22"/>
        </w:rPr>
        <w:t xml:space="preserve">2 evaluate_dataset.csv </w:t>
      </w:r>
      <w:r w:rsidRPr="00215086">
        <w:rPr>
          <w:rFonts w:ascii="Helvetica" w:eastAsia="宋体" w:hAnsi="Helvetica" w:cs="Helvetica"/>
          <w:color w:val="333333"/>
          <w:kern w:val="0"/>
          <w:sz w:val="22"/>
        </w:rPr>
        <w:t>为正式评测用数据集，其格式与</w:t>
      </w:r>
      <w:r w:rsidRPr="00215086">
        <w:rPr>
          <w:rFonts w:ascii="Helvetica" w:eastAsia="宋体" w:hAnsi="Helvetica" w:cs="Helvetica"/>
          <w:color w:val="333333"/>
          <w:kern w:val="0"/>
          <w:sz w:val="22"/>
        </w:rPr>
        <w:t xml:space="preserve"> test_dataset.csv </w:t>
      </w:r>
      <w:r w:rsidRPr="00215086">
        <w:rPr>
          <w:rFonts w:ascii="Helvetica" w:eastAsia="宋体" w:hAnsi="Helvetica" w:cs="Helvetica"/>
          <w:color w:val="333333"/>
          <w:kern w:val="0"/>
          <w:sz w:val="22"/>
        </w:rPr>
        <w:t>相同。</w:t>
      </w:r>
    </w:p>
    <w:p w14:paraId="283AA9FF"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文件</w:t>
      </w:r>
      <w:r w:rsidRPr="00215086">
        <w:rPr>
          <w:rFonts w:ascii="Helvetica" w:eastAsia="宋体" w:hAnsi="Helvetica" w:cs="Helvetica"/>
          <w:color w:val="333333"/>
          <w:kern w:val="0"/>
          <w:sz w:val="22"/>
        </w:rPr>
        <w:t xml:space="preserve">3 config.txt </w:t>
      </w:r>
      <w:r w:rsidRPr="00215086">
        <w:rPr>
          <w:rFonts w:ascii="Helvetica" w:eastAsia="宋体" w:hAnsi="Helvetica" w:cs="Helvetica"/>
          <w:color w:val="333333"/>
          <w:kern w:val="0"/>
          <w:sz w:val="22"/>
        </w:rPr>
        <w:t>为配置文件，仅包含一个字符，为</w:t>
      </w:r>
      <w:r w:rsidRPr="00215086">
        <w:rPr>
          <w:rFonts w:ascii="Helvetica" w:eastAsia="宋体" w:hAnsi="Helvetica" w:cs="Helvetica"/>
          <w:color w:val="333333"/>
          <w:kern w:val="0"/>
          <w:sz w:val="22"/>
        </w:rPr>
        <w:t xml:space="preserve"> 0 </w:t>
      </w:r>
      <w:r w:rsidRPr="00215086">
        <w:rPr>
          <w:rFonts w:ascii="Helvetica" w:eastAsia="宋体" w:hAnsi="Helvetica" w:cs="Helvetica"/>
          <w:color w:val="333333"/>
          <w:kern w:val="0"/>
          <w:sz w:val="22"/>
        </w:rPr>
        <w:t>或</w:t>
      </w:r>
      <w:r w:rsidRPr="00215086">
        <w:rPr>
          <w:rFonts w:ascii="Helvetica" w:eastAsia="宋体" w:hAnsi="Helvetica" w:cs="Helvetica"/>
          <w:color w:val="333333"/>
          <w:kern w:val="0"/>
          <w:sz w:val="22"/>
        </w:rPr>
        <w:t xml:space="preserve"> 1</w:t>
      </w:r>
      <w:r w:rsidRPr="00215086">
        <w:rPr>
          <w:rFonts w:ascii="Helvetica" w:eastAsia="宋体" w:hAnsi="Helvetica" w:cs="Helvetica"/>
          <w:color w:val="333333"/>
          <w:kern w:val="0"/>
          <w:sz w:val="22"/>
        </w:rPr>
        <w:t>，当配置中的字符为</w:t>
      </w:r>
      <w:r w:rsidRPr="00215086">
        <w:rPr>
          <w:rFonts w:ascii="Helvetica" w:eastAsia="宋体" w:hAnsi="Helvetica" w:cs="Helvetica"/>
          <w:color w:val="333333"/>
          <w:kern w:val="0"/>
          <w:sz w:val="22"/>
        </w:rPr>
        <w:t xml:space="preserve"> 1 </w:t>
      </w:r>
      <w:r w:rsidRPr="00215086">
        <w:rPr>
          <w:rFonts w:ascii="Helvetica" w:eastAsia="宋体" w:hAnsi="Helvetica" w:cs="Helvetica"/>
          <w:color w:val="333333"/>
          <w:kern w:val="0"/>
          <w:sz w:val="22"/>
        </w:rPr>
        <w:t>时，正式评测接口</w:t>
      </w:r>
      <w:proofErr w:type="gramStart"/>
      <w:r w:rsidRPr="00215086">
        <w:rPr>
          <w:rFonts w:ascii="Helvetica" w:eastAsia="宋体" w:hAnsi="Helvetica" w:cs="Helvetica"/>
          <w:color w:val="333333"/>
          <w:kern w:val="0"/>
          <w:sz w:val="22"/>
        </w:rPr>
        <w:t>不</w:t>
      </w:r>
      <w:proofErr w:type="gramEnd"/>
      <w:r w:rsidRPr="00215086">
        <w:rPr>
          <w:rFonts w:ascii="Helvetica" w:eastAsia="宋体" w:hAnsi="Helvetica" w:cs="Helvetica"/>
          <w:color w:val="333333"/>
          <w:kern w:val="0"/>
          <w:sz w:val="22"/>
        </w:rPr>
        <w:t>可用。</w:t>
      </w:r>
    </w:p>
    <w:p w14:paraId="6D986FDB"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t>评测接口使用方法</w:t>
      </w:r>
    </w:p>
    <w:p w14:paraId="0C0804B2"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lastRenderedPageBreak/>
        <w:t>上述评测后端工程文件由信息中心老师部署至某台服务器上，并开放</w:t>
      </w:r>
      <w:r w:rsidRPr="00215086">
        <w:rPr>
          <w:rFonts w:ascii="Helvetica" w:eastAsia="宋体" w:hAnsi="Helvetica" w:cs="Helvetica"/>
          <w:color w:val="333333"/>
          <w:kern w:val="0"/>
          <w:sz w:val="22"/>
        </w:rPr>
        <w:t xml:space="preserve"> /test /evaluate </w:t>
      </w:r>
      <w:r w:rsidRPr="00215086">
        <w:rPr>
          <w:rFonts w:ascii="Helvetica" w:eastAsia="宋体" w:hAnsi="Helvetica" w:cs="Helvetica"/>
          <w:color w:val="333333"/>
          <w:kern w:val="0"/>
          <w:sz w:val="22"/>
        </w:rPr>
        <w:t>两个接口给项目组。项目组对该服务器无</w:t>
      </w:r>
      <w:proofErr w:type="gramStart"/>
      <w:r w:rsidRPr="00215086">
        <w:rPr>
          <w:rFonts w:ascii="Helvetica" w:eastAsia="宋体" w:hAnsi="Helvetica" w:cs="Helvetica"/>
          <w:color w:val="333333"/>
          <w:kern w:val="0"/>
          <w:sz w:val="22"/>
        </w:rPr>
        <w:t>其他访问</w:t>
      </w:r>
      <w:proofErr w:type="gramEnd"/>
      <w:r w:rsidRPr="00215086">
        <w:rPr>
          <w:rFonts w:ascii="Helvetica" w:eastAsia="宋体" w:hAnsi="Helvetica" w:cs="Helvetica"/>
          <w:color w:val="333333"/>
          <w:kern w:val="0"/>
          <w:sz w:val="22"/>
        </w:rPr>
        <w:t>权限。</w:t>
      </w:r>
      <w:r w:rsidRPr="00215086">
        <w:rPr>
          <w:rFonts w:ascii="Helvetica" w:eastAsia="宋体" w:hAnsi="Helvetica" w:cs="Helvetica"/>
          <w:color w:val="333333"/>
          <w:kern w:val="0"/>
          <w:sz w:val="22"/>
        </w:rPr>
        <w:t xml:space="preserve">config.txt </w:t>
      </w:r>
      <w:r w:rsidRPr="00215086">
        <w:rPr>
          <w:rFonts w:ascii="Helvetica" w:eastAsia="宋体" w:hAnsi="Helvetica" w:cs="Helvetica"/>
          <w:color w:val="333333"/>
          <w:kern w:val="0"/>
          <w:sz w:val="22"/>
        </w:rPr>
        <w:t>文件中的设置默认为</w:t>
      </w:r>
      <w:r w:rsidRPr="00215086">
        <w:rPr>
          <w:rFonts w:ascii="Helvetica" w:eastAsia="宋体" w:hAnsi="Helvetica" w:cs="Helvetica"/>
          <w:color w:val="333333"/>
          <w:kern w:val="0"/>
          <w:sz w:val="22"/>
        </w:rPr>
        <w:t xml:space="preserve"> 0 </w:t>
      </w:r>
      <w:r w:rsidRPr="00215086">
        <w:rPr>
          <w:rFonts w:ascii="Helvetica" w:eastAsia="宋体" w:hAnsi="Helvetica" w:cs="Helvetica"/>
          <w:color w:val="333333"/>
          <w:kern w:val="0"/>
          <w:sz w:val="22"/>
        </w:rPr>
        <w:t>。</w:t>
      </w:r>
    </w:p>
    <w:p w14:paraId="2AA8D5F1"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当项目组需要进行结果评测时，调用</w:t>
      </w:r>
      <w:r w:rsidRPr="00215086">
        <w:rPr>
          <w:rFonts w:ascii="Helvetica" w:eastAsia="宋体" w:hAnsi="Helvetica" w:cs="Helvetica"/>
          <w:color w:val="333333"/>
          <w:kern w:val="0"/>
          <w:sz w:val="22"/>
        </w:rPr>
        <w:t xml:space="preserve"> /test </w:t>
      </w:r>
      <w:r w:rsidRPr="00215086">
        <w:rPr>
          <w:rFonts w:ascii="Helvetica" w:eastAsia="宋体" w:hAnsi="Helvetica" w:cs="Helvetica"/>
          <w:color w:val="333333"/>
          <w:kern w:val="0"/>
          <w:sz w:val="22"/>
        </w:rPr>
        <w:t>接口，可以得知某次推荐的评价指标。</w:t>
      </w:r>
    </w:p>
    <w:p w14:paraId="2A2437A6"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当项目需要进行正式评价时，</w:t>
      </w:r>
      <w:r w:rsidRPr="00215086">
        <w:rPr>
          <w:rFonts w:ascii="Helvetica" w:eastAsia="宋体" w:hAnsi="Helvetica" w:cs="Helvetica"/>
          <w:color w:val="333333"/>
          <w:kern w:val="0"/>
          <w:sz w:val="22"/>
        </w:rPr>
        <w:t xml:space="preserve">config.txt </w:t>
      </w:r>
      <w:r w:rsidRPr="00215086">
        <w:rPr>
          <w:rFonts w:ascii="Helvetica" w:eastAsia="宋体" w:hAnsi="Helvetica" w:cs="Helvetica"/>
          <w:color w:val="333333"/>
          <w:kern w:val="0"/>
          <w:sz w:val="22"/>
        </w:rPr>
        <w:t>文件中的设置变为</w:t>
      </w:r>
      <w:r w:rsidRPr="00215086">
        <w:rPr>
          <w:rFonts w:ascii="Helvetica" w:eastAsia="宋体" w:hAnsi="Helvetica" w:cs="Helvetica"/>
          <w:color w:val="333333"/>
          <w:kern w:val="0"/>
          <w:sz w:val="22"/>
        </w:rPr>
        <w:t xml:space="preserve"> 1</w:t>
      </w:r>
      <w:r w:rsidRPr="00215086">
        <w:rPr>
          <w:rFonts w:ascii="Helvetica" w:eastAsia="宋体" w:hAnsi="Helvetica" w:cs="Helvetica"/>
          <w:color w:val="333333"/>
          <w:kern w:val="0"/>
          <w:sz w:val="22"/>
        </w:rPr>
        <w:t>，项目组获得一次正式评价指标。随后将</w:t>
      </w:r>
      <w:r w:rsidRPr="00215086">
        <w:rPr>
          <w:rFonts w:ascii="Helvetica" w:eastAsia="宋体" w:hAnsi="Helvetica" w:cs="Helvetica"/>
          <w:color w:val="333333"/>
          <w:kern w:val="0"/>
          <w:sz w:val="22"/>
        </w:rPr>
        <w:t xml:space="preserve"> config.txt </w:t>
      </w:r>
      <w:r w:rsidRPr="00215086">
        <w:rPr>
          <w:rFonts w:ascii="Helvetica" w:eastAsia="宋体" w:hAnsi="Helvetica" w:cs="Helvetica"/>
          <w:color w:val="333333"/>
          <w:kern w:val="0"/>
          <w:sz w:val="22"/>
        </w:rPr>
        <w:t>中的设置变为</w:t>
      </w:r>
      <w:r w:rsidRPr="00215086">
        <w:rPr>
          <w:rFonts w:ascii="Helvetica" w:eastAsia="宋体" w:hAnsi="Helvetica" w:cs="Helvetica"/>
          <w:color w:val="333333"/>
          <w:kern w:val="0"/>
          <w:sz w:val="22"/>
        </w:rPr>
        <w:t xml:space="preserve"> 0</w:t>
      </w:r>
      <w:r w:rsidRPr="00215086">
        <w:rPr>
          <w:rFonts w:ascii="Helvetica" w:eastAsia="宋体" w:hAnsi="Helvetica" w:cs="Helvetica"/>
          <w:color w:val="333333"/>
          <w:kern w:val="0"/>
          <w:sz w:val="22"/>
        </w:rPr>
        <w:t>。</w:t>
      </w:r>
    </w:p>
    <w:p w14:paraId="4A779E84"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b/>
          <w:bCs/>
          <w:color w:val="333333"/>
          <w:kern w:val="0"/>
          <w:sz w:val="22"/>
        </w:rPr>
        <w:t>评测接口的具体使用限制</w:t>
      </w:r>
    </w:p>
    <w:p w14:paraId="6A09052B" w14:textId="77777777" w:rsidR="00215086" w:rsidRPr="00215086" w:rsidRDefault="00215086" w:rsidP="00215086">
      <w:pPr>
        <w:widowControl/>
        <w:numPr>
          <w:ilvl w:val="0"/>
          <w:numId w:val="8"/>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评测工程中限制</w:t>
      </w:r>
      <w:r w:rsidRPr="00215086">
        <w:rPr>
          <w:rFonts w:ascii="Helvetica" w:eastAsia="宋体" w:hAnsi="Helvetica" w:cs="Helvetica"/>
          <w:color w:val="333333"/>
          <w:kern w:val="0"/>
          <w:sz w:val="22"/>
        </w:rPr>
        <w:t xml:space="preserve"> /test </w:t>
      </w:r>
      <w:r w:rsidRPr="00215086">
        <w:rPr>
          <w:rFonts w:ascii="Helvetica" w:eastAsia="宋体" w:hAnsi="Helvetica" w:cs="Helvetica"/>
          <w:color w:val="333333"/>
          <w:kern w:val="0"/>
          <w:sz w:val="22"/>
        </w:rPr>
        <w:t>接口每天调用次数上限为</w:t>
      </w:r>
      <w:r w:rsidRPr="00215086">
        <w:rPr>
          <w:rFonts w:ascii="Helvetica" w:eastAsia="宋体" w:hAnsi="Helvetica" w:cs="Helvetica"/>
          <w:color w:val="333333"/>
          <w:kern w:val="0"/>
          <w:sz w:val="22"/>
        </w:rPr>
        <w:t xml:space="preserve"> 10 </w:t>
      </w:r>
      <w:r w:rsidRPr="00215086">
        <w:rPr>
          <w:rFonts w:ascii="Helvetica" w:eastAsia="宋体" w:hAnsi="Helvetica" w:cs="Helvetica"/>
          <w:color w:val="333333"/>
          <w:kern w:val="0"/>
          <w:sz w:val="22"/>
        </w:rPr>
        <w:t>次，</w:t>
      </w:r>
      <w:r w:rsidRPr="00215086">
        <w:rPr>
          <w:rFonts w:ascii="Helvetica" w:eastAsia="宋体" w:hAnsi="Helvetica" w:cs="Helvetica"/>
          <w:color w:val="333333"/>
          <w:kern w:val="0"/>
          <w:sz w:val="22"/>
        </w:rPr>
        <w:t xml:space="preserve">/evaluate </w:t>
      </w:r>
      <w:r w:rsidRPr="00215086">
        <w:rPr>
          <w:rFonts w:ascii="Helvetica" w:eastAsia="宋体" w:hAnsi="Helvetica" w:cs="Helvetica"/>
          <w:color w:val="333333"/>
          <w:kern w:val="0"/>
          <w:sz w:val="22"/>
        </w:rPr>
        <w:t>接口每天调用上限为</w:t>
      </w:r>
      <w:r w:rsidRPr="00215086">
        <w:rPr>
          <w:rFonts w:ascii="Helvetica" w:eastAsia="宋体" w:hAnsi="Helvetica" w:cs="Helvetica"/>
          <w:color w:val="333333"/>
          <w:kern w:val="0"/>
          <w:sz w:val="22"/>
        </w:rPr>
        <w:t xml:space="preserve"> 2 </w:t>
      </w:r>
      <w:r w:rsidRPr="00215086">
        <w:rPr>
          <w:rFonts w:ascii="Helvetica" w:eastAsia="宋体" w:hAnsi="Helvetica" w:cs="Helvetica"/>
          <w:color w:val="333333"/>
          <w:kern w:val="0"/>
          <w:sz w:val="22"/>
        </w:rPr>
        <w:t>次。超出次数则在当天内固定返回评测失败，不计算评测值。</w:t>
      </w:r>
    </w:p>
    <w:p w14:paraId="77182CF1" w14:textId="77777777" w:rsidR="00215086" w:rsidRPr="00215086" w:rsidRDefault="00215086" w:rsidP="00215086">
      <w:pPr>
        <w:widowControl/>
        <w:numPr>
          <w:ilvl w:val="0"/>
          <w:numId w:val="8"/>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调用接口每次上传的申请书必须包含评测集中的全部申请书，否则返回评测失败，不计算评测值。</w:t>
      </w:r>
    </w:p>
    <w:p w14:paraId="75811016" w14:textId="77777777" w:rsidR="00215086" w:rsidRPr="00215086" w:rsidRDefault="00215086" w:rsidP="00215086">
      <w:pPr>
        <w:widowControl/>
        <w:numPr>
          <w:ilvl w:val="0"/>
          <w:numId w:val="8"/>
        </w:numPr>
        <w:spacing w:before="60" w:after="60" w:line="312" w:lineRule="auto"/>
        <w:jc w:val="left"/>
        <w:textAlignment w:val="baseline"/>
        <w:rPr>
          <w:rFonts w:ascii="Helvetica" w:eastAsia="宋体" w:hAnsi="Helvetica" w:cs="Helvetica"/>
          <w:color w:val="333333"/>
          <w:kern w:val="0"/>
          <w:sz w:val="22"/>
        </w:rPr>
      </w:pPr>
      <w:r w:rsidRPr="00215086">
        <w:rPr>
          <w:rFonts w:ascii="Helvetica" w:eastAsia="宋体" w:hAnsi="Helvetica" w:cs="Helvetica"/>
          <w:color w:val="333333"/>
          <w:kern w:val="0"/>
          <w:sz w:val="22"/>
        </w:rPr>
        <w:t>调用接口每次上传的申请书的所有推荐专家必须满</w:t>
      </w:r>
      <w:r w:rsidRPr="00215086">
        <w:rPr>
          <w:rFonts w:ascii="Helvetica" w:eastAsia="宋体" w:hAnsi="Helvetica" w:cs="Helvetica"/>
          <w:color w:val="333333"/>
          <w:kern w:val="0"/>
          <w:sz w:val="22"/>
        </w:rPr>
        <w:t xml:space="preserve"> 200 </w:t>
      </w:r>
      <w:r w:rsidRPr="00215086">
        <w:rPr>
          <w:rFonts w:ascii="Helvetica" w:eastAsia="宋体" w:hAnsi="Helvetica" w:cs="Helvetica"/>
          <w:color w:val="333333"/>
          <w:kern w:val="0"/>
          <w:sz w:val="22"/>
        </w:rPr>
        <w:t>人，否则返回评测失败，不计算评测值。</w:t>
      </w:r>
    </w:p>
    <w:p w14:paraId="7353039D"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上述限制可以避免通过反复调用接口，或构造特殊数据的方式获知真实申请书推荐专家结果。</w:t>
      </w:r>
    </w:p>
    <w:p w14:paraId="52BEA654" w14:textId="77777777" w:rsidR="00215086" w:rsidRPr="00215086" w:rsidRDefault="00215086" w:rsidP="00215086">
      <w:pPr>
        <w:widowControl/>
        <w:spacing w:before="100" w:beforeAutospacing="1" w:after="100" w:afterAutospacing="1"/>
        <w:jc w:val="left"/>
        <w:outlineLvl w:val="0"/>
        <w:rPr>
          <w:rFonts w:ascii="宋体" w:eastAsia="宋体" w:hAnsi="宋体" w:cs="宋体"/>
          <w:b/>
          <w:bCs/>
          <w:kern w:val="36"/>
          <w:sz w:val="48"/>
          <w:szCs w:val="48"/>
        </w:rPr>
      </w:pPr>
      <w:r w:rsidRPr="00215086">
        <w:rPr>
          <w:rFonts w:ascii="Helvetica" w:eastAsia="宋体" w:hAnsi="Helvetica" w:cs="Helvetica"/>
          <w:b/>
          <w:bCs/>
          <w:color w:val="1A1A1A"/>
          <w:kern w:val="36"/>
          <w:sz w:val="36"/>
          <w:szCs w:val="36"/>
        </w:rPr>
        <w:t>评价方法</w:t>
      </w:r>
    </w:p>
    <w:p w14:paraId="76FFCDF0"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采用</w:t>
      </w:r>
      <w:r w:rsidRPr="00215086">
        <w:rPr>
          <w:rFonts w:ascii="Helvetica" w:eastAsia="宋体" w:hAnsi="Helvetica" w:cs="Helvetica"/>
          <w:color w:val="333333"/>
          <w:kern w:val="0"/>
          <w:sz w:val="22"/>
        </w:rPr>
        <w:t>MAP</w:t>
      </w:r>
      <w:r w:rsidRPr="00215086">
        <w:rPr>
          <w:rFonts w:ascii="Helvetica" w:eastAsia="宋体" w:hAnsi="Helvetica" w:cs="Helvetica"/>
          <w:color w:val="333333"/>
          <w:kern w:val="0"/>
          <w:sz w:val="22"/>
        </w:rPr>
        <w:t>（</w:t>
      </w:r>
      <w:r w:rsidRPr="00215086">
        <w:rPr>
          <w:rFonts w:ascii="Helvetica" w:eastAsia="宋体" w:hAnsi="Helvetica" w:cs="Helvetica"/>
          <w:color w:val="333333"/>
          <w:kern w:val="0"/>
          <w:sz w:val="22"/>
        </w:rPr>
        <w:t>Mean Average Precision</w:t>
      </w:r>
      <w:r w:rsidRPr="00215086">
        <w:rPr>
          <w:rFonts w:ascii="Helvetica" w:eastAsia="宋体" w:hAnsi="Helvetica" w:cs="Helvetica"/>
          <w:color w:val="333333"/>
          <w:kern w:val="0"/>
          <w:sz w:val="22"/>
        </w:rPr>
        <w:t>）指标评价评审专家匹配算法结果的精度结果。对于文献</w:t>
      </w:r>
      <w:r w:rsidRPr="00215086">
        <w:rPr>
          <w:rFonts w:ascii="Helvetica" w:eastAsia="宋体" w:hAnsi="Helvetica" w:cs="Helvetica"/>
          <w:color w:val="333333"/>
          <w:kern w:val="0"/>
          <w:sz w:val="22"/>
        </w:rPr>
        <w:t>u</w:t>
      </w:r>
      <w:r w:rsidRPr="00215086">
        <w:rPr>
          <w:rFonts w:ascii="Helvetica" w:eastAsia="宋体" w:hAnsi="Helvetica" w:cs="Helvetica"/>
          <w:color w:val="333333"/>
          <w:kern w:val="0"/>
          <w:sz w:val="22"/>
        </w:rPr>
        <w:t>的评审专家匹配结果列表的</w:t>
      </w:r>
      <w:r w:rsidRPr="00215086">
        <w:rPr>
          <w:rFonts w:ascii="Helvetica" w:eastAsia="宋体" w:hAnsi="Helvetica" w:cs="Helvetica"/>
          <w:color w:val="333333"/>
          <w:kern w:val="0"/>
          <w:sz w:val="22"/>
        </w:rPr>
        <w:t>AP</w:t>
      </w:r>
      <w:r w:rsidRPr="00215086">
        <w:rPr>
          <w:rFonts w:ascii="Helvetica" w:eastAsia="宋体" w:hAnsi="Helvetica" w:cs="Helvetica"/>
          <w:color w:val="333333"/>
          <w:kern w:val="0"/>
          <w:sz w:val="22"/>
        </w:rPr>
        <w:t>值：</w:t>
      </w:r>
    </w:p>
    <w:p w14:paraId="4E8C5FD5" w14:textId="69BF427C"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宋体" w:eastAsia="宋体" w:hAnsi="宋体" w:cs="宋体"/>
          <w:noProof/>
          <w:kern w:val="0"/>
          <w:sz w:val="24"/>
          <w:szCs w:val="24"/>
        </w:rPr>
        <w:drawing>
          <wp:inline distT="0" distB="0" distL="0" distR="0" wp14:anchorId="0154ECAD" wp14:editId="1453B123">
            <wp:extent cx="3543300" cy="869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869950"/>
                    </a:xfrm>
                    <a:prstGeom prst="rect">
                      <a:avLst/>
                    </a:prstGeom>
                    <a:noFill/>
                    <a:ln>
                      <a:noFill/>
                    </a:ln>
                  </pic:spPr>
                </pic:pic>
              </a:graphicData>
            </a:graphic>
          </wp:inline>
        </w:drawing>
      </w:r>
    </w:p>
    <w:p w14:paraId="7A453ABA"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MAP</w:t>
      </w:r>
      <w:r w:rsidRPr="00215086">
        <w:rPr>
          <w:rFonts w:ascii="Helvetica" w:eastAsia="宋体" w:hAnsi="Helvetica" w:cs="Helvetica"/>
          <w:color w:val="333333"/>
          <w:kern w:val="0"/>
          <w:sz w:val="22"/>
        </w:rPr>
        <w:t>值：</w:t>
      </w:r>
    </w:p>
    <w:p w14:paraId="4CEAF54B" w14:textId="2747F210"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宋体" w:eastAsia="宋体" w:hAnsi="宋体" w:cs="宋体"/>
          <w:noProof/>
          <w:kern w:val="0"/>
          <w:sz w:val="24"/>
          <w:szCs w:val="24"/>
        </w:rPr>
        <w:drawing>
          <wp:inline distT="0" distB="0" distL="0" distR="0" wp14:anchorId="32086A6A" wp14:editId="6B93FC6E">
            <wp:extent cx="1993900" cy="622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622300"/>
                    </a:xfrm>
                    <a:prstGeom prst="rect">
                      <a:avLst/>
                    </a:prstGeom>
                    <a:noFill/>
                    <a:ln>
                      <a:noFill/>
                    </a:ln>
                  </pic:spPr>
                </pic:pic>
              </a:graphicData>
            </a:graphic>
          </wp:inline>
        </w:drawing>
      </w:r>
    </w:p>
    <w:p w14:paraId="6CD124AC" w14:textId="77777777" w:rsidR="00215086" w:rsidRPr="00215086" w:rsidRDefault="00215086" w:rsidP="00215086">
      <w:pPr>
        <w:widowControl/>
        <w:spacing w:before="60" w:after="60" w:line="312" w:lineRule="auto"/>
        <w:jc w:val="left"/>
        <w:rPr>
          <w:rFonts w:ascii="宋体" w:eastAsia="宋体" w:hAnsi="宋体" w:cs="宋体"/>
          <w:kern w:val="0"/>
          <w:sz w:val="24"/>
          <w:szCs w:val="24"/>
        </w:rPr>
      </w:pPr>
      <w:r w:rsidRPr="00215086">
        <w:rPr>
          <w:rFonts w:ascii="Helvetica" w:eastAsia="宋体" w:hAnsi="Helvetica" w:cs="Helvetica"/>
          <w:color w:val="333333"/>
          <w:kern w:val="0"/>
          <w:sz w:val="22"/>
        </w:rPr>
        <w:t>特别的，对于项目</w:t>
      </w:r>
      <w:r w:rsidRPr="00215086">
        <w:rPr>
          <w:rFonts w:ascii="Helvetica" w:eastAsia="宋体" w:hAnsi="Helvetica" w:cs="Helvetica"/>
          <w:color w:val="333333"/>
          <w:kern w:val="0"/>
          <w:sz w:val="22"/>
        </w:rPr>
        <w:t>“</w:t>
      </w:r>
      <w:r w:rsidRPr="00215086">
        <w:rPr>
          <w:rFonts w:ascii="Helvetica" w:eastAsia="宋体" w:hAnsi="Helvetica" w:cs="Helvetica"/>
          <w:color w:val="333333"/>
          <w:kern w:val="0"/>
          <w:sz w:val="22"/>
        </w:rPr>
        <w:t>正确</w:t>
      </w:r>
      <w:r w:rsidRPr="00215086">
        <w:rPr>
          <w:rFonts w:ascii="Helvetica" w:eastAsia="宋体" w:hAnsi="Helvetica" w:cs="Helvetica"/>
          <w:color w:val="333333"/>
          <w:kern w:val="0"/>
          <w:sz w:val="22"/>
        </w:rPr>
        <w:t>”</w:t>
      </w:r>
      <w:r w:rsidRPr="00215086">
        <w:rPr>
          <w:rFonts w:ascii="Helvetica" w:eastAsia="宋体" w:hAnsi="Helvetica" w:cs="Helvetica"/>
          <w:color w:val="333333"/>
          <w:kern w:val="0"/>
          <w:sz w:val="22"/>
        </w:rPr>
        <w:t>评审专家</w:t>
      </w:r>
      <w:r w:rsidRPr="00215086">
        <w:rPr>
          <w:rFonts w:ascii="Helvetica" w:eastAsia="宋体" w:hAnsi="Helvetica" w:cs="Helvetica"/>
          <w:color w:val="333333"/>
          <w:kern w:val="0"/>
          <w:sz w:val="22"/>
        </w:rPr>
        <w:t>1</w:t>
      </w:r>
      <w:r w:rsidRPr="00215086">
        <w:rPr>
          <w:rFonts w:ascii="Helvetica" w:eastAsia="宋体" w:hAnsi="Helvetica" w:cs="Helvetica"/>
          <w:color w:val="333333"/>
          <w:kern w:val="0"/>
          <w:sz w:val="22"/>
        </w:rPr>
        <w:t>，单独计算其在匹配结果中的命中率。</w:t>
      </w:r>
    </w:p>
    <w:p w14:paraId="490AC038" w14:textId="77777777" w:rsidR="005B0408" w:rsidRPr="00215086" w:rsidRDefault="005B0408"/>
    <w:sectPr w:rsidR="005B0408" w:rsidRPr="00215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304E" w14:textId="77777777" w:rsidR="00F85D27" w:rsidRDefault="00F85D27" w:rsidP="00215086">
      <w:r>
        <w:separator/>
      </w:r>
    </w:p>
  </w:endnote>
  <w:endnote w:type="continuationSeparator" w:id="0">
    <w:p w14:paraId="67C4F76A" w14:textId="77777777" w:rsidR="00F85D27" w:rsidRDefault="00F85D27" w:rsidP="0021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C9D3D" w14:textId="77777777" w:rsidR="00F85D27" w:rsidRDefault="00F85D27" w:rsidP="00215086">
      <w:r>
        <w:separator/>
      </w:r>
    </w:p>
  </w:footnote>
  <w:footnote w:type="continuationSeparator" w:id="0">
    <w:p w14:paraId="3ADE1A88" w14:textId="77777777" w:rsidR="00F85D27" w:rsidRDefault="00F85D27" w:rsidP="00215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211"/>
    <w:multiLevelType w:val="multilevel"/>
    <w:tmpl w:val="6FB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D028D"/>
    <w:multiLevelType w:val="multilevel"/>
    <w:tmpl w:val="2C9A5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C221D"/>
    <w:multiLevelType w:val="multilevel"/>
    <w:tmpl w:val="F590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E6B24"/>
    <w:multiLevelType w:val="multilevel"/>
    <w:tmpl w:val="10363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16B87"/>
    <w:multiLevelType w:val="multilevel"/>
    <w:tmpl w:val="CAD0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33FAE"/>
    <w:multiLevelType w:val="multilevel"/>
    <w:tmpl w:val="4DCC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F71A4"/>
    <w:multiLevelType w:val="multilevel"/>
    <w:tmpl w:val="D4AE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246B82"/>
    <w:multiLevelType w:val="multilevel"/>
    <w:tmpl w:val="31F2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0"/>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2F"/>
    <w:rsid w:val="00215086"/>
    <w:rsid w:val="005B0408"/>
    <w:rsid w:val="007C252F"/>
    <w:rsid w:val="00F85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8DC33-8B46-4F21-AD7A-2DE3D08D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1508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1508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0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086"/>
    <w:rPr>
      <w:sz w:val="18"/>
      <w:szCs w:val="18"/>
    </w:rPr>
  </w:style>
  <w:style w:type="paragraph" w:styleId="a5">
    <w:name w:val="footer"/>
    <w:basedOn w:val="a"/>
    <w:link w:val="a6"/>
    <w:uiPriority w:val="99"/>
    <w:unhideWhenUsed/>
    <w:rsid w:val="00215086"/>
    <w:pPr>
      <w:tabs>
        <w:tab w:val="center" w:pos="4153"/>
        <w:tab w:val="right" w:pos="8306"/>
      </w:tabs>
      <w:snapToGrid w:val="0"/>
      <w:jc w:val="left"/>
    </w:pPr>
    <w:rPr>
      <w:sz w:val="18"/>
      <w:szCs w:val="18"/>
    </w:rPr>
  </w:style>
  <w:style w:type="character" w:customStyle="1" w:styleId="a6">
    <w:name w:val="页脚 字符"/>
    <w:basedOn w:val="a0"/>
    <w:link w:val="a5"/>
    <w:uiPriority w:val="99"/>
    <w:rsid w:val="00215086"/>
    <w:rPr>
      <w:sz w:val="18"/>
      <w:szCs w:val="18"/>
    </w:rPr>
  </w:style>
  <w:style w:type="character" w:customStyle="1" w:styleId="10">
    <w:name w:val="标题 1 字符"/>
    <w:basedOn w:val="a0"/>
    <w:link w:val="1"/>
    <w:uiPriority w:val="9"/>
    <w:rsid w:val="00215086"/>
    <w:rPr>
      <w:rFonts w:ascii="宋体" w:eastAsia="宋体" w:hAnsi="宋体" w:cs="宋体"/>
      <w:b/>
      <w:bCs/>
      <w:kern w:val="36"/>
      <w:sz w:val="48"/>
      <w:szCs w:val="48"/>
    </w:rPr>
  </w:style>
  <w:style w:type="character" w:customStyle="1" w:styleId="20">
    <w:name w:val="标题 2 字符"/>
    <w:basedOn w:val="a0"/>
    <w:link w:val="2"/>
    <w:uiPriority w:val="9"/>
    <w:rsid w:val="00215086"/>
    <w:rPr>
      <w:rFonts w:ascii="宋体" w:eastAsia="宋体" w:hAnsi="宋体" w:cs="宋体"/>
      <w:b/>
      <w:bCs/>
      <w:kern w:val="0"/>
      <w:sz w:val="36"/>
      <w:szCs w:val="36"/>
    </w:rPr>
  </w:style>
  <w:style w:type="paragraph" w:customStyle="1" w:styleId="paragraph">
    <w:name w:val="paragraph"/>
    <w:basedOn w:val="a"/>
    <w:rsid w:val="002150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1575">
      <w:bodyDiv w:val="1"/>
      <w:marLeft w:val="0"/>
      <w:marRight w:val="0"/>
      <w:marTop w:val="0"/>
      <w:marBottom w:val="0"/>
      <w:divBdr>
        <w:top w:val="none" w:sz="0" w:space="0" w:color="auto"/>
        <w:left w:val="none" w:sz="0" w:space="0" w:color="auto"/>
        <w:bottom w:val="none" w:sz="0" w:space="0" w:color="auto"/>
        <w:right w:val="none" w:sz="0" w:space="0" w:color="auto"/>
      </w:divBdr>
      <w:divsChild>
        <w:div w:id="2100566672">
          <w:marLeft w:val="0"/>
          <w:marRight w:val="0"/>
          <w:marTop w:val="0"/>
          <w:marBottom w:val="0"/>
          <w:divBdr>
            <w:top w:val="none" w:sz="0" w:space="0" w:color="auto"/>
            <w:left w:val="none" w:sz="0" w:space="0" w:color="auto"/>
            <w:bottom w:val="none" w:sz="0" w:space="0" w:color="auto"/>
            <w:right w:val="none" w:sz="0" w:space="0" w:color="auto"/>
          </w:divBdr>
          <w:divsChild>
            <w:div w:id="20106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Rockabye</dc:creator>
  <cp:keywords/>
  <dc:description/>
  <cp:lastModifiedBy>W Rockabye</cp:lastModifiedBy>
  <cp:revision>2</cp:revision>
  <dcterms:created xsi:type="dcterms:W3CDTF">2021-04-21T04:17:00Z</dcterms:created>
  <dcterms:modified xsi:type="dcterms:W3CDTF">2021-04-21T04:17:00Z</dcterms:modified>
</cp:coreProperties>
</file>