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7E39" w14:textId="77777777" w:rsidR="005768DB" w:rsidRDefault="005768DB" w:rsidP="005768DB">
      <w:pPr>
        <w:jc w:val="center"/>
      </w:pPr>
    </w:p>
    <w:p w14:paraId="54FBE23A" w14:textId="716278B8" w:rsidR="005768DB" w:rsidRDefault="005768DB" w:rsidP="005768DB">
      <w:pPr>
        <w:jc w:val="center"/>
      </w:pPr>
      <w:r>
        <w:rPr>
          <w:noProof/>
        </w:rPr>
        <w:drawing>
          <wp:inline distT="0" distB="0" distL="0" distR="0" wp14:anchorId="69BE29EB" wp14:editId="1BFAA8F6">
            <wp:extent cx="1041400" cy="790493"/>
            <wp:effectExtent l="0" t="0" r="6350" b="0"/>
            <wp:docPr id="4122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2817" name=""/>
                    <pic:cNvPicPr/>
                  </pic:nvPicPr>
                  <pic:blipFill>
                    <a:blip r:embed="rId7">
                      <a:extLst>
                        <a:ext uri="{28A0092B-C50C-407E-A947-70E740481C1C}">
                          <a14:useLocalDpi xmlns:a14="http://schemas.microsoft.com/office/drawing/2010/main" val="0"/>
                        </a:ext>
                      </a:extLst>
                    </a:blip>
                    <a:stretch>
                      <a:fillRect/>
                    </a:stretch>
                  </pic:blipFill>
                  <pic:spPr>
                    <a:xfrm>
                      <a:off x="0" y="0"/>
                      <a:ext cx="1041400" cy="790493"/>
                    </a:xfrm>
                    <a:prstGeom prst="rect">
                      <a:avLst/>
                    </a:prstGeom>
                  </pic:spPr>
                </pic:pic>
              </a:graphicData>
            </a:graphic>
          </wp:inline>
        </w:drawing>
      </w:r>
    </w:p>
    <w:p w14:paraId="3963BA1A" w14:textId="41E747B2" w:rsidR="005768DB" w:rsidRDefault="005768DB" w:rsidP="005768DB">
      <w:pPr>
        <w:spacing w:after="480"/>
        <w:jc w:val="center"/>
        <w:rPr>
          <w:b/>
          <w:color w:val="06B6D4"/>
          <w:sz w:val="26"/>
        </w:rPr>
      </w:pPr>
      <w:r>
        <w:rPr>
          <w:b/>
          <w:color w:val="06B6D4"/>
          <w:sz w:val="26"/>
        </w:rPr>
        <w:t>IUC COMPUTER EDUCATION</w:t>
      </w:r>
    </w:p>
    <w:p w14:paraId="4AB8522F" w14:textId="1C35C013" w:rsidR="005768DB" w:rsidRDefault="005768DB" w:rsidP="005768DB">
      <w:pPr>
        <w:spacing w:after="80"/>
        <w:jc w:val="center"/>
        <w:rPr>
          <w:b/>
          <w:color w:val="0F2347"/>
          <w:sz w:val="56"/>
        </w:rPr>
      </w:pPr>
      <w:r>
        <w:rPr>
          <w:b/>
          <w:color w:val="0F2347"/>
          <w:sz w:val="56"/>
        </w:rPr>
        <w:t>IUC Admin Analytics Dashboard</w:t>
      </w:r>
    </w:p>
    <w:p w14:paraId="55B05D90" w14:textId="6A02349A" w:rsidR="005768DB" w:rsidRDefault="005768DB" w:rsidP="005768DB">
      <w:pPr>
        <w:spacing w:after="360"/>
        <w:jc w:val="center"/>
        <w:rPr>
          <w:b/>
          <w:color w:val="2563EB"/>
          <w:sz w:val="40"/>
        </w:rPr>
      </w:pPr>
      <w:r>
        <w:rPr>
          <w:b/>
          <w:color w:val="2563EB"/>
          <w:sz w:val="40"/>
        </w:rPr>
        <w:t>Complete User &amp; Digital Marketing Guide</w:t>
      </w:r>
    </w:p>
    <w:p w14:paraId="78089536" w14:textId="7C51208A" w:rsidR="005768DB" w:rsidRDefault="005768DB" w:rsidP="005768DB">
      <w:pPr>
        <w:spacing w:after="520"/>
        <w:jc w:val="center"/>
        <w:rPr>
          <w:i/>
          <w:color w:val="64748B"/>
          <w:sz w:val="22"/>
        </w:rPr>
      </w:pPr>
      <w:r>
        <w:rPr>
          <w:i/>
          <w:color w:val="64748B"/>
          <w:sz w:val="22"/>
        </w:rPr>
        <w:t>Live-system reference, metric dictionary, operating workflow and troubleshooting handbook</w:t>
      </w:r>
    </w:p>
    <w:tbl>
      <w:tblPr>
        <w:tblW w:w="5000" w:type="pct"/>
        <w:tblBorders>
          <w:top w:val="single" w:sz="4" w:space="0" w:color="2563EB"/>
          <w:left w:val="single" w:sz="4" w:space="0" w:color="2563EB"/>
          <w:bottom w:val="single" w:sz="4" w:space="0" w:color="2563EB"/>
          <w:right w:val="single" w:sz="4" w:space="0" w:color="2563EB"/>
        </w:tblBorders>
        <w:shd w:val="clear" w:color="auto" w:fill="EAF2FF"/>
        <w:tblLook w:val="0000" w:firstRow="0" w:lastRow="0" w:firstColumn="0" w:lastColumn="0" w:noHBand="0" w:noVBand="0"/>
      </w:tblPr>
      <w:tblGrid>
        <w:gridCol w:w="9896"/>
      </w:tblGrid>
      <w:tr w:rsidR="005768DB" w14:paraId="7384414D" w14:textId="77777777" w:rsidTr="005768DB">
        <w:tblPrEx>
          <w:tblCellMar>
            <w:top w:w="0" w:type="dxa"/>
            <w:bottom w:w="0" w:type="dxa"/>
          </w:tblCellMar>
        </w:tblPrEx>
        <w:tc>
          <w:tcPr>
            <w:tcW w:w="5000" w:type="pct"/>
            <w:shd w:val="clear" w:color="auto" w:fill="EAF2FF"/>
          </w:tcPr>
          <w:p w14:paraId="6BC6CCAE" w14:textId="77777777" w:rsidR="005768DB" w:rsidRPr="005768DB" w:rsidRDefault="005768DB" w:rsidP="005768DB">
            <w:pPr>
              <w:spacing w:after="60"/>
              <w:jc w:val="center"/>
              <w:rPr>
                <w:b/>
                <w:color w:val="2563EB"/>
                <w:sz w:val="19"/>
              </w:rPr>
            </w:pPr>
            <w:r w:rsidRPr="005768DB">
              <w:rPr>
                <w:b/>
                <w:color w:val="2563EB"/>
                <w:sz w:val="19"/>
              </w:rPr>
              <w:t>DOCUMENT SCOPE</w:t>
            </w:r>
          </w:p>
          <w:p w14:paraId="0DC256AF" w14:textId="44A726F2" w:rsidR="005768DB" w:rsidRPr="005768DB" w:rsidRDefault="005768DB" w:rsidP="005768DB">
            <w:pPr>
              <w:spacing w:after="60"/>
              <w:jc w:val="center"/>
              <w:rPr>
                <w:sz w:val="19"/>
              </w:rPr>
            </w:pPr>
            <w:r w:rsidRPr="005768DB">
              <w:rPr>
                <w:sz w:val="19"/>
              </w:rPr>
              <w:t>Prepared from the authenticated live IUC Admin Analytics dashboard and the verified local implementation. Screenshot data uses the fixed reporting period 2 September–2 October 2026. Personal contact fields and admin notes are masked.</w:t>
            </w:r>
          </w:p>
        </w:tc>
      </w:tr>
    </w:tbl>
    <w:p w14:paraId="56200F20" w14:textId="77777777" w:rsidR="005768DB" w:rsidRDefault="005768DB" w:rsidP="005768DB">
      <w:pPr>
        <w:spacing w:after="520"/>
        <w:jc w:val="center"/>
      </w:pPr>
    </w:p>
    <w:p w14:paraId="70210B32" w14:textId="3EB7658A" w:rsidR="005768DB" w:rsidRDefault="005768DB" w:rsidP="005768DB">
      <w:pPr>
        <w:spacing w:before="480" w:after="60"/>
        <w:jc w:val="center"/>
        <w:rPr>
          <w:b/>
          <w:color w:val="0F2347"/>
          <w:sz w:val="22"/>
        </w:rPr>
      </w:pPr>
      <w:r>
        <w:rPr>
          <w:b/>
          <w:color w:val="0F2347"/>
          <w:sz w:val="22"/>
        </w:rPr>
        <w:t>Version 1.0</w:t>
      </w:r>
    </w:p>
    <w:p w14:paraId="6F21B851" w14:textId="7BA8E7D8" w:rsidR="005768DB" w:rsidRDefault="005768DB" w:rsidP="005768DB">
      <w:pPr>
        <w:spacing w:after="60"/>
        <w:jc w:val="center"/>
        <w:rPr>
          <w:color w:val="64748B"/>
          <w:sz w:val="20"/>
        </w:rPr>
      </w:pPr>
      <w:r>
        <w:rPr>
          <w:color w:val="64748B"/>
          <w:sz w:val="20"/>
        </w:rPr>
        <w:t>Prepared 3 October 2026 · Asia/Kolkata</w:t>
      </w:r>
    </w:p>
    <w:p w14:paraId="58CCA818" w14:textId="3E5981FA" w:rsidR="005768DB" w:rsidRDefault="005768DB" w:rsidP="005768DB">
      <w:pPr>
        <w:spacing w:after="720"/>
        <w:jc w:val="center"/>
        <w:rPr>
          <w:color w:val="64748B"/>
          <w:sz w:val="20"/>
        </w:rPr>
      </w:pPr>
      <w:r>
        <w:rPr>
          <w:color w:val="64748B"/>
          <w:sz w:val="20"/>
        </w:rPr>
        <w:t>Classification: Internal operational guide</w:t>
      </w:r>
    </w:p>
    <w:p w14:paraId="3A7D4D54" w14:textId="740C5C77" w:rsidR="005768DB" w:rsidRDefault="005768DB" w:rsidP="005768DB">
      <w:pPr>
        <w:jc w:val="center"/>
        <w:rPr>
          <w:i/>
          <w:color w:val="15803D"/>
          <w:sz w:val="19"/>
        </w:rPr>
      </w:pPr>
      <w:r>
        <w:rPr>
          <w:i/>
          <w:color w:val="15803D"/>
          <w:sz w:val="19"/>
        </w:rPr>
        <w:t>No live website files, settings, records, or credentials were changed while preparing this guide.</w:t>
      </w:r>
    </w:p>
    <w:p w14:paraId="67F14F47" w14:textId="2F7B3F3F" w:rsidR="005768DB" w:rsidRDefault="005768DB">
      <w:pPr>
        <w:spacing w:after="160" w:line="278" w:lineRule="auto"/>
      </w:pPr>
      <w:r>
        <w:br w:type="page"/>
      </w:r>
    </w:p>
    <w:p w14:paraId="26360F4F" w14:textId="02F5FEC1" w:rsidR="005768DB" w:rsidRDefault="005768DB" w:rsidP="005768DB">
      <w:pPr>
        <w:pStyle w:val="Heading1"/>
        <w:spacing w:before="200" w:after="100"/>
        <w:rPr>
          <w:b w:val="0"/>
        </w:rPr>
      </w:pPr>
      <w:bookmarkStart w:id="0" w:name="_Toc242031898"/>
      <w:r>
        <w:rPr>
          <w:b w:val="0"/>
        </w:rPr>
        <w:lastRenderedPageBreak/>
        <w:t>Table of Contents</w:t>
      </w:r>
      <w:bookmarkEnd w:id="0"/>
    </w:p>
    <w:p w14:paraId="163C3DEA" w14:textId="202000BE" w:rsidR="005768DB" w:rsidRDefault="005768DB" w:rsidP="005768DB">
      <w:pPr>
        <w:rPr>
          <w:i/>
          <w:color w:val="64748B"/>
          <w:sz w:val="18"/>
        </w:rPr>
      </w:pPr>
      <w:r>
        <w:rPr>
          <w:i/>
          <w:color w:val="64748B"/>
          <w:sz w:val="18"/>
        </w:rPr>
        <w:t>This table is generated from the numbered chapter headings. In Microsoft Word, use Update Table if pagination changes after editing.</w:t>
      </w:r>
    </w:p>
    <w:p w14:paraId="2D0D34C5" w14:textId="48300CAA" w:rsidR="005768DB" w:rsidRDefault="005768DB">
      <w:pPr>
        <w:pStyle w:val="TOC1"/>
        <w:tabs>
          <w:tab w:val="right" w:leader="dot" w:pos="9896"/>
        </w:tabs>
        <w:rPr>
          <w:rFonts w:asciiTheme="minorHAnsi" w:eastAsiaTheme="minorEastAsia" w:hAnsiTheme="minorHAnsi"/>
          <w:noProof/>
          <w:color w:val="auto"/>
          <w:sz w:val="24"/>
          <w:lang w:eastAsia="en-IN"/>
        </w:rPr>
      </w:pPr>
      <w:r>
        <w:fldChar w:fldCharType="begin"/>
      </w:r>
      <w:r>
        <w:instrText xml:space="preserve"> TOC \o "1-3" </w:instrText>
      </w:r>
      <w:r>
        <w:fldChar w:fldCharType="separate"/>
      </w:r>
      <w:r w:rsidRPr="00E76E35">
        <w:rPr>
          <w:noProof/>
        </w:rPr>
        <w:t>Table of Contents</w:t>
      </w:r>
      <w:r>
        <w:rPr>
          <w:noProof/>
        </w:rPr>
        <w:tab/>
      </w:r>
      <w:r>
        <w:rPr>
          <w:noProof/>
        </w:rPr>
        <w:fldChar w:fldCharType="begin"/>
      </w:r>
      <w:r>
        <w:rPr>
          <w:noProof/>
        </w:rPr>
        <w:instrText xml:space="preserve"> PAGEREF _Toc242031898 \h </w:instrText>
      </w:r>
      <w:r>
        <w:rPr>
          <w:noProof/>
        </w:rPr>
      </w:r>
      <w:r>
        <w:rPr>
          <w:noProof/>
        </w:rPr>
        <w:fldChar w:fldCharType="separate"/>
      </w:r>
      <w:r>
        <w:rPr>
          <w:noProof/>
        </w:rPr>
        <w:t>2</w:t>
      </w:r>
      <w:r>
        <w:rPr>
          <w:noProof/>
        </w:rPr>
        <w:fldChar w:fldCharType="end"/>
      </w:r>
    </w:p>
    <w:p w14:paraId="6EAE3039" w14:textId="448F7FE4"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 Purpose, Audience and Measurement Boundary</w:t>
      </w:r>
      <w:r>
        <w:rPr>
          <w:noProof/>
        </w:rPr>
        <w:tab/>
      </w:r>
      <w:r>
        <w:rPr>
          <w:noProof/>
        </w:rPr>
        <w:fldChar w:fldCharType="begin"/>
      </w:r>
      <w:r>
        <w:rPr>
          <w:noProof/>
        </w:rPr>
        <w:instrText xml:space="preserve"> PAGEREF _Toc242031899 \h </w:instrText>
      </w:r>
      <w:r>
        <w:rPr>
          <w:noProof/>
        </w:rPr>
      </w:r>
      <w:r>
        <w:rPr>
          <w:noProof/>
        </w:rPr>
        <w:fldChar w:fldCharType="separate"/>
      </w:r>
      <w:r>
        <w:rPr>
          <w:noProof/>
        </w:rPr>
        <w:t>4</w:t>
      </w:r>
      <w:r>
        <w:rPr>
          <w:noProof/>
        </w:rPr>
        <w:fldChar w:fldCharType="end"/>
      </w:r>
    </w:p>
    <w:p w14:paraId="2B7CDF90" w14:textId="7AB9AE61" w:rsidR="005768DB" w:rsidRDefault="005768DB">
      <w:pPr>
        <w:pStyle w:val="TOC2"/>
        <w:tabs>
          <w:tab w:val="right" w:leader="dot" w:pos="9896"/>
        </w:tabs>
        <w:rPr>
          <w:noProof/>
        </w:rPr>
      </w:pPr>
      <w:r w:rsidRPr="00E76E35">
        <w:rPr>
          <w:noProof/>
        </w:rPr>
        <w:t>1.1 What the dashboard measures</w:t>
      </w:r>
      <w:r>
        <w:rPr>
          <w:noProof/>
        </w:rPr>
        <w:tab/>
      </w:r>
      <w:r>
        <w:rPr>
          <w:noProof/>
        </w:rPr>
        <w:fldChar w:fldCharType="begin"/>
      </w:r>
      <w:r>
        <w:rPr>
          <w:noProof/>
        </w:rPr>
        <w:instrText xml:space="preserve"> PAGEREF _Toc242031900 \h </w:instrText>
      </w:r>
      <w:r>
        <w:rPr>
          <w:noProof/>
        </w:rPr>
      </w:r>
      <w:r>
        <w:rPr>
          <w:noProof/>
        </w:rPr>
        <w:fldChar w:fldCharType="separate"/>
      </w:r>
      <w:r>
        <w:rPr>
          <w:noProof/>
        </w:rPr>
        <w:t>4</w:t>
      </w:r>
      <w:r>
        <w:rPr>
          <w:noProof/>
        </w:rPr>
        <w:fldChar w:fldCharType="end"/>
      </w:r>
    </w:p>
    <w:p w14:paraId="70995DAB" w14:textId="4B63FE70" w:rsidR="005768DB" w:rsidRDefault="005768DB">
      <w:pPr>
        <w:pStyle w:val="TOC2"/>
        <w:tabs>
          <w:tab w:val="right" w:leader="dot" w:pos="9896"/>
        </w:tabs>
        <w:rPr>
          <w:noProof/>
        </w:rPr>
      </w:pPr>
      <w:r w:rsidRPr="00E76E35">
        <w:rPr>
          <w:noProof/>
        </w:rPr>
        <w:t>1.2 What the dashboard does not measure</w:t>
      </w:r>
      <w:r>
        <w:rPr>
          <w:noProof/>
        </w:rPr>
        <w:tab/>
      </w:r>
      <w:r>
        <w:rPr>
          <w:noProof/>
        </w:rPr>
        <w:fldChar w:fldCharType="begin"/>
      </w:r>
      <w:r>
        <w:rPr>
          <w:noProof/>
        </w:rPr>
        <w:instrText xml:space="preserve"> PAGEREF _Toc242031901 \h </w:instrText>
      </w:r>
      <w:r>
        <w:rPr>
          <w:noProof/>
        </w:rPr>
      </w:r>
      <w:r>
        <w:rPr>
          <w:noProof/>
        </w:rPr>
        <w:fldChar w:fldCharType="separate"/>
      </w:r>
      <w:r>
        <w:rPr>
          <w:noProof/>
        </w:rPr>
        <w:t>4</w:t>
      </w:r>
      <w:r>
        <w:rPr>
          <w:noProof/>
        </w:rPr>
        <w:fldChar w:fldCharType="end"/>
      </w:r>
    </w:p>
    <w:p w14:paraId="46AB5877" w14:textId="62B120ED"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2. System Architecture and Data Flow</w:t>
      </w:r>
      <w:r>
        <w:rPr>
          <w:noProof/>
        </w:rPr>
        <w:tab/>
      </w:r>
      <w:r>
        <w:rPr>
          <w:noProof/>
        </w:rPr>
        <w:fldChar w:fldCharType="begin"/>
      </w:r>
      <w:r>
        <w:rPr>
          <w:noProof/>
        </w:rPr>
        <w:instrText xml:space="preserve"> PAGEREF _Toc242031902 \h </w:instrText>
      </w:r>
      <w:r>
        <w:rPr>
          <w:noProof/>
        </w:rPr>
      </w:r>
      <w:r>
        <w:rPr>
          <w:noProof/>
        </w:rPr>
        <w:fldChar w:fldCharType="separate"/>
      </w:r>
      <w:r>
        <w:rPr>
          <w:noProof/>
        </w:rPr>
        <w:t>4</w:t>
      </w:r>
      <w:r>
        <w:rPr>
          <w:noProof/>
        </w:rPr>
        <w:fldChar w:fldCharType="end"/>
      </w:r>
    </w:p>
    <w:p w14:paraId="366DA413" w14:textId="4E702D42" w:rsidR="005768DB" w:rsidRDefault="005768DB">
      <w:pPr>
        <w:pStyle w:val="TOC2"/>
        <w:tabs>
          <w:tab w:val="right" w:leader="dot" w:pos="9896"/>
        </w:tabs>
        <w:rPr>
          <w:noProof/>
        </w:rPr>
      </w:pPr>
      <w:r w:rsidRPr="00E76E35">
        <w:rPr>
          <w:noProof/>
        </w:rPr>
        <w:t>2.1 Main database tables</w:t>
      </w:r>
      <w:r>
        <w:rPr>
          <w:noProof/>
        </w:rPr>
        <w:tab/>
      </w:r>
      <w:r>
        <w:rPr>
          <w:noProof/>
        </w:rPr>
        <w:fldChar w:fldCharType="begin"/>
      </w:r>
      <w:r>
        <w:rPr>
          <w:noProof/>
        </w:rPr>
        <w:instrText xml:space="preserve"> PAGEREF _Toc242031903 \h </w:instrText>
      </w:r>
      <w:r>
        <w:rPr>
          <w:noProof/>
        </w:rPr>
      </w:r>
      <w:r>
        <w:rPr>
          <w:noProof/>
        </w:rPr>
        <w:fldChar w:fldCharType="separate"/>
      </w:r>
      <w:r>
        <w:rPr>
          <w:noProof/>
        </w:rPr>
        <w:t>4</w:t>
      </w:r>
      <w:r>
        <w:rPr>
          <w:noProof/>
        </w:rPr>
        <w:fldChar w:fldCharType="end"/>
      </w:r>
    </w:p>
    <w:p w14:paraId="273C3463" w14:textId="502A5AAB"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3. Secure Access and Navigation</w:t>
      </w:r>
      <w:r>
        <w:rPr>
          <w:noProof/>
        </w:rPr>
        <w:tab/>
      </w:r>
      <w:r>
        <w:rPr>
          <w:noProof/>
        </w:rPr>
        <w:fldChar w:fldCharType="begin"/>
      </w:r>
      <w:r>
        <w:rPr>
          <w:noProof/>
        </w:rPr>
        <w:instrText xml:space="preserve"> PAGEREF _Toc242031904 \h </w:instrText>
      </w:r>
      <w:r>
        <w:rPr>
          <w:noProof/>
        </w:rPr>
      </w:r>
      <w:r>
        <w:rPr>
          <w:noProof/>
        </w:rPr>
        <w:fldChar w:fldCharType="separate"/>
      </w:r>
      <w:r>
        <w:rPr>
          <w:noProof/>
        </w:rPr>
        <w:t>5</w:t>
      </w:r>
      <w:r>
        <w:rPr>
          <w:noProof/>
        </w:rPr>
        <w:fldChar w:fldCharType="end"/>
      </w:r>
    </w:p>
    <w:p w14:paraId="4BB27861" w14:textId="0D9742B8" w:rsidR="005768DB" w:rsidRDefault="005768DB">
      <w:pPr>
        <w:pStyle w:val="TOC2"/>
        <w:tabs>
          <w:tab w:val="right" w:leader="dot" w:pos="9896"/>
        </w:tabs>
        <w:rPr>
          <w:noProof/>
        </w:rPr>
      </w:pPr>
      <w:r w:rsidRPr="00E76E35">
        <w:rPr>
          <w:noProof/>
        </w:rPr>
        <w:t>3.1 Login procedure</w:t>
      </w:r>
      <w:r>
        <w:rPr>
          <w:noProof/>
        </w:rPr>
        <w:tab/>
      </w:r>
      <w:r>
        <w:rPr>
          <w:noProof/>
        </w:rPr>
        <w:fldChar w:fldCharType="begin"/>
      </w:r>
      <w:r>
        <w:rPr>
          <w:noProof/>
        </w:rPr>
        <w:instrText xml:space="preserve"> PAGEREF _Toc242031905 \h </w:instrText>
      </w:r>
      <w:r>
        <w:rPr>
          <w:noProof/>
        </w:rPr>
      </w:r>
      <w:r>
        <w:rPr>
          <w:noProof/>
        </w:rPr>
        <w:fldChar w:fldCharType="separate"/>
      </w:r>
      <w:r>
        <w:rPr>
          <w:noProof/>
        </w:rPr>
        <w:t>5</w:t>
      </w:r>
      <w:r>
        <w:rPr>
          <w:noProof/>
        </w:rPr>
        <w:fldChar w:fldCharType="end"/>
      </w:r>
    </w:p>
    <w:p w14:paraId="18C106D8" w14:textId="089E3B56" w:rsidR="005768DB" w:rsidRDefault="005768DB">
      <w:pPr>
        <w:pStyle w:val="TOC2"/>
        <w:tabs>
          <w:tab w:val="right" w:leader="dot" w:pos="9896"/>
        </w:tabs>
        <w:rPr>
          <w:noProof/>
        </w:rPr>
      </w:pPr>
      <w:r w:rsidRPr="00E76E35">
        <w:rPr>
          <w:noProof/>
        </w:rPr>
        <w:t>3.2 Main navigation</w:t>
      </w:r>
      <w:r>
        <w:rPr>
          <w:noProof/>
        </w:rPr>
        <w:tab/>
      </w:r>
      <w:r>
        <w:rPr>
          <w:noProof/>
        </w:rPr>
        <w:fldChar w:fldCharType="begin"/>
      </w:r>
      <w:r>
        <w:rPr>
          <w:noProof/>
        </w:rPr>
        <w:instrText xml:space="preserve"> PAGEREF _Toc242031906 \h </w:instrText>
      </w:r>
      <w:r>
        <w:rPr>
          <w:noProof/>
        </w:rPr>
      </w:r>
      <w:r>
        <w:rPr>
          <w:noProof/>
        </w:rPr>
        <w:fldChar w:fldCharType="separate"/>
      </w:r>
      <w:r>
        <w:rPr>
          <w:noProof/>
        </w:rPr>
        <w:t>5</w:t>
      </w:r>
      <w:r>
        <w:rPr>
          <w:noProof/>
        </w:rPr>
        <w:fldChar w:fldCharType="end"/>
      </w:r>
    </w:p>
    <w:p w14:paraId="40304BA2" w14:textId="59D6BD46"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4. Dashboard Overview and Live Snapshot</w:t>
      </w:r>
      <w:r>
        <w:rPr>
          <w:noProof/>
        </w:rPr>
        <w:tab/>
      </w:r>
      <w:r>
        <w:rPr>
          <w:noProof/>
        </w:rPr>
        <w:fldChar w:fldCharType="begin"/>
      </w:r>
      <w:r>
        <w:rPr>
          <w:noProof/>
        </w:rPr>
        <w:instrText xml:space="preserve"> PAGEREF _Toc242031907 \h </w:instrText>
      </w:r>
      <w:r>
        <w:rPr>
          <w:noProof/>
        </w:rPr>
      </w:r>
      <w:r>
        <w:rPr>
          <w:noProof/>
        </w:rPr>
        <w:fldChar w:fldCharType="separate"/>
      </w:r>
      <w:r>
        <w:rPr>
          <w:noProof/>
        </w:rPr>
        <w:t>6</w:t>
      </w:r>
      <w:r>
        <w:rPr>
          <w:noProof/>
        </w:rPr>
        <w:fldChar w:fldCharType="end"/>
      </w:r>
    </w:p>
    <w:p w14:paraId="17D2646A" w14:textId="021D4C08" w:rsidR="005768DB" w:rsidRDefault="005768DB">
      <w:pPr>
        <w:pStyle w:val="TOC2"/>
        <w:tabs>
          <w:tab w:val="right" w:leader="dot" w:pos="9896"/>
        </w:tabs>
        <w:rPr>
          <w:noProof/>
        </w:rPr>
      </w:pPr>
      <w:r w:rsidRPr="00E76E35">
        <w:rPr>
          <w:noProof/>
        </w:rPr>
        <w:t>4.1 Verified live KPI snapshot</w:t>
      </w:r>
      <w:r>
        <w:rPr>
          <w:noProof/>
        </w:rPr>
        <w:tab/>
      </w:r>
      <w:r>
        <w:rPr>
          <w:noProof/>
        </w:rPr>
        <w:fldChar w:fldCharType="begin"/>
      </w:r>
      <w:r>
        <w:rPr>
          <w:noProof/>
        </w:rPr>
        <w:instrText xml:space="preserve"> PAGEREF _Toc242031908 \h </w:instrText>
      </w:r>
      <w:r>
        <w:rPr>
          <w:noProof/>
        </w:rPr>
      </w:r>
      <w:r>
        <w:rPr>
          <w:noProof/>
        </w:rPr>
        <w:fldChar w:fldCharType="separate"/>
      </w:r>
      <w:r>
        <w:rPr>
          <w:noProof/>
        </w:rPr>
        <w:t>7</w:t>
      </w:r>
      <w:r>
        <w:rPr>
          <w:noProof/>
        </w:rPr>
        <w:fldChar w:fldCharType="end"/>
      </w:r>
    </w:p>
    <w:p w14:paraId="7D62F2D2" w14:textId="7E37B1F6"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5. Date Range, Acquisition Filters and Exports</w:t>
      </w:r>
      <w:r>
        <w:rPr>
          <w:noProof/>
        </w:rPr>
        <w:tab/>
      </w:r>
      <w:r>
        <w:rPr>
          <w:noProof/>
        </w:rPr>
        <w:fldChar w:fldCharType="begin"/>
      </w:r>
      <w:r>
        <w:rPr>
          <w:noProof/>
        </w:rPr>
        <w:instrText xml:space="preserve"> PAGEREF _Toc242031909 \h </w:instrText>
      </w:r>
      <w:r>
        <w:rPr>
          <w:noProof/>
        </w:rPr>
      </w:r>
      <w:r>
        <w:rPr>
          <w:noProof/>
        </w:rPr>
        <w:fldChar w:fldCharType="separate"/>
      </w:r>
      <w:r>
        <w:rPr>
          <w:noProof/>
        </w:rPr>
        <w:t>7</w:t>
      </w:r>
      <w:r>
        <w:rPr>
          <w:noProof/>
        </w:rPr>
        <w:fldChar w:fldCharType="end"/>
      </w:r>
    </w:p>
    <w:p w14:paraId="580A6AF5" w14:textId="289D5E69" w:rsidR="005768DB" w:rsidRDefault="005768DB">
      <w:pPr>
        <w:pStyle w:val="TOC2"/>
        <w:tabs>
          <w:tab w:val="right" w:leader="dot" w:pos="9896"/>
        </w:tabs>
        <w:rPr>
          <w:noProof/>
        </w:rPr>
      </w:pPr>
      <w:r w:rsidRPr="00E76E35">
        <w:rPr>
          <w:noProof/>
        </w:rPr>
        <w:t>5.1 Date range</w:t>
      </w:r>
      <w:r>
        <w:rPr>
          <w:noProof/>
        </w:rPr>
        <w:tab/>
      </w:r>
      <w:r>
        <w:rPr>
          <w:noProof/>
        </w:rPr>
        <w:fldChar w:fldCharType="begin"/>
      </w:r>
      <w:r>
        <w:rPr>
          <w:noProof/>
        </w:rPr>
        <w:instrText xml:space="preserve"> PAGEREF _Toc242031910 \h </w:instrText>
      </w:r>
      <w:r>
        <w:rPr>
          <w:noProof/>
        </w:rPr>
      </w:r>
      <w:r>
        <w:rPr>
          <w:noProof/>
        </w:rPr>
        <w:fldChar w:fldCharType="separate"/>
      </w:r>
      <w:r>
        <w:rPr>
          <w:noProof/>
        </w:rPr>
        <w:t>7</w:t>
      </w:r>
      <w:r>
        <w:rPr>
          <w:noProof/>
        </w:rPr>
        <w:fldChar w:fldCharType="end"/>
      </w:r>
    </w:p>
    <w:p w14:paraId="22B61ED5" w14:textId="66E9A13E" w:rsidR="005768DB" w:rsidRDefault="005768DB">
      <w:pPr>
        <w:pStyle w:val="TOC2"/>
        <w:tabs>
          <w:tab w:val="right" w:leader="dot" w:pos="9896"/>
        </w:tabs>
        <w:rPr>
          <w:noProof/>
        </w:rPr>
      </w:pPr>
      <w:r w:rsidRPr="00E76E35">
        <w:rPr>
          <w:noProof/>
        </w:rPr>
        <w:t>5.2 Acquisition filters</w:t>
      </w:r>
      <w:r>
        <w:rPr>
          <w:noProof/>
        </w:rPr>
        <w:tab/>
      </w:r>
      <w:r>
        <w:rPr>
          <w:noProof/>
        </w:rPr>
        <w:fldChar w:fldCharType="begin"/>
      </w:r>
      <w:r>
        <w:rPr>
          <w:noProof/>
        </w:rPr>
        <w:instrText xml:space="preserve"> PAGEREF _Toc242031911 \h </w:instrText>
      </w:r>
      <w:r>
        <w:rPr>
          <w:noProof/>
        </w:rPr>
      </w:r>
      <w:r>
        <w:rPr>
          <w:noProof/>
        </w:rPr>
        <w:fldChar w:fldCharType="separate"/>
      </w:r>
      <w:r>
        <w:rPr>
          <w:noProof/>
        </w:rPr>
        <w:t>8</w:t>
      </w:r>
      <w:r>
        <w:rPr>
          <w:noProof/>
        </w:rPr>
        <w:fldChar w:fldCharType="end"/>
      </w:r>
    </w:p>
    <w:p w14:paraId="3FC9A573" w14:textId="26C3FC30" w:rsidR="005768DB" w:rsidRDefault="005768DB">
      <w:pPr>
        <w:pStyle w:val="TOC2"/>
        <w:tabs>
          <w:tab w:val="right" w:leader="dot" w:pos="9896"/>
        </w:tabs>
        <w:rPr>
          <w:noProof/>
        </w:rPr>
      </w:pPr>
      <w:r w:rsidRPr="00E76E35">
        <w:rPr>
          <w:noProof/>
        </w:rPr>
        <w:t>5.3 Reports</w:t>
      </w:r>
      <w:r>
        <w:rPr>
          <w:noProof/>
        </w:rPr>
        <w:tab/>
      </w:r>
      <w:r>
        <w:rPr>
          <w:noProof/>
        </w:rPr>
        <w:fldChar w:fldCharType="begin"/>
      </w:r>
      <w:r>
        <w:rPr>
          <w:noProof/>
        </w:rPr>
        <w:instrText xml:space="preserve"> PAGEREF _Toc242031912 \h </w:instrText>
      </w:r>
      <w:r>
        <w:rPr>
          <w:noProof/>
        </w:rPr>
      </w:r>
      <w:r>
        <w:rPr>
          <w:noProof/>
        </w:rPr>
        <w:fldChar w:fldCharType="separate"/>
      </w:r>
      <w:r>
        <w:rPr>
          <w:noProof/>
        </w:rPr>
        <w:t>8</w:t>
      </w:r>
      <w:r>
        <w:rPr>
          <w:noProof/>
        </w:rPr>
        <w:fldChar w:fldCharType="end"/>
      </w:r>
    </w:p>
    <w:p w14:paraId="35DCFEFA" w14:textId="0D2E1027"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6. Visitor, Session and Engagement Metrics</w:t>
      </w:r>
      <w:r>
        <w:rPr>
          <w:noProof/>
        </w:rPr>
        <w:tab/>
      </w:r>
      <w:r>
        <w:rPr>
          <w:noProof/>
        </w:rPr>
        <w:fldChar w:fldCharType="begin"/>
      </w:r>
      <w:r>
        <w:rPr>
          <w:noProof/>
        </w:rPr>
        <w:instrText xml:space="preserve"> PAGEREF _Toc242031913 \h </w:instrText>
      </w:r>
      <w:r>
        <w:rPr>
          <w:noProof/>
        </w:rPr>
      </w:r>
      <w:r>
        <w:rPr>
          <w:noProof/>
        </w:rPr>
        <w:fldChar w:fldCharType="separate"/>
      </w:r>
      <w:r>
        <w:rPr>
          <w:noProof/>
        </w:rPr>
        <w:t>8</w:t>
      </w:r>
      <w:r>
        <w:rPr>
          <w:noProof/>
        </w:rPr>
        <w:fldChar w:fldCharType="end"/>
      </w:r>
    </w:p>
    <w:p w14:paraId="7A2E7A42" w14:textId="7E41E64E" w:rsidR="005768DB" w:rsidRDefault="005768DB">
      <w:pPr>
        <w:pStyle w:val="TOC2"/>
        <w:tabs>
          <w:tab w:val="right" w:leader="dot" w:pos="9896"/>
        </w:tabs>
        <w:rPr>
          <w:noProof/>
        </w:rPr>
      </w:pPr>
      <w:r w:rsidRPr="00E76E35">
        <w:rPr>
          <w:noProof/>
        </w:rPr>
        <w:t>6.1 Device, browser, operating system and geography</w:t>
      </w:r>
      <w:r>
        <w:rPr>
          <w:noProof/>
        </w:rPr>
        <w:tab/>
      </w:r>
      <w:r>
        <w:rPr>
          <w:noProof/>
        </w:rPr>
        <w:fldChar w:fldCharType="begin"/>
      </w:r>
      <w:r>
        <w:rPr>
          <w:noProof/>
        </w:rPr>
        <w:instrText xml:space="preserve"> PAGEREF _Toc242031914 \h </w:instrText>
      </w:r>
      <w:r>
        <w:rPr>
          <w:noProof/>
        </w:rPr>
      </w:r>
      <w:r>
        <w:rPr>
          <w:noProof/>
        </w:rPr>
        <w:fldChar w:fldCharType="separate"/>
      </w:r>
      <w:r>
        <w:rPr>
          <w:noProof/>
        </w:rPr>
        <w:t>10</w:t>
      </w:r>
      <w:r>
        <w:rPr>
          <w:noProof/>
        </w:rPr>
        <w:fldChar w:fldCharType="end"/>
      </w:r>
    </w:p>
    <w:p w14:paraId="64153414" w14:textId="007A1DD0" w:rsidR="005768DB" w:rsidRDefault="005768DB">
      <w:pPr>
        <w:pStyle w:val="TOC2"/>
        <w:tabs>
          <w:tab w:val="right" w:leader="dot" w:pos="9896"/>
        </w:tabs>
        <w:rPr>
          <w:noProof/>
        </w:rPr>
      </w:pPr>
      <w:r w:rsidRPr="00E76E35">
        <w:rPr>
          <w:noProof/>
        </w:rPr>
        <w:t>6.2 Recent Visitors table</w:t>
      </w:r>
      <w:r>
        <w:rPr>
          <w:noProof/>
        </w:rPr>
        <w:tab/>
      </w:r>
      <w:r>
        <w:rPr>
          <w:noProof/>
        </w:rPr>
        <w:fldChar w:fldCharType="begin"/>
      </w:r>
      <w:r>
        <w:rPr>
          <w:noProof/>
        </w:rPr>
        <w:instrText xml:space="preserve"> PAGEREF _Toc242031915 \h </w:instrText>
      </w:r>
      <w:r>
        <w:rPr>
          <w:noProof/>
        </w:rPr>
      </w:r>
      <w:r>
        <w:rPr>
          <w:noProof/>
        </w:rPr>
        <w:fldChar w:fldCharType="separate"/>
      </w:r>
      <w:r>
        <w:rPr>
          <w:noProof/>
        </w:rPr>
        <w:t>10</w:t>
      </w:r>
      <w:r>
        <w:rPr>
          <w:noProof/>
        </w:rPr>
        <w:fldChar w:fldCharType="end"/>
      </w:r>
    </w:p>
    <w:p w14:paraId="1C7BD815" w14:textId="24FDD4DB"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7. User Journeys</w:t>
      </w:r>
      <w:r>
        <w:rPr>
          <w:noProof/>
        </w:rPr>
        <w:tab/>
      </w:r>
      <w:r>
        <w:rPr>
          <w:noProof/>
        </w:rPr>
        <w:fldChar w:fldCharType="begin"/>
      </w:r>
      <w:r>
        <w:rPr>
          <w:noProof/>
        </w:rPr>
        <w:instrText xml:space="preserve"> PAGEREF _Toc242031916 \h </w:instrText>
      </w:r>
      <w:r>
        <w:rPr>
          <w:noProof/>
        </w:rPr>
      </w:r>
      <w:r>
        <w:rPr>
          <w:noProof/>
        </w:rPr>
        <w:fldChar w:fldCharType="separate"/>
      </w:r>
      <w:r>
        <w:rPr>
          <w:noProof/>
        </w:rPr>
        <w:t>11</w:t>
      </w:r>
      <w:r>
        <w:rPr>
          <w:noProof/>
        </w:rPr>
        <w:fldChar w:fldCharType="end"/>
      </w:r>
    </w:p>
    <w:p w14:paraId="561D57EC" w14:textId="5A1C24D1" w:rsidR="005768DB" w:rsidRDefault="005768DB">
      <w:pPr>
        <w:pStyle w:val="TOC2"/>
        <w:tabs>
          <w:tab w:val="right" w:leader="dot" w:pos="9896"/>
        </w:tabs>
        <w:rPr>
          <w:noProof/>
        </w:rPr>
      </w:pPr>
      <w:r w:rsidRPr="00E76E35">
        <w:rPr>
          <w:noProof/>
        </w:rPr>
        <w:t>7.1 How to read a journey</w:t>
      </w:r>
      <w:r>
        <w:rPr>
          <w:noProof/>
        </w:rPr>
        <w:tab/>
      </w:r>
      <w:r>
        <w:rPr>
          <w:noProof/>
        </w:rPr>
        <w:fldChar w:fldCharType="begin"/>
      </w:r>
      <w:r>
        <w:rPr>
          <w:noProof/>
        </w:rPr>
        <w:instrText xml:space="preserve"> PAGEREF _Toc242031917 \h </w:instrText>
      </w:r>
      <w:r>
        <w:rPr>
          <w:noProof/>
        </w:rPr>
      </w:r>
      <w:r>
        <w:rPr>
          <w:noProof/>
        </w:rPr>
        <w:fldChar w:fldCharType="separate"/>
      </w:r>
      <w:r>
        <w:rPr>
          <w:noProof/>
        </w:rPr>
        <w:t>12</w:t>
      </w:r>
      <w:r>
        <w:rPr>
          <w:noProof/>
        </w:rPr>
        <w:fldChar w:fldCharType="end"/>
      </w:r>
    </w:p>
    <w:p w14:paraId="3EC2DEB6" w14:textId="6F93E236"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8. Campaign Attribution and Social Website Traffic</w:t>
      </w:r>
      <w:r>
        <w:rPr>
          <w:noProof/>
        </w:rPr>
        <w:tab/>
      </w:r>
      <w:r>
        <w:rPr>
          <w:noProof/>
        </w:rPr>
        <w:fldChar w:fldCharType="begin"/>
      </w:r>
      <w:r>
        <w:rPr>
          <w:noProof/>
        </w:rPr>
        <w:instrText xml:space="preserve"> PAGEREF _Toc242031918 \h </w:instrText>
      </w:r>
      <w:r>
        <w:rPr>
          <w:noProof/>
        </w:rPr>
      </w:r>
      <w:r>
        <w:rPr>
          <w:noProof/>
        </w:rPr>
        <w:fldChar w:fldCharType="separate"/>
      </w:r>
      <w:r>
        <w:rPr>
          <w:noProof/>
        </w:rPr>
        <w:t>12</w:t>
      </w:r>
      <w:r>
        <w:rPr>
          <w:noProof/>
        </w:rPr>
        <w:fldChar w:fldCharType="end"/>
      </w:r>
    </w:p>
    <w:p w14:paraId="54E6CE1F" w14:textId="78B4E85D" w:rsidR="005768DB" w:rsidRDefault="005768DB">
      <w:pPr>
        <w:pStyle w:val="TOC2"/>
        <w:tabs>
          <w:tab w:val="right" w:leader="dot" w:pos="9896"/>
        </w:tabs>
        <w:rPr>
          <w:noProof/>
        </w:rPr>
      </w:pPr>
      <w:r w:rsidRPr="00E76E35">
        <w:rPr>
          <w:noProof/>
        </w:rPr>
        <w:t>8.1 Required campaign URL fields</w:t>
      </w:r>
      <w:r>
        <w:rPr>
          <w:noProof/>
        </w:rPr>
        <w:tab/>
      </w:r>
      <w:r>
        <w:rPr>
          <w:noProof/>
        </w:rPr>
        <w:fldChar w:fldCharType="begin"/>
      </w:r>
      <w:r>
        <w:rPr>
          <w:noProof/>
        </w:rPr>
        <w:instrText xml:space="preserve"> PAGEREF _Toc242031919 \h </w:instrText>
      </w:r>
      <w:r>
        <w:rPr>
          <w:noProof/>
        </w:rPr>
      </w:r>
      <w:r>
        <w:rPr>
          <w:noProof/>
        </w:rPr>
        <w:fldChar w:fldCharType="separate"/>
      </w:r>
      <w:r>
        <w:rPr>
          <w:noProof/>
        </w:rPr>
        <w:t>12</w:t>
      </w:r>
      <w:r>
        <w:rPr>
          <w:noProof/>
        </w:rPr>
        <w:fldChar w:fldCharType="end"/>
      </w:r>
    </w:p>
    <w:p w14:paraId="357E6B95" w14:textId="5E46B36C" w:rsidR="005768DB" w:rsidRDefault="005768DB">
      <w:pPr>
        <w:pStyle w:val="TOC2"/>
        <w:tabs>
          <w:tab w:val="right" w:leader="dot" w:pos="9896"/>
        </w:tabs>
        <w:rPr>
          <w:noProof/>
        </w:rPr>
      </w:pPr>
      <w:r w:rsidRPr="00E76E35">
        <w:rPr>
          <w:noProof/>
        </w:rPr>
        <w:t>8.2 Supported click identifiers</w:t>
      </w:r>
      <w:r>
        <w:rPr>
          <w:noProof/>
        </w:rPr>
        <w:tab/>
      </w:r>
      <w:r>
        <w:rPr>
          <w:noProof/>
        </w:rPr>
        <w:fldChar w:fldCharType="begin"/>
      </w:r>
      <w:r>
        <w:rPr>
          <w:noProof/>
        </w:rPr>
        <w:instrText xml:space="preserve"> PAGEREF _Toc242031920 \h </w:instrText>
      </w:r>
      <w:r>
        <w:rPr>
          <w:noProof/>
        </w:rPr>
      </w:r>
      <w:r>
        <w:rPr>
          <w:noProof/>
        </w:rPr>
        <w:fldChar w:fldCharType="separate"/>
      </w:r>
      <w:r>
        <w:rPr>
          <w:noProof/>
        </w:rPr>
        <w:t>12</w:t>
      </w:r>
      <w:r>
        <w:rPr>
          <w:noProof/>
        </w:rPr>
        <w:fldChar w:fldCharType="end"/>
      </w:r>
    </w:p>
    <w:p w14:paraId="4DF1F152" w14:textId="08481E54" w:rsidR="005768DB" w:rsidRDefault="005768DB">
      <w:pPr>
        <w:pStyle w:val="TOC2"/>
        <w:tabs>
          <w:tab w:val="right" w:leader="dot" w:pos="9896"/>
        </w:tabs>
        <w:rPr>
          <w:noProof/>
        </w:rPr>
      </w:pPr>
      <w:r w:rsidRPr="00E76E35">
        <w:rPr>
          <w:noProof/>
        </w:rPr>
        <w:t>8.3 Session behavior when campaign attribution changes</w:t>
      </w:r>
      <w:r>
        <w:rPr>
          <w:noProof/>
        </w:rPr>
        <w:tab/>
      </w:r>
      <w:r>
        <w:rPr>
          <w:noProof/>
        </w:rPr>
        <w:fldChar w:fldCharType="begin"/>
      </w:r>
      <w:r>
        <w:rPr>
          <w:noProof/>
        </w:rPr>
        <w:instrText xml:space="preserve"> PAGEREF _Toc242031921 \h </w:instrText>
      </w:r>
      <w:r>
        <w:rPr>
          <w:noProof/>
        </w:rPr>
      </w:r>
      <w:r>
        <w:rPr>
          <w:noProof/>
        </w:rPr>
        <w:fldChar w:fldCharType="separate"/>
      </w:r>
      <w:r>
        <w:rPr>
          <w:noProof/>
        </w:rPr>
        <w:t>12</w:t>
      </w:r>
      <w:r>
        <w:rPr>
          <w:noProof/>
        </w:rPr>
        <w:fldChar w:fldCharType="end"/>
      </w:r>
    </w:p>
    <w:p w14:paraId="55C3A77C" w14:textId="55964E17" w:rsidR="005768DB" w:rsidRDefault="005768DB">
      <w:pPr>
        <w:pStyle w:val="TOC2"/>
        <w:tabs>
          <w:tab w:val="right" w:leader="dot" w:pos="9896"/>
        </w:tabs>
        <w:rPr>
          <w:noProof/>
        </w:rPr>
      </w:pPr>
      <w:r w:rsidRPr="00E76E35">
        <w:rPr>
          <w:noProof/>
        </w:rPr>
        <w:t>8.4 Cost and note fields</w:t>
      </w:r>
      <w:r>
        <w:rPr>
          <w:noProof/>
        </w:rPr>
        <w:tab/>
      </w:r>
      <w:r>
        <w:rPr>
          <w:noProof/>
        </w:rPr>
        <w:fldChar w:fldCharType="begin"/>
      </w:r>
      <w:r>
        <w:rPr>
          <w:noProof/>
        </w:rPr>
        <w:instrText xml:space="preserve"> PAGEREF _Toc242031922 \h </w:instrText>
      </w:r>
      <w:r>
        <w:rPr>
          <w:noProof/>
        </w:rPr>
      </w:r>
      <w:r>
        <w:rPr>
          <w:noProof/>
        </w:rPr>
        <w:fldChar w:fldCharType="separate"/>
      </w:r>
      <w:r>
        <w:rPr>
          <w:noProof/>
        </w:rPr>
        <w:t>14</w:t>
      </w:r>
      <w:r>
        <w:rPr>
          <w:noProof/>
        </w:rPr>
        <w:fldChar w:fldCharType="end"/>
      </w:r>
    </w:p>
    <w:p w14:paraId="4DFD31F0" w14:textId="3993364F" w:rsidR="005768DB" w:rsidRDefault="005768DB">
      <w:pPr>
        <w:pStyle w:val="TOC2"/>
        <w:tabs>
          <w:tab w:val="right" w:leader="dot" w:pos="9896"/>
        </w:tabs>
        <w:rPr>
          <w:noProof/>
        </w:rPr>
      </w:pPr>
      <w:r w:rsidRPr="00E76E35">
        <w:rPr>
          <w:noProof/>
        </w:rPr>
        <w:t>8.5 Social website traffic</w:t>
      </w:r>
      <w:r>
        <w:rPr>
          <w:noProof/>
        </w:rPr>
        <w:tab/>
      </w:r>
      <w:r>
        <w:rPr>
          <w:noProof/>
        </w:rPr>
        <w:fldChar w:fldCharType="begin"/>
      </w:r>
      <w:r>
        <w:rPr>
          <w:noProof/>
        </w:rPr>
        <w:instrText xml:space="preserve"> PAGEREF _Toc242031923 \h </w:instrText>
      </w:r>
      <w:r>
        <w:rPr>
          <w:noProof/>
        </w:rPr>
      </w:r>
      <w:r>
        <w:rPr>
          <w:noProof/>
        </w:rPr>
        <w:fldChar w:fldCharType="separate"/>
      </w:r>
      <w:r>
        <w:rPr>
          <w:noProof/>
        </w:rPr>
        <w:t>14</w:t>
      </w:r>
      <w:r>
        <w:rPr>
          <w:noProof/>
        </w:rPr>
        <w:fldChar w:fldCharType="end"/>
      </w:r>
    </w:p>
    <w:p w14:paraId="0571A1A1" w14:textId="4956DC32"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9. Pages, Landing Pages and Exit Pages</w:t>
      </w:r>
      <w:r>
        <w:rPr>
          <w:noProof/>
        </w:rPr>
        <w:tab/>
      </w:r>
      <w:r>
        <w:rPr>
          <w:noProof/>
        </w:rPr>
        <w:fldChar w:fldCharType="begin"/>
      </w:r>
      <w:r>
        <w:rPr>
          <w:noProof/>
        </w:rPr>
        <w:instrText xml:space="preserve"> PAGEREF _Toc242031924 \h </w:instrText>
      </w:r>
      <w:r>
        <w:rPr>
          <w:noProof/>
        </w:rPr>
      </w:r>
      <w:r>
        <w:rPr>
          <w:noProof/>
        </w:rPr>
        <w:fldChar w:fldCharType="separate"/>
      </w:r>
      <w:r>
        <w:rPr>
          <w:noProof/>
        </w:rPr>
        <w:t>15</w:t>
      </w:r>
      <w:r>
        <w:rPr>
          <w:noProof/>
        </w:rPr>
        <w:fldChar w:fldCharType="end"/>
      </w:r>
    </w:p>
    <w:p w14:paraId="73523E01" w14:textId="53334899" w:rsidR="005768DB" w:rsidRDefault="005768DB">
      <w:pPr>
        <w:pStyle w:val="TOC2"/>
        <w:tabs>
          <w:tab w:val="right" w:leader="dot" w:pos="9896"/>
        </w:tabs>
        <w:rPr>
          <w:noProof/>
        </w:rPr>
      </w:pPr>
      <w:r w:rsidRPr="00E76E35">
        <w:rPr>
          <w:noProof/>
        </w:rPr>
        <w:t>9.1 Practical analysis</w:t>
      </w:r>
      <w:r>
        <w:rPr>
          <w:noProof/>
        </w:rPr>
        <w:tab/>
      </w:r>
      <w:r>
        <w:rPr>
          <w:noProof/>
        </w:rPr>
        <w:fldChar w:fldCharType="begin"/>
      </w:r>
      <w:r>
        <w:rPr>
          <w:noProof/>
        </w:rPr>
        <w:instrText xml:space="preserve"> PAGEREF _Toc242031925 \h </w:instrText>
      </w:r>
      <w:r>
        <w:rPr>
          <w:noProof/>
        </w:rPr>
      </w:r>
      <w:r>
        <w:rPr>
          <w:noProof/>
        </w:rPr>
        <w:fldChar w:fldCharType="separate"/>
      </w:r>
      <w:r>
        <w:rPr>
          <w:noProof/>
        </w:rPr>
        <w:t>15</w:t>
      </w:r>
      <w:r>
        <w:rPr>
          <w:noProof/>
        </w:rPr>
        <w:fldChar w:fldCharType="end"/>
      </w:r>
    </w:p>
    <w:p w14:paraId="3521A61F" w14:textId="31422F2E"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10. Interaction Events and Engagement</w:t>
      </w:r>
      <w:r>
        <w:rPr>
          <w:noProof/>
        </w:rPr>
        <w:tab/>
      </w:r>
      <w:r>
        <w:rPr>
          <w:noProof/>
        </w:rPr>
        <w:fldChar w:fldCharType="begin"/>
      </w:r>
      <w:r>
        <w:rPr>
          <w:noProof/>
        </w:rPr>
        <w:instrText xml:space="preserve"> PAGEREF _Toc242031926 \h </w:instrText>
      </w:r>
      <w:r>
        <w:rPr>
          <w:noProof/>
        </w:rPr>
      </w:r>
      <w:r>
        <w:rPr>
          <w:noProof/>
        </w:rPr>
        <w:fldChar w:fldCharType="separate"/>
      </w:r>
      <w:r>
        <w:rPr>
          <w:noProof/>
        </w:rPr>
        <w:t>15</w:t>
      </w:r>
      <w:r>
        <w:rPr>
          <w:noProof/>
        </w:rPr>
        <w:fldChar w:fldCharType="end"/>
      </w:r>
    </w:p>
    <w:p w14:paraId="66EED38B" w14:textId="77350209"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11. Conversions</w:t>
      </w:r>
      <w:r>
        <w:rPr>
          <w:noProof/>
        </w:rPr>
        <w:tab/>
      </w:r>
      <w:r>
        <w:rPr>
          <w:noProof/>
        </w:rPr>
        <w:fldChar w:fldCharType="begin"/>
      </w:r>
      <w:r>
        <w:rPr>
          <w:noProof/>
        </w:rPr>
        <w:instrText xml:space="preserve"> PAGEREF _Toc242031927 \h </w:instrText>
      </w:r>
      <w:r>
        <w:rPr>
          <w:noProof/>
        </w:rPr>
      </w:r>
      <w:r>
        <w:rPr>
          <w:noProof/>
        </w:rPr>
        <w:fldChar w:fldCharType="separate"/>
      </w:r>
      <w:r>
        <w:rPr>
          <w:noProof/>
        </w:rPr>
        <w:t>16</w:t>
      </w:r>
      <w:r>
        <w:rPr>
          <w:noProof/>
        </w:rPr>
        <w:fldChar w:fldCharType="end"/>
      </w:r>
    </w:p>
    <w:p w14:paraId="733664FE" w14:textId="45E3C5E6" w:rsidR="005768DB" w:rsidRDefault="005768DB">
      <w:pPr>
        <w:pStyle w:val="TOC2"/>
        <w:tabs>
          <w:tab w:val="right" w:leader="dot" w:pos="9896"/>
        </w:tabs>
        <w:rPr>
          <w:noProof/>
        </w:rPr>
      </w:pPr>
      <w:r w:rsidRPr="00E76E35">
        <w:rPr>
          <w:noProof/>
        </w:rPr>
        <w:t>11.1 Formula</w:t>
      </w:r>
      <w:r>
        <w:rPr>
          <w:noProof/>
        </w:rPr>
        <w:tab/>
      </w:r>
      <w:r>
        <w:rPr>
          <w:noProof/>
        </w:rPr>
        <w:fldChar w:fldCharType="begin"/>
      </w:r>
      <w:r>
        <w:rPr>
          <w:noProof/>
        </w:rPr>
        <w:instrText xml:space="preserve"> PAGEREF _Toc242031928 \h </w:instrText>
      </w:r>
      <w:r>
        <w:rPr>
          <w:noProof/>
        </w:rPr>
      </w:r>
      <w:r>
        <w:rPr>
          <w:noProof/>
        </w:rPr>
        <w:fldChar w:fldCharType="separate"/>
      </w:r>
      <w:r>
        <w:rPr>
          <w:noProof/>
        </w:rPr>
        <w:t>17</w:t>
      </w:r>
      <w:r>
        <w:rPr>
          <w:noProof/>
        </w:rPr>
        <w:fldChar w:fldCharType="end"/>
      </w:r>
    </w:p>
    <w:p w14:paraId="08CD5AE3" w14:textId="04E0EB22"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12. Enquiries and Lead Operations</w:t>
      </w:r>
      <w:r>
        <w:rPr>
          <w:noProof/>
        </w:rPr>
        <w:tab/>
      </w:r>
      <w:r>
        <w:rPr>
          <w:noProof/>
        </w:rPr>
        <w:fldChar w:fldCharType="begin"/>
      </w:r>
      <w:r>
        <w:rPr>
          <w:noProof/>
        </w:rPr>
        <w:instrText xml:space="preserve"> PAGEREF _Toc242031929 \h </w:instrText>
      </w:r>
      <w:r>
        <w:rPr>
          <w:noProof/>
        </w:rPr>
      </w:r>
      <w:r>
        <w:rPr>
          <w:noProof/>
        </w:rPr>
        <w:fldChar w:fldCharType="separate"/>
      </w:r>
      <w:r>
        <w:rPr>
          <w:noProof/>
        </w:rPr>
        <w:t>17</w:t>
      </w:r>
      <w:r>
        <w:rPr>
          <w:noProof/>
        </w:rPr>
        <w:fldChar w:fldCharType="end"/>
      </w:r>
    </w:p>
    <w:p w14:paraId="49247E9F" w14:textId="4D9A64A4" w:rsidR="005768DB" w:rsidRDefault="005768DB">
      <w:pPr>
        <w:pStyle w:val="TOC2"/>
        <w:tabs>
          <w:tab w:val="right" w:leader="dot" w:pos="9896"/>
        </w:tabs>
        <w:rPr>
          <w:noProof/>
        </w:rPr>
      </w:pPr>
      <w:r w:rsidRPr="00E76E35">
        <w:rPr>
          <w:noProof/>
        </w:rPr>
        <w:t>12.1 Live enquiry snapshot</w:t>
      </w:r>
      <w:r>
        <w:rPr>
          <w:noProof/>
        </w:rPr>
        <w:tab/>
      </w:r>
      <w:r>
        <w:rPr>
          <w:noProof/>
        </w:rPr>
        <w:fldChar w:fldCharType="begin"/>
      </w:r>
      <w:r>
        <w:rPr>
          <w:noProof/>
        </w:rPr>
        <w:instrText xml:space="preserve"> PAGEREF _Toc242031930 \h </w:instrText>
      </w:r>
      <w:r>
        <w:rPr>
          <w:noProof/>
        </w:rPr>
      </w:r>
      <w:r>
        <w:rPr>
          <w:noProof/>
        </w:rPr>
        <w:fldChar w:fldCharType="separate"/>
      </w:r>
      <w:r>
        <w:rPr>
          <w:noProof/>
        </w:rPr>
        <w:t>18</w:t>
      </w:r>
      <w:r>
        <w:rPr>
          <w:noProof/>
        </w:rPr>
        <w:fldChar w:fldCharType="end"/>
      </w:r>
    </w:p>
    <w:p w14:paraId="181A7088" w14:textId="0DE1412C" w:rsidR="005768DB" w:rsidRDefault="005768DB">
      <w:pPr>
        <w:pStyle w:val="TOC2"/>
        <w:tabs>
          <w:tab w:val="right" w:leader="dot" w:pos="9896"/>
        </w:tabs>
        <w:rPr>
          <w:noProof/>
        </w:rPr>
      </w:pPr>
      <w:r w:rsidRPr="00E76E35">
        <w:rPr>
          <w:noProof/>
        </w:rPr>
        <w:t>12.2 Lead workflow</w:t>
      </w:r>
      <w:r>
        <w:rPr>
          <w:noProof/>
        </w:rPr>
        <w:tab/>
      </w:r>
      <w:r>
        <w:rPr>
          <w:noProof/>
        </w:rPr>
        <w:fldChar w:fldCharType="begin"/>
      </w:r>
      <w:r>
        <w:rPr>
          <w:noProof/>
        </w:rPr>
        <w:instrText xml:space="preserve"> PAGEREF _Toc242031931 \h </w:instrText>
      </w:r>
      <w:r>
        <w:rPr>
          <w:noProof/>
        </w:rPr>
      </w:r>
      <w:r>
        <w:rPr>
          <w:noProof/>
        </w:rPr>
        <w:fldChar w:fldCharType="separate"/>
      </w:r>
      <w:r>
        <w:rPr>
          <w:noProof/>
        </w:rPr>
        <w:t>18</w:t>
      </w:r>
      <w:r>
        <w:rPr>
          <w:noProof/>
        </w:rPr>
        <w:fldChar w:fldCharType="end"/>
      </w:r>
    </w:p>
    <w:p w14:paraId="495BD1EB" w14:textId="026ECDC6" w:rsidR="005768DB" w:rsidRDefault="005768DB">
      <w:pPr>
        <w:pStyle w:val="TOC2"/>
        <w:tabs>
          <w:tab w:val="right" w:leader="dot" w:pos="9896"/>
        </w:tabs>
        <w:rPr>
          <w:noProof/>
        </w:rPr>
      </w:pPr>
      <w:r w:rsidRPr="00E76E35">
        <w:rPr>
          <w:noProof/>
        </w:rPr>
        <w:t>12.3 WhatsApp status</w:t>
      </w:r>
      <w:r>
        <w:rPr>
          <w:noProof/>
        </w:rPr>
        <w:tab/>
      </w:r>
      <w:r>
        <w:rPr>
          <w:noProof/>
        </w:rPr>
        <w:fldChar w:fldCharType="begin"/>
      </w:r>
      <w:r>
        <w:rPr>
          <w:noProof/>
        </w:rPr>
        <w:instrText xml:space="preserve"> PAGEREF _Toc242031932 \h </w:instrText>
      </w:r>
      <w:r>
        <w:rPr>
          <w:noProof/>
        </w:rPr>
      </w:r>
      <w:r>
        <w:rPr>
          <w:noProof/>
        </w:rPr>
        <w:fldChar w:fldCharType="separate"/>
      </w:r>
      <w:r>
        <w:rPr>
          <w:noProof/>
        </w:rPr>
        <w:t>18</w:t>
      </w:r>
      <w:r>
        <w:rPr>
          <w:noProof/>
        </w:rPr>
        <w:fldChar w:fldCharType="end"/>
      </w:r>
    </w:p>
    <w:p w14:paraId="62910D45" w14:textId="6B85CFE1"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13. SEO Monitor and Google Search Console</w:t>
      </w:r>
      <w:r>
        <w:rPr>
          <w:noProof/>
        </w:rPr>
        <w:tab/>
      </w:r>
      <w:r>
        <w:rPr>
          <w:noProof/>
        </w:rPr>
        <w:fldChar w:fldCharType="begin"/>
      </w:r>
      <w:r>
        <w:rPr>
          <w:noProof/>
        </w:rPr>
        <w:instrText xml:space="preserve"> PAGEREF _Toc242031933 \h </w:instrText>
      </w:r>
      <w:r>
        <w:rPr>
          <w:noProof/>
        </w:rPr>
      </w:r>
      <w:r>
        <w:rPr>
          <w:noProof/>
        </w:rPr>
        <w:fldChar w:fldCharType="separate"/>
      </w:r>
      <w:r>
        <w:rPr>
          <w:noProof/>
        </w:rPr>
        <w:t>19</w:t>
      </w:r>
      <w:r>
        <w:rPr>
          <w:noProof/>
        </w:rPr>
        <w:fldChar w:fldCharType="end"/>
      </w:r>
    </w:p>
    <w:p w14:paraId="71B6F54B" w14:textId="0CC96441" w:rsidR="005768DB" w:rsidRDefault="005768DB">
      <w:pPr>
        <w:pStyle w:val="TOC2"/>
        <w:tabs>
          <w:tab w:val="right" w:leader="dot" w:pos="9896"/>
        </w:tabs>
        <w:rPr>
          <w:noProof/>
        </w:rPr>
      </w:pPr>
      <w:r w:rsidRPr="00E76E35">
        <w:rPr>
          <w:noProof/>
        </w:rPr>
        <w:t>13.1 Verified Search Console snapshot</w:t>
      </w:r>
      <w:r>
        <w:rPr>
          <w:noProof/>
        </w:rPr>
        <w:tab/>
      </w:r>
      <w:r>
        <w:rPr>
          <w:noProof/>
        </w:rPr>
        <w:fldChar w:fldCharType="begin"/>
      </w:r>
      <w:r>
        <w:rPr>
          <w:noProof/>
        </w:rPr>
        <w:instrText xml:space="preserve"> PAGEREF _Toc242031934 \h </w:instrText>
      </w:r>
      <w:r>
        <w:rPr>
          <w:noProof/>
        </w:rPr>
      </w:r>
      <w:r>
        <w:rPr>
          <w:noProof/>
        </w:rPr>
        <w:fldChar w:fldCharType="separate"/>
      </w:r>
      <w:r>
        <w:rPr>
          <w:noProof/>
        </w:rPr>
        <w:t>20</w:t>
      </w:r>
      <w:r>
        <w:rPr>
          <w:noProof/>
        </w:rPr>
        <w:fldChar w:fldCharType="end"/>
      </w:r>
    </w:p>
    <w:p w14:paraId="12ED274C" w14:textId="1EC8144F" w:rsidR="005768DB" w:rsidRDefault="005768DB">
      <w:pPr>
        <w:pStyle w:val="TOC2"/>
        <w:tabs>
          <w:tab w:val="right" w:leader="dot" w:pos="9896"/>
        </w:tabs>
        <w:rPr>
          <w:noProof/>
        </w:rPr>
      </w:pPr>
      <w:r w:rsidRPr="00E76E35">
        <w:rPr>
          <w:noProof/>
        </w:rPr>
        <w:t>13.2 Metric definitions</w:t>
      </w:r>
      <w:r>
        <w:rPr>
          <w:noProof/>
        </w:rPr>
        <w:tab/>
      </w:r>
      <w:r>
        <w:rPr>
          <w:noProof/>
        </w:rPr>
        <w:fldChar w:fldCharType="begin"/>
      </w:r>
      <w:r>
        <w:rPr>
          <w:noProof/>
        </w:rPr>
        <w:instrText xml:space="preserve"> PAGEREF _Toc242031935 \h </w:instrText>
      </w:r>
      <w:r>
        <w:rPr>
          <w:noProof/>
        </w:rPr>
      </w:r>
      <w:r>
        <w:rPr>
          <w:noProof/>
        </w:rPr>
        <w:fldChar w:fldCharType="separate"/>
      </w:r>
      <w:r>
        <w:rPr>
          <w:noProof/>
        </w:rPr>
        <w:t>20</w:t>
      </w:r>
      <w:r>
        <w:rPr>
          <w:noProof/>
        </w:rPr>
        <w:fldChar w:fldCharType="end"/>
      </w:r>
    </w:p>
    <w:p w14:paraId="2F095B90" w14:textId="69FE5059" w:rsidR="005768DB" w:rsidRDefault="005768DB">
      <w:pPr>
        <w:pStyle w:val="TOC2"/>
        <w:tabs>
          <w:tab w:val="right" w:leader="dot" w:pos="9896"/>
        </w:tabs>
        <w:rPr>
          <w:noProof/>
        </w:rPr>
      </w:pPr>
      <w:r w:rsidRPr="00E76E35">
        <w:rPr>
          <w:noProof/>
        </w:rPr>
        <w:t>13.3 Search Console vs website attribution</w:t>
      </w:r>
      <w:r>
        <w:rPr>
          <w:noProof/>
        </w:rPr>
        <w:tab/>
      </w:r>
      <w:r>
        <w:rPr>
          <w:noProof/>
        </w:rPr>
        <w:fldChar w:fldCharType="begin"/>
      </w:r>
      <w:r>
        <w:rPr>
          <w:noProof/>
        </w:rPr>
        <w:instrText xml:space="preserve"> PAGEREF _Toc242031936 \h </w:instrText>
      </w:r>
      <w:r>
        <w:rPr>
          <w:noProof/>
        </w:rPr>
      </w:r>
      <w:r>
        <w:rPr>
          <w:noProof/>
        </w:rPr>
        <w:fldChar w:fldCharType="separate"/>
      </w:r>
      <w:r>
        <w:rPr>
          <w:noProof/>
        </w:rPr>
        <w:t>21</w:t>
      </w:r>
      <w:r>
        <w:rPr>
          <w:noProof/>
        </w:rPr>
        <w:fldChar w:fldCharType="end"/>
      </w:r>
    </w:p>
    <w:p w14:paraId="150A6BB2" w14:textId="02CF4E80" w:rsidR="005768DB" w:rsidRDefault="005768DB">
      <w:pPr>
        <w:pStyle w:val="TOC2"/>
        <w:tabs>
          <w:tab w:val="right" w:leader="dot" w:pos="9896"/>
        </w:tabs>
        <w:rPr>
          <w:noProof/>
        </w:rPr>
      </w:pPr>
      <w:r w:rsidRPr="00E76E35">
        <w:rPr>
          <w:noProof/>
        </w:rPr>
        <w:lastRenderedPageBreak/>
        <w:t>13.4 Connection security</w:t>
      </w:r>
      <w:r>
        <w:rPr>
          <w:noProof/>
        </w:rPr>
        <w:tab/>
      </w:r>
      <w:r>
        <w:rPr>
          <w:noProof/>
        </w:rPr>
        <w:fldChar w:fldCharType="begin"/>
      </w:r>
      <w:r>
        <w:rPr>
          <w:noProof/>
        </w:rPr>
        <w:instrText xml:space="preserve"> PAGEREF _Toc242031937 \h </w:instrText>
      </w:r>
      <w:r>
        <w:rPr>
          <w:noProof/>
        </w:rPr>
      </w:r>
      <w:r>
        <w:rPr>
          <w:noProof/>
        </w:rPr>
        <w:fldChar w:fldCharType="separate"/>
      </w:r>
      <w:r>
        <w:rPr>
          <w:noProof/>
        </w:rPr>
        <w:t>21</w:t>
      </w:r>
      <w:r>
        <w:rPr>
          <w:noProof/>
        </w:rPr>
        <w:fldChar w:fldCharType="end"/>
      </w:r>
    </w:p>
    <w:p w14:paraId="4BD250F9" w14:textId="26FFA70B"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14. Daily, Weekly and Campaign Reporting Workflows</w:t>
      </w:r>
      <w:r>
        <w:rPr>
          <w:noProof/>
        </w:rPr>
        <w:tab/>
      </w:r>
      <w:r>
        <w:rPr>
          <w:noProof/>
        </w:rPr>
        <w:fldChar w:fldCharType="begin"/>
      </w:r>
      <w:r>
        <w:rPr>
          <w:noProof/>
        </w:rPr>
        <w:instrText xml:space="preserve"> PAGEREF _Toc242031938 \h </w:instrText>
      </w:r>
      <w:r>
        <w:rPr>
          <w:noProof/>
        </w:rPr>
      </w:r>
      <w:r>
        <w:rPr>
          <w:noProof/>
        </w:rPr>
        <w:fldChar w:fldCharType="separate"/>
      </w:r>
      <w:r>
        <w:rPr>
          <w:noProof/>
        </w:rPr>
        <w:t>21</w:t>
      </w:r>
      <w:r>
        <w:rPr>
          <w:noProof/>
        </w:rPr>
        <w:fldChar w:fldCharType="end"/>
      </w:r>
    </w:p>
    <w:p w14:paraId="5E793AF8" w14:textId="0C0E0864" w:rsidR="005768DB" w:rsidRDefault="005768DB">
      <w:pPr>
        <w:pStyle w:val="TOC2"/>
        <w:tabs>
          <w:tab w:val="right" w:leader="dot" w:pos="9896"/>
        </w:tabs>
        <w:rPr>
          <w:noProof/>
        </w:rPr>
      </w:pPr>
      <w:r w:rsidRPr="00E76E35">
        <w:rPr>
          <w:noProof/>
        </w:rPr>
        <w:t>14.1 Daily admissions/marketing check</w:t>
      </w:r>
      <w:r>
        <w:rPr>
          <w:noProof/>
        </w:rPr>
        <w:tab/>
      </w:r>
      <w:r>
        <w:rPr>
          <w:noProof/>
        </w:rPr>
        <w:fldChar w:fldCharType="begin"/>
      </w:r>
      <w:r>
        <w:rPr>
          <w:noProof/>
        </w:rPr>
        <w:instrText xml:space="preserve"> PAGEREF _Toc242031939 \h </w:instrText>
      </w:r>
      <w:r>
        <w:rPr>
          <w:noProof/>
        </w:rPr>
      </w:r>
      <w:r>
        <w:rPr>
          <w:noProof/>
        </w:rPr>
        <w:fldChar w:fldCharType="separate"/>
      </w:r>
      <w:r>
        <w:rPr>
          <w:noProof/>
        </w:rPr>
        <w:t>21</w:t>
      </w:r>
      <w:r>
        <w:rPr>
          <w:noProof/>
        </w:rPr>
        <w:fldChar w:fldCharType="end"/>
      </w:r>
    </w:p>
    <w:p w14:paraId="6BD8261D" w14:textId="5DC40D1D" w:rsidR="005768DB" w:rsidRDefault="005768DB">
      <w:pPr>
        <w:pStyle w:val="TOC2"/>
        <w:tabs>
          <w:tab w:val="right" w:leader="dot" w:pos="9896"/>
        </w:tabs>
        <w:rPr>
          <w:noProof/>
        </w:rPr>
      </w:pPr>
      <w:r w:rsidRPr="00E76E35">
        <w:rPr>
          <w:noProof/>
        </w:rPr>
        <w:t>14.2 Weekly campaign review</w:t>
      </w:r>
      <w:r>
        <w:rPr>
          <w:noProof/>
        </w:rPr>
        <w:tab/>
      </w:r>
      <w:r>
        <w:rPr>
          <w:noProof/>
        </w:rPr>
        <w:fldChar w:fldCharType="begin"/>
      </w:r>
      <w:r>
        <w:rPr>
          <w:noProof/>
        </w:rPr>
        <w:instrText xml:space="preserve"> PAGEREF _Toc242031940 \h </w:instrText>
      </w:r>
      <w:r>
        <w:rPr>
          <w:noProof/>
        </w:rPr>
      </w:r>
      <w:r>
        <w:rPr>
          <w:noProof/>
        </w:rPr>
        <w:fldChar w:fldCharType="separate"/>
      </w:r>
      <w:r>
        <w:rPr>
          <w:noProof/>
        </w:rPr>
        <w:t>21</w:t>
      </w:r>
      <w:r>
        <w:rPr>
          <w:noProof/>
        </w:rPr>
        <w:fldChar w:fldCharType="end"/>
      </w:r>
    </w:p>
    <w:p w14:paraId="5E3B278F" w14:textId="1194C247" w:rsidR="005768DB" w:rsidRDefault="005768DB">
      <w:pPr>
        <w:pStyle w:val="TOC2"/>
        <w:tabs>
          <w:tab w:val="right" w:leader="dot" w:pos="9896"/>
        </w:tabs>
        <w:rPr>
          <w:noProof/>
        </w:rPr>
      </w:pPr>
      <w:r w:rsidRPr="00E76E35">
        <w:rPr>
          <w:noProof/>
        </w:rPr>
        <w:t>14.3 Month-end report</w:t>
      </w:r>
      <w:r>
        <w:rPr>
          <w:noProof/>
        </w:rPr>
        <w:tab/>
      </w:r>
      <w:r>
        <w:rPr>
          <w:noProof/>
        </w:rPr>
        <w:fldChar w:fldCharType="begin"/>
      </w:r>
      <w:r>
        <w:rPr>
          <w:noProof/>
        </w:rPr>
        <w:instrText xml:space="preserve"> PAGEREF _Toc242031941 \h </w:instrText>
      </w:r>
      <w:r>
        <w:rPr>
          <w:noProof/>
        </w:rPr>
      </w:r>
      <w:r>
        <w:rPr>
          <w:noProof/>
        </w:rPr>
        <w:fldChar w:fldCharType="separate"/>
      </w:r>
      <w:r>
        <w:rPr>
          <w:noProof/>
        </w:rPr>
        <w:t>21</w:t>
      </w:r>
      <w:r>
        <w:rPr>
          <w:noProof/>
        </w:rPr>
        <w:fldChar w:fldCharType="end"/>
      </w:r>
    </w:p>
    <w:p w14:paraId="1E699110" w14:textId="48DB31BB"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15. Troubleshooting</w:t>
      </w:r>
      <w:r>
        <w:rPr>
          <w:noProof/>
        </w:rPr>
        <w:tab/>
      </w:r>
      <w:r>
        <w:rPr>
          <w:noProof/>
        </w:rPr>
        <w:fldChar w:fldCharType="begin"/>
      </w:r>
      <w:r>
        <w:rPr>
          <w:noProof/>
        </w:rPr>
        <w:instrText xml:space="preserve"> PAGEREF _Toc242031942 \h </w:instrText>
      </w:r>
      <w:r>
        <w:rPr>
          <w:noProof/>
        </w:rPr>
      </w:r>
      <w:r>
        <w:rPr>
          <w:noProof/>
        </w:rPr>
        <w:fldChar w:fldCharType="separate"/>
      </w:r>
      <w:r>
        <w:rPr>
          <w:noProof/>
        </w:rPr>
        <w:t>21</w:t>
      </w:r>
      <w:r>
        <w:rPr>
          <w:noProof/>
        </w:rPr>
        <w:fldChar w:fldCharType="end"/>
      </w:r>
    </w:p>
    <w:p w14:paraId="52EECCCE" w14:textId="1E6CF03C" w:rsidR="005768DB" w:rsidRDefault="005768DB">
      <w:pPr>
        <w:pStyle w:val="TOC2"/>
        <w:tabs>
          <w:tab w:val="right" w:leader="dot" w:pos="9896"/>
        </w:tabs>
        <w:rPr>
          <w:noProof/>
        </w:rPr>
      </w:pPr>
      <w:r w:rsidRPr="00E76E35">
        <w:rPr>
          <w:noProof/>
        </w:rPr>
        <w:t>15.1 Production error checklist</w:t>
      </w:r>
      <w:r>
        <w:rPr>
          <w:noProof/>
        </w:rPr>
        <w:tab/>
      </w:r>
      <w:r>
        <w:rPr>
          <w:noProof/>
        </w:rPr>
        <w:fldChar w:fldCharType="begin"/>
      </w:r>
      <w:r>
        <w:rPr>
          <w:noProof/>
        </w:rPr>
        <w:instrText xml:space="preserve"> PAGEREF _Toc242031943 \h </w:instrText>
      </w:r>
      <w:r>
        <w:rPr>
          <w:noProof/>
        </w:rPr>
      </w:r>
      <w:r>
        <w:rPr>
          <w:noProof/>
        </w:rPr>
        <w:fldChar w:fldCharType="separate"/>
      </w:r>
      <w:r>
        <w:rPr>
          <w:noProof/>
        </w:rPr>
        <w:t>22</w:t>
      </w:r>
      <w:r>
        <w:rPr>
          <w:noProof/>
        </w:rPr>
        <w:fldChar w:fldCharType="end"/>
      </w:r>
    </w:p>
    <w:p w14:paraId="2E33EB4E" w14:textId="0F7D77FD"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16. Known Limits, Privacy and Data Quality</w:t>
      </w:r>
      <w:r>
        <w:rPr>
          <w:noProof/>
        </w:rPr>
        <w:tab/>
      </w:r>
      <w:r>
        <w:rPr>
          <w:noProof/>
        </w:rPr>
        <w:fldChar w:fldCharType="begin"/>
      </w:r>
      <w:r>
        <w:rPr>
          <w:noProof/>
        </w:rPr>
        <w:instrText xml:space="preserve"> PAGEREF _Toc242031944 \h </w:instrText>
      </w:r>
      <w:r>
        <w:rPr>
          <w:noProof/>
        </w:rPr>
      </w:r>
      <w:r>
        <w:rPr>
          <w:noProof/>
        </w:rPr>
        <w:fldChar w:fldCharType="separate"/>
      </w:r>
      <w:r>
        <w:rPr>
          <w:noProof/>
        </w:rPr>
        <w:t>22</w:t>
      </w:r>
      <w:r>
        <w:rPr>
          <w:noProof/>
        </w:rPr>
        <w:fldChar w:fldCharType="end"/>
      </w:r>
    </w:p>
    <w:p w14:paraId="18D6DB77" w14:textId="116C93AF" w:rsidR="005768DB" w:rsidRDefault="005768DB">
      <w:pPr>
        <w:pStyle w:val="TOC2"/>
        <w:tabs>
          <w:tab w:val="right" w:leader="dot" w:pos="9896"/>
        </w:tabs>
        <w:rPr>
          <w:noProof/>
        </w:rPr>
      </w:pPr>
      <w:r w:rsidRPr="00E76E35">
        <w:rPr>
          <w:noProof/>
        </w:rPr>
        <w:t>16.1 Privacy handling</w:t>
      </w:r>
      <w:r>
        <w:rPr>
          <w:noProof/>
        </w:rPr>
        <w:tab/>
      </w:r>
      <w:r>
        <w:rPr>
          <w:noProof/>
        </w:rPr>
        <w:fldChar w:fldCharType="begin"/>
      </w:r>
      <w:r>
        <w:rPr>
          <w:noProof/>
        </w:rPr>
        <w:instrText xml:space="preserve"> PAGEREF _Toc242031945 \h </w:instrText>
      </w:r>
      <w:r>
        <w:rPr>
          <w:noProof/>
        </w:rPr>
      </w:r>
      <w:r>
        <w:rPr>
          <w:noProof/>
        </w:rPr>
        <w:fldChar w:fldCharType="separate"/>
      </w:r>
      <w:r>
        <w:rPr>
          <w:noProof/>
        </w:rPr>
        <w:t>22</w:t>
      </w:r>
      <w:r>
        <w:rPr>
          <w:noProof/>
        </w:rPr>
        <w:fldChar w:fldCharType="end"/>
      </w:r>
    </w:p>
    <w:p w14:paraId="05AE2CB1" w14:textId="46D33E1B"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Appendix A — Quick Metric Formula Reference</w:t>
      </w:r>
      <w:r>
        <w:rPr>
          <w:noProof/>
        </w:rPr>
        <w:tab/>
      </w:r>
      <w:r>
        <w:rPr>
          <w:noProof/>
        </w:rPr>
        <w:fldChar w:fldCharType="begin"/>
      </w:r>
      <w:r>
        <w:rPr>
          <w:noProof/>
        </w:rPr>
        <w:instrText xml:space="preserve"> PAGEREF _Toc242031946 \h </w:instrText>
      </w:r>
      <w:r>
        <w:rPr>
          <w:noProof/>
        </w:rPr>
      </w:r>
      <w:r>
        <w:rPr>
          <w:noProof/>
        </w:rPr>
        <w:fldChar w:fldCharType="separate"/>
      </w:r>
      <w:r>
        <w:rPr>
          <w:noProof/>
        </w:rPr>
        <w:t>23</w:t>
      </w:r>
      <w:r>
        <w:rPr>
          <w:noProof/>
        </w:rPr>
        <w:fldChar w:fldCharType="end"/>
      </w:r>
    </w:p>
    <w:p w14:paraId="05F52838" w14:textId="441C7A29"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Appendix B — Campaign Naming Checklist</w:t>
      </w:r>
      <w:r>
        <w:rPr>
          <w:noProof/>
        </w:rPr>
        <w:tab/>
      </w:r>
      <w:r>
        <w:rPr>
          <w:noProof/>
        </w:rPr>
        <w:fldChar w:fldCharType="begin"/>
      </w:r>
      <w:r>
        <w:rPr>
          <w:noProof/>
        </w:rPr>
        <w:instrText xml:space="preserve"> PAGEREF _Toc242031947 \h </w:instrText>
      </w:r>
      <w:r>
        <w:rPr>
          <w:noProof/>
        </w:rPr>
      </w:r>
      <w:r>
        <w:rPr>
          <w:noProof/>
        </w:rPr>
        <w:fldChar w:fldCharType="separate"/>
      </w:r>
      <w:r>
        <w:rPr>
          <w:noProof/>
        </w:rPr>
        <w:t>23</w:t>
      </w:r>
      <w:r>
        <w:rPr>
          <w:noProof/>
        </w:rPr>
        <w:fldChar w:fldCharType="end"/>
      </w:r>
    </w:p>
    <w:p w14:paraId="29149C60" w14:textId="46FAC772"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Appendix C — Screenshot and Verification Record</w:t>
      </w:r>
      <w:r>
        <w:rPr>
          <w:noProof/>
        </w:rPr>
        <w:tab/>
      </w:r>
      <w:r>
        <w:rPr>
          <w:noProof/>
        </w:rPr>
        <w:fldChar w:fldCharType="begin"/>
      </w:r>
      <w:r>
        <w:rPr>
          <w:noProof/>
        </w:rPr>
        <w:instrText xml:space="preserve"> PAGEREF _Toc242031948 \h </w:instrText>
      </w:r>
      <w:r>
        <w:rPr>
          <w:noProof/>
        </w:rPr>
      </w:r>
      <w:r>
        <w:rPr>
          <w:noProof/>
        </w:rPr>
        <w:fldChar w:fldCharType="separate"/>
      </w:r>
      <w:r>
        <w:rPr>
          <w:noProof/>
        </w:rPr>
        <w:t>23</w:t>
      </w:r>
      <w:r>
        <w:rPr>
          <w:noProof/>
        </w:rPr>
        <w:fldChar w:fldCharType="end"/>
      </w:r>
    </w:p>
    <w:p w14:paraId="16BFD2EA" w14:textId="401EF754" w:rsidR="005768DB" w:rsidRDefault="005768DB">
      <w:pPr>
        <w:pStyle w:val="TOC1"/>
        <w:tabs>
          <w:tab w:val="right" w:leader="dot" w:pos="9896"/>
        </w:tabs>
        <w:rPr>
          <w:rFonts w:asciiTheme="minorHAnsi" w:eastAsiaTheme="minorEastAsia" w:hAnsiTheme="minorHAnsi"/>
          <w:noProof/>
          <w:color w:val="auto"/>
          <w:sz w:val="24"/>
          <w:lang w:eastAsia="en-IN"/>
        </w:rPr>
      </w:pPr>
      <w:r w:rsidRPr="00E76E35">
        <w:rPr>
          <w:noProof/>
        </w:rPr>
        <w:t>Appendix D — Ownership and Change Control</w:t>
      </w:r>
      <w:r>
        <w:rPr>
          <w:noProof/>
        </w:rPr>
        <w:tab/>
      </w:r>
      <w:r>
        <w:rPr>
          <w:noProof/>
        </w:rPr>
        <w:fldChar w:fldCharType="begin"/>
      </w:r>
      <w:r>
        <w:rPr>
          <w:noProof/>
        </w:rPr>
        <w:instrText xml:space="preserve"> PAGEREF _Toc242031949 \h </w:instrText>
      </w:r>
      <w:r>
        <w:rPr>
          <w:noProof/>
        </w:rPr>
      </w:r>
      <w:r>
        <w:rPr>
          <w:noProof/>
        </w:rPr>
        <w:fldChar w:fldCharType="separate"/>
      </w:r>
      <w:r>
        <w:rPr>
          <w:noProof/>
        </w:rPr>
        <w:t>23</w:t>
      </w:r>
      <w:r>
        <w:rPr>
          <w:noProof/>
        </w:rPr>
        <w:fldChar w:fldCharType="end"/>
      </w:r>
    </w:p>
    <w:p w14:paraId="716EDD22" w14:textId="580B0BC9" w:rsidR="005768DB" w:rsidRDefault="005768DB" w:rsidP="005768DB">
      <w:r>
        <w:fldChar w:fldCharType="end"/>
      </w:r>
    </w:p>
    <w:p w14:paraId="48AAE4CC" w14:textId="77777777" w:rsidR="005768DB" w:rsidRDefault="005768DB">
      <w:pPr>
        <w:spacing w:after="160" w:line="278" w:lineRule="auto"/>
      </w:pPr>
      <w:r>
        <w:br w:type="page"/>
      </w:r>
    </w:p>
    <w:p w14:paraId="14624982" w14:textId="5F184EEF" w:rsidR="005768DB" w:rsidRDefault="005768DB" w:rsidP="005768DB">
      <w:pPr>
        <w:pStyle w:val="Heading1"/>
        <w:spacing w:before="200" w:after="100"/>
        <w:rPr>
          <w:b w:val="0"/>
        </w:rPr>
      </w:pPr>
      <w:bookmarkStart w:id="1" w:name="_Toc242031899"/>
      <w:r>
        <w:rPr>
          <w:b w:val="0"/>
        </w:rPr>
        <w:lastRenderedPageBreak/>
        <w:t>1. Purpose, Audience and Measurement Boundary</w:t>
      </w:r>
      <w:bookmarkEnd w:id="1"/>
    </w:p>
    <w:p w14:paraId="0364E3CE" w14:textId="5083FBE6" w:rsidR="005768DB" w:rsidRDefault="005768DB" w:rsidP="005768DB">
      <w:r>
        <w:t>This guide explains how to operate, interpret, validate and troubleshoot the IUC Admin Analytics Dashboard. It is written for IUC management, digital-marketing teams, admissions staff and technical administrators.</w:t>
      </w:r>
    </w:p>
    <w:p w14:paraId="6FD3E241" w14:textId="2E9BD605" w:rsidR="005768DB" w:rsidRDefault="005768DB" w:rsidP="005768DB">
      <w:pPr>
        <w:pStyle w:val="Heading2"/>
        <w:spacing w:before="200" w:after="100"/>
        <w:rPr>
          <w:b w:val="0"/>
        </w:rPr>
      </w:pPr>
      <w:bookmarkStart w:id="2" w:name="_Toc242031900"/>
      <w:r>
        <w:rPr>
          <w:b w:val="0"/>
        </w:rPr>
        <w:t>1.1 What the dashboard measures</w:t>
      </w:r>
      <w:bookmarkEnd w:id="2"/>
    </w:p>
    <w:p w14:paraId="3FDE3F77" w14:textId="3BCE210E" w:rsidR="005768DB" w:rsidRDefault="005768DB" w:rsidP="005768DB">
      <w:pPr>
        <w:pStyle w:val="ListBullet"/>
        <w:spacing w:after="60"/>
      </w:pPr>
      <w:r>
        <w:t>Activity completed on the IUC website: anonymous visitors, sessions, pageviews, acquisition attribution, interaction events, enquiries and conversion actions.</w:t>
      </w:r>
    </w:p>
    <w:p w14:paraId="68383A5B" w14:textId="5023A5FA" w:rsidR="005768DB" w:rsidRDefault="005768DB" w:rsidP="005768DB">
      <w:pPr>
        <w:pStyle w:val="ListBullet"/>
        <w:spacing w:after="60"/>
      </w:pPr>
      <w:r>
        <w:t>Google Search Console aggregate search performance when a valid connection is available.</w:t>
      </w:r>
    </w:p>
    <w:p w14:paraId="4A90F3C9" w14:textId="35E5348C" w:rsidR="005768DB" w:rsidRDefault="005768DB" w:rsidP="005768DB">
      <w:pPr>
        <w:pStyle w:val="ListBullet"/>
        <w:spacing w:after="60"/>
      </w:pPr>
      <w:r>
        <w:t>Enquiry records saved by the website and the WhatsApp delivery status stored for each enquiry.</w:t>
      </w:r>
    </w:p>
    <w:p w14:paraId="50071F6A" w14:textId="3C4D08B7" w:rsidR="005768DB" w:rsidRDefault="005768DB" w:rsidP="005768DB">
      <w:pPr>
        <w:pStyle w:val="Heading2"/>
        <w:spacing w:before="200" w:after="100"/>
        <w:rPr>
          <w:b w:val="0"/>
        </w:rPr>
      </w:pPr>
      <w:bookmarkStart w:id="3" w:name="_Toc242031901"/>
      <w:r>
        <w:rPr>
          <w:b w:val="0"/>
        </w:rPr>
        <w:t>1.2 What the dashboard does not measure</w:t>
      </w:r>
      <w:bookmarkEnd w:id="3"/>
    </w:p>
    <w:p w14:paraId="1F967317" w14:textId="69C9E9D5" w:rsidR="005768DB" w:rsidRDefault="005768DB" w:rsidP="005768DB">
      <w:pPr>
        <w:pStyle w:val="ListBullet"/>
        <w:spacing w:after="60"/>
      </w:pPr>
      <w:r>
        <w:t>Meta or YouTube platform impressions, reach, video views, engagements, ad clicks or advertising spend unless those values are separately imported. No such platform import exists in the current dashboard.</w:t>
      </w:r>
    </w:p>
    <w:p w14:paraId="1A23357D" w14:textId="53C7BBA7" w:rsidR="005768DB" w:rsidRDefault="005768DB" w:rsidP="005768DB">
      <w:pPr>
        <w:pStyle w:val="ListBullet"/>
        <w:spacing w:after="60"/>
      </w:pPr>
      <w:r>
        <w:t>A person's identity across devices or browsers. Website visitors are represented by an anonymous browser identifier.</w:t>
      </w:r>
    </w:p>
    <w:p w14:paraId="5876A63C" w14:textId="5AD42F4D" w:rsidR="005768DB" w:rsidRDefault="005768DB" w:rsidP="005768DB">
      <w:pPr>
        <w:pStyle w:val="ListBullet"/>
        <w:spacing w:after="60"/>
      </w:pPr>
      <w:r>
        <w:t>Individual organic-search queries for a named visitor. Search Console query data is aggregate.</w:t>
      </w:r>
    </w:p>
    <w:tbl>
      <w:tblPr>
        <w:tblW w:w="5000" w:type="pct"/>
        <w:tblBorders>
          <w:top w:val="single" w:sz="4" w:space="0" w:color="D97706"/>
          <w:left w:val="single" w:sz="4" w:space="0" w:color="D97706"/>
          <w:bottom w:val="single" w:sz="4" w:space="0" w:color="D97706"/>
          <w:right w:val="single" w:sz="4" w:space="0" w:color="D97706"/>
        </w:tblBorders>
        <w:shd w:val="clear" w:color="auto" w:fill="FFF7E6"/>
        <w:tblLook w:val="0000" w:firstRow="0" w:lastRow="0" w:firstColumn="0" w:lastColumn="0" w:noHBand="0" w:noVBand="0"/>
      </w:tblPr>
      <w:tblGrid>
        <w:gridCol w:w="9896"/>
      </w:tblGrid>
      <w:tr w:rsidR="005768DB" w14:paraId="32B837D7" w14:textId="77777777" w:rsidTr="005768DB">
        <w:tblPrEx>
          <w:tblCellMar>
            <w:top w:w="0" w:type="dxa"/>
            <w:bottom w:w="0" w:type="dxa"/>
          </w:tblCellMar>
        </w:tblPrEx>
        <w:tc>
          <w:tcPr>
            <w:tcW w:w="5000" w:type="pct"/>
            <w:shd w:val="clear" w:color="auto" w:fill="FFF7E6"/>
          </w:tcPr>
          <w:p w14:paraId="045AB3DC" w14:textId="77777777" w:rsidR="005768DB" w:rsidRPr="005768DB" w:rsidRDefault="005768DB" w:rsidP="005768DB">
            <w:pPr>
              <w:pStyle w:val="ListBullet"/>
              <w:spacing w:after="60"/>
              <w:ind w:left="0" w:firstLine="0"/>
              <w:rPr>
                <w:b/>
                <w:color w:val="D97706"/>
                <w:sz w:val="19"/>
              </w:rPr>
            </w:pPr>
            <w:r w:rsidRPr="005768DB">
              <w:rPr>
                <w:b/>
                <w:color w:val="D97706"/>
                <w:sz w:val="19"/>
              </w:rPr>
              <w:t>CRITICAL INTERPRETATION RULE</w:t>
            </w:r>
          </w:p>
          <w:p w14:paraId="4798245F" w14:textId="33108698" w:rsidR="005768DB" w:rsidRPr="005768DB" w:rsidRDefault="005768DB" w:rsidP="005768DB">
            <w:pPr>
              <w:pStyle w:val="ListBullet"/>
              <w:spacing w:after="60"/>
              <w:ind w:left="0" w:firstLine="0"/>
              <w:rPr>
                <w:sz w:val="19"/>
              </w:rPr>
            </w:pPr>
            <w:r w:rsidRPr="005768DB">
              <w:rPr>
                <w:sz w:val="19"/>
              </w:rPr>
              <w:t>Website sessions and website pageviews must never be compared as if they were equal to ad-platform impressions, reach or video views. The normal funnel is: impression or video view → link click → completed landing-page load → tracked website session → interaction → enquiry/conversion.</w:t>
            </w:r>
          </w:p>
        </w:tc>
      </w:tr>
    </w:tbl>
    <w:p w14:paraId="1B47CCC1" w14:textId="77777777" w:rsidR="005768DB" w:rsidRDefault="005768DB" w:rsidP="005768DB">
      <w:pPr>
        <w:pStyle w:val="ListBullet"/>
        <w:spacing w:after="60"/>
      </w:pPr>
    </w:p>
    <w:p w14:paraId="059166D7" w14:textId="362302F3" w:rsidR="005768DB" w:rsidRDefault="005768DB" w:rsidP="005768DB">
      <w:pPr>
        <w:pStyle w:val="Heading1"/>
        <w:spacing w:before="200" w:after="100"/>
        <w:rPr>
          <w:b w:val="0"/>
        </w:rPr>
      </w:pPr>
      <w:bookmarkStart w:id="4" w:name="_Toc242031902"/>
      <w:r>
        <w:rPr>
          <w:b w:val="0"/>
        </w:rPr>
        <w:t>2. System Architecture and Data Flow</w:t>
      </w:r>
      <w:bookmarkEnd w:id="4"/>
    </w:p>
    <w:p w14:paraId="211A3832" w14:textId="05EAAD03" w:rsidR="005768DB" w:rsidRDefault="005768DB" w:rsidP="005768DB">
      <w:r>
        <w:t>The dashboard is the reporting end of a first-party website analytics pipeline. The following flow shows where each value originates.</w:t>
      </w:r>
    </w:p>
    <w:tbl>
      <w:tblPr>
        <w:tblW w:w="5000" w:type="pct"/>
        <w:tblBorders>
          <w:top w:val="single" w:sz="4" w:space="0" w:color="06B6D4"/>
          <w:left w:val="single" w:sz="4" w:space="0" w:color="06B6D4"/>
          <w:bottom w:val="single" w:sz="4" w:space="0" w:color="06B6D4"/>
          <w:right w:val="single" w:sz="4" w:space="0" w:color="06B6D4"/>
        </w:tblBorders>
        <w:shd w:val="clear" w:color="auto" w:fill="ECFEFF"/>
        <w:tblLook w:val="0000" w:firstRow="0" w:lastRow="0" w:firstColumn="0" w:lastColumn="0" w:noHBand="0" w:noVBand="0"/>
      </w:tblPr>
      <w:tblGrid>
        <w:gridCol w:w="9896"/>
      </w:tblGrid>
      <w:tr w:rsidR="005768DB" w14:paraId="42952DAC" w14:textId="77777777" w:rsidTr="005768DB">
        <w:tblPrEx>
          <w:tblCellMar>
            <w:top w:w="0" w:type="dxa"/>
            <w:bottom w:w="0" w:type="dxa"/>
          </w:tblCellMar>
        </w:tblPrEx>
        <w:tc>
          <w:tcPr>
            <w:tcW w:w="5000" w:type="pct"/>
            <w:shd w:val="clear" w:color="auto" w:fill="ECFEFF"/>
          </w:tcPr>
          <w:p w14:paraId="3193A74E" w14:textId="77777777" w:rsidR="005768DB" w:rsidRPr="005768DB" w:rsidRDefault="005768DB" w:rsidP="005768DB">
            <w:pPr>
              <w:spacing w:after="60"/>
              <w:rPr>
                <w:b/>
                <w:color w:val="06B6D4"/>
                <w:sz w:val="19"/>
              </w:rPr>
            </w:pPr>
            <w:r w:rsidRPr="005768DB">
              <w:rPr>
                <w:b/>
                <w:color w:val="06B6D4"/>
                <w:sz w:val="19"/>
              </w:rPr>
              <w:t>WEBSITE ANALYTICS FLOW</w:t>
            </w:r>
          </w:p>
          <w:p w14:paraId="713CBFC0" w14:textId="08863913" w:rsidR="005768DB" w:rsidRPr="005768DB" w:rsidRDefault="005768DB" w:rsidP="005768DB">
            <w:pPr>
              <w:spacing w:after="60"/>
              <w:rPr>
                <w:sz w:val="19"/>
              </w:rPr>
            </w:pPr>
            <w:r w:rsidRPr="005768DB">
              <w:rPr>
                <w:sz w:val="19"/>
              </w:rPr>
              <w:t>Visitor browser → assets/js/tracker.js → POST /track.php → analytics database tables → admin/api.php → admin/admin.js → Admin Analytics Dashboard</w:t>
            </w:r>
          </w:p>
        </w:tc>
      </w:tr>
    </w:tbl>
    <w:p w14:paraId="59C7EF08" w14:textId="77777777" w:rsidR="005768DB" w:rsidRDefault="005768DB" w:rsidP="005768DB"/>
    <w:tbl>
      <w:tblPr>
        <w:tblW w:w="5000" w:type="pct"/>
        <w:tblBorders>
          <w:top w:val="single" w:sz="4" w:space="0" w:color="15803D"/>
          <w:left w:val="single" w:sz="4" w:space="0" w:color="15803D"/>
          <w:bottom w:val="single" w:sz="4" w:space="0" w:color="15803D"/>
          <w:right w:val="single" w:sz="4" w:space="0" w:color="15803D"/>
        </w:tblBorders>
        <w:shd w:val="clear" w:color="auto" w:fill="ECFDF3"/>
        <w:tblLook w:val="0000" w:firstRow="0" w:lastRow="0" w:firstColumn="0" w:lastColumn="0" w:noHBand="0" w:noVBand="0"/>
      </w:tblPr>
      <w:tblGrid>
        <w:gridCol w:w="9896"/>
      </w:tblGrid>
      <w:tr w:rsidR="005768DB" w14:paraId="1703D2E1" w14:textId="77777777" w:rsidTr="005768DB">
        <w:tblPrEx>
          <w:tblCellMar>
            <w:top w:w="0" w:type="dxa"/>
            <w:bottom w:w="0" w:type="dxa"/>
          </w:tblCellMar>
        </w:tblPrEx>
        <w:tc>
          <w:tcPr>
            <w:tcW w:w="5000" w:type="pct"/>
            <w:shd w:val="clear" w:color="auto" w:fill="ECFDF3"/>
          </w:tcPr>
          <w:p w14:paraId="7050F6FD" w14:textId="77777777" w:rsidR="005768DB" w:rsidRPr="005768DB" w:rsidRDefault="005768DB" w:rsidP="005768DB">
            <w:pPr>
              <w:spacing w:after="60"/>
              <w:rPr>
                <w:b/>
                <w:color w:val="15803D"/>
                <w:sz w:val="19"/>
              </w:rPr>
            </w:pPr>
            <w:r w:rsidRPr="005768DB">
              <w:rPr>
                <w:b/>
                <w:color w:val="15803D"/>
                <w:sz w:val="19"/>
              </w:rPr>
              <w:t>ENQUIRY AND CONVERSION FLOW</w:t>
            </w:r>
          </w:p>
          <w:p w14:paraId="6216929F" w14:textId="6D202B6A" w:rsidR="005768DB" w:rsidRPr="005768DB" w:rsidRDefault="005768DB" w:rsidP="005768DB">
            <w:pPr>
              <w:spacing w:after="60"/>
              <w:rPr>
                <w:sz w:val="19"/>
              </w:rPr>
            </w:pPr>
            <w:r w:rsidRPr="005768DB">
              <w:rPr>
                <w:sz w:val="19"/>
              </w:rPr>
              <w:t>Course/contact page → enquiry form → index.php → enquiries + analytics_events → WhatsApp message log → Admin Enquiries and Conversions</w:t>
            </w:r>
          </w:p>
        </w:tc>
      </w:tr>
    </w:tbl>
    <w:p w14:paraId="10570886" w14:textId="77777777" w:rsidR="005768DB" w:rsidRDefault="005768DB" w:rsidP="005768DB"/>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295B821D" w14:textId="77777777" w:rsidTr="005768DB">
        <w:tblPrEx>
          <w:tblCellMar>
            <w:top w:w="0" w:type="dxa"/>
            <w:bottom w:w="0" w:type="dxa"/>
          </w:tblCellMar>
        </w:tblPrEx>
        <w:trPr>
          <w:tblHeader/>
        </w:trPr>
        <w:tc>
          <w:tcPr>
            <w:tcW w:w="1667" w:type="pct"/>
            <w:shd w:val="clear" w:color="auto" w:fill="0F2347"/>
          </w:tcPr>
          <w:p w14:paraId="0437FF4C" w14:textId="2A5DF958" w:rsidR="005768DB" w:rsidRPr="005768DB" w:rsidRDefault="005768DB" w:rsidP="005768DB">
            <w:pPr>
              <w:spacing w:after="20"/>
              <w:rPr>
                <w:b/>
                <w:color w:val="FFFFFF"/>
                <w:sz w:val="17"/>
              </w:rPr>
            </w:pPr>
            <w:r w:rsidRPr="005768DB">
              <w:rPr>
                <w:b/>
                <w:color w:val="FFFFFF"/>
                <w:sz w:val="17"/>
              </w:rPr>
              <w:t>Component</w:t>
            </w:r>
          </w:p>
        </w:tc>
        <w:tc>
          <w:tcPr>
            <w:tcW w:w="1667" w:type="pct"/>
            <w:shd w:val="clear" w:color="auto" w:fill="0F2347"/>
          </w:tcPr>
          <w:p w14:paraId="7349AF25" w14:textId="7233736A" w:rsidR="005768DB" w:rsidRPr="005768DB" w:rsidRDefault="005768DB" w:rsidP="005768DB">
            <w:pPr>
              <w:spacing w:after="20"/>
              <w:rPr>
                <w:b/>
                <w:color w:val="FFFFFF"/>
                <w:sz w:val="17"/>
              </w:rPr>
            </w:pPr>
            <w:r w:rsidRPr="005768DB">
              <w:rPr>
                <w:b/>
                <w:color w:val="FFFFFF"/>
                <w:sz w:val="17"/>
              </w:rPr>
              <w:t>Responsibility</w:t>
            </w:r>
          </w:p>
        </w:tc>
        <w:tc>
          <w:tcPr>
            <w:tcW w:w="1667" w:type="pct"/>
            <w:shd w:val="clear" w:color="auto" w:fill="0F2347"/>
          </w:tcPr>
          <w:p w14:paraId="6CD1028B" w14:textId="3ADFB087" w:rsidR="005768DB" w:rsidRPr="005768DB" w:rsidRDefault="005768DB" w:rsidP="005768DB">
            <w:pPr>
              <w:spacing w:after="20"/>
              <w:rPr>
                <w:b/>
                <w:color w:val="FFFFFF"/>
                <w:sz w:val="17"/>
              </w:rPr>
            </w:pPr>
            <w:r w:rsidRPr="005768DB">
              <w:rPr>
                <w:b/>
                <w:color w:val="FFFFFF"/>
                <w:sz w:val="17"/>
              </w:rPr>
              <w:t>Important output</w:t>
            </w:r>
          </w:p>
        </w:tc>
      </w:tr>
      <w:tr w:rsidR="005768DB" w14:paraId="5C1CCE1F" w14:textId="77777777" w:rsidTr="005768DB">
        <w:tblPrEx>
          <w:tblCellMar>
            <w:top w:w="0" w:type="dxa"/>
            <w:bottom w:w="0" w:type="dxa"/>
          </w:tblCellMar>
        </w:tblPrEx>
        <w:tc>
          <w:tcPr>
            <w:tcW w:w="1667" w:type="pct"/>
            <w:tcBorders>
              <w:bottom w:val="single" w:sz="4" w:space="0" w:color="D7E0EC"/>
            </w:tcBorders>
          </w:tcPr>
          <w:p w14:paraId="369B5080" w14:textId="3284112C" w:rsidR="005768DB" w:rsidRPr="005768DB" w:rsidRDefault="005768DB" w:rsidP="005768DB">
            <w:pPr>
              <w:spacing w:after="20"/>
              <w:rPr>
                <w:sz w:val="16"/>
              </w:rPr>
            </w:pPr>
            <w:r w:rsidRPr="005768DB">
              <w:rPr>
                <w:sz w:val="16"/>
              </w:rPr>
              <w:t>tracker.js</w:t>
            </w:r>
          </w:p>
        </w:tc>
        <w:tc>
          <w:tcPr>
            <w:tcW w:w="1667" w:type="pct"/>
            <w:tcBorders>
              <w:bottom w:val="single" w:sz="4" w:space="0" w:color="D7E0EC"/>
            </w:tcBorders>
          </w:tcPr>
          <w:p w14:paraId="7F6C20A7" w14:textId="0F938E91" w:rsidR="005768DB" w:rsidRPr="005768DB" w:rsidRDefault="005768DB" w:rsidP="005768DB">
            <w:pPr>
              <w:spacing w:after="20"/>
              <w:rPr>
                <w:sz w:val="16"/>
              </w:rPr>
            </w:pPr>
            <w:r w:rsidRPr="005768DB">
              <w:rPr>
                <w:sz w:val="16"/>
              </w:rPr>
              <w:t>Creates/reuses the anonymous visitor and 30-minute session, reads URL/referrer attribution, sends pageviews, heartbeats and interaction events.</w:t>
            </w:r>
          </w:p>
        </w:tc>
        <w:tc>
          <w:tcPr>
            <w:tcW w:w="1667" w:type="pct"/>
            <w:tcBorders>
              <w:bottom w:val="single" w:sz="4" w:space="0" w:color="D7E0EC"/>
            </w:tcBorders>
          </w:tcPr>
          <w:p w14:paraId="722DA4EB" w14:textId="2AD11264" w:rsidR="005768DB" w:rsidRPr="005768DB" w:rsidRDefault="005768DB" w:rsidP="005768DB">
            <w:pPr>
              <w:spacing w:after="20"/>
              <w:rPr>
                <w:sz w:val="16"/>
              </w:rPr>
            </w:pPr>
            <w:r w:rsidRPr="005768DB">
              <w:rPr>
                <w:sz w:val="16"/>
              </w:rPr>
              <w:t>visitor_id, session_id, UTMs, click IDs, page/event payloads</w:t>
            </w:r>
          </w:p>
        </w:tc>
      </w:tr>
      <w:tr w:rsidR="005768DB" w14:paraId="52479175" w14:textId="77777777" w:rsidTr="005768DB">
        <w:tblPrEx>
          <w:tblCellMar>
            <w:top w:w="0" w:type="dxa"/>
            <w:bottom w:w="0" w:type="dxa"/>
          </w:tblCellMar>
        </w:tblPrEx>
        <w:tc>
          <w:tcPr>
            <w:tcW w:w="1667" w:type="pct"/>
            <w:shd w:val="clear" w:color="auto" w:fill="F3F6FA"/>
          </w:tcPr>
          <w:p w14:paraId="581C53C0" w14:textId="31BB4545" w:rsidR="005768DB" w:rsidRPr="005768DB" w:rsidRDefault="005768DB" w:rsidP="005768DB">
            <w:pPr>
              <w:spacing w:after="20"/>
              <w:rPr>
                <w:sz w:val="16"/>
              </w:rPr>
            </w:pPr>
            <w:r w:rsidRPr="005768DB">
              <w:rPr>
                <w:sz w:val="16"/>
              </w:rPr>
              <w:t>track.php</w:t>
            </w:r>
          </w:p>
        </w:tc>
        <w:tc>
          <w:tcPr>
            <w:tcW w:w="1667" w:type="pct"/>
            <w:shd w:val="clear" w:color="auto" w:fill="F3F6FA"/>
          </w:tcPr>
          <w:p w14:paraId="51C5DA72" w14:textId="785D31B8" w:rsidR="005768DB" w:rsidRPr="005768DB" w:rsidRDefault="005768DB" w:rsidP="005768DB">
            <w:pPr>
              <w:spacing w:after="20"/>
              <w:rPr>
                <w:sz w:val="16"/>
              </w:rPr>
            </w:pPr>
            <w:r w:rsidRPr="005768DB">
              <w:rPr>
                <w:sz w:val="16"/>
              </w:rPr>
              <w:t>Validates the payload and writes visitors, sessions, pageviews, campaigns, events and live activity.</w:t>
            </w:r>
          </w:p>
        </w:tc>
        <w:tc>
          <w:tcPr>
            <w:tcW w:w="1667" w:type="pct"/>
            <w:shd w:val="clear" w:color="auto" w:fill="F3F6FA"/>
          </w:tcPr>
          <w:p w14:paraId="2E5A1E42" w14:textId="2A494EE4" w:rsidR="005768DB" w:rsidRPr="005768DB" w:rsidRDefault="005768DB" w:rsidP="005768DB">
            <w:pPr>
              <w:spacing w:after="20"/>
              <w:rPr>
                <w:sz w:val="16"/>
              </w:rPr>
            </w:pPr>
            <w:r w:rsidRPr="005768DB">
              <w:rPr>
                <w:sz w:val="16"/>
              </w:rPr>
              <w:t>Normalized first-party analytics records</w:t>
            </w:r>
          </w:p>
        </w:tc>
      </w:tr>
      <w:tr w:rsidR="005768DB" w14:paraId="426C05EC" w14:textId="77777777" w:rsidTr="005768DB">
        <w:tblPrEx>
          <w:tblCellMar>
            <w:top w:w="0" w:type="dxa"/>
            <w:bottom w:w="0" w:type="dxa"/>
          </w:tblCellMar>
        </w:tblPrEx>
        <w:tc>
          <w:tcPr>
            <w:tcW w:w="1667" w:type="pct"/>
            <w:tcBorders>
              <w:bottom w:val="single" w:sz="4" w:space="0" w:color="D7E0EC"/>
            </w:tcBorders>
          </w:tcPr>
          <w:p w14:paraId="1EA41A49" w14:textId="59643BCC" w:rsidR="005768DB" w:rsidRPr="005768DB" w:rsidRDefault="005768DB" w:rsidP="005768DB">
            <w:pPr>
              <w:spacing w:after="20"/>
              <w:rPr>
                <w:sz w:val="16"/>
              </w:rPr>
            </w:pPr>
            <w:r w:rsidRPr="005768DB">
              <w:rPr>
                <w:sz w:val="16"/>
              </w:rPr>
              <w:t>Database</w:t>
            </w:r>
          </w:p>
        </w:tc>
        <w:tc>
          <w:tcPr>
            <w:tcW w:w="1667" w:type="pct"/>
            <w:tcBorders>
              <w:bottom w:val="single" w:sz="4" w:space="0" w:color="D7E0EC"/>
            </w:tcBorders>
          </w:tcPr>
          <w:p w14:paraId="189121C3" w14:textId="7556D912" w:rsidR="005768DB" w:rsidRPr="005768DB" w:rsidRDefault="005768DB" w:rsidP="005768DB">
            <w:pPr>
              <w:spacing w:after="20"/>
              <w:rPr>
                <w:sz w:val="16"/>
              </w:rPr>
            </w:pPr>
            <w:r w:rsidRPr="005768DB">
              <w:rPr>
                <w:sz w:val="16"/>
              </w:rPr>
              <w:t>Stores the source-of-truth website measurements.</w:t>
            </w:r>
          </w:p>
        </w:tc>
        <w:tc>
          <w:tcPr>
            <w:tcW w:w="1667" w:type="pct"/>
            <w:tcBorders>
              <w:bottom w:val="single" w:sz="4" w:space="0" w:color="D7E0EC"/>
            </w:tcBorders>
          </w:tcPr>
          <w:p w14:paraId="12C8F502" w14:textId="1FD2912F" w:rsidR="005768DB" w:rsidRPr="005768DB" w:rsidRDefault="005768DB" w:rsidP="005768DB">
            <w:pPr>
              <w:spacing w:after="20"/>
              <w:rPr>
                <w:sz w:val="16"/>
              </w:rPr>
            </w:pPr>
            <w:r w:rsidRPr="005768DB">
              <w:rPr>
                <w:sz w:val="16"/>
              </w:rPr>
              <w:t>analytics_visitors, analytics_sessions, analytics_pageviews, analytics_campaigns, analytics_events, enquiries</w:t>
            </w:r>
          </w:p>
        </w:tc>
      </w:tr>
      <w:tr w:rsidR="005768DB" w14:paraId="11123667" w14:textId="77777777" w:rsidTr="005768DB">
        <w:tblPrEx>
          <w:tblCellMar>
            <w:top w:w="0" w:type="dxa"/>
            <w:bottom w:w="0" w:type="dxa"/>
          </w:tblCellMar>
        </w:tblPrEx>
        <w:tc>
          <w:tcPr>
            <w:tcW w:w="1667" w:type="pct"/>
            <w:shd w:val="clear" w:color="auto" w:fill="F3F6FA"/>
          </w:tcPr>
          <w:p w14:paraId="452C116A" w14:textId="6C188579" w:rsidR="005768DB" w:rsidRPr="005768DB" w:rsidRDefault="005768DB" w:rsidP="005768DB">
            <w:pPr>
              <w:spacing w:after="20"/>
              <w:rPr>
                <w:sz w:val="16"/>
              </w:rPr>
            </w:pPr>
            <w:r w:rsidRPr="005768DB">
              <w:rPr>
                <w:sz w:val="16"/>
              </w:rPr>
              <w:t>admin/api.php</w:t>
            </w:r>
          </w:p>
        </w:tc>
        <w:tc>
          <w:tcPr>
            <w:tcW w:w="1667" w:type="pct"/>
            <w:shd w:val="clear" w:color="auto" w:fill="F3F6FA"/>
          </w:tcPr>
          <w:p w14:paraId="46A4F1D0" w14:textId="03C56527" w:rsidR="005768DB" w:rsidRPr="005768DB" w:rsidRDefault="005768DB" w:rsidP="005768DB">
            <w:pPr>
              <w:spacing w:after="20"/>
              <w:rPr>
                <w:sz w:val="16"/>
              </w:rPr>
            </w:pPr>
            <w:r w:rsidRPr="005768DB">
              <w:rPr>
                <w:sz w:val="16"/>
              </w:rPr>
              <w:t>Applies the selected period/acquisition scope and calculates dashboard metrics.</w:t>
            </w:r>
          </w:p>
        </w:tc>
        <w:tc>
          <w:tcPr>
            <w:tcW w:w="1667" w:type="pct"/>
            <w:shd w:val="clear" w:color="auto" w:fill="F3F6FA"/>
          </w:tcPr>
          <w:p w14:paraId="40DD9E64" w14:textId="46C635C0" w:rsidR="005768DB" w:rsidRPr="005768DB" w:rsidRDefault="005768DB" w:rsidP="005768DB">
            <w:pPr>
              <w:spacing w:after="20"/>
              <w:rPr>
                <w:sz w:val="16"/>
              </w:rPr>
            </w:pPr>
            <w:r w:rsidRPr="005768DB">
              <w:rPr>
                <w:sz w:val="16"/>
              </w:rPr>
              <w:t>Authenticated JSON response</w:t>
            </w:r>
          </w:p>
        </w:tc>
      </w:tr>
      <w:tr w:rsidR="005768DB" w14:paraId="0AEC0A66" w14:textId="77777777" w:rsidTr="005768DB">
        <w:tblPrEx>
          <w:tblCellMar>
            <w:top w:w="0" w:type="dxa"/>
            <w:bottom w:w="0" w:type="dxa"/>
          </w:tblCellMar>
        </w:tblPrEx>
        <w:tc>
          <w:tcPr>
            <w:tcW w:w="1667" w:type="pct"/>
            <w:tcBorders>
              <w:bottom w:val="single" w:sz="4" w:space="0" w:color="D7E0EC"/>
            </w:tcBorders>
          </w:tcPr>
          <w:p w14:paraId="02BDB941" w14:textId="3D08E383" w:rsidR="005768DB" w:rsidRPr="005768DB" w:rsidRDefault="005768DB" w:rsidP="005768DB">
            <w:pPr>
              <w:spacing w:after="20"/>
              <w:rPr>
                <w:sz w:val="16"/>
              </w:rPr>
            </w:pPr>
            <w:r w:rsidRPr="005768DB">
              <w:rPr>
                <w:sz w:val="16"/>
              </w:rPr>
              <w:t>admin/admin.js</w:t>
            </w:r>
          </w:p>
        </w:tc>
        <w:tc>
          <w:tcPr>
            <w:tcW w:w="1667" w:type="pct"/>
            <w:tcBorders>
              <w:bottom w:val="single" w:sz="4" w:space="0" w:color="D7E0EC"/>
            </w:tcBorders>
          </w:tcPr>
          <w:p w14:paraId="4378B00E" w14:textId="190CED7C" w:rsidR="005768DB" w:rsidRPr="005768DB" w:rsidRDefault="005768DB" w:rsidP="005768DB">
            <w:pPr>
              <w:spacing w:after="20"/>
              <w:rPr>
                <w:sz w:val="16"/>
              </w:rPr>
            </w:pPr>
            <w:r w:rsidRPr="005768DB">
              <w:rPr>
                <w:sz w:val="16"/>
              </w:rPr>
              <w:t>Requests API data and renders KPIs, charts, tables, filters, journeys and exports.</w:t>
            </w:r>
          </w:p>
        </w:tc>
        <w:tc>
          <w:tcPr>
            <w:tcW w:w="1667" w:type="pct"/>
            <w:tcBorders>
              <w:bottom w:val="single" w:sz="4" w:space="0" w:color="D7E0EC"/>
            </w:tcBorders>
          </w:tcPr>
          <w:p w14:paraId="0806E0D5" w14:textId="1FFF802C" w:rsidR="005768DB" w:rsidRPr="005768DB" w:rsidRDefault="005768DB" w:rsidP="005768DB">
            <w:pPr>
              <w:spacing w:after="20"/>
              <w:rPr>
                <w:sz w:val="16"/>
              </w:rPr>
            </w:pPr>
            <w:r w:rsidRPr="005768DB">
              <w:rPr>
                <w:sz w:val="16"/>
              </w:rPr>
              <w:t>Visible Admin Analytics UI</w:t>
            </w:r>
          </w:p>
        </w:tc>
      </w:tr>
      <w:tr w:rsidR="005768DB" w14:paraId="4C2B0B51" w14:textId="77777777" w:rsidTr="005768DB">
        <w:tblPrEx>
          <w:tblCellMar>
            <w:top w:w="0" w:type="dxa"/>
            <w:bottom w:w="0" w:type="dxa"/>
          </w:tblCellMar>
        </w:tblPrEx>
        <w:tc>
          <w:tcPr>
            <w:tcW w:w="1667" w:type="pct"/>
            <w:shd w:val="clear" w:color="auto" w:fill="F3F6FA"/>
          </w:tcPr>
          <w:p w14:paraId="1C579551" w14:textId="27E4CE76" w:rsidR="005768DB" w:rsidRPr="005768DB" w:rsidRDefault="005768DB" w:rsidP="005768DB">
            <w:pPr>
              <w:spacing w:after="20"/>
              <w:rPr>
                <w:sz w:val="16"/>
              </w:rPr>
            </w:pPr>
            <w:r w:rsidRPr="005768DB">
              <w:rPr>
                <w:sz w:val="16"/>
              </w:rPr>
              <w:t>Search Console client</w:t>
            </w:r>
          </w:p>
        </w:tc>
        <w:tc>
          <w:tcPr>
            <w:tcW w:w="1667" w:type="pct"/>
            <w:shd w:val="clear" w:color="auto" w:fill="F3F6FA"/>
          </w:tcPr>
          <w:p w14:paraId="670808FC" w14:textId="0FD13A5F" w:rsidR="005768DB" w:rsidRPr="005768DB" w:rsidRDefault="005768DB" w:rsidP="005768DB">
            <w:pPr>
              <w:spacing w:after="20"/>
              <w:rPr>
                <w:sz w:val="16"/>
              </w:rPr>
            </w:pPr>
            <w:r w:rsidRPr="005768DB">
              <w:rPr>
                <w:sz w:val="16"/>
              </w:rPr>
              <w:t>Requests aggregate Google search performance for the selected period.</w:t>
            </w:r>
          </w:p>
        </w:tc>
        <w:tc>
          <w:tcPr>
            <w:tcW w:w="1667" w:type="pct"/>
            <w:shd w:val="clear" w:color="auto" w:fill="F3F6FA"/>
          </w:tcPr>
          <w:p w14:paraId="3A4D8D1B" w14:textId="68B8F626" w:rsidR="005768DB" w:rsidRPr="005768DB" w:rsidRDefault="005768DB" w:rsidP="005768DB">
            <w:pPr>
              <w:spacing w:after="20"/>
              <w:rPr>
                <w:sz w:val="16"/>
              </w:rPr>
            </w:pPr>
            <w:r w:rsidRPr="005768DB">
              <w:rPr>
                <w:sz w:val="16"/>
              </w:rPr>
              <w:t>Clicks, impressions, CTR, position, queries and dimensions</w:t>
            </w:r>
          </w:p>
        </w:tc>
      </w:tr>
    </w:tbl>
    <w:p w14:paraId="3CB52898" w14:textId="77777777" w:rsidR="005768DB" w:rsidRDefault="005768DB" w:rsidP="005768DB"/>
    <w:p w14:paraId="02DC8ACC" w14:textId="61C56D81" w:rsidR="005768DB" w:rsidRDefault="005768DB" w:rsidP="005768DB">
      <w:pPr>
        <w:pStyle w:val="Heading2"/>
        <w:spacing w:before="200" w:after="100"/>
        <w:rPr>
          <w:b w:val="0"/>
        </w:rPr>
      </w:pPr>
      <w:bookmarkStart w:id="5" w:name="_Toc242031903"/>
      <w:r>
        <w:rPr>
          <w:b w:val="0"/>
        </w:rPr>
        <w:t>2.1 Main database tables</w:t>
      </w:r>
      <w:bookmarkEnd w:id="5"/>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1E354728" w14:textId="77777777" w:rsidTr="005768DB">
        <w:tblPrEx>
          <w:tblCellMar>
            <w:top w:w="0" w:type="dxa"/>
            <w:bottom w:w="0" w:type="dxa"/>
          </w:tblCellMar>
        </w:tblPrEx>
        <w:trPr>
          <w:tblHeader/>
        </w:trPr>
        <w:tc>
          <w:tcPr>
            <w:tcW w:w="2500" w:type="pct"/>
            <w:shd w:val="clear" w:color="auto" w:fill="0F2347"/>
          </w:tcPr>
          <w:p w14:paraId="117C40A0" w14:textId="4BCC8ACE" w:rsidR="005768DB" w:rsidRPr="005768DB" w:rsidRDefault="005768DB" w:rsidP="005768DB">
            <w:pPr>
              <w:spacing w:after="20"/>
              <w:rPr>
                <w:b/>
                <w:color w:val="FFFFFF"/>
                <w:sz w:val="17"/>
              </w:rPr>
            </w:pPr>
            <w:r w:rsidRPr="005768DB">
              <w:rPr>
                <w:b/>
                <w:color w:val="FFFFFF"/>
                <w:sz w:val="17"/>
              </w:rPr>
              <w:t>Table</w:t>
            </w:r>
          </w:p>
        </w:tc>
        <w:tc>
          <w:tcPr>
            <w:tcW w:w="2500" w:type="pct"/>
            <w:shd w:val="clear" w:color="auto" w:fill="0F2347"/>
          </w:tcPr>
          <w:p w14:paraId="66C7E8A7" w14:textId="00F5CE77" w:rsidR="005768DB" w:rsidRPr="005768DB" w:rsidRDefault="005768DB" w:rsidP="005768DB">
            <w:pPr>
              <w:spacing w:after="20"/>
              <w:rPr>
                <w:b/>
                <w:color w:val="FFFFFF"/>
                <w:sz w:val="17"/>
              </w:rPr>
            </w:pPr>
            <w:r w:rsidRPr="005768DB">
              <w:rPr>
                <w:b/>
                <w:color w:val="FFFFFF"/>
                <w:sz w:val="17"/>
              </w:rPr>
              <w:t>Purpose</w:t>
            </w:r>
          </w:p>
        </w:tc>
      </w:tr>
      <w:tr w:rsidR="005768DB" w14:paraId="34EEB939" w14:textId="77777777" w:rsidTr="005768DB">
        <w:tblPrEx>
          <w:tblCellMar>
            <w:top w:w="0" w:type="dxa"/>
            <w:bottom w:w="0" w:type="dxa"/>
          </w:tblCellMar>
        </w:tblPrEx>
        <w:tc>
          <w:tcPr>
            <w:tcW w:w="2500" w:type="pct"/>
            <w:tcBorders>
              <w:bottom w:val="single" w:sz="4" w:space="0" w:color="D7E0EC"/>
            </w:tcBorders>
          </w:tcPr>
          <w:p w14:paraId="7CF78000" w14:textId="70FE6599" w:rsidR="005768DB" w:rsidRPr="005768DB" w:rsidRDefault="005768DB" w:rsidP="005768DB">
            <w:pPr>
              <w:spacing w:after="20"/>
              <w:rPr>
                <w:sz w:val="16"/>
              </w:rPr>
            </w:pPr>
            <w:r w:rsidRPr="005768DB">
              <w:rPr>
                <w:sz w:val="16"/>
              </w:rPr>
              <w:t>analytics_visitors</w:t>
            </w:r>
          </w:p>
        </w:tc>
        <w:tc>
          <w:tcPr>
            <w:tcW w:w="2500" w:type="pct"/>
            <w:tcBorders>
              <w:bottom w:val="single" w:sz="4" w:space="0" w:color="D7E0EC"/>
            </w:tcBorders>
          </w:tcPr>
          <w:p w14:paraId="3DF6823A" w14:textId="6A8C8B87" w:rsidR="005768DB" w:rsidRPr="005768DB" w:rsidRDefault="005768DB" w:rsidP="005768DB">
            <w:pPr>
              <w:spacing w:after="20"/>
              <w:rPr>
                <w:sz w:val="16"/>
              </w:rPr>
            </w:pPr>
            <w:r w:rsidRPr="005768DB">
              <w:rPr>
                <w:sz w:val="16"/>
              </w:rPr>
              <w:t>One anonymous browser visitor with lifetime totals and latest-seen information.</w:t>
            </w:r>
          </w:p>
        </w:tc>
      </w:tr>
      <w:tr w:rsidR="005768DB" w14:paraId="1E373C86" w14:textId="77777777" w:rsidTr="005768DB">
        <w:tblPrEx>
          <w:tblCellMar>
            <w:top w:w="0" w:type="dxa"/>
            <w:bottom w:w="0" w:type="dxa"/>
          </w:tblCellMar>
        </w:tblPrEx>
        <w:tc>
          <w:tcPr>
            <w:tcW w:w="2500" w:type="pct"/>
            <w:shd w:val="clear" w:color="auto" w:fill="F3F6FA"/>
          </w:tcPr>
          <w:p w14:paraId="4544847E" w14:textId="2CD1A378" w:rsidR="005768DB" w:rsidRPr="005768DB" w:rsidRDefault="005768DB" w:rsidP="005768DB">
            <w:pPr>
              <w:spacing w:after="20"/>
              <w:rPr>
                <w:sz w:val="16"/>
              </w:rPr>
            </w:pPr>
            <w:r w:rsidRPr="005768DB">
              <w:rPr>
                <w:sz w:val="16"/>
              </w:rPr>
              <w:lastRenderedPageBreak/>
              <w:t>analytics_sessions</w:t>
            </w:r>
          </w:p>
        </w:tc>
        <w:tc>
          <w:tcPr>
            <w:tcW w:w="2500" w:type="pct"/>
            <w:shd w:val="clear" w:color="auto" w:fill="F3F6FA"/>
          </w:tcPr>
          <w:p w14:paraId="709BA5DF" w14:textId="0178FBE1" w:rsidR="005768DB" w:rsidRPr="005768DB" w:rsidRDefault="005768DB" w:rsidP="005768DB">
            <w:pPr>
              <w:spacing w:after="20"/>
              <w:rPr>
                <w:sz w:val="16"/>
              </w:rPr>
            </w:pPr>
            <w:r w:rsidRPr="005768DB">
              <w:rPr>
                <w:sz w:val="16"/>
              </w:rPr>
              <w:t>One visit/session with attribution, landing/exit pages, device, geography, page count and duration.</w:t>
            </w:r>
          </w:p>
        </w:tc>
      </w:tr>
      <w:tr w:rsidR="005768DB" w14:paraId="4F897AE7" w14:textId="77777777" w:rsidTr="005768DB">
        <w:tblPrEx>
          <w:tblCellMar>
            <w:top w:w="0" w:type="dxa"/>
            <w:bottom w:w="0" w:type="dxa"/>
          </w:tblCellMar>
        </w:tblPrEx>
        <w:tc>
          <w:tcPr>
            <w:tcW w:w="2500" w:type="pct"/>
            <w:tcBorders>
              <w:bottom w:val="single" w:sz="4" w:space="0" w:color="D7E0EC"/>
            </w:tcBorders>
          </w:tcPr>
          <w:p w14:paraId="4819925B" w14:textId="19638C94" w:rsidR="005768DB" w:rsidRPr="005768DB" w:rsidRDefault="005768DB" w:rsidP="005768DB">
            <w:pPr>
              <w:spacing w:after="20"/>
              <w:rPr>
                <w:sz w:val="16"/>
              </w:rPr>
            </w:pPr>
            <w:r w:rsidRPr="005768DB">
              <w:rPr>
                <w:sz w:val="16"/>
              </w:rPr>
              <w:t>analytics_pageviews</w:t>
            </w:r>
          </w:p>
        </w:tc>
        <w:tc>
          <w:tcPr>
            <w:tcW w:w="2500" w:type="pct"/>
            <w:tcBorders>
              <w:bottom w:val="single" w:sz="4" w:space="0" w:color="D7E0EC"/>
            </w:tcBorders>
          </w:tcPr>
          <w:p w14:paraId="1810974F" w14:textId="1B14D932" w:rsidR="005768DB" w:rsidRPr="005768DB" w:rsidRDefault="005768DB" w:rsidP="005768DB">
            <w:pPr>
              <w:spacing w:after="20"/>
              <w:rPr>
                <w:sz w:val="16"/>
              </w:rPr>
            </w:pPr>
            <w:r w:rsidRPr="005768DB">
              <w:rPr>
                <w:sz w:val="16"/>
              </w:rPr>
              <w:t>Individual page loads and recorded time on page.</w:t>
            </w:r>
          </w:p>
        </w:tc>
      </w:tr>
      <w:tr w:rsidR="005768DB" w14:paraId="77713847" w14:textId="77777777" w:rsidTr="005768DB">
        <w:tblPrEx>
          <w:tblCellMar>
            <w:top w:w="0" w:type="dxa"/>
            <w:bottom w:w="0" w:type="dxa"/>
          </w:tblCellMar>
        </w:tblPrEx>
        <w:tc>
          <w:tcPr>
            <w:tcW w:w="2500" w:type="pct"/>
            <w:shd w:val="clear" w:color="auto" w:fill="F3F6FA"/>
          </w:tcPr>
          <w:p w14:paraId="683CDB83" w14:textId="09DD0076" w:rsidR="005768DB" w:rsidRPr="005768DB" w:rsidRDefault="005768DB" w:rsidP="005768DB">
            <w:pPr>
              <w:spacing w:after="20"/>
              <w:rPr>
                <w:sz w:val="16"/>
              </w:rPr>
            </w:pPr>
            <w:r w:rsidRPr="005768DB">
              <w:rPr>
                <w:sz w:val="16"/>
              </w:rPr>
              <w:t>analytics_campaigns</w:t>
            </w:r>
          </w:p>
        </w:tc>
        <w:tc>
          <w:tcPr>
            <w:tcW w:w="2500" w:type="pct"/>
            <w:shd w:val="clear" w:color="auto" w:fill="F3F6FA"/>
          </w:tcPr>
          <w:p w14:paraId="01BE2A81" w14:textId="7E676DEA" w:rsidR="005768DB" w:rsidRPr="005768DB" w:rsidRDefault="005768DB" w:rsidP="005768DB">
            <w:pPr>
              <w:spacing w:after="20"/>
              <w:rPr>
                <w:sz w:val="16"/>
              </w:rPr>
            </w:pPr>
            <w:r w:rsidRPr="005768DB">
              <w:rPr>
                <w:sz w:val="16"/>
              </w:rPr>
              <w:t>Campaign-attributed session details, unique by session.</w:t>
            </w:r>
          </w:p>
        </w:tc>
      </w:tr>
      <w:tr w:rsidR="005768DB" w14:paraId="6FC79EBA" w14:textId="77777777" w:rsidTr="005768DB">
        <w:tblPrEx>
          <w:tblCellMar>
            <w:top w:w="0" w:type="dxa"/>
            <w:bottom w:w="0" w:type="dxa"/>
          </w:tblCellMar>
        </w:tblPrEx>
        <w:tc>
          <w:tcPr>
            <w:tcW w:w="2500" w:type="pct"/>
            <w:tcBorders>
              <w:bottom w:val="single" w:sz="4" w:space="0" w:color="D7E0EC"/>
            </w:tcBorders>
          </w:tcPr>
          <w:p w14:paraId="4D88FC72" w14:textId="60F0B7A8" w:rsidR="005768DB" w:rsidRPr="005768DB" w:rsidRDefault="005768DB" w:rsidP="005768DB">
            <w:pPr>
              <w:spacing w:after="20"/>
              <w:rPr>
                <w:sz w:val="16"/>
              </w:rPr>
            </w:pPr>
            <w:r w:rsidRPr="005768DB">
              <w:rPr>
                <w:sz w:val="16"/>
              </w:rPr>
              <w:t>analytics_events</w:t>
            </w:r>
          </w:p>
        </w:tc>
        <w:tc>
          <w:tcPr>
            <w:tcW w:w="2500" w:type="pct"/>
            <w:tcBorders>
              <w:bottom w:val="single" w:sz="4" w:space="0" w:color="D7E0EC"/>
            </w:tcBorders>
          </w:tcPr>
          <w:p w14:paraId="1B498D8A" w14:textId="0DC2A431" w:rsidR="005768DB" w:rsidRPr="005768DB" w:rsidRDefault="005768DB" w:rsidP="005768DB">
            <w:pPr>
              <w:spacing w:after="20"/>
              <w:rPr>
                <w:sz w:val="16"/>
              </w:rPr>
            </w:pPr>
            <w:r w:rsidRPr="005768DB">
              <w:rPr>
                <w:sz w:val="16"/>
              </w:rPr>
              <w:t>Interaction and conversion events.</w:t>
            </w:r>
          </w:p>
        </w:tc>
      </w:tr>
      <w:tr w:rsidR="005768DB" w14:paraId="69D93BAB" w14:textId="77777777" w:rsidTr="005768DB">
        <w:tblPrEx>
          <w:tblCellMar>
            <w:top w:w="0" w:type="dxa"/>
            <w:bottom w:w="0" w:type="dxa"/>
          </w:tblCellMar>
        </w:tblPrEx>
        <w:tc>
          <w:tcPr>
            <w:tcW w:w="2500" w:type="pct"/>
            <w:shd w:val="clear" w:color="auto" w:fill="F3F6FA"/>
          </w:tcPr>
          <w:p w14:paraId="58213D3B" w14:textId="7F219E73" w:rsidR="005768DB" w:rsidRPr="005768DB" w:rsidRDefault="005768DB" w:rsidP="005768DB">
            <w:pPr>
              <w:spacing w:after="20"/>
              <w:rPr>
                <w:sz w:val="16"/>
              </w:rPr>
            </w:pPr>
            <w:r w:rsidRPr="005768DB">
              <w:rPr>
                <w:sz w:val="16"/>
              </w:rPr>
              <w:t>analytics_live_activity</w:t>
            </w:r>
          </w:p>
        </w:tc>
        <w:tc>
          <w:tcPr>
            <w:tcW w:w="2500" w:type="pct"/>
            <w:shd w:val="clear" w:color="auto" w:fill="F3F6FA"/>
          </w:tcPr>
          <w:p w14:paraId="0E36DD6C" w14:textId="47C899E3" w:rsidR="005768DB" w:rsidRPr="005768DB" w:rsidRDefault="005768DB" w:rsidP="005768DB">
            <w:pPr>
              <w:spacing w:after="20"/>
              <w:rPr>
                <w:sz w:val="16"/>
              </w:rPr>
            </w:pPr>
            <w:r w:rsidRPr="005768DB">
              <w:rPr>
                <w:sz w:val="16"/>
              </w:rPr>
              <w:t>Recent per-session activity used for live-presence reporting.</w:t>
            </w:r>
          </w:p>
        </w:tc>
      </w:tr>
      <w:tr w:rsidR="005768DB" w14:paraId="5F120158" w14:textId="77777777" w:rsidTr="005768DB">
        <w:tblPrEx>
          <w:tblCellMar>
            <w:top w:w="0" w:type="dxa"/>
            <w:bottom w:w="0" w:type="dxa"/>
          </w:tblCellMar>
        </w:tblPrEx>
        <w:tc>
          <w:tcPr>
            <w:tcW w:w="2500" w:type="pct"/>
            <w:tcBorders>
              <w:bottom w:val="single" w:sz="4" w:space="0" w:color="D7E0EC"/>
            </w:tcBorders>
          </w:tcPr>
          <w:p w14:paraId="4DD2FB3E" w14:textId="75C479E5" w:rsidR="005768DB" w:rsidRPr="005768DB" w:rsidRDefault="005768DB" w:rsidP="005768DB">
            <w:pPr>
              <w:spacing w:after="20"/>
              <w:rPr>
                <w:sz w:val="16"/>
              </w:rPr>
            </w:pPr>
            <w:r w:rsidRPr="005768DB">
              <w:rPr>
                <w:sz w:val="16"/>
              </w:rPr>
              <w:t>analytics_campaign_meta</w:t>
            </w:r>
          </w:p>
        </w:tc>
        <w:tc>
          <w:tcPr>
            <w:tcW w:w="2500" w:type="pct"/>
            <w:tcBorders>
              <w:bottom w:val="single" w:sz="4" w:space="0" w:color="D7E0EC"/>
            </w:tcBorders>
          </w:tcPr>
          <w:p w14:paraId="31FD577C" w14:textId="0D853DA1" w:rsidR="005768DB" w:rsidRPr="005768DB" w:rsidRDefault="005768DB" w:rsidP="005768DB">
            <w:pPr>
              <w:spacing w:after="20"/>
              <w:rPr>
                <w:sz w:val="16"/>
              </w:rPr>
            </w:pPr>
            <w:r w:rsidRPr="005768DB">
              <w:rPr>
                <w:sz w:val="16"/>
              </w:rPr>
              <w:t>Manually maintained campaign cost and note metadata.</w:t>
            </w:r>
          </w:p>
        </w:tc>
      </w:tr>
      <w:tr w:rsidR="005768DB" w14:paraId="1B5E0DEC" w14:textId="77777777" w:rsidTr="005768DB">
        <w:tblPrEx>
          <w:tblCellMar>
            <w:top w:w="0" w:type="dxa"/>
            <w:bottom w:w="0" w:type="dxa"/>
          </w:tblCellMar>
        </w:tblPrEx>
        <w:tc>
          <w:tcPr>
            <w:tcW w:w="2500" w:type="pct"/>
            <w:shd w:val="clear" w:color="auto" w:fill="F3F6FA"/>
          </w:tcPr>
          <w:p w14:paraId="50CA69E1" w14:textId="4B9A11A5" w:rsidR="005768DB" w:rsidRPr="005768DB" w:rsidRDefault="005768DB" w:rsidP="005768DB">
            <w:pPr>
              <w:spacing w:after="20"/>
              <w:rPr>
                <w:sz w:val="16"/>
              </w:rPr>
            </w:pPr>
            <w:r w:rsidRPr="005768DB">
              <w:rPr>
                <w:sz w:val="16"/>
              </w:rPr>
              <w:t>enquiries</w:t>
            </w:r>
          </w:p>
        </w:tc>
        <w:tc>
          <w:tcPr>
            <w:tcW w:w="2500" w:type="pct"/>
            <w:shd w:val="clear" w:color="auto" w:fill="F3F6FA"/>
          </w:tcPr>
          <w:p w14:paraId="004CBF93" w14:textId="70A3BDB5" w:rsidR="005768DB" w:rsidRPr="005768DB" w:rsidRDefault="005768DB" w:rsidP="005768DB">
            <w:pPr>
              <w:spacing w:after="20"/>
              <w:rPr>
                <w:sz w:val="16"/>
              </w:rPr>
            </w:pPr>
            <w:r w:rsidRPr="005768DB">
              <w:rPr>
                <w:sz w:val="16"/>
              </w:rPr>
              <w:t>Successful contact/course enquiries plus attribution and workflow status.</w:t>
            </w:r>
          </w:p>
        </w:tc>
      </w:tr>
      <w:tr w:rsidR="005768DB" w14:paraId="5677C4FA" w14:textId="77777777" w:rsidTr="005768DB">
        <w:tblPrEx>
          <w:tblCellMar>
            <w:top w:w="0" w:type="dxa"/>
            <w:bottom w:w="0" w:type="dxa"/>
          </w:tblCellMar>
        </w:tblPrEx>
        <w:tc>
          <w:tcPr>
            <w:tcW w:w="2500" w:type="pct"/>
          </w:tcPr>
          <w:p w14:paraId="0248CDF6" w14:textId="54B1AFA1" w:rsidR="005768DB" w:rsidRPr="005768DB" w:rsidRDefault="005768DB" w:rsidP="005768DB">
            <w:pPr>
              <w:spacing w:after="20"/>
              <w:rPr>
                <w:sz w:val="16"/>
              </w:rPr>
            </w:pPr>
            <w:r w:rsidRPr="005768DB">
              <w:rPr>
                <w:sz w:val="16"/>
              </w:rPr>
              <w:t>whatsapp_enquiry_messages</w:t>
            </w:r>
          </w:p>
        </w:tc>
        <w:tc>
          <w:tcPr>
            <w:tcW w:w="2500" w:type="pct"/>
          </w:tcPr>
          <w:p w14:paraId="3E121336" w14:textId="3FAB9C77" w:rsidR="005768DB" w:rsidRPr="005768DB" w:rsidRDefault="005768DB" w:rsidP="005768DB">
            <w:pPr>
              <w:spacing w:after="20"/>
              <w:rPr>
                <w:sz w:val="16"/>
              </w:rPr>
            </w:pPr>
            <w:r w:rsidRPr="005768DB">
              <w:rPr>
                <w:sz w:val="16"/>
              </w:rPr>
              <w:t>WhatsApp send/delivery attempt status linked to enquiries.</w:t>
            </w:r>
          </w:p>
        </w:tc>
      </w:tr>
    </w:tbl>
    <w:p w14:paraId="15F16404" w14:textId="77777777" w:rsidR="005768DB" w:rsidRDefault="005768DB" w:rsidP="005768DB"/>
    <w:p w14:paraId="141915BE" w14:textId="2163E734" w:rsidR="005768DB" w:rsidRDefault="005768DB" w:rsidP="005768DB">
      <w:pPr>
        <w:pStyle w:val="Heading1"/>
        <w:spacing w:before="200" w:after="100"/>
        <w:rPr>
          <w:b w:val="0"/>
        </w:rPr>
      </w:pPr>
      <w:bookmarkStart w:id="6" w:name="_Toc242031904"/>
      <w:r>
        <w:rPr>
          <w:b w:val="0"/>
        </w:rPr>
        <w:t>3. Secure Access and Navigation</w:t>
      </w:r>
      <w:bookmarkEnd w:id="6"/>
    </w:p>
    <w:p w14:paraId="4EC046DF" w14:textId="416BB4A6" w:rsidR="005768DB" w:rsidRDefault="005768DB" w:rsidP="005768DB">
      <w:pPr>
        <w:pStyle w:val="Heading2"/>
        <w:spacing w:before="200" w:after="100"/>
        <w:rPr>
          <w:b w:val="0"/>
        </w:rPr>
      </w:pPr>
      <w:bookmarkStart w:id="7" w:name="_Toc242031905"/>
      <w:r>
        <w:rPr>
          <w:b w:val="0"/>
        </w:rPr>
        <w:t>3.1 Login procedure</w:t>
      </w:r>
      <w:bookmarkEnd w:id="7"/>
    </w:p>
    <w:p w14:paraId="3FAED96A" w14:textId="4B5F4488" w:rsidR="005768DB" w:rsidRDefault="005768DB" w:rsidP="005768DB">
      <w:pPr>
        <w:pStyle w:val="ListNumber"/>
        <w:spacing w:after="60"/>
      </w:pPr>
      <w:r>
        <w:t>Open the IUC Admin Analytics login page over HTTPS.</w:t>
      </w:r>
    </w:p>
    <w:p w14:paraId="237DDA7A" w14:textId="2E33307F" w:rsidR="005768DB" w:rsidRDefault="005768DB" w:rsidP="005768DB">
      <w:pPr>
        <w:pStyle w:val="ListNumber"/>
        <w:spacing w:after="60"/>
      </w:pPr>
      <w:r>
        <w:t>Enter the authorised administrator username and password. Never share credentials in campaign sheets, screenshots or chat.</w:t>
      </w:r>
    </w:p>
    <w:p w14:paraId="0DEE021D" w14:textId="7ED3C7F5" w:rsidR="005768DB" w:rsidRDefault="005768DB" w:rsidP="005768DB">
      <w:pPr>
        <w:pStyle w:val="ListNumber"/>
        <w:spacing w:after="60"/>
      </w:pPr>
      <w:r>
        <w:t>Select Login to Dashboard. After five failed attempts within 15 minutes, the current login session is temporarily rate-limited.</w:t>
      </w:r>
    </w:p>
    <w:p w14:paraId="41AEFD63" w14:textId="713B96EE" w:rsidR="005768DB" w:rsidRDefault="005768DB" w:rsidP="005768DB">
      <w:pPr>
        <w:pStyle w:val="ListNumber"/>
        <w:spacing w:after="60"/>
      </w:pPr>
      <w:r>
        <w:t>Use Logout in the left navigation when finished, especially on a shared computer.</w:t>
      </w:r>
    </w:p>
    <w:tbl>
      <w:tblPr>
        <w:tblW w:w="5000" w:type="pct"/>
        <w:tblBorders>
          <w:top w:val="single" w:sz="4" w:space="0" w:color="15803D"/>
          <w:left w:val="single" w:sz="4" w:space="0" w:color="15803D"/>
          <w:bottom w:val="single" w:sz="4" w:space="0" w:color="15803D"/>
          <w:right w:val="single" w:sz="4" w:space="0" w:color="15803D"/>
        </w:tblBorders>
        <w:shd w:val="clear" w:color="auto" w:fill="ECFDF3"/>
        <w:tblLook w:val="0000" w:firstRow="0" w:lastRow="0" w:firstColumn="0" w:lastColumn="0" w:noHBand="0" w:noVBand="0"/>
      </w:tblPr>
      <w:tblGrid>
        <w:gridCol w:w="9896"/>
      </w:tblGrid>
      <w:tr w:rsidR="005768DB" w14:paraId="111389A6" w14:textId="77777777" w:rsidTr="005768DB">
        <w:tblPrEx>
          <w:tblCellMar>
            <w:top w:w="0" w:type="dxa"/>
            <w:bottom w:w="0" w:type="dxa"/>
          </w:tblCellMar>
        </w:tblPrEx>
        <w:tc>
          <w:tcPr>
            <w:tcW w:w="5000" w:type="pct"/>
            <w:shd w:val="clear" w:color="auto" w:fill="ECFDF3"/>
          </w:tcPr>
          <w:p w14:paraId="15A91325" w14:textId="77777777" w:rsidR="005768DB" w:rsidRPr="005768DB" w:rsidRDefault="005768DB" w:rsidP="005768DB">
            <w:pPr>
              <w:pStyle w:val="ListNumber"/>
              <w:spacing w:after="60"/>
              <w:ind w:left="0" w:firstLine="0"/>
              <w:rPr>
                <w:b/>
                <w:color w:val="15803D"/>
                <w:sz w:val="19"/>
              </w:rPr>
            </w:pPr>
            <w:r w:rsidRPr="005768DB">
              <w:rPr>
                <w:b/>
                <w:color w:val="15803D"/>
                <w:sz w:val="19"/>
              </w:rPr>
              <w:t>SCREENSHOT PRIVACY</w:t>
            </w:r>
          </w:p>
          <w:p w14:paraId="25C8528C" w14:textId="1250241F" w:rsidR="005768DB" w:rsidRPr="005768DB" w:rsidRDefault="005768DB" w:rsidP="005768DB">
            <w:pPr>
              <w:pStyle w:val="ListNumber"/>
              <w:spacing w:after="60"/>
              <w:ind w:left="0" w:firstLine="0"/>
              <w:rPr>
                <w:sz w:val="19"/>
              </w:rPr>
            </w:pPr>
            <w:r w:rsidRPr="005768DB">
              <w:rPr>
                <w:sz w:val="19"/>
              </w:rPr>
              <w:t>Figure 1 uses a sample username and a masked sample password. It does not contain a live credential.</w:t>
            </w:r>
          </w:p>
        </w:tc>
      </w:tr>
    </w:tbl>
    <w:p w14:paraId="0041456E" w14:textId="77777777" w:rsidR="005768DB" w:rsidRDefault="005768DB" w:rsidP="005768DB">
      <w:pPr>
        <w:pStyle w:val="ListNumber"/>
        <w:spacing w:after="60"/>
      </w:pPr>
    </w:p>
    <w:p w14:paraId="6D7BE402" w14:textId="6ED09FB2" w:rsidR="005768DB" w:rsidRDefault="005768DB" w:rsidP="005768DB">
      <w:pPr>
        <w:pStyle w:val="ListNumber"/>
        <w:spacing w:after="60"/>
        <w:jc w:val="center"/>
      </w:pPr>
      <w:r>
        <w:rPr>
          <w:noProof/>
        </w:rPr>
        <w:drawing>
          <wp:inline distT="0" distB="0" distL="0" distR="0" wp14:anchorId="548B5DCF" wp14:editId="102603CC">
            <wp:extent cx="5969000" cy="4174564"/>
            <wp:effectExtent l="0" t="0" r="0" b="0"/>
            <wp:docPr id="1620948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8256" name=""/>
                    <pic:cNvPicPr/>
                  </pic:nvPicPr>
                  <pic:blipFill>
                    <a:blip r:embed="rId8">
                      <a:extLst>
                        <a:ext uri="{28A0092B-C50C-407E-A947-70E740481C1C}">
                          <a14:useLocalDpi xmlns:a14="http://schemas.microsoft.com/office/drawing/2010/main" val="0"/>
                        </a:ext>
                      </a:extLst>
                    </a:blip>
                    <a:stretch>
                      <a:fillRect/>
                    </a:stretch>
                  </pic:blipFill>
                  <pic:spPr>
                    <a:xfrm>
                      <a:off x="0" y="0"/>
                      <a:ext cx="5969000" cy="4174564"/>
                    </a:xfrm>
                    <a:prstGeom prst="rect">
                      <a:avLst/>
                    </a:prstGeom>
                  </pic:spPr>
                </pic:pic>
              </a:graphicData>
            </a:graphic>
          </wp:inline>
        </w:drawing>
      </w:r>
    </w:p>
    <w:p w14:paraId="64C36EA6" w14:textId="3878C38D" w:rsidR="005768DB" w:rsidRDefault="005768DB" w:rsidP="005768DB">
      <w:pPr>
        <w:spacing w:after="40"/>
        <w:jc w:val="center"/>
        <w:rPr>
          <w:i/>
          <w:color w:val="64748B"/>
          <w:sz w:val="17"/>
        </w:rPr>
      </w:pPr>
      <w:r>
        <w:rPr>
          <w:i/>
          <w:color w:val="64748B"/>
          <w:sz w:val="17"/>
        </w:rPr>
        <w:t>Figure 1 — IUC Admin Analytics login screen (sample credentials only)</w:t>
      </w:r>
    </w:p>
    <w:p w14:paraId="7C7A4C9A" w14:textId="7AD9B8D6" w:rsidR="005768DB" w:rsidRDefault="005768DB" w:rsidP="005768DB">
      <w:pPr>
        <w:spacing w:after="140"/>
        <w:rPr>
          <w:sz w:val="18"/>
        </w:rPr>
      </w:pPr>
      <w:r>
        <w:rPr>
          <w:sz w:val="18"/>
        </w:rPr>
        <w:t>The login screen provides username/password authentication, password visibility control and a secure route into the dashboard.</w:t>
      </w:r>
    </w:p>
    <w:p w14:paraId="2410C3F9" w14:textId="323AFDA0" w:rsidR="005768DB" w:rsidRDefault="005768DB" w:rsidP="005768DB">
      <w:pPr>
        <w:pStyle w:val="Heading2"/>
        <w:spacing w:before="200" w:after="100"/>
        <w:rPr>
          <w:b w:val="0"/>
        </w:rPr>
      </w:pPr>
      <w:bookmarkStart w:id="8" w:name="_Toc242031906"/>
      <w:r>
        <w:rPr>
          <w:b w:val="0"/>
        </w:rPr>
        <w:t>3.2 Main navigation</w:t>
      </w:r>
      <w:bookmarkEnd w:id="8"/>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222DA369" w14:textId="77777777" w:rsidTr="005768DB">
        <w:tblPrEx>
          <w:tblCellMar>
            <w:top w:w="0" w:type="dxa"/>
            <w:bottom w:w="0" w:type="dxa"/>
          </w:tblCellMar>
        </w:tblPrEx>
        <w:trPr>
          <w:tblHeader/>
        </w:trPr>
        <w:tc>
          <w:tcPr>
            <w:tcW w:w="2500" w:type="pct"/>
            <w:shd w:val="clear" w:color="auto" w:fill="0F2347"/>
          </w:tcPr>
          <w:p w14:paraId="050529F4" w14:textId="6D381E97" w:rsidR="005768DB" w:rsidRPr="005768DB" w:rsidRDefault="005768DB" w:rsidP="005768DB">
            <w:pPr>
              <w:spacing w:after="20"/>
              <w:rPr>
                <w:b/>
                <w:color w:val="FFFFFF"/>
                <w:sz w:val="17"/>
              </w:rPr>
            </w:pPr>
            <w:r w:rsidRPr="005768DB">
              <w:rPr>
                <w:b/>
                <w:color w:val="FFFFFF"/>
                <w:sz w:val="17"/>
              </w:rPr>
              <w:t>Section</w:t>
            </w:r>
          </w:p>
        </w:tc>
        <w:tc>
          <w:tcPr>
            <w:tcW w:w="2500" w:type="pct"/>
            <w:shd w:val="clear" w:color="auto" w:fill="0F2347"/>
          </w:tcPr>
          <w:p w14:paraId="3227211A" w14:textId="1CFA6C63" w:rsidR="005768DB" w:rsidRPr="005768DB" w:rsidRDefault="005768DB" w:rsidP="005768DB">
            <w:pPr>
              <w:spacing w:after="20"/>
              <w:rPr>
                <w:b/>
                <w:color w:val="FFFFFF"/>
                <w:sz w:val="17"/>
              </w:rPr>
            </w:pPr>
            <w:r w:rsidRPr="005768DB">
              <w:rPr>
                <w:b/>
                <w:color w:val="FFFFFF"/>
                <w:sz w:val="17"/>
              </w:rPr>
              <w:t>Use</w:t>
            </w:r>
          </w:p>
        </w:tc>
      </w:tr>
      <w:tr w:rsidR="005768DB" w14:paraId="115DEDB6" w14:textId="77777777" w:rsidTr="005768DB">
        <w:tblPrEx>
          <w:tblCellMar>
            <w:top w:w="0" w:type="dxa"/>
            <w:bottom w:w="0" w:type="dxa"/>
          </w:tblCellMar>
        </w:tblPrEx>
        <w:tc>
          <w:tcPr>
            <w:tcW w:w="2500" w:type="pct"/>
            <w:tcBorders>
              <w:bottom w:val="single" w:sz="4" w:space="0" w:color="D7E0EC"/>
            </w:tcBorders>
          </w:tcPr>
          <w:p w14:paraId="4BE2B921" w14:textId="4E1CCA3C" w:rsidR="005768DB" w:rsidRPr="005768DB" w:rsidRDefault="005768DB" w:rsidP="005768DB">
            <w:pPr>
              <w:spacing w:after="20"/>
              <w:rPr>
                <w:sz w:val="16"/>
              </w:rPr>
            </w:pPr>
            <w:r w:rsidRPr="005768DB">
              <w:rPr>
                <w:sz w:val="16"/>
              </w:rPr>
              <w:t>Overview</w:t>
            </w:r>
          </w:p>
        </w:tc>
        <w:tc>
          <w:tcPr>
            <w:tcW w:w="2500" w:type="pct"/>
            <w:tcBorders>
              <w:bottom w:val="single" w:sz="4" w:space="0" w:color="D7E0EC"/>
            </w:tcBorders>
          </w:tcPr>
          <w:p w14:paraId="53E4F37D" w14:textId="41874972" w:rsidR="005768DB" w:rsidRPr="005768DB" w:rsidRDefault="005768DB" w:rsidP="005768DB">
            <w:pPr>
              <w:spacing w:after="20"/>
              <w:rPr>
                <w:sz w:val="16"/>
              </w:rPr>
            </w:pPr>
            <w:r w:rsidRPr="005768DB">
              <w:rPr>
                <w:sz w:val="16"/>
              </w:rPr>
              <w:t>Executive KPIs, trends, sources, device/browser and landing-page summaries.</w:t>
            </w:r>
          </w:p>
        </w:tc>
      </w:tr>
      <w:tr w:rsidR="005768DB" w14:paraId="0A498819" w14:textId="77777777" w:rsidTr="005768DB">
        <w:tblPrEx>
          <w:tblCellMar>
            <w:top w:w="0" w:type="dxa"/>
            <w:bottom w:w="0" w:type="dxa"/>
          </w:tblCellMar>
        </w:tblPrEx>
        <w:tc>
          <w:tcPr>
            <w:tcW w:w="2500" w:type="pct"/>
            <w:shd w:val="clear" w:color="auto" w:fill="F3F6FA"/>
          </w:tcPr>
          <w:p w14:paraId="5B7516CA" w14:textId="7E197898" w:rsidR="005768DB" w:rsidRPr="005768DB" w:rsidRDefault="005768DB" w:rsidP="005768DB">
            <w:pPr>
              <w:spacing w:after="20"/>
              <w:rPr>
                <w:sz w:val="16"/>
              </w:rPr>
            </w:pPr>
            <w:r w:rsidRPr="005768DB">
              <w:rPr>
                <w:sz w:val="16"/>
              </w:rPr>
              <w:lastRenderedPageBreak/>
              <w:t>Visitors</w:t>
            </w:r>
          </w:p>
        </w:tc>
        <w:tc>
          <w:tcPr>
            <w:tcW w:w="2500" w:type="pct"/>
            <w:shd w:val="clear" w:color="auto" w:fill="F3F6FA"/>
          </w:tcPr>
          <w:p w14:paraId="35F81BA6" w14:textId="32346BC9" w:rsidR="005768DB" w:rsidRPr="005768DB" w:rsidRDefault="005768DB" w:rsidP="005768DB">
            <w:pPr>
              <w:spacing w:after="20"/>
              <w:rPr>
                <w:sz w:val="16"/>
              </w:rPr>
            </w:pPr>
            <w:r w:rsidRPr="005768DB">
              <w:rPr>
                <w:sz w:val="16"/>
              </w:rPr>
              <w:t>Visitor composition, device/OS/geography and the most recent sessions.</w:t>
            </w:r>
          </w:p>
        </w:tc>
      </w:tr>
      <w:tr w:rsidR="005768DB" w14:paraId="14146E7D" w14:textId="77777777" w:rsidTr="005768DB">
        <w:tblPrEx>
          <w:tblCellMar>
            <w:top w:w="0" w:type="dxa"/>
            <w:bottom w:w="0" w:type="dxa"/>
          </w:tblCellMar>
        </w:tblPrEx>
        <w:tc>
          <w:tcPr>
            <w:tcW w:w="2500" w:type="pct"/>
            <w:tcBorders>
              <w:bottom w:val="single" w:sz="4" w:space="0" w:color="D7E0EC"/>
            </w:tcBorders>
          </w:tcPr>
          <w:p w14:paraId="41F6E3ED" w14:textId="2017CE92" w:rsidR="005768DB" w:rsidRPr="005768DB" w:rsidRDefault="005768DB" w:rsidP="005768DB">
            <w:pPr>
              <w:spacing w:after="20"/>
              <w:rPr>
                <w:sz w:val="16"/>
              </w:rPr>
            </w:pPr>
            <w:r w:rsidRPr="005768DB">
              <w:rPr>
                <w:sz w:val="16"/>
              </w:rPr>
              <w:t>User Journeys</w:t>
            </w:r>
          </w:p>
        </w:tc>
        <w:tc>
          <w:tcPr>
            <w:tcW w:w="2500" w:type="pct"/>
            <w:tcBorders>
              <w:bottom w:val="single" w:sz="4" w:space="0" w:color="D7E0EC"/>
            </w:tcBorders>
          </w:tcPr>
          <w:p w14:paraId="3792C175" w14:textId="4C5C74A1" w:rsidR="005768DB" w:rsidRPr="005768DB" w:rsidRDefault="005768DB" w:rsidP="005768DB">
            <w:pPr>
              <w:spacing w:after="20"/>
              <w:rPr>
                <w:sz w:val="16"/>
              </w:rPr>
            </w:pPr>
            <w:r w:rsidRPr="005768DB">
              <w:rPr>
                <w:sz w:val="16"/>
              </w:rPr>
              <w:t>Ordered page and event path for recent matching sessions.</w:t>
            </w:r>
          </w:p>
        </w:tc>
      </w:tr>
      <w:tr w:rsidR="005768DB" w14:paraId="6D85FAB2" w14:textId="77777777" w:rsidTr="005768DB">
        <w:tblPrEx>
          <w:tblCellMar>
            <w:top w:w="0" w:type="dxa"/>
            <w:bottom w:w="0" w:type="dxa"/>
          </w:tblCellMar>
        </w:tblPrEx>
        <w:tc>
          <w:tcPr>
            <w:tcW w:w="2500" w:type="pct"/>
            <w:shd w:val="clear" w:color="auto" w:fill="F3F6FA"/>
          </w:tcPr>
          <w:p w14:paraId="6EDF61BD" w14:textId="11F32A2B" w:rsidR="005768DB" w:rsidRPr="005768DB" w:rsidRDefault="005768DB" w:rsidP="005768DB">
            <w:pPr>
              <w:spacing w:after="20"/>
              <w:rPr>
                <w:sz w:val="16"/>
              </w:rPr>
            </w:pPr>
            <w:r w:rsidRPr="005768DB">
              <w:rPr>
                <w:sz w:val="16"/>
              </w:rPr>
              <w:t>Campaigns</w:t>
            </w:r>
          </w:p>
        </w:tc>
        <w:tc>
          <w:tcPr>
            <w:tcW w:w="2500" w:type="pct"/>
            <w:shd w:val="clear" w:color="auto" w:fill="F3F6FA"/>
          </w:tcPr>
          <w:p w14:paraId="0AB56F92" w14:textId="38A579C1" w:rsidR="005768DB" w:rsidRPr="005768DB" w:rsidRDefault="005768DB" w:rsidP="005768DB">
            <w:pPr>
              <w:spacing w:after="20"/>
              <w:rPr>
                <w:sz w:val="16"/>
              </w:rPr>
            </w:pPr>
            <w:r w:rsidRPr="005768DB">
              <w:rPr>
                <w:sz w:val="16"/>
              </w:rPr>
              <w:t>Source/medium/campaign performance, social website traffic, cost and notes.</w:t>
            </w:r>
          </w:p>
        </w:tc>
      </w:tr>
      <w:tr w:rsidR="005768DB" w14:paraId="64CBD4D3" w14:textId="77777777" w:rsidTr="005768DB">
        <w:tblPrEx>
          <w:tblCellMar>
            <w:top w:w="0" w:type="dxa"/>
            <w:bottom w:w="0" w:type="dxa"/>
          </w:tblCellMar>
        </w:tblPrEx>
        <w:tc>
          <w:tcPr>
            <w:tcW w:w="2500" w:type="pct"/>
            <w:tcBorders>
              <w:bottom w:val="single" w:sz="4" w:space="0" w:color="D7E0EC"/>
            </w:tcBorders>
          </w:tcPr>
          <w:p w14:paraId="47EF6384" w14:textId="3F3CBB8D" w:rsidR="005768DB" w:rsidRPr="005768DB" w:rsidRDefault="005768DB" w:rsidP="005768DB">
            <w:pPr>
              <w:spacing w:after="20"/>
              <w:rPr>
                <w:sz w:val="16"/>
              </w:rPr>
            </w:pPr>
            <w:r w:rsidRPr="005768DB">
              <w:rPr>
                <w:sz w:val="16"/>
              </w:rPr>
              <w:t>Pages</w:t>
            </w:r>
          </w:p>
        </w:tc>
        <w:tc>
          <w:tcPr>
            <w:tcW w:w="2500" w:type="pct"/>
            <w:tcBorders>
              <w:bottom w:val="single" w:sz="4" w:space="0" w:color="D7E0EC"/>
            </w:tcBorders>
          </w:tcPr>
          <w:p w14:paraId="45C9ABAD" w14:textId="17F3F348" w:rsidR="005768DB" w:rsidRPr="005768DB" w:rsidRDefault="005768DB" w:rsidP="005768DB">
            <w:pPr>
              <w:spacing w:after="20"/>
              <w:rPr>
                <w:sz w:val="16"/>
              </w:rPr>
            </w:pPr>
            <w:r w:rsidRPr="005768DB">
              <w:rPr>
                <w:sz w:val="16"/>
              </w:rPr>
              <w:t>Top pages, landing pages, exit pages and the combined page table.</w:t>
            </w:r>
          </w:p>
        </w:tc>
      </w:tr>
      <w:tr w:rsidR="005768DB" w14:paraId="4397BA6A" w14:textId="77777777" w:rsidTr="005768DB">
        <w:tblPrEx>
          <w:tblCellMar>
            <w:top w:w="0" w:type="dxa"/>
            <w:bottom w:w="0" w:type="dxa"/>
          </w:tblCellMar>
        </w:tblPrEx>
        <w:tc>
          <w:tcPr>
            <w:tcW w:w="2500" w:type="pct"/>
            <w:shd w:val="clear" w:color="auto" w:fill="F3F6FA"/>
          </w:tcPr>
          <w:p w14:paraId="7AB09FB4" w14:textId="04C8C995" w:rsidR="005768DB" w:rsidRPr="005768DB" w:rsidRDefault="005768DB" w:rsidP="005768DB">
            <w:pPr>
              <w:spacing w:after="20"/>
              <w:rPr>
                <w:sz w:val="16"/>
              </w:rPr>
            </w:pPr>
            <w:r w:rsidRPr="005768DB">
              <w:rPr>
                <w:sz w:val="16"/>
              </w:rPr>
              <w:t>SEO Monitor</w:t>
            </w:r>
          </w:p>
        </w:tc>
        <w:tc>
          <w:tcPr>
            <w:tcW w:w="2500" w:type="pct"/>
            <w:shd w:val="clear" w:color="auto" w:fill="F3F6FA"/>
          </w:tcPr>
          <w:p w14:paraId="64EBC2A9" w14:textId="25EA03FD" w:rsidR="005768DB" w:rsidRPr="005768DB" w:rsidRDefault="005768DB" w:rsidP="005768DB">
            <w:pPr>
              <w:spacing w:after="20"/>
              <w:rPr>
                <w:sz w:val="16"/>
              </w:rPr>
            </w:pPr>
            <w:r w:rsidRPr="005768DB">
              <w:rPr>
                <w:sz w:val="16"/>
              </w:rPr>
              <w:t>Search Console plus session-level search/utm_term analysis.</w:t>
            </w:r>
          </w:p>
        </w:tc>
      </w:tr>
      <w:tr w:rsidR="005768DB" w14:paraId="158E93AF" w14:textId="77777777" w:rsidTr="005768DB">
        <w:tblPrEx>
          <w:tblCellMar>
            <w:top w:w="0" w:type="dxa"/>
            <w:bottom w:w="0" w:type="dxa"/>
          </w:tblCellMar>
        </w:tblPrEx>
        <w:tc>
          <w:tcPr>
            <w:tcW w:w="2500" w:type="pct"/>
            <w:tcBorders>
              <w:bottom w:val="single" w:sz="4" w:space="0" w:color="D7E0EC"/>
            </w:tcBorders>
          </w:tcPr>
          <w:p w14:paraId="2ED7595D" w14:textId="1DA7D6DB" w:rsidR="005768DB" w:rsidRPr="005768DB" w:rsidRDefault="005768DB" w:rsidP="005768DB">
            <w:pPr>
              <w:spacing w:after="20"/>
              <w:rPr>
                <w:sz w:val="16"/>
              </w:rPr>
            </w:pPr>
            <w:r w:rsidRPr="005768DB">
              <w:rPr>
                <w:sz w:val="16"/>
              </w:rPr>
              <w:t>Enquiries</w:t>
            </w:r>
          </w:p>
        </w:tc>
        <w:tc>
          <w:tcPr>
            <w:tcW w:w="2500" w:type="pct"/>
            <w:tcBorders>
              <w:bottom w:val="single" w:sz="4" w:space="0" w:color="D7E0EC"/>
            </w:tcBorders>
          </w:tcPr>
          <w:p w14:paraId="168C0AFF" w14:textId="4AEA5025" w:rsidR="005768DB" w:rsidRPr="005768DB" w:rsidRDefault="005768DB" w:rsidP="005768DB">
            <w:pPr>
              <w:spacing w:after="20"/>
              <w:rPr>
                <w:sz w:val="16"/>
              </w:rPr>
            </w:pPr>
            <w:r w:rsidRPr="005768DB">
              <w:rPr>
                <w:sz w:val="16"/>
              </w:rPr>
              <w:t>Saved enquiries, attribution, WhatsApp status and lead workflow status.</w:t>
            </w:r>
          </w:p>
        </w:tc>
      </w:tr>
      <w:tr w:rsidR="005768DB" w14:paraId="446F44A5" w14:textId="77777777" w:rsidTr="005768DB">
        <w:tblPrEx>
          <w:tblCellMar>
            <w:top w:w="0" w:type="dxa"/>
            <w:bottom w:w="0" w:type="dxa"/>
          </w:tblCellMar>
        </w:tblPrEx>
        <w:tc>
          <w:tcPr>
            <w:tcW w:w="2500" w:type="pct"/>
            <w:shd w:val="clear" w:color="auto" w:fill="F3F6FA"/>
          </w:tcPr>
          <w:p w14:paraId="19C45926" w14:textId="1A118B50" w:rsidR="005768DB" w:rsidRPr="005768DB" w:rsidRDefault="005768DB" w:rsidP="005768DB">
            <w:pPr>
              <w:spacing w:after="20"/>
              <w:rPr>
                <w:sz w:val="16"/>
              </w:rPr>
            </w:pPr>
            <w:r w:rsidRPr="005768DB">
              <w:rPr>
                <w:sz w:val="16"/>
              </w:rPr>
              <w:t>Conversions</w:t>
            </w:r>
          </w:p>
        </w:tc>
        <w:tc>
          <w:tcPr>
            <w:tcW w:w="2500" w:type="pct"/>
            <w:shd w:val="clear" w:color="auto" w:fill="F3F6FA"/>
          </w:tcPr>
          <w:p w14:paraId="1C9CBF9A" w14:textId="2E1A36CF" w:rsidR="005768DB" w:rsidRPr="005768DB" w:rsidRDefault="005768DB" w:rsidP="005768DB">
            <w:pPr>
              <w:spacing w:after="20"/>
              <w:rPr>
                <w:sz w:val="16"/>
              </w:rPr>
            </w:pPr>
            <w:r w:rsidRPr="005768DB">
              <w:rPr>
                <w:sz w:val="16"/>
              </w:rPr>
              <w:t>Conversion actions, converting sessions, rate and action mix.</w:t>
            </w:r>
          </w:p>
        </w:tc>
      </w:tr>
      <w:tr w:rsidR="005768DB" w14:paraId="0ED716C2" w14:textId="77777777" w:rsidTr="005768DB">
        <w:tblPrEx>
          <w:tblCellMar>
            <w:top w:w="0" w:type="dxa"/>
            <w:bottom w:w="0" w:type="dxa"/>
          </w:tblCellMar>
        </w:tblPrEx>
        <w:tc>
          <w:tcPr>
            <w:tcW w:w="2500" w:type="pct"/>
            <w:tcBorders>
              <w:bottom w:val="single" w:sz="4" w:space="0" w:color="D7E0EC"/>
            </w:tcBorders>
          </w:tcPr>
          <w:p w14:paraId="7BA955A4" w14:textId="3EB56643" w:rsidR="005768DB" w:rsidRPr="005768DB" w:rsidRDefault="005768DB" w:rsidP="005768DB">
            <w:pPr>
              <w:spacing w:after="20"/>
              <w:rPr>
                <w:sz w:val="16"/>
              </w:rPr>
            </w:pPr>
            <w:r w:rsidRPr="005768DB">
              <w:rPr>
                <w:sz w:val="16"/>
              </w:rPr>
              <w:t>Live Visitors</w:t>
            </w:r>
          </w:p>
        </w:tc>
        <w:tc>
          <w:tcPr>
            <w:tcW w:w="2500" w:type="pct"/>
            <w:tcBorders>
              <w:bottom w:val="single" w:sz="4" w:space="0" w:color="D7E0EC"/>
            </w:tcBorders>
          </w:tcPr>
          <w:p w14:paraId="2A475D68" w14:textId="5020E19E" w:rsidR="005768DB" w:rsidRPr="005768DB" w:rsidRDefault="005768DB" w:rsidP="005768DB">
            <w:pPr>
              <w:spacing w:after="20"/>
              <w:rPr>
                <w:sz w:val="16"/>
              </w:rPr>
            </w:pPr>
            <w:r w:rsidRPr="005768DB">
              <w:rPr>
                <w:sz w:val="16"/>
              </w:rPr>
              <w:t>Visitors active recently, using the configured live source/fallback.</w:t>
            </w:r>
          </w:p>
        </w:tc>
      </w:tr>
      <w:tr w:rsidR="005768DB" w14:paraId="10ECF322" w14:textId="77777777" w:rsidTr="005768DB">
        <w:tblPrEx>
          <w:tblCellMar>
            <w:top w:w="0" w:type="dxa"/>
            <w:bottom w:w="0" w:type="dxa"/>
          </w:tblCellMar>
        </w:tblPrEx>
        <w:tc>
          <w:tcPr>
            <w:tcW w:w="2500" w:type="pct"/>
            <w:shd w:val="clear" w:color="auto" w:fill="F3F6FA"/>
          </w:tcPr>
          <w:p w14:paraId="6C90B7E3" w14:textId="187C5CF7" w:rsidR="005768DB" w:rsidRPr="005768DB" w:rsidRDefault="005768DB" w:rsidP="005768DB">
            <w:pPr>
              <w:spacing w:after="20"/>
              <w:rPr>
                <w:sz w:val="16"/>
              </w:rPr>
            </w:pPr>
            <w:r w:rsidRPr="005768DB">
              <w:rPr>
                <w:sz w:val="16"/>
              </w:rPr>
              <w:t>Reports</w:t>
            </w:r>
          </w:p>
        </w:tc>
        <w:tc>
          <w:tcPr>
            <w:tcW w:w="2500" w:type="pct"/>
            <w:shd w:val="clear" w:color="auto" w:fill="F3F6FA"/>
          </w:tcPr>
          <w:p w14:paraId="06EB6E23" w14:textId="76073F27" w:rsidR="005768DB" w:rsidRPr="005768DB" w:rsidRDefault="005768DB" w:rsidP="005768DB">
            <w:pPr>
              <w:spacing w:after="20"/>
              <w:rPr>
                <w:sz w:val="16"/>
              </w:rPr>
            </w:pPr>
            <w:r w:rsidRPr="005768DB">
              <w:rPr>
                <w:sz w:val="16"/>
              </w:rPr>
              <w:t>Download summary PDF or raw session CSV for the selected period.</w:t>
            </w:r>
          </w:p>
        </w:tc>
      </w:tr>
    </w:tbl>
    <w:p w14:paraId="2E5768E8" w14:textId="77777777" w:rsidR="005768DB" w:rsidRDefault="005768DB" w:rsidP="005768DB"/>
    <w:p w14:paraId="40909BC8" w14:textId="06B50F24" w:rsidR="005768DB" w:rsidRDefault="005768DB" w:rsidP="005768DB">
      <w:pPr>
        <w:pStyle w:val="Heading1"/>
        <w:spacing w:before="200" w:after="100"/>
        <w:rPr>
          <w:b w:val="0"/>
        </w:rPr>
      </w:pPr>
      <w:bookmarkStart w:id="9" w:name="_Toc242031907"/>
      <w:r>
        <w:rPr>
          <w:b w:val="0"/>
        </w:rPr>
        <w:t>4. Dashboard Overview and Live Snapshot</w:t>
      </w:r>
      <w:bookmarkEnd w:id="9"/>
    </w:p>
    <w:p w14:paraId="43244560" w14:textId="61865967" w:rsidR="005768DB" w:rsidRDefault="005768DB" w:rsidP="005768DB">
      <w:r>
        <w:t>Figure 2 shows the authenticated dashboard for the fixed period used throughout this guide. The interface has a persistent left navigation, date/export controls, acquisition filters, KPI cards, database health and charts.</w:t>
      </w:r>
    </w:p>
    <w:p w14:paraId="51193380" w14:textId="0CA47F8A" w:rsidR="005768DB" w:rsidRDefault="005768DB" w:rsidP="005768DB">
      <w:pPr>
        <w:jc w:val="center"/>
      </w:pPr>
      <w:r>
        <w:rPr>
          <w:noProof/>
        </w:rPr>
        <w:drawing>
          <wp:inline distT="0" distB="0" distL="0" distR="0" wp14:anchorId="1DBD7AB8" wp14:editId="7C7FC9C6">
            <wp:extent cx="5969000" cy="5213987"/>
            <wp:effectExtent l="0" t="0" r="0" b="5715"/>
            <wp:docPr id="785604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04927" name=""/>
                    <pic:cNvPicPr/>
                  </pic:nvPicPr>
                  <pic:blipFill>
                    <a:blip r:embed="rId9">
                      <a:extLst>
                        <a:ext uri="{28A0092B-C50C-407E-A947-70E740481C1C}">
                          <a14:useLocalDpi xmlns:a14="http://schemas.microsoft.com/office/drawing/2010/main" val="0"/>
                        </a:ext>
                      </a:extLst>
                    </a:blip>
                    <a:stretch>
                      <a:fillRect/>
                    </a:stretch>
                  </pic:blipFill>
                  <pic:spPr>
                    <a:xfrm>
                      <a:off x="0" y="0"/>
                      <a:ext cx="5969000" cy="5213987"/>
                    </a:xfrm>
                    <a:prstGeom prst="rect">
                      <a:avLst/>
                    </a:prstGeom>
                  </pic:spPr>
                </pic:pic>
              </a:graphicData>
            </a:graphic>
          </wp:inline>
        </w:drawing>
      </w:r>
    </w:p>
    <w:p w14:paraId="5C53086D" w14:textId="78772D16" w:rsidR="005768DB" w:rsidRDefault="005768DB" w:rsidP="005768DB">
      <w:pPr>
        <w:spacing w:after="40"/>
        <w:jc w:val="center"/>
        <w:rPr>
          <w:i/>
          <w:color w:val="64748B"/>
          <w:sz w:val="17"/>
        </w:rPr>
      </w:pPr>
      <w:r>
        <w:rPr>
          <w:i/>
          <w:color w:val="64748B"/>
          <w:sz w:val="17"/>
        </w:rPr>
        <w:t>Figure 2 — Dashboard overview for 2 September–2 October 2026 (part 1 of 2)</w:t>
      </w:r>
    </w:p>
    <w:p w14:paraId="01B12E4B" w14:textId="05499B43" w:rsidR="005768DB" w:rsidRDefault="005768DB" w:rsidP="005768DB">
      <w:pPr>
        <w:spacing w:after="140"/>
        <w:rPr>
          <w:sz w:val="18"/>
        </w:rPr>
      </w:pPr>
      <w:r>
        <w:rPr>
          <w:sz w:val="18"/>
        </w:rPr>
        <w:t>The dashboard health message reported the database and required analytics/enquiry columns ready. "No data yet" means that the collector/table is operational but has not received a matching event.</w:t>
      </w:r>
    </w:p>
    <w:p w14:paraId="75B0D6D9" w14:textId="59B31E77" w:rsidR="005768DB" w:rsidRDefault="005768DB" w:rsidP="005768DB">
      <w:pPr>
        <w:spacing w:after="140"/>
        <w:jc w:val="center"/>
      </w:pPr>
      <w:r>
        <w:rPr>
          <w:noProof/>
        </w:rPr>
        <w:lastRenderedPageBreak/>
        <w:drawing>
          <wp:inline distT="0" distB="0" distL="0" distR="0" wp14:anchorId="47A4B3DD" wp14:editId="5526050D">
            <wp:extent cx="5969000" cy="3620808"/>
            <wp:effectExtent l="0" t="0" r="0" b="0"/>
            <wp:docPr id="1416125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5930" name=""/>
                    <pic:cNvPicPr/>
                  </pic:nvPicPr>
                  <pic:blipFill>
                    <a:blip r:embed="rId10">
                      <a:extLst>
                        <a:ext uri="{28A0092B-C50C-407E-A947-70E740481C1C}">
                          <a14:useLocalDpi xmlns:a14="http://schemas.microsoft.com/office/drawing/2010/main" val="0"/>
                        </a:ext>
                      </a:extLst>
                    </a:blip>
                    <a:stretch>
                      <a:fillRect/>
                    </a:stretch>
                  </pic:blipFill>
                  <pic:spPr>
                    <a:xfrm>
                      <a:off x="0" y="0"/>
                      <a:ext cx="5969000" cy="3620808"/>
                    </a:xfrm>
                    <a:prstGeom prst="rect">
                      <a:avLst/>
                    </a:prstGeom>
                  </pic:spPr>
                </pic:pic>
              </a:graphicData>
            </a:graphic>
          </wp:inline>
        </w:drawing>
      </w:r>
    </w:p>
    <w:p w14:paraId="48AEB67C" w14:textId="719B9546" w:rsidR="005768DB" w:rsidRDefault="005768DB" w:rsidP="005768DB">
      <w:pPr>
        <w:spacing w:after="40"/>
        <w:jc w:val="center"/>
        <w:rPr>
          <w:i/>
          <w:color w:val="64748B"/>
          <w:sz w:val="17"/>
        </w:rPr>
      </w:pPr>
      <w:r>
        <w:rPr>
          <w:i/>
          <w:color w:val="64748B"/>
          <w:sz w:val="17"/>
        </w:rPr>
        <w:t>Figure 2 — Dashboard overview for 2 September–2 October 2026 (part 2 of 2)</w:t>
      </w:r>
    </w:p>
    <w:p w14:paraId="2B251603" w14:textId="48CA2A8F" w:rsidR="005768DB" w:rsidRDefault="005768DB" w:rsidP="005768DB">
      <w:pPr>
        <w:pStyle w:val="Heading2"/>
        <w:spacing w:before="200" w:after="100"/>
        <w:rPr>
          <w:b w:val="0"/>
        </w:rPr>
      </w:pPr>
      <w:bookmarkStart w:id="10" w:name="_Toc242031908"/>
      <w:r>
        <w:rPr>
          <w:b w:val="0"/>
        </w:rPr>
        <w:t>4.1 Verified live KPI snapshot</w:t>
      </w:r>
      <w:bookmarkEnd w:id="10"/>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29799767" w14:textId="77777777" w:rsidTr="005768DB">
        <w:tblPrEx>
          <w:tblCellMar>
            <w:top w:w="0" w:type="dxa"/>
            <w:bottom w:w="0" w:type="dxa"/>
          </w:tblCellMar>
        </w:tblPrEx>
        <w:trPr>
          <w:tblHeader/>
        </w:trPr>
        <w:tc>
          <w:tcPr>
            <w:tcW w:w="1667" w:type="pct"/>
            <w:shd w:val="clear" w:color="auto" w:fill="0F2347"/>
          </w:tcPr>
          <w:p w14:paraId="071776C4" w14:textId="195DE652" w:rsidR="005768DB" w:rsidRPr="005768DB" w:rsidRDefault="005768DB" w:rsidP="005768DB">
            <w:pPr>
              <w:spacing w:after="20"/>
              <w:rPr>
                <w:b/>
                <w:color w:val="FFFFFF"/>
                <w:sz w:val="17"/>
              </w:rPr>
            </w:pPr>
            <w:r w:rsidRPr="005768DB">
              <w:rPr>
                <w:b/>
                <w:color w:val="FFFFFF"/>
                <w:sz w:val="17"/>
              </w:rPr>
              <w:t>Metric</w:t>
            </w:r>
          </w:p>
        </w:tc>
        <w:tc>
          <w:tcPr>
            <w:tcW w:w="1667" w:type="pct"/>
            <w:shd w:val="clear" w:color="auto" w:fill="0F2347"/>
          </w:tcPr>
          <w:p w14:paraId="2A33F63A" w14:textId="4259A5B7" w:rsidR="005768DB" w:rsidRPr="005768DB" w:rsidRDefault="005768DB" w:rsidP="005768DB">
            <w:pPr>
              <w:spacing w:after="20"/>
              <w:rPr>
                <w:b/>
                <w:color w:val="FFFFFF"/>
                <w:sz w:val="17"/>
              </w:rPr>
            </w:pPr>
            <w:r w:rsidRPr="005768DB">
              <w:rPr>
                <w:b/>
                <w:color w:val="FFFFFF"/>
                <w:sz w:val="17"/>
              </w:rPr>
              <w:t>Live value</w:t>
            </w:r>
          </w:p>
        </w:tc>
        <w:tc>
          <w:tcPr>
            <w:tcW w:w="1667" w:type="pct"/>
            <w:shd w:val="clear" w:color="auto" w:fill="0F2347"/>
          </w:tcPr>
          <w:p w14:paraId="2679CB51" w14:textId="043733BA" w:rsidR="005768DB" w:rsidRPr="005768DB" w:rsidRDefault="005768DB" w:rsidP="005768DB">
            <w:pPr>
              <w:spacing w:after="20"/>
              <w:rPr>
                <w:b/>
                <w:color w:val="FFFFFF"/>
                <w:sz w:val="17"/>
              </w:rPr>
            </w:pPr>
            <w:r w:rsidRPr="005768DB">
              <w:rPr>
                <w:b/>
                <w:color w:val="FFFFFF"/>
                <w:sz w:val="17"/>
              </w:rPr>
              <w:t>Scope</w:t>
            </w:r>
          </w:p>
        </w:tc>
      </w:tr>
      <w:tr w:rsidR="005768DB" w14:paraId="44D874AB" w14:textId="77777777" w:rsidTr="005768DB">
        <w:tblPrEx>
          <w:tblCellMar>
            <w:top w:w="0" w:type="dxa"/>
            <w:bottom w:w="0" w:type="dxa"/>
          </w:tblCellMar>
        </w:tblPrEx>
        <w:tc>
          <w:tcPr>
            <w:tcW w:w="1667" w:type="pct"/>
            <w:tcBorders>
              <w:bottom w:val="single" w:sz="4" w:space="0" w:color="D7E0EC"/>
            </w:tcBorders>
          </w:tcPr>
          <w:p w14:paraId="38B20E01" w14:textId="54C81CAB" w:rsidR="005768DB" w:rsidRPr="005768DB" w:rsidRDefault="005768DB" w:rsidP="005768DB">
            <w:pPr>
              <w:spacing w:after="20"/>
              <w:rPr>
                <w:sz w:val="16"/>
              </w:rPr>
            </w:pPr>
            <w:r w:rsidRPr="005768DB">
              <w:rPr>
                <w:sz w:val="16"/>
              </w:rPr>
              <w:t>Total Visitors</w:t>
            </w:r>
          </w:p>
        </w:tc>
        <w:tc>
          <w:tcPr>
            <w:tcW w:w="1667" w:type="pct"/>
            <w:tcBorders>
              <w:bottom w:val="single" w:sz="4" w:space="0" w:color="D7E0EC"/>
            </w:tcBorders>
          </w:tcPr>
          <w:p w14:paraId="21D0100F" w14:textId="1C00AB82" w:rsidR="005768DB" w:rsidRPr="005768DB" w:rsidRDefault="005768DB" w:rsidP="005768DB">
            <w:pPr>
              <w:spacing w:after="20"/>
              <w:rPr>
                <w:sz w:val="16"/>
              </w:rPr>
            </w:pPr>
            <w:r w:rsidRPr="005768DB">
              <w:rPr>
                <w:sz w:val="16"/>
              </w:rPr>
              <w:t>9,108</w:t>
            </w:r>
          </w:p>
        </w:tc>
        <w:tc>
          <w:tcPr>
            <w:tcW w:w="1667" w:type="pct"/>
            <w:tcBorders>
              <w:bottom w:val="single" w:sz="4" w:space="0" w:color="D7E0EC"/>
            </w:tcBorders>
          </w:tcPr>
          <w:p w14:paraId="4604E52B" w14:textId="60C05678" w:rsidR="005768DB" w:rsidRPr="005768DB" w:rsidRDefault="005768DB" w:rsidP="005768DB">
            <w:pPr>
              <w:spacing w:after="20"/>
              <w:rPr>
                <w:sz w:val="16"/>
              </w:rPr>
            </w:pPr>
            <w:r w:rsidRPr="005768DB">
              <w:rPr>
                <w:sz w:val="16"/>
              </w:rPr>
              <w:t>All time</w:t>
            </w:r>
          </w:p>
        </w:tc>
      </w:tr>
      <w:tr w:rsidR="005768DB" w14:paraId="178DE6A9" w14:textId="77777777" w:rsidTr="005768DB">
        <w:tblPrEx>
          <w:tblCellMar>
            <w:top w:w="0" w:type="dxa"/>
            <w:bottom w:w="0" w:type="dxa"/>
          </w:tblCellMar>
        </w:tblPrEx>
        <w:tc>
          <w:tcPr>
            <w:tcW w:w="1667" w:type="pct"/>
            <w:shd w:val="clear" w:color="auto" w:fill="F3F6FA"/>
          </w:tcPr>
          <w:p w14:paraId="3F0099FD" w14:textId="4DC214EE" w:rsidR="005768DB" w:rsidRPr="005768DB" w:rsidRDefault="005768DB" w:rsidP="005768DB">
            <w:pPr>
              <w:spacing w:after="20"/>
              <w:rPr>
                <w:sz w:val="16"/>
              </w:rPr>
            </w:pPr>
            <w:r w:rsidRPr="005768DB">
              <w:rPr>
                <w:sz w:val="16"/>
              </w:rPr>
              <w:t>Today's Visitors</w:t>
            </w:r>
          </w:p>
        </w:tc>
        <w:tc>
          <w:tcPr>
            <w:tcW w:w="1667" w:type="pct"/>
            <w:shd w:val="clear" w:color="auto" w:fill="F3F6FA"/>
          </w:tcPr>
          <w:p w14:paraId="15205EE5" w14:textId="29A9D869" w:rsidR="005768DB" w:rsidRPr="005768DB" w:rsidRDefault="005768DB" w:rsidP="005768DB">
            <w:pPr>
              <w:spacing w:after="20"/>
              <w:rPr>
                <w:sz w:val="16"/>
              </w:rPr>
            </w:pPr>
            <w:r w:rsidRPr="005768DB">
              <w:rPr>
                <w:sz w:val="16"/>
              </w:rPr>
              <w:t>21</w:t>
            </w:r>
          </w:p>
        </w:tc>
        <w:tc>
          <w:tcPr>
            <w:tcW w:w="1667" w:type="pct"/>
            <w:shd w:val="clear" w:color="auto" w:fill="F3F6FA"/>
          </w:tcPr>
          <w:p w14:paraId="15E544D2" w14:textId="73E007D6" w:rsidR="005768DB" w:rsidRPr="005768DB" w:rsidRDefault="005768DB" w:rsidP="005768DB">
            <w:pPr>
              <w:spacing w:after="20"/>
              <w:rPr>
                <w:sz w:val="16"/>
              </w:rPr>
            </w:pPr>
            <w:r w:rsidRPr="005768DB">
              <w:rPr>
                <w:sz w:val="16"/>
              </w:rPr>
              <w:t>3 October 2026</w:t>
            </w:r>
          </w:p>
        </w:tc>
      </w:tr>
      <w:tr w:rsidR="005768DB" w14:paraId="0C7D3FAA" w14:textId="77777777" w:rsidTr="005768DB">
        <w:tblPrEx>
          <w:tblCellMar>
            <w:top w:w="0" w:type="dxa"/>
            <w:bottom w:w="0" w:type="dxa"/>
          </w:tblCellMar>
        </w:tblPrEx>
        <w:tc>
          <w:tcPr>
            <w:tcW w:w="1667" w:type="pct"/>
            <w:tcBorders>
              <w:bottom w:val="single" w:sz="4" w:space="0" w:color="D7E0EC"/>
            </w:tcBorders>
          </w:tcPr>
          <w:p w14:paraId="39D6A7FA" w14:textId="749998D2" w:rsidR="005768DB" w:rsidRPr="005768DB" w:rsidRDefault="005768DB" w:rsidP="005768DB">
            <w:pPr>
              <w:spacing w:after="20"/>
              <w:rPr>
                <w:sz w:val="16"/>
              </w:rPr>
            </w:pPr>
            <w:r w:rsidRPr="005768DB">
              <w:rPr>
                <w:sz w:val="16"/>
              </w:rPr>
              <w:t>Active Users</w:t>
            </w:r>
          </w:p>
        </w:tc>
        <w:tc>
          <w:tcPr>
            <w:tcW w:w="1667" w:type="pct"/>
            <w:tcBorders>
              <w:bottom w:val="single" w:sz="4" w:space="0" w:color="D7E0EC"/>
            </w:tcBorders>
          </w:tcPr>
          <w:p w14:paraId="7AF6FFB4" w14:textId="4388A8B3" w:rsidR="005768DB" w:rsidRPr="005768DB" w:rsidRDefault="005768DB" w:rsidP="005768DB">
            <w:pPr>
              <w:spacing w:after="20"/>
              <w:rPr>
                <w:sz w:val="16"/>
              </w:rPr>
            </w:pPr>
            <w:r w:rsidRPr="005768DB">
              <w:rPr>
                <w:sz w:val="16"/>
              </w:rPr>
              <w:t>1</w:t>
            </w:r>
          </w:p>
        </w:tc>
        <w:tc>
          <w:tcPr>
            <w:tcW w:w="1667" w:type="pct"/>
            <w:tcBorders>
              <w:bottom w:val="single" w:sz="4" w:space="0" w:color="D7E0EC"/>
            </w:tcBorders>
          </w:tcPr>
          <w:p w14:paraId="70BC8D15" w14:textId="6CBCB0F8" w:rsidR="005768DB" w:rsidRPr="005768DB" w:rsidRDefault="005768DB" w:rsidP="005768DB">
            <w:pPr>
              <w:spacing w:after="20"/>
              <w:rPr>
                <w:sz w:val="16"/>
              </w:rPr>
            </w:pPr>
            <w:r w:rsidRPr="005768DB">
              <w:rPr>
                <w:sz w:val="16"/>
              </w:rPr>
              <w:t>Last 30 minutes</w:t>
            </w:r>
          </w:p>
        </w:tc>
      </w:tr>
      <w:tr w:rsidR="005768DB" w14:paraId="3EE4C45E" w14:textId="77777777" w:rsidTr="005768DB">
        <w:tblPrEx>
          <w:tblCellMar>
            <w:top w:w="0" w:type="dxa"/>
            <w:bottom w:w="0" w:type="dxa"/>
          </w:tblCellMar>
        </w:tblPrEx>
        <w:tc>
          <w:tcPr>
            <w:tcW w:w="1667" w:type="pct"/>
            <w:shd w:val="clear" w:color="auto" w:fill="F3F6FA"/>
          </w:tcPr>
          <w:p w14:paraId="3C0018ED" w14:textId="1DDE010C" w:rsidR="005768DB" w:rsidRPr="005768DB" w:rsidRDefault="005768DB" w:rsidP="005768DB">
            <w:pPr>
              <w:spacing w:after="20"/>
              <w:rPr>
                <w:sz w:val="16"/>
              </w:rPr>
            </w:pPr>
            <w:r w:rsidRPr="005768DB">
              <w:rPr>
                <w:sz w:val="16"/>
              </w:rPr>
              <w:t>Unique Visitors</w:t>
            </w:r>
          </w:p>
        </w:tc>
        <w:tc>
          <w:tcPr>
            <w:tcW w:w="1667" w:type="pct"/>
            <w:shd w:val="clear" w:color="auto" w:fill="F3F6FA"/>
          </w:tcPr>
          <w:p w14:paraId="6AC91077" w14:textId="68DAF303" w:rsidR="005768DB" w:rsidRPr="005768DB" w:rsidRDefault="005768DB" w:rsidP="005768DB">
            <w:pPr>
              <w:spacing w:after="20"/>
              <w:rPr>
                <w:sz w:val="16"/>
              </w:rPr>
            </w:pPr>
            <w:r w:rsidRPr="005768DB">
              <w:rPr>
                <w:sz w:val="16"/>
              </w:rPr>
              <w:t>6,570</w:t>
            </w:r>
          </w:p>
        </w:tc>
        <w:tc>
          <w:tcPr>
            <w:tcW w:w="1667" w:type="pct"/>
            <w:shd w:val="clear" w:color="auto" w:fill="F3F6FA"/>
          </w:tcPr>
          <w:p w14:paraId="3E89934D" w14:textId="32A9A922" w:rsidR="005768DB" w:rsidRPr="005768DB" w:rsidRDefault="005768DB" w:rsidP="005768DB">
            <w:pPr>
              <w:spacing w:after="20"/>
              <w:rPr>
                <w:sz w:val="16"/>
              </w:rPr>
            </w:pPr>
            <w:r w:rsidRPr="005768DB">
              <w:rPr>
                <w:sz w:val="16"/>
              </w:rPr>
              <w:t>Selected period and acquisition scope</w:t>
            </w:r>
          </w:p>
        </w:tc>
      </w:tr>
      <w:tr w:rsidR="005768DB" w14:paraId="0EAF38EE" w14:textId="77777777" w:rsidTr="005768DB">
        <w:tblPrEx>
          <w:tblCellMar>
            <w:top w:w="0" w:type="dxa"/>
            <w:bottom w:w="0" w:type="dxa"/>
          </w:tblCellMar>
        </w:tblPrEx>
        <w:tc>
          <w:tcPr>
            <w:tcW w:w="1667" w:type="pct"/>
            <w:tcBorders>
              <w:bottom w:val="single" w:sz="4" w:space="0" w:color="D7E0EC"/>
            </w:tcBorders>
          </w:tcPr>
          <w:p w14:paraId="694E2A5B" w14:textId="31CA5E89" w:rsidR="005768DB" w:rsidRPr="005768DB" w:rsidRDefault="005768DB" w:rsidP="005768DB">
            <w:pPr>
              <w:spacing w:after="20"/>
              <w:rPr>
                <w:sz w:val="16"/>
              </w:rPr>
            </w:pPr>
            <w:r w:rsidRPr="005768DB">
              <w:rPr>
                <w:sz w:val="16"/>
              </w:rPr>
              <w:t>Returning Visitors</w:t>
            </w:r>
          </w:p>
        </w:tc>
        <w:tc>
          <w:tcPr>
            <w:tcW w:w="1667" w:type="pct"/>
            <w:tcBorders>
              <w:bottom w:val="single" w:sz="4" w:space="0" w:color="D7E0EC"/>
            </w:tcBorders>
          </w:tcPr>
          <w:p w14:paraId="76BBC796" w14:textId="3B9977CD" w:rsidR="005768DB" w:rsidRPr="005768DB" w:rsidRDefault="005768DB" w:rsidP="005768DB">
            <w:pPr>
              <w:spacing w:after="20"/>
              <w:rPr>
                <w:sz w:val="16"/>
              </w:rPr>
            </w:pPr>
            <w:r w:rsidRPr="005768DB">
              <w:rPr>
                <w:sz w:val="16"/>
              </w:rPr>
              <w:t>333</w:t>
            </w:r>
          </w:p>
        </w:tc>
        <w:tc>
          <w:tcPr>
            <w:tcW w:w="1667" w:type="pct"/>
            <w:tcBorders>
              <w:bottom w:val="single" w:sz="4" w:space="0" w:color="D7E0EC"/>
            </w:tcBorders>
          </w:tcPr>
          <w:p w14:paraId="1CE4C03A" w14:textId="0995B8A3" w:rsidR="005768DB" w:rsidRPr="005768DB" w:rsidRDefault="005768DB" w:rsidP="005768DB">
            <w:pPr>
              <w:spacing w:after="20"/>
              <w:rPr>
                <w:sz w:val="16"/>
              </w:rPr>
            </w:pPr>
            <w:r w:rsidRPr="005768DB">
              <w:rPr>
                <w:sz w:val="16"/>
              </w:rPr>
              <w:t>Selected period visitors with a session before the period</w:t>
            </w:r>
          </w:p>
        </w:tc>
      </w:tr>
      <w:tr w:rsidR="005768DB" w14:paraId="176D2D3C" w14:textId="77777777" w:rsidTr="005768DB">
        <w:tblPrEx>
          <w:tblCellMar>
            <w:top w:w="0" w:type="dxa"/>
            <w:bottom w:w="0" w:type="dxa"/>
          </w:tblCellMar>
        </w:tblPrEx>
        <w:tc>
          <w:tcPr>
            <w:tcW w:w="1667" w:type="pct"/>
            <w:shd w:val="clear" w:color="auto" w:fill="F3F6FA"/>
          </w:tcPr>
          <w:p w14:paraId="7327BD5A" w14:textId="4FD8EB6D" w:rsidR="005768DB" w:rsidRPr="005768DB" w:rsidRDefault="005768DB" w:rsidP="005768DB">
            <w:pPr>
              <w:spacing w:after="20"/>
              <w:rPr>
                <w:sz w:val="16"/>
              </w:rPr>
            </w:pPr>
            <w:r w:rsidRPr="005768DB">
              <w:rPr>
                <w:sz w:val="16"/>
              </w:rPr>
              <w:t>Sessions</w:t>
            </w:r>
          </w:p>
        </w:tc>
        <w:tc>
          <w:tcPr>
            <w:tcW w:w="1667" w:type="pct"/>
            <w:shd w:val="clear" w:color="auto" w:fill="F3F6FA"/>
          </w:tcPr>
          <w:p w14:paraId="56981D0E" w14:textId="4FCCA6DD" w:rsidR="005768DB" w:rsidRPr="005768DB" w:rsidRDefault="005768DB" w:rsidP="005768DB">
            <w:pPr>
              <w:spacing w:after="20"/>
              <w:rPr>
                <w:sz w:val="16"/>
              </w:rPr>
            </w:pPr>
            <w:r w:rsidRPr="005768DB">
              <w:rPr>
                <w:sz w:val="16"/>
              </w:rPr>
              <w:t>7,953</w:t>
            </w:r>
          </w:p>
        </w:tc>
        <w:tc>
          <w:tcPr>
            <w:tcW w:w="1667" w:type="pct"/>
            <w:shd w:val="clear" w:color="auto" w:fill="F3F6FA"/>
          </w:tcPr>
          <w:p w14:paraId="249F8990" w14:textId="792A4632" w:rsidR="005768DB" w:rsidRPr="005768DB" w:rsidRDefault="005768DB" w:rsidP="005768DB">
            <w:pPr>
              <w:spacing w:after="20"/>
              <w:rPr>
                <w:sz w:val="16"/>
              </w:rPr>
            </w:pPr>
            <w:r w:rsidRPr="005768DB">
              <w:rPr>
                <w:sz w:val="16"/>
              </w:rPr>
              <w:t>Selected period and acquisition scope</w:t>
            </w:r>
          </w:p>
        </w:tc>
      </w:tr>
      <w:tr w:rsidR="005768DB" w14:paraId="44CD4C63" w14:textId="77777777" w:rsidTr="005768DB">
        <w:tblPrEx>
          <w:tblCellMar>
            <w:top w:w="0" w:type="dxa"/>
            <w:bottom w:w="0" w:type="dxa"/>
          </w:tblCellMar>
        </w:tblPrEx>
        <w:tc>
          <w:tcPr>
            <w:tcW w:w="1667" w:type="pct"/>
            <w:tcBorders>
              <w:bottom w:val="single" w:sz="4" w:space="0" w:color="D7E0EC"/>
            </w:tcBorders>
          </w:tcPr>
          <w:p w14:paraId="526D1B0E" w14:textId="65D3EB2A" w:rsidR="005768DB" w:rsidRPr="005768DB" w:rsidRDefault="005768DB" w:rsidP="005768DB">
            <w:pPr>
              <w:spacing w:after="20"/>
              <w:rPr>
                <w:sz w:val="16"/>
              </w:rPr>
            </w:pPr>
            <w:r w:rsidRPr="005768DB">
              <w:rPr>
                <w:sz w:val="16"/>
              </w:rPr>
              <w:t>Total Pageviews</w:t>
            </w:r>
          </w:p>
        </w:tc>
        <w:tc>
          <w:tcPr>
            <w:tcW w:w="1667" w:type="pct"/>
            <w:tcBorders>
              <w:bottom w:val="single" w:sz="4" w:space="0" w:color="D7E0EC"/>
            </w:tcBorders>
          </w:tcPr>
          <w:p w14:paraId="3EB3D422" w14:textId="0DF1A5F8" w:rsidR="005768DB" w:rsidRPr="005768DB" w:rsidRDefault="005768DB" w:rsidP="005768DB">
            <w:pPr>
              <w:spacing w:after="20"/>
              <w:rPr>
                <w:sz w:val="16"/>
              </w:rPr>
            </w:pPr>
            <w:r w:rsidRPr="005768DB">
              <w:rPr>
                <w:sz w:val="16"/>
              </w:rPr>
              <w:t>9,029</w:t>
            </w:r>
          </w:p>
        </w:tc>
        <w:tc>
          <w:tcPr>
            <w:tcW w:w="1667" w:type="pct"/>
            <w:tcBorders>
              <w:bottom w:val="single" w:sz="4" w:space="0" w:color="D7E0EC"/>
            </w:tcBorders>
          </w:tcPr>
          <w:p w14:paraId="13DDF359" w14:textId="0A78CA4D" w:rsidR="005768DB" w:rsidRPr="005768DB" w:rsidRDefault="005768DB" w:rsidP="005768DB">
            <w:pPr>
              <w:spacing w:after="20"/>
              <w:rPr>
                <w:sz w:val="16"/>
              </w:rPr>
            </w:pPr>
            <w:r w:rsidRPr="005768DB">
              <w:rPr>
                <w:sz w:val="16"/>
              </w:rPr>
              <w:t>Matching pageviews during the period</w:t>
            </w:r>
          </w:p>
        </w:tc>
      </w:tr>
      <w:tr w:rsidR="005768DB" w14:paraId="49C4EDEC" w14:textId="77777777" w:rsidTr="005768DB">
        <w:tblPrEx>
          <w:tblCellMar>
            <w:top w:w="0" w:type="dxa"/>
            <w:bottom w:w="0" w:type="dxa"/>
          </w:tblCellMar>
        </w:tblPrEx>
        <w:tc>
          <w:tcPr>
            <w:tcW w:w="1667" w:type="pct"/>
            <w:shd w:val="clear" w:color="auto" w:fill="F3F6FA"/>
          </w:tcPr>
          <w:p w14:paraId="12F84E81" w14:textId="56F5B015" w:rsidR="005768DB" w:rsidRPr="005768DB" w:rsidRDefault="005768DB" w:rsidP="005768DB">
            <w:pPr>
              <w:spacing w:after="20"/>
              <w:rPr>
                <w:sz w:val="16"/>
              </w:rPr>
            </w:pPr>
            <w:r w:rsidRPr="005768DB">
              <w:rPr>
                <w:sz w:val="16"/>
              </w:rPr>
              <w:t>Bounce Rate</w:t>
            </w:r>
          </w:p>
        </w:tc>
        <w:tc>
          <w:tcPr>
            <w:tcW w:w="1667" w:type="pct"/>
            <w:shd w:val="clear" w:color="auto" w:fill="F3F6FA"/>
          </w:tcPr>
          <w:p w14:paraId="5AE86ADA" w14:textId="2A70F3BE" w:rsidR="005768DB" w:rsidRPr="005768DB" w:rsidRDefault="005768DB" w:rsidP="005768DB">
            <w:pPr>
              <w:spacing w:after="20"/>
              <w:rPr>
                <w:sz w:val="16"/>
              </w:rPr>
            </w:pPr>
            <w:r w:rsidRPr="005768DB">
              <w:rPr>
                <w:sz w:val="16"/>
              </w:rPr>
              <w:t>89.3%</w:t>
            </w:r>
          </w:p>
        </w:tc>
        <w:tc>
          <w:tcPr>
            <w:tcW w:w="1667" w:type="pct"/>
            <w:shd w:val="clear" w:color="auto" w:fill="F3F6FA"/>
          </w:tcPr>
          <w:p w14:paraId="21580BAF" w14:textId="4A4378E5" w:rsidR="005768DB" w:rsidRPr="005768DB" w:rsidRDefault="005768DB" w:rsidP="005768DB">
            <w:pPr>
              <w:spacing w:after="20"/>
              <w:rPr>
                <w:sz w:val="16"/>
              </w:rPr>
            </w:pPr>
            <w:r w:rsidRPr="005768DB">
              <w:rPr>
                <w:sz w:val="16"/>
              </w:rPr>
              <w:t>Sessions with one or zero matching pageviews</w:t>
            </w:r>
          </w:p>
        </w:tc>
      </w:tr>
      <w:tr w:rsidR="005768DB" w14:paraId="7AE74888" w14:textId="77777777" w:rsidTr="005768DB">
        <w:tblPrEx>
          <w:tblCellMar>
            <w:top w:w="0" w:type="dxa"/>
            <w:bottom w:w="0" w:type="dxa"/>
          </w:tblCellMar>
        </w:tblPrEx>
        <w:tc>
          <w:tcPr>
            <w:tcW w:w="1667" w:type="pct"/>
            <w:tcBorders>
              <w:bottom w:val="single" w:sz="4" w:space="0" w:color="D7E0EC"/>
            </w:tcBorders>
          </w:tcPr>
          <w:p w14:paraId="22E85D2A" w14:textId="1981BDDD" w:rsidR="005768DB" w:rsidRPr="005768DB" w:rsidRDefault="005768DB" w:rsidP="005768DB">
            <w:pPr>
              <w:spacing w:after="20"/>
              <w:rPr>
                <w:sz w:val="16"/>
              </w:rPr>
            </w:pPr>
            <w:r w:rsidRPr="005768DB">
              <w:rPr>
                <w:sz w:val="16"/>
              </w:rPr>
              <w:t>Average Session Duration</w:t>
            </w:r>
          </w:p>
        </w:tc>
        <w:tc>
          <w:tcPr>
            <w:tcW w:w="1667" w:type="pct"/>
            <w:tcBorders>
              <w:bottom w:val="single" w:sz="4" w:space="0" w:color="D7E0EC"/>
            </w:tcBorders>
          </w:tcPr>
          <w:p w14:paraId="474AD359" w14:textId="215D8481" w:rsidR="005768DB" w:rsidRPr="005768DB" w:rsidRDefault="005768DB" w:rsidP="005768DB">
            <w:pPr>
              <w:spacing w:after="20"/>
              <w:rPr>
                <w:sz w:val="16"/>
              </w:rPr>
            </w:pPr>
            <w:r w:rsidRPr="005768DB">
              <w:rPr>
                <w:sz w:val="16"/>
              </w:rPr>
              <w:t>4m 46s</w:t>
            </w:r>
          </w:p>
        </w:tc>
        <w:tc>
          <w:tcPr>
            <w:tcW w:w="1667" w:type="pct"/>
            <w:tcBorders>
              <w:bottom w:val="single" w:sz="4" w:space="0" w:color="D7E0EC"/>
            </w:tcBorders>
          </w:tcPr>
          <w:p w14:paraId="1C9AD4ED" w14:textId="1BB10BB4" w:rsidR="005768DB" w:rsidRPr="005768DB" w:rsidRDefault="005768DB" w:rsidP="005768DB">
            <w:pPr>
              <w:spacing w:after="20"/>
              <w:rPr>
                <w:sz w:val="16"/>
              </w:rPr>
            </w:pPr>
            <w:r w:rsidRPr="005768DB">
              <w:rPr>
                <w:sz w:val="16"/>
              </w:rPr>
              <w:t>Average stored session duration</w:t>
            </w:r>
          </w:p>
        </w:tc>
      </w:tr>
      <w:tr w:rsidR="005768DB" w14:paraId="6CEC0B6F" w14:textId="77777777" w:rsidTr="005768DB">
        <w:tblPrEx>
          <w:tblCellMar>
            <w:top w:w="0" w:type="dxa"/>
            <w:bottom w:w="0" w:type="dxa"/>
          </w:tblCellMar>
        </w:tblPrEx>
        <w:tc>
          <w:tcPr>
            <w:tcW w:w="1667" w:type="pct"/>
            <w:shd w:val="clear" w:color="auto" w:fill="F3F6FA"/>
          </w:tcPr>
          <w:p w14:paraId="15D691B4" w14:textId="721AACC3" w:rsidR="005768DB" w:rsidRPr="005768DB" w:rsidRDefault="005768DB" w:rsidP="005768DB">
            <w:pPr>
              <w:spacing w:after="20"/>
              <w:rPr>
                <w:sz w:val="16"/>
              </w:rPr>
            </w:pPr>
            <w:r w:rsidRPr="005768DB">
              <w:rPr>
                <w:sz w:val="16"/>
              </w:rPr>
              <w:t>Conversion Actions</w:t>
            </w:r>
          </w:p>
        </w:tc>
        <w:tc>
          <w:tcPr>
            <w:tcW w:w="1667" w:type="pct"/>
            <w:shd w:val="clear" w:color="auto" w:fill="F3F6FA"/>
          </w:tcPr>
          <w:p w14:paraId="63A06973" w14:textId="0462B3C6" w:rsidR="005768DB" w:rsidRPr="005768DB" w:rsidRDefault="005768DB" w:rsidP="005768DB">
            <w:pPr>
              <w:spacing w:after="20"/>
              <w:rPr>
                <w:sz w:val="16"/>
              </w:rPr>
            </w:pPr>
            <w:r w:rsidRPr="005768DB">
              <w:rPr>
                <w:sz w:val="16"/>
              </w:rPr>
              <w:t>209</w:t>
            </w:r>
          </w:p>
        </w:tc>
        <w:tc>
          <w:tcPr>
            <w:tcW w:w="1667" w:type="pct"/>
            <w:shd w:val="clear" w:color="auto" w:fill="F3F6FA"/>
          </w:tcPr>
          <w:p w14:paraId="1BFA506C" w14:textId="59975B04" w:rsidR="005768DB" w:rsidRPr="005768DB" w:rsidRDefault="005768DB" w:rsidP="005768DB">
            <w:pPr>
              <w:spacing w:after="20"/>
              <w:rPr>
                <w:sz w:val="16"/>
              </w:rPr>
            </w:pPr>
            <w:r w:rsidRPr="005768DB">
              <w:rPr>
                <w:sz w:val="16"/>
              </w:rPr>
              <w:t>Configured conversion events</w:t>
            </w:r>
          </w:p>
        </w:tc>
      </w:tr>
      <w:tr w:rsidR="005768DB" w14:paraId="48B24F0D" w14:textId="77777777" w:rsidTr="005768DB">
        <w:tblPrEx>
          <w:tblCellMar>
            <w:top w:w="0" w:type="dxa"/>
            <w:bottom w:w="0" w:type="dxa"/>
          </w:tblCellMar>
        </w:tblPrEx>
        <w:tc>
          <w:tcPr>
            <w:tcW w:w="1667" w:type="pct"/>
            <w:tcBorders>
              <w:bottom w:val="single" w:sz="4" w:space="0" w:color="D7E0EC"/>
            </w:tcBorders>
          </w:tcPr>
          <w:p w14:paraId="367F971D" w14:textId="1E8B891D" w:rsidR="005768DB" w:rsidRPr="005768DB" w:rsidRDefault="005768DB" w:rsidP="005768DB">
            <w:pPr>
              <w:spacing w:after="20"/>
              <w:rPr>
                <w:sz w:val="16"/>
              </w:rPr>
            </w:pPr>
            <w:r w:rsidRPr="005768DB">
              <w:rPr>
                <w:sz w:val="16"/>
              </w:rPr>
              <w:t>Converting Sessions</w:t>
            </w:r>
          </w:p>
        </w:tc>
        <w:tc>
          <w:tcPr>
            <w:tcW w:w="1667" w:type="pct"/>
            <w:tcBorders>
              <w:bottom w:val="single" w:sz="4" w:space="0" w:color="D7E0EC"/>
            </w:tcBorders>
          </w:tcPr>
          <w:p w14:paraId="57D4FBB1" w14:textId="6A17DD26" w:rsidR="005768DB" w:rsidRPr="005768DB" w:rsidRDefault="005768DB" w:rsidP="005768DB">
            <w:pPr>
              <w:spacing w:after="20"/>
              <w:rPr>
                <w:sz w:val="16"/>
              </w:rPr>
            </w:pPr>
            <w:r w:rsidRPr="005768DB">
              <w:rPr>
                <w:sz w:val="16"/>
              </w:rPr>
              <w:t>133</w:t>
            </w:r>
          </w:p>
        </w:tc>
        <w:tc>
          <w:tcPr>
            <w:tcW w:w="1667" w:type="pct"/>
            <w:tcBorders>
              <w:bottom w:val="single" w:sz="4" w:space="0" w:color="D7E0EC"/>
            </w:tcBorders>
          </w:tcPr>
          <w:p w14:paraId="20C88C12" w14:textId="308BDCD0" w:rsidR="005768DB" w:rsidRPr="005768DB" w:rsidRDefault="005768DB" w:rsidP="005768DB">
            <w:pPr>
              <w:spacing w:after="20"/>
              <w:rPr>
                <w:sz w:val="16"/>
              </w:rPr>
            </w:pPr>
            <w:r w:rsidRPr="005768DB">
              <w:rPr>
                <w:sz w:val="16"/>
              </w:rPr>
              <w:t>Distinct sessions with at least one conversion action</w:t>
            </w:r>
          </w:p>
        </w:tc>
      </w:tr>
      <w:tr w:rsidR="005768DB" w14:paraId="5641120A" w14:textId="77777777" w:rsidTr="005768DB">
        <w:tblPrEx>
          <w:tblCellMar>
            <w:top w:w="0" w:type="dxa"/>
            <w:bottom w:w="0" w:type="dxa"/>
          </w:tblCellMar>
        </w:tblPrEx>
        <w:tc>
          <w:tcPr>
            <w:tcW w:w="1667" w:type="pct"/>
            <w:shd w:val="clear" w:color="auto" w:fill="F3F6FA"/>
          </w:tcPr>
          <w:p w14:paraId="7B8F8E9E" w14:textId="00A2E185" w:rsidR="005768DB" w:rsidRPr="005768DB" w:rsidRDefault="005768DB" w:rsidP="005768DB">
            <w:pPr>
              <w:spacing w:after="20"/>
              <w:rPr>
                <w:sz w:val="16"/>
              </w:rPr>
            </w:pPr>
            <w:r w:rsidRPr="005768DB">
              <w:rPr>
                <w:sz w:val="16"/>
              </w:rPr>
              <w:t>Conversion Rate</w:t>
            </w:r>
          </w:p>
        </w:tc>
        <w:tc>
          <w:tcPr>
            <w:tcW w:w="1667" w:type="pct"/>
            <w:shd w:val="clear" w:color="auto" w:fill="F3F6FA"/>
          </w:tcPr>
          <w:p w14:paraId="4D5F4EFD" w14:textId="03B26983" w:rsidR="005768DB" w:rsidRPr="005768DB" w:rsidRDefault="005768DB" w:rsidP="005768DB">
            <w:pPr>
              <w:spacing w:after="20"/>
              <w:rPr>
                <w:sz w:val="16"/>
              </w:rPr>
            </w:pPr>
            <w:r w:rsidRPr="005768DB">
              <w:rPr>
                <w:sz w:val="16"/>
              </w:rPr>
              <w:t>1.67%</w:t>
            </w:r>
          </w:p>
        </w:tc>
        <w:tc>
          <w:tcPr>
            <w:tcW w:w="1667" w:type="pct"/>
            <w:shd w:val="clear" w:color="auto" w:fill="F3F6FA"/>
          </w:tcPr>
          <w:p w14:paraId="5C662908" w14:textId="6E8670EC" w:rsidR="005768DB" w:rsidRPr="005768DB" w:rsidRDefault="005768DB" w:rsidP="005768DB">
            <w:pPr>
              <w:spacing w:after="20"/>
              <w:rPr>
                <w:sz w:val="16"/>
              </w:rPr>
            </w:pPr>
            <w:r w:rsidRPr="005768DB">
              <w:rPr>
                <w:sz w:val="16"/>
              </w:rPr>
              <w:t>133 ÷ 7,953 × 100</w:t>
            </w:r>
          </w:p>
        </w:tc>
      </w:tr>
    </w:tbl>
    <w:p w14:paraId="4CBA66F9" w14:textId="77777777" w:rsidR="005768DB" w:rsidRDefault="005768DB" w:rsidP="005768DB"/>
    <w:tbl>
      <w:tblPr>
        <w:tblW w:w="5000" w:type="pct"/>
        <w:tblBorders>
          <w:top w:val="single" w:sz="4" w:space="0" w:color="2563EB"/>
          <w:left w:val="single" w:sz="4" w:space="0" w:color="2563EB"/>
          <w:bottom w:val="single" w:sz="4" w:space="0" w:color="2563EB"/>
          <w:right w:val="single" w:sz="4" w:space="0" w:color="2563EB"/>
        </w:tblBorders>
        <w:shd w:val="clear" w:color="auto" w:fill="EAF2FF"/>
        <w:tblLook w:val="0000" w:firstRow="0" w:lastRow="0" w:firstColumn="0" w:lastColumn="0" w:noHBand="0" w:noVBand="0"/>
      </w:tblPr>
      <w:tblGrid>
        <w:gridCol w:w="9896"/>
      </w:tblGrid>
      <w:tr w:rsidR="005768DB" w14:paraId="0B607EFB" w14:textId="77777777" w:rsidTr="005768DB">
        <w:tblPrEx>
          <w:tblCellMar>
            <w:top w:w="0" w:type="dxa"/>
            <w:bottom w:w="0" w:type="dxa"/>
          </w:tblCellMar>
        </w:tblPrEx>
        <w:tc>
          <w:tcPr>
            <w:tcW w:w="5000" w:type="pct"/>
            <w:shd w:val="clear" w:color="auto" w:fill="EAF2FF"/>
          </w:tcPr>
          <w:p w14:paraId="20D151AF" w14:textId="77777777" w:rsidR="005768DB" w:rsidRPr="005768DB" w:rsidRDefault="005768DB" w:rsidP="005768DB">
            <w:pPr>
              <w:spacing w:after="60"/>
              <w:rPr>
                <w:b/>
                <w:color w:val="2563EB"/>
                <w:sz w:val="19"/>
              </w:rPr>
            </w:pPr>
            <w:r w:rsidRPr="005768DB">
              <w:rPr>
                <w:b/>
                <w:color w:val="2563EB"/>
                <w:sz w:val="19"/>
              </w:rPr>
              <w:t>DYNAMIC DATA NOTICE</w:t>
            </w:r>
          </w:p>
          <w:p w14:paraId="25B77DC4" w14:textId="19375EEC" w:rsidR="005768DB" w:rsidRPr="005768DB" w:rsidRDefault="005768DB" w:rsidP="005768DB">
            <w:pPr>
              <w:spacing w:after="60"/>
              <w:rPr>
                <w:sz w:val="19"/>
              </w:rPr>
            </w:pPr>
            <w:r w:rsidRPr="005768DB">
              <w:rPr>
                <w:sz w:val="19"/>
              </w:rPr>
              <w:t>The values above are a dated snapshot, not permanent targets. The live dashboard will change as new sessions and events arrive. Always compare reports using the same date range, timezone and filter set.</w:t>
            </w:r>
          </w:p>
        </w:tc>
      </w:tr>
    </w:tbl>
    <w:p w14:paraId="416288BE" w14:textId="77777777" w:rsidR="005768DB" w:rsidRDefault="005768DB" w:rsidP="005768DB"/>
    <w:p w14:paraId="7059BCF9" w14:textId="3DB3832F" w:rsidR="005768DB" w:rsidRDefault="005768DB" w:rsidP="005768DB">
      <w:pPr>
        <w:pStyle w:val="Heading1"/>
        <w:spacing w:before="200" w:after="100"/>
        <w:rPr>
          <w:b w:val="0"/>
        </w:rPr>
      </w:pPr>
      <w:bookmarkStart w:id="11" w:name="_Toc242031909"/>
      <w:r>
        <w:rPr>
          <w:b w:val="0"/>
        </w:rPr>
        <w:t>5. Date Range, Acquisition Filters and Exports</w:t>
      </w:r>
      <w:bookmarkEnd w:id="11"/>
    </w:p>
    <w:p w14:paraId="1C188F9D" w14:textId="754A37D9" w:rsidR="005768DB" w:rsidRDefault="005768DB" w:rsidP="005768DB">
      <w:pPr>
        <w:pStyle w:val="Heading2"/>
        <w:spacing w:before="200" w:after="100"/>
        <w:rPr>
          <w:b w:val="0"/>
        </w:rPr>
      </w:pPr>
      <w:bookmarkStart w:id="12" w:name="_Toc242031910"/>
      <w:r>
        <w:rPr>
          <w:b w:val="0"/>
        </w:rPr>
        <w:t>5.1 Date range</w:t>
      </w:r>
      <w:bookmarkEnd w:id="12"/>
    </w:p>
    <w:p w14:paraId="265E14A5" w14:textId="06C74492" w:rsidR="005768DB" w:rsidRDefault="005768DB" w:rsidP="005768DB">
      <w:pPr>
        <w:jc w:val="center"/>
      </w:pPr>
      <w:r>
        <w:rPr>
          <w:noProof/>
        </w:rPr>
        <w:drawing>
          <wp:inline distT="0" distB="0" distL="0" distR="0" wp14:anchorId="259E5C60" wp14:editId="469B90C6">
            <wp:extent cx="5969000" cy="423000"/>
            <wp:effectExtent l="0" t="0" r="0" b="0"/>
            <wp:docPr id="433576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6347" name=""/>
                    <pic:cNvPicPr/>
                  </pic:nvPicPr>
                  <pic:blipFill>
                    <a:blip r:embed="rId11">
                      <a:extLst>
                        <a:ext uri="{28A0092B-C50C-407E-A947-70E740481C1C}">
                          <a14:useLocalDpi xmlns:a14="http://schemas.microsoft.com/office/drawing/2010/main" val="0"/>
                        </a:ext>
                      </a:extLst>
                    </a:blip>
                    <a:stretch>
                      <a:fillRect/>
                    </a:stretch>
                  </pic:blipFill>
                  <pic:spPr>
                    <a:xfrm>
                      <a:off x="0" y="0"/>
                      <a:ext cx="5969000" cy="423000"/>
                    </a:xfrm>
                    <a:prstGeom prst="rect">
                      <a:avLst/>
                    </a:prstGeom>
                  </pic:spPr>
                </pic:pic>
              </a:graphicData>
            </a:graphic>
          </wp:inline>
        </w:drawing>
      </w:r>
    </w:p>
    <w:p w14:paraId="0105ACCE" w14:textId="51C310EF" w:rsidR="005768DB" w:rsidRDefault="005768DB" w:rsidP="005768DB">
      <w:pPr>
        <w:spacing w:after="40"/>
        <w:jc w:val="center"/>
        <w:rPr>
          <w:i/>
          <w:color w:val="64748B"/>
          <w:sz w:val="17"/>
        </w:rPr>
      </w:pPr>
      <w:r>
        <w:rPr>
          <w:i/>
          <w:color w:val="64748B"/>
          <w:sz w:val="17"/>
        </w:rPr>
        <w:t>Figure 3 — Date range and export controls</w:t>
      </w:r>
    </w:p>
    <w:p w14:paraId="5ADC5F52" w14:textId="5341C679" w:rsidR="005768DB" w:rsidRDefault="005768DB" w:rsidP="005768DB">
      <w:pPr>
        <w:spacing w:after="140"/>
        <w:rPr>
          <w:sz w:val="18"/>
        </w:rPr>
      </w:pPr>
      <w:r>
        <w:rPr>
          <w:sz w:val="18"/>
        </w:rPr>
        <w:t>Choose inclusive From and To dates, then select Apply. The server evaluates from 00:00:00 on the first day through 23:59:59 on the last day in Asia/Kolkata.</w:t>
      </w:r>
    </w:p>
    <w:p w14:paraId="366A09D1" w14:textId="1D076AEC" w:rsidR="005768DB" w:rsidRDefault="005768DB" w:rsidP="005768DB">
      <w:pPr>
        <w:pStyle w:val="ListBullet"/>
        <w:spacing w:after="60"/>
      </w:pPr>
      <w:r>
        <w:t>Use a fixed range for month-end or campaign reports so every team member compares the same data.</w:t>
      </w:r>
    </w:p>
    <w:p w14:paraId="7BB4874A" w14:textId="57B71F9D" w:rsidR="005768DB" w:rsidRDefault="005768DB" w:rsidP="005768DB">
      <w:pPr>
        <w:pStyle w:val="ListBullet"/>
        <w:spacing w:after="60"/>
      </w:pPr>
      <w:r>
        <w:lastRenderedPageBreak/>
        <w:t>Do not compare a partial current day with a complete prior day without labelling the difference.</w:t>
      </w:r>
    </w:p>
    <w:p w14:paraId="0E24A780" w14:textId="2F3A931F" w:rsidR="005768DB" w:rsidRDefault="005768DB" w:rsidP="005768DB">
      <w:pPr>
        <w:pStyle w:val="ListBullet"/>
        <w:spacing w:after="60"/>
      </w:pPr>
      <w:r>
        <w:t>The top controls provide Excel, PDF and CSV export shortcuts; the Reports tab also provides PDF and CSV downloads.</w:t>
      </w:r>
    </w:p>
    <w:p w14:paraId="07F5BA33" w14:textId="78F4FD2E" w:rsidR="005768DB" w:rsidRDefault="005768DB" w:rsidP="005768DB">
      <w:pPr>
        <w:pStyle w:val="Heading2"/>
        <w:spacing w:before="200" w:after="100"/>
        <w:rPr>
          <w:b w:val="0"/>
        </w:rPr>
      </w:pPr>
      <w:bookmarkStart w:id="13" w:name="_Toc242031911"/>
      <w:r>
        <w:rPr>
          <w:b w:val="0"/>
        </w:rPr>
        <w:t>5.2 Acquisition filters</w:t>
      </w:r>
      <w:bookmarkEnd w:id="13"/>
    </w:p>
    <w:p w14:paraId="010BE8D3" w14:textId="4071F2C3" w:rsidR="005768DB" w:rsidRDefault="005768DB" w:rsidP="005768DB">
      <w:pPr>
        <w:jc w:val="center"/>
      </w:pPr>
      <w:r>
        <w:rPr>
          <w:noProof/>
        </w:rPr>
        <w:drawing>
          <wp:inline distT="0" distB="0" distL="0" distR="0" wp14:anchorId="6E7AE7D9" wp14:editId="2C4CBA81">
            <wp:extent cx="5969000" cy="735731"/>
            <wp:effectExtent l="0" t="0" r="0" b="7620"/>
            <wp:docPr id="2085725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5037" name=""/>
                    <pic:cNvPicPr/>
                  </pic:nvPicPr>
                  <pic:blipFill>
                    <a:blip r:embed="rId12">
                      <a:extLst>
                        <a:ext uri="{28A0092B-C50C-407E-A947-70E740481C1C}">
                          <a14:useLocalDpi xmlns:a14="http://schemas.microsoft.com/office/drawing/2010/main" val="0"/>
                        </a:ext>
                      </a:extLst>
                    </a:blip>
                    <a:stretch>
                      <a:fillRect/>
                    </a:stretch>
                  </pic:blipFill>
                  <pic:spPr>
                    <a:xfrm>
                      <a:off x="0" y="0"/>
                      <a:ext cx="5969000" cy="735731"/>
                    </a:xfrm>
                    <a:prstGeom prst="rect">
                      <a:avLst/>
                    </a:prstGeom>
                  </pic:spPr>
                </pic:pic>
              </a:graphicData>
            </a:graphic>
          </wp:inline>
        </w:drawing>
      </w:r>
    </w:p>
    <w:p w14:paraId="6C9934F6" w14:textId="4C91B9A0" w:rsidR="005768DB" w:rsidRDefault="005768DB" w:rsidP="005768DB">
      <w:pPr>
        <w:spacing w:after="40"/>
        <w:jc w:val="center"/>
        <w:rPr>
          <w:i/>
          <w:color w:val="64748B"/>
          <w:sz w:val="17"/>
        </w:rPr>
      </w:pPr>
      <w:r>
        <w:rPr>
          <w:i/>
          <w:color w:val="64748B"/>
          <w:sz w:val="17"/>
        </w:rPr>
        <w:t>Figure 4 — Acquisition filter bar</w:t>
      </w:r>
    </w:p>
    <w:p w14:paraId="2CF759F8" w14:textId="284347DA" w:rsidR="005768DB" w:rsidRDefault="005768DB" w:rsidP="005768DB">
      <w:pPr>
        <w:spacing w:after="140"/>
        <w:rPr>
          <w:sz w:val="18"/>
        </w:rPr>
      </w:pPr>
      <w:r>
        <w:rPr>
          <w:sz w:val="18"/>
        </w:rPr>
        <w:t>Source, medium, channel, campaign and landing-page filters are exact matches. They create one shared session dataset used by the period KPIs, charts and tables.</w:t>
      </w:r>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20918CFC" w14:textId="77777777" w:rsidTr="005768DB">
        <w:tblPrEx>
          <w:tblCellMar>
            <w:top w:w="0" w:type="dxa"/>
            <w:bottom w:w="0" w:type="dxa"/>
          </w:tblCellMar>
        </w:tblPrEx>
        <w:trPr>
          <w:tblHeader/>
        </w:trPr>
        <w:tc>
          <w:tcPr>
            <w:tcW w:w="1667" w:type="pct"/>
            <w:shd w:val="clear" w:color="auto" w:fill="0F2347"/>
          </w:tcPr>
          <w:p w14:paraId="5C58C45E" w14:textId="2A39B818" w:rsidR="005768DB" w:rsidRPr="005768DB" w:rsidRDefault="005768DB" w:rsidP="005768DB">
            <w:pPr>
              <w:spacing w:after="20"/>
              <w:rPr>
                <w:b/>
                <w:color w:val="FFFFFF"/>
                <w:sz w:val="17"/>
              </w:rPr>
            </w:pPr>
            <w:r w:rsidRPr="005768DB">
              <w:rPr>
                <w:b/>
                <w:color w:val="FFFFFF"/>
                <w:sz w:val="17"/>
              </w:rPr>
              <w:t>Filter</w:t>
            </w:r>
          </w:p>
        </w:tc>
        <w:tc>
          <w:tcPr>
            <w:tcW w:w="1667" w:type="pct"/>
            <w:shd w:val="clear" w:color="auto" w:fill="0F2347"/>
          </w:tcPr>
          <w:p w14:paraId="5472378B" w14:textId="03583B47" w:rsidR="005768DB" w:rsidRPr="005768DB" w:rsidRDefault="005768DB" w:rsidP="005768DB">
            <w:pPr>
              <w:spacing w:after="20"/>
              <w:rPr>
                <w:b/>
                <w:color w:val="FFFFFF"/>
                <w:sz w:val="17"/>
              </w:rPr>
            </w:pPr>
            <w:r w:rsidRPr="005768DB">
              <w:rPr>
                <w:b/>
                <w:color w:val="FFFFFF"/>
                <w:sz w:val="17"/>
              </w:rPr>
              <w:t>Meaning</w:t>
            </w:r>
          </w:p>
        </w:tc>
        <w:tc>
          <w:tcPr>
            <w:tcW w:w="1667" w:type="pct"/>
            <w:shd w:val="clear" w:color="auto" w:fill="0F2347"/>
          </w:tcPr>
          <w:p w14:paraId="3CC9B0D4" w14:textId="6AE6BC00" w:rsidR="005768DB" w:rsidRPr="005768DB" w:rsidRDefault="005768DB" w:rsidP="005768DB">
            <w:pPr>
              <w:spacing w:after="20"/>
              <w:rPr>
                <w:b/>
                <w:color w:val="FFFFFF"/>
                <w:sz w:val="17"/>
              </w:rPr>
            </w:pPr>
            <w:r w:rsidRPr="005768DB">
              <w:rPr>
                <w:b/>
                <w:color w:val="FFFFFF"/>
                <w:sz w:val="17"/>
              </w:rPr>
              <w:t>Example</w:t>
            </w:r>
          </w:p>
        </w:tc>
      </w:tr>
      <w:tr w:rsidR="005768DB" w14:paraId="72CF0457" w14:textId="77777777" w:rsidTr="005768DB">
        <w:tblPrEx>
          <w:tblCellMar>
            <w:top w:w="0" w:type="dxa"/>
            <w:bottom w:w="0" w:type="dxa"/>
          </w:tblCellMar>
        </w:tblPrEx>
        <w:tc>
          <w:tcPr>
            <w:tcW w:w="1667" w:type="pct"/>
            <w:tcBorders>
              <w:bottom w:val="single" w:sz="4" w:space="0" w:color="D7E0EC"/>
            </w:tcBorders>
          </w:tcPr>
          <w:p w14:paraId="0ADA5C78" w14:textId="30C74875" w:rsidR="005768DB" w:rsidRPr="005768DB" w:rsidRDefault="005768DB" w:rsidP="005768DB">
            <w:pPr>
              <w:spacing w:after="20"/>
              <w:rPr>
                <w:sz w:val="16"/>
              </w:rPr>
            </w:pPr>
            <w:r w:rsidRPr="005768DB">
              <w:rPr>
                <w:sz w:val="16"/>
              </w:rPr>
              <w:t>Source</w:t>
            </w:r>
          </w:p>
        </w:tc>
        <w:tc>
          <w:tcPr>
            <w:tcW w:w="1667" w:type="pct"/>
            <w:tcBorders>
              <w:bottom w:val="single" w:sz="4" w:space="0" w:color="D7E0EC"/>
            </w:tcBorders>
          </w:tcPr>
          <w:p w14:paraId="761A0E8E" w14:textId="68337F1A" w:rsidR="005768DB" w:rsidRPr="005768DB" w:rsidRDefault="005768DB" w:rsidP="005768DB">
            <w:pPr>
              <w:spacing w:after="20"/>
              <w:rPr>
                <w:sz w:val="16"/>
              </w:rPr>
            </w:pPr>
            <w:r w:rsidRPr="005768DB">
              <w:rPr>
                <w:sz w:val="16"/>
              </w:rPr>
              <w:t>Origin named by UTM/referrer/click detection.</w:t>
            </w:r>
          </w:p>
        </w:tc>
        <w:tc>
          <w:tcPr>
            <w:tcW w:w="1667" w:type="pct"/>
            <w:tcBorders>
              <w:bottom w:val="single" w:sz="4" w:space="0" w:color="D7E0EC"/>
            </w:tcBorders>
          </w:tcPr>
          <w:p w14:paraId="60AD48CF" w14:textId="1A9FF70B" w:rsidR="005768DB" w:rsidRPr="005768DB" w:rsidRDefault="005768DB" w:rsidP="005768DB">
            <w:pPr>
              <w:spacing w:after="20"/>
              <w:rPr>
                <w:sz w:val="16"/>
              </w:rPr>
            </w:pPr>
            <w:r w:rsidRPr="005768DB">
              <w:rPr>
                <w:sz w:val="16"/>
              </w:rPr>
              <w:t>google, facebook, instagram, youtube</w:t>
            </w:r>
          </w:p>
        </w:tc>
      </w:tr>
      <w:tr w:rsidR="005768DB" w14:paraId="6B5C9E5B" w14:textId="77777777" w:rsidTr="005768DB">
        <w:tblPrEx>
          <w:tblCellMar>
            <w:top w:w="0" w:type="dxa"/>
            <w:bottom w:w="0" w:type="dxa"/>
          </w:tblCellMar>
        </w:tblPrEx>
        <w:tc>
          <w:tcPr>
            <w:tcW w:w="1667" w:type="pct"/>
            <w:shd w:val="clear" w:color="auto" w:fill="F3F6FA"/>
          </w:tcPr>
          <w:p w14:paraId="0AE660F7" w14:textId="05D5185F" w:rsidR="005768DB" w:rsidRPr="005768DB" w:rsidRDefault="005768DB" w:rsidP="005768DB">
            <w:pPr>
              <w:spacing w:after="20"/>
              <w:rPr>
                <w:sz w:val="16"/>
              </w:rPr>
            </w:pPr>
            <w:r w:rsidRPr="005768DB">
              <w:rPr>
                <w:sz w:val="16"/>
              </w:rPr>
              <w:t>Medium</w:t>
            </w:r>
          </w:p>
        </w:tc>
        <w:tc>
          <w:tcPr>
            <w:tcW w:w="1667" w:type="pct"/>
            <w:shd w:val="clear" w:color="auto" w:fill="F3F6FA"/>
          </w:tcPr>
          <w:p w14:paraId="432291D0" w14:textId="5B14B0E7" w:rsidR="005768DB" w:rsidRPr="005768DB" w:rsidRDefault="005768DB" w:rsidP="005768DB">
            <w:pPr>
              <w:spacing w:after="20"/>
              <w:rPr>
                <w:sz w:val="16"/>
              </w:rPr>
            </w:pPr>
            <w:r w:rsidRPr="005768DB">
              <w:rPr>
                <w:sz w:val="16"/>
              </w:rPr>
              <w:t>Marketing mechanism.</w:t>
            </w:r>
          </w:p>
        </w:tc>
        <w:tc>
          <w:tcPr>
            <w:tcW w:w="1667" w:type="pct"/>
            <w:shd w:val="clear" w:color="auto" w:fill="F3F6FA"/>
          </w:tcPr>
          <w:p w14:paraId="2040A73D" w14:textId="43D37731" w:rsidR="005768DB" w:rsidRPr="005768DB" w:rsidRDefault="005768DB" w:rsidP="005768DB">
            <w:pPr>
              <w:spacing w:after="20"/>
              <w:rPr>
                <w:sz w:val="16"/>
              </w:rPr>
            </w:pPr>
            <w:r w:rsidRPr="005768DB">
              <w:rPr>
                <w:sz w:val="16"/>
              </w:rPr>
              <w:t>cpc, paid_social, paid_video, organic_social</w:t>
            </w:r>
          </w:p>
        </w:tc>
      </w:tr>
      <w:tr w:rsidR="005768DB" w14:paraId="01C1D174" w14:textId="77777777" w:rsidTr="005768DB">
        <w:tblPrEx>
          <w:tblCellMar>
            <w:top w:w="0" w:type="dxa"/>
            <w:bottom w:w="0" w:type="dxa"/>
          </w:tblCellMar>
        </w:tblPrEx>
        <w:tc>
          <w:tcPr>
            <w:tcW w:w="1667" w:type="pct"/>
            <w:tcBorders>
              <w:bottom w:val="single" w:sz="4" w:space="0" w:color="D7E0EC"/>
            </w:tcBorders>
          </w:tcPr>
          <w:p w14:paraId="5B340909" w14:textId="22907482" w:rsidR="005768DB" w:rsidRPr="005768DB" w:rsidRDefault="005768DB" w:rsidP="005768DB">
            <w:pPr>
              <w:spacing w:after="20"/>
              <w:rPr>
                <w:sz w:val="16"/>
              </w:rPr>
            </w:pPr>
            <w:r w:rsidRPr="005768DB">
              <w:rPr>
                <w:sz w:val="16"/>
              </w:rPr>
              <w:t>Channel</w:t>
            </w:r>
          </w:p>
        </w:tc>
        <w:tc>
          <w:tcPr>
            <w:tcW w:w="1667" w:type="pct"/>
            <w:tcBorders>
              <w:bottom w:val="single" w:sz="4" w:space="0" w:color="D7E0EC"/>
            </w:tcBorders>
          </w:tcPr>
          <w:p w14:paraId="764B8166" w14:textId="1AD273AC" w:rsidR="005768DB" w:rsidRPr="005768DB" w:rsidRDefault="005768DB" w:rsidP="005768DB">
            <w:pPr>
              <w:spacing w:after="20"/>
              <w:rPr>
                <w:sz w:val="16"/>
              </w:rPr>
            </w:pPr>
            <w:r w:rsidRPr="005768DB">
              <w:rPr>
                <w:sz w:val="16"/>
              </w:rPr>
              <w:t>Normalized reporting group.</w:t>
            </w:r>
          </w:p>
        </w:tc>
        <w:tc>
          <w:tcPr>
            <w:tcW w:w="1667" w:type="pct"/>
            <w:tcBorders>
              <w:bottom w:val="single" w:sz="4" w:space="0" w:color="D7E0EC"/>
            </w:tcBorders>
          </w:tcPr>
          <w:p w14:paraId="49B00BCF" w14:textId="16AC5C29" w:rsidR="005768DB" w:rsidRPr="005768DB" w:rsidRDefault="005768DB" w:rsidP="005768DB">
            <w:pPr>
              <w:spacing w:after="20"/>
              <w:rPr>
                <w:sz w:val="16"/>
              </w:rPr>
            </w:pPr>
            <w:r w:rsidRPr="005768DB">
              <w:rPr>
                <w:sz w:val="16"/>
              </w:rPr>
              <w:t>Google Ads, Facebook Ads, YouTube Ads, Direct</w:t>
            </w:r>
          </w:p>
        </w:tc>
      </w:tr>
      <w:tr w:rsidR="005768DB" w14:paraId="70156127" w14:textId="77777777" w:rsidTr="005768DB">
        <w:tblPrEx>
          <w:tblCellMar>
            <w:top w:w="0" w:type="dxa"/>
            <w:bottom w:w="0" w:type="dxa"/>
          </w:tblCellMar>
        </w:tblPrEx>
        <w:tc>
          <w:tcPr>
            <w:tcW w:w="1667" w:type="pct"/>
            <w:shd w:val="clear" w:color="auto" w:fill="F3F6FA"/>
          </w:tcPr>
          <w:p w14:paraId="038D0D09" w14:textId="6D586017" w:rsidR="005768DB" w:rsidRPr="005768DB" w:rsidRDefault="005768DB" w:rsidP="005768DB">
            <w:pPr>
              <w:spacing w:after="20"/>
              <w:rPr>
                <w:sz w:val="16"/>
              </w:rPr>
            </w:pPr>
            <w:r w:rsidRPr="005768DB">
              <w:rPr>
                <w:sz w:val="16"/>
              </w:rPr>
              <w:t>Campaign</w:t>
            </w:r>
          </w:p>
        </w:tc>
        <w:tc>
          <w:tcPr>
            <w:tcW w:w="1667" w:type="pct"/>
            <w:shd w:val="clear" w:color="auto" w:fill="F3F6FA"/>
          </w:tcPr>
          <w:p w14:paraId="5539C718" w14:textId="726B5255" w:rsidR="005768DB" w:rsidRPr="005768DB" w:rsidRDefault="005768DB" w:rsidP="005768DB">
            <w:pPr>
              <w:spacing w:after="20"/>
              <w:rPr>
                <w:sz w:val="16"/>
              </w:rPr>
            </w:pPr>
            <w:r w:rsidRPr="005768DB">
              <w:rPr>
                <w:sz w:val="16"/>
              </w:rPr>
              <w:t>utm_campaign or supported campaign ID.</w:t>
            </w:r>
          </w:p>
        </w:tc>
        <w:tc>
          <w:tcPr>
            <w:tcW w:w="1667" w:type="pct"/>
            <w:shd w:val="clear" w:color="auto" w:fill="F3F6FA"/>
          </w:tcPr>
          <w:p w14:paraId="2497D6BA" w14:textId="1A426A03" w:rsidR="005768DB" w:rsidRPr="005768DB" w:rsidRDefault="005768DB" w:rsidP="005768DB">
            <w:pPr>
              <w:spacing w:after="20"/>
              <w:rPr>
                <w:sz w:val="16"/>
              </w:rPr>
            </w:pPr>
            <w:r w:rsidRPr="005768DB">
              <w:rPr>
                <w:sz w:val="16"/>
              </w:rPr>
              <w:t>python_chennai_sep</w:t>
            </w:r>
          </w:p>
        </w:tc>
      </w:tr>
      <w:tr w:rsidR="005768DB" w14:paraId="7C357796" w14:textId="77777777" w:rsidTr="005768DB">
        <w:tblPrEx>
          <w:tblCellMar>
            <w:top w:w="0" w:type="dxa"/>
            <w:bottom w:w="0" w:type="dxa"/>
          </w:tblCellMar>
        </w:tblPrEx>
        <w:tc>
          <w:tcPr>
            <w:tcW w:w="1667" w:type="pct"/>
          </w:tcPr>
          <w:p w14:paraId="7F3D0F39" w14:textId="00E9B48F" w:rsidR="005768DB" w:rsidRPr="005768DB" w:rsidRDefault="005768DB" w:rsidP="005768DB">
            <w:pPr>
              <w:spacing w:after="20"/>
              <w:rPr>
                <w:sz w:val="16"/>
              </w:rPr>
            </w:pPr>
            <w:r w:rsidRPr="005768DB">
              <w:rPr>
                <w:sz w:val="16"/>
              </w:rPr>
              <w:t>Landing page</w:t>
            </w:r>
          </w:p>
        </w:tc>
        <w:tc>
          <w:tcPr>
            <w:tcW w:w="1667" w:type="pct"/>
          </w:tcPr>
          <w:p w14:paraId="647DF9DC" w14:textId="20C07FA8" w:rsidR="005768DB" w:rsidRPr="005768DB" w:rsidRDefault="005768DB" w:rsidP="005768DB">
            <w:pPr>
              <w:spacing w:after="20"/>
              <w:rPr>
                <w:sz w:val="16"/>
              </w:rPr>
            </w:pPr>
            <w:r w:rsidRPr="005768DB">
              <w:rPr>
                <w:sz w:val="16"/>
              </w:rPr>
              <w:t>First page path, normalized without the query string.</w:t>
            </w:r>
          </w:p>
        </w:tc>
        <w:tc>
          <w:tcPr>
            <w:tcW w:w="1667" w:type="pct"/>
          </w:tcPr>
          <w:p w14:paraId="4FE76C60" w14:textId="13EE223B" w:rsidR="005768DB" w:rsidRPr="005768DB" w:rsidRDefault="005768DB" w:rsidP="005768DB">
            <w:pPr>
              <w:spacing w:after="20"/>
              <w:rPr>
                <w:sz w:val="16"/>
              </w:rPr>
            </w:pPr>
            <w:r w:rsidRPr="005768DB">
              <w:rPr>
                <w:sz w:val="16"/>
              </w:rPr>
              <w:t>/course/python</w:t>
            </w:r>
          </w:p>
        </w:tc>
      </w:tr>
    </w:tbl>
    <w:p w14:paraId="79F88474" w14:textId="77777777" w:rsidR="005768DB" w:rsidRDefault="005768DB" w:rsidP="005768DB">
      <w:pPr>
        <w:spacing w:after="140"/>
      </w:pPr>
    </w:p>
    <w:p w14:paraId="7AC91B43" w14:textId="1027CE7E" w:rsidR="005768DB" w:rsidRDefault="005768DB" w:rsidP="005768DB">
      <w:pPr>
        <w:pStyle w:val="ListNumber"/>
        <w:spacing w:after="60"/>
      </w:pPr>
      <w:r>
        <w:t>Select the date range and Apply first.</w:t>
      </w:r>
    </w:p>
    <w:p w14:paraId="6CDE6712" w14:textId="2B25125B" w:rsidR="005768DB" w:rsidRDefault="005768DB" w:rsidP="005768DB">
      <w:pPr>
        <w:pStyle w:val="ListNumber"/>
        <w:spacing w:after="60"/>
      </w:pPr>
      <w:r>
        <w:t>Choose one or more acquisition filters.</w:t>
      </w:r>
    </w:p>
    <w:p w14:paraId="09E42D8C" w14:textId="11B40B62" w:rsidR="005768DB" w:rsidRDefault="005768DB" w:rsidP="005768DB">
      <w:pPr>
        <w:pStyle w:val="ListNumber"/>
        <w:spacing w:after="60"/>
      </w:pPr>
      <w:r>
        <w:t>Confirm the status line shows the expected matching session count.</w:t>
      </w:r>
    </w:p>
    <w:p w14:paraId="0F9D237F" w14:textId="1A677B3B" w:rsidR="005768DB" w:rsidRDefault="005768DB" w:rsidP="005768DB">
      <w:pPr>
        <w:pStyle w:val="ListNumber"/>
        <w:spacing w:after="60"/>
      </w:pPr>
      <w:r>
        <w:t>Use Clear filters before starting a different analysis.</w:t>
      </w:r>
    </w:p>
    <w:p w14:paraId="0E700493" w14:textId="7A6C27FB" w:rsidR="005768DB" w:rsidRDefault="005768DB" w:rsidP="005768DB">
      <w:pPr>
        <w:pStyle w:val="Heading2"/>
        <w:spacing w:before="200" w:after="100"/>
        <w:rPr>
          <w:b w:val="0"/>
        </w:rPr>
      </w:pPr>
      <w:bookmarkStart w:id="14" w:name="_Toc242031912"/>
      <w:r>
        <w:rPr>
          <w:b w:val="0"/>
        </w:rPr>
        <w:t>5.3 Reports</w:t>
      </w:r>
      <w:bookmarkEnd w:id="14"/>
    </w:p>
    <w:p w14:paraId="10F26ABF" w14:textId="78E28938" w:rsidR="005768DB" w:rsidRDefault="005768DB" w:rsidP="005768DB">
      <w:pPr>
        <w:jc w:val="center"/>
      </w:pPr>
      <w:r>
        <w:rPr>
          <w:noProof/>
        </w:rPr>
        <w:drawing>
          <wp:inline distT="0" distB="0" distL="0" distR="0" wp14:anchorId="25B72C52" wp14:editId="22D1FCC8">
            <wp:extent cx="5969000" cy="1943872"/>
            <wp:effectExtent l="0" t="0" r="0" b="0"/>
            <wp:docPr id="385614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14529" name=""/>
                    <pic:cNvPicPr/>
                  </pic:nvPicPr>
                  <pic:blipFill>
                    <a:blip r:embed="rId13">
                      <a:extLst>
                        <a:ext uri="{28A0092B-C50C-407E-A947-70E740481C1C}">
                          <a14:useLocalDpi xmlns:a14="http://schemas.microsoft.com/office/drawing/2010/main" val="0"/>
                        </a:ext>
                      </a:extLst>
                    </a:blip>
                    <a:stretch>
                      <a:fillRect/>
                    </a:stretch>
                  </pic:blipFill>
                  <pic:spPr>
                    <a:xfrm>
                      <a:off x="0" y="0"/>
                      <a:ext cx="5969000" cy="1943872"/>
                    </a:xfrm>
                    <a:prstGeom prst="rect">
                      <a:avLst/>
                    </a:prstGeom>
                  </pic:spPr>
                </pic:pic>
              </a:graphicData>
            </a:graphic>
          </wp:inline>
        </w:drawing>
      </w:r>
    </w:p>
    <w:p w14:paraId="33C86236" w14:textId="296C7AAD" w:rsidR="005768DB" w:rsidRDefault="005768DB" w:rsidP="005768DB">
      <w:pPr>
        <w:spacing w:after="40"/>
        <w:jc w:val="center"/>
        <w:rPr>
          <w:i/>
          <w:color w:val="64748B"/>
          <w:sz w:val="17"/>
        </w:rPr>
      </w:pPr>
      <w:r>
        <w:rPr>
          <w:i/>
          <w:color w:val="64748B"/>
          <w:sz w:val="17"/>
        </w:rPr>
        <w:t>Figure 13 — Reports tab and period summary</w:t>
      </w:r>
    </w:p>
    <w:p w14:paraId="56B1C53A" w14:textId="7CE82F76" w:rsidR="005768DB" w:rsidRDefault="005768DB" w:rsidP="005768DB">
      <w:pPr>
        <w:spacing w:after="140"/>
        <w:rPr>
          <w:sz w:val="18"/>
        </w:rPr>
      </w:pPr>
      <w:r>
        <w:rPr>
          <w:sz w:val="18"/>
        </w:rPr>
        <w:t>The report summary repeats the selected-period KPIs. PDF is intended for presentation; CSV is intended for raw session analysis.</w:t>
      </w:r>
    </w:p>
    <w:p w14:paraId="124E715B" w14:textId="665F7404" w:rsidR="005768DB" w:rsidRDefault="005768DB" w:rsidP="005768DB">
      <w:pPr>
        <w:pStyle w:val="Heading1"/>
        <w:spacing w:before="200" w:after="100"/>
        <w:rPr>
          <w:b w:val="0"/>
        </w:rPr>
      </w:pPr>
      <w:bookmarkStart w:id="15" w:name="_Toc242031913"/>
      <w:r>
        <w:rPr>
          <w:b w:val="0"/>
        </w:rPr>
        <w:t>6. Visitor, Session and Engagement Metrics</w:t>
      </w:r>
      <w:bookmarkEnd w:id="15"/>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0866BF52" w14:textId="77777777" w:rsidTr="005768DB">
        <w:tblPrEx>
          <w:tblCellMar>
            <w:top w:w="0" w:type="dxa"/>
            <w:bottom w:w="0" w:type="dxa"/>
          </w:tblCellMar>
        </w:tblPrEx>
        <w:trPr>
          <w:tblHeader/>
        </w:trPr>
        <w:tc>
          <w:tcPr>
            <w:tcW w:w="1667" w:type="pct"/>
            <w:shd w:val="clear" w:color="auto" w:fill="0F2347"/>
          </w:tcPr>
          <w:p w14:paraId="575182CF" w14:textId="7A302022" w:rsidR="005768DB" w:rsidRPr="005768DB" w:rsidRDefault="005768DB" w:rsidP="005768DB">
            <w:pPr>
              <w:spacing w:after="20"/>
              <w:rPr>
                <w:b/>
                <w:color w:val="FFFFFF"/>
                <w:sz w:val="17"/>
              </w:rPr>
            </w:pPr>
            <w:r w:rsidRPr="005768DB">
              <w:rPr>
                <w:b/>
                <w:color w:val="FFFFFF"/>
                <w:sz w:val="17"/>
              </w:rPr>
              <w:t>Metric</w:t>
            </w:r>
          </w:p>
        </w:tc>
        <w:tc>
          <w:tcPr>
            <w:tcW w:w="1667" w:type="pct"/>
            <w:shd w:val="clear" w:color="auto" w:fill="0F2347"/>
          </w:tcPr>
          <w:p w14:paraId="6D141118" w14:textId="234DB15D" w:rsidR="005768DB" w:rsidRPr="005768DB" w:rsidRDefault="005768DB" w:rsidP="005768DB">
            <w:pPr>
              <w:spacing w:after="20"/>
              <w:rPr>
                <w:b/>
                <w:color w:val="FFFFFF"/>
                <w:sz w:val="17"/>
              </w:rPr>
            </w:pPr>
            <w:r w:rsidRPr="005768DB">
              <w:rPr>
                <w:b/>
                <w:color w:val="FFFFFF"/>
                <w:sz w:val="17"/>
              </w:rPr>
              <w:t>Exact interpretation</w:t>
            </w:r>
          </w:p>
        </w:tc>
        <w:tc>
          <w:tcPr>
            <w:tcW w:w="1667" w:type="pct"/>
            <w:shd w:val="clear" w:color="auto" w:fill="0F2347"/>
          </w:tcPr>
          <w:p w14:paraId="35E0B404" w14:textId="7699FDBF" w:rsidR="005768DB" w:rsidRPr="005768DB" w:rsidRDefault="005768DB" w:rsidP="005768DB">
            <w:pPr>
              <w:spacing w:after="20"/>
              <w:rPr>
                <w:b/>
                <w:color w:val="FFFFFF"/>
                <w:sz w:val="17"/>
              </w:rPr>
            </w:pPr>
            <w:r w:rsidRPr="005768DB">
              <w:rPr>
                <w:b/>
                <w:color w:val="FFFFFF"/>
                <w:sz w:val="17"/>
              </w:rPr>
              <w:t>Calculation / caveat</w:t>
            </w:r>
          </w:p>
        </w:tc>
      </w:tr>
      <w:tr w:rsidR="005768DB" w14:paraId="2ABC09DA" w14:textId="77777777" w:rsidTr="005768DB">
        <w:tblPrEx>
          <w:tblCellMar>
            <w:top w:w="0" w:type="dxa"/>
            <w:bottom w:w="0" w:type="dxa"/>
          </w:tblCellMar>
        </w:tblPrEx>
        <w:tc>
          <w:tcPr>
            <w:tcW w:w="1667" w:type="pct"/>
            <w:tcBorders>
              <w:bottom w:val="single" w:sz="4" w:space="0" w:color="D7E0EC"/>
            </w:tcBorders>
          </w:tcPr>
          <w:p w14:paraId="68C6534D" w14:textId="0CA874BD" w:rsidR="005768DB" w:rsidRPr="005768DB" w:rsidRDefault="005768DB" w:rsidP="005768DB">
            <w:pPr>
              <w:spacing w:after="20"/>
              <w:rPr>
                <w:sz w:val="16"/>
              </w:rPr>
            </w:pPr>
            <w:r w:rsidRPr="005768DB">
              <w:rPr>
                <w:sz w:val="16"/>
              </w:rPr>
              <w:t>Total Visitors</w:t>
            </w:r>
          </w:p>
        </w:tc>
        <w:tc>
          <w:tcPr>
            <w:tcW w:w="1667" w:type="pct"/>
            <w:tcBorders>
              <w:bottom w:val="single" w:sz="4" w:space="0" w:color="D7E0EC"/>
            </w:tcBorders>
          </w:tcPr>
          <w:p w14:paraId="1B7698C0" w14:textId="35931CF3" w:rsidR="005768DB" w:rsidRPr="005768DB" w:rsidRDefault="005768DB" w:rsidP="005768DB">
            <w:pPr>
              <w:spacing w:after="20"/>
              <w:rPr>
                <w:sz w:val="16"/>
              </w:rPr>
            </w:pPr>
            <w:r w:rsidRPr="005768DB">
              <w:rPr>
                <w:sz w:val="16"/>
              </w:rPr>
              <w:t>All anonymous visitor records ever stored.</w:t>
            </w:r>
          </w:p>
        </w:tc>
        <w:tc>
          <w:tcPr>
            <w:tcW w:w="1667" w:type="pct"/>
            <w:tcBorders>
              <w:bottom w:val="single" w:sz="4" w:space="0" w:color="D7E0EC"/>
            </w:tcBorders>
          </w:tcPr>
          <w:p w14:paraId="2FCEC72E" w14:textId="67CA6925" w:rsidR="005768DB" w:rsidRPr="005768DB" w:rsidRDefault="005768DB" w:rsidP="005768DB">
            <w:pPr>
              <w:spacing w:after="20"/>
              <w:rPr>
                <w:sz w:val="16"/>
              </w:rPr>
            </w:pPr>
            <w:r w:rsidRPr="005768DB">
              <w:rPr>
                <w:sz w:val="16"/>
              </w:rPr>
              <w:t>All-time and not restricted by the selected period.</w:t>
            </w:r>
          </w:p>
        </w:tc>
      </w:tr>
      <w:tr w:rsidR="005768DB" w14:paraId="76533349" w14:textId="77777777" w:rsidTr="005768DB">
        <w:tblPrEx>
          <w:tblCellMar>
            <w:top w:w="0" w:type="dxa"/>
            <w:bottom w:w="0" w:type="dxa"/>
          </w:tblCellMar>
        </w:tblPrEx>
        <w:tc>
          <w:tcPr>
            <w:tcW w:w="1667" w:type="pct"/>
            <w:shd w:val="clear" w:color="auto" w:fill="F3F6FA"/>
          </w:tcPr>
          <w:p w14:paraId="0AD2B761" w14:textId="5B30AC99" w:rsidR="005768DB" w:rsidRPr="005768DB" w:rsidRDefault="005768DB" w:rsidP="005768DB">
            <w:pPr>
              <w:spacing w:after="20"/>
              <w:rPr>
                <w:sz w:val="16"/>
              </w:rPr>
            </w:pPr>
            <w:r w:rsidRPr="005768DB">
              <w:rPr>
                <w:sz w:val="16"/>
              </w:rPr>
              <w:t>Today's Visitors</w:t>
            </w:r>
          </w:p>
        </w:tc>
        <w:tc>
          <w:tcPr>
            <w:tcW w:w="1667" w:type="pct"/>
            <w:shd w:val="clear" w:color="auto" w:fill="F3F6FA"/>
          </w:tcPr>
          <w:p w14:paraId="50D1CD25" w14:textId="755A4298" w:rsidR="005768DB" w:rsidRPr="005768DB" w:rsidRDefault="005768DB" w:rsidP="005768DB">
            <w:pPr>
              <w:spacing w:after="20"/>
              <w:rPr>
                <w:sz w:val="16"/>
              </w:rPr>
            </w:pPr>
            <w:r w:rsidRPr="005768DB">
              <w:rPr>
                <w:sz w:val="16"/>
              </w:rPr>
              <w:t>Visitor records whose last_seen is today.</w:t>
            </w:r>
          </w:p>
        </w:tc>
        <w:tc>
          <w:tcPr>
            <w:tcW w:w="1667" w:type="pct"/>
            <w:shd w:val="clear" w:color="auto" w:fill="F3F6FA"/>
          </w:tcPr>
          <w:p w14:paraId="1BB7D42B" w14:textId="22B9B955" w:rsidR="005768DB" w:rsidRPr="005768DB" w:rsidRDefault="005768DB" w:rsidP="005768DB">
            <w:pPr>
              <w:spacing w:after="20"/>
              <w:rPr>
                <w:sz w:val="16"/>
              </w:rPr>
            </w:pPr>
            <w:r w:rsidRPr="005768DB">
              <w:rPr>
                <w:sz w:val="16"/>
              </w:rPr>
              <w:t>Operational today metric; not acquisition-filter scoped.</w:t>
            </w:r>
          </w:p>
        </w:tc>
      </w:tr>
      <w:tr w:rsidR="005768DB" w14:paraId="196408F2" w14:textId="77777777" w:rsidTr="005768DB">
        <w:tblPrEx>
          <w:tblCellMar>
            <w:top w:w="0" w:type="dxa"/>
            <w:bottom w:w="0" w:type="dxa"/>
          </w:tblCellMar>
        </w:tblPrEx>
        <w:tc>
          <w:tcPr>
            <w:tcW w:w="1667" w:type="pct"/>
            <w:tcBorders>
              <w:bottom w:val="single" w:sz="4" w:space="0" w:color="D7E0EC"/>
            </w:tcBorders>
          </w:tcPr>
          <w:p w14:paraId="70E3642A" w14:textId="4A07ABF3" w:rsidR="005768DB" w:rsidRPr="005768DB" w:rsidRDefault="005768DB" w:rsidP="005768DB">
            <w:pPr>
              <w:spacing w:after="20"/>
              <w:rPr>
                <w:sz w:val="16"/>
              </w:rPr>
            </w:pPr>
            <w:r w:rsidRPr="005768DB">
              <w:rPr>
                <w:sz w:val="16"/>
              </w:rPr>
              <w:t>Active Users</w:t>
            </w:r>
          </w:p>
        </w:tc>
        <w:tc>
          <w:tcPr>
            <w:tcW w:w="1667" w:type="pct"/>
            <w:tcBorders>
              <w:bottom w:val="single" w:sz="4" w:space="0" w:color="D7E0EC"/>
            </w:tcBorders>
          </w:tcPr>
          <w:p w14:paraId="5E8687C8" w14:textId="235C5A5A" w:rsidR="005768DB" w:rsidRPr="005768DB" w:rsidRDefault="005768DB" w:rsidP="005768DB">
            <w:pPr>
              <w:spacing w:after="20"/>
              <w:rPr>
                <w:sz w:val="16"/>
              </w:rPr>
            </w:pPr>
            <w:r w:rsidRPr="005768DB">
              <w:rPr>
                <w:sz w:val="16"/>
              </w:rPr>
              <w:t>Distinct visitors active in the last 30 minutes.</w:t>
            </w:r>
          </w:p>
        </w:tc>
        <w:tc>
          <w:tcPr>
            <w:tcW w:w="1667" w:type="pct"/>
            <w:tcBorders>
              <w:bottom w:val="single" w:sz="4" w:space="0" w:color="D7E0EC"/>
            </w:tcBorders>
          </w:tcPr>
          <w:p w14:paraId="6A13EC7B" w14:textId="2902F6B4" w:rsidR="005768DB" w:rsidRPr="005768DB" w:rsidRDefault="005768DB" w:rsidP="005768DB">
            <w:pPr>
              <w:spacing w:after="20"/>
              <w:rPr>
                <w:sz w:val="16"/>
              </w:rPr>
            </w:pPr>
            <w:r w:rsidRPr="005768DB">
              <w:rPr>
                <w:sz w:val="16"/>
              </w:rPr>
              <w:t>Operational live metric; not selected-period scoped.</w:t>
            </w:r>
          </w:p>
        </w:tc>
      </w:tr>
      <w:tr w:rsidR="005768DB" w14:paraId="039F8CDF" w14:textId="77777777" w:rsidTr="005768DB">
        <w:tblPrEx>
          <w:tblCellMar>
            <w:top w:w="0" w:type="dxa"/>
            <w:bottom w:w="0" w:type="dxa"/>
          </w:tblCellMar>
        </w:tblPrEx>
        <w:tc>
          <w:tcPr>
            <w:tcW w:w="1667" w:type="pct"/>
            <w:shd w:val="clear" w:color="auto" w:fill="F3F6FA"/>
          </w:tcPr>
          <w:p w14:paraId="2DB7F2B9" w14:textId="71BF2038" w:rsidR="005768DB" w:rsidRPr="005768DB" w:rsidRDefault="005768DB" w:rsidP="005768DB">
            <w:pPr>
              <w:spacing w:after="20"/>
              <w:rPr>
                <w:sz w:val="16"/>
              </w:rPr>
            </w:pPr>
            <w:r w:rsidRPr="005768DB">
              <w:rPr>
                <w:sz w:val="16"/>
              </w:rPr>
              <w:t>Unique Visitors</w:t>
            </w:r>
          </w:p>
        </w:tc>
        <w:tc>
          <w:tcPr>
            <w:tcW w:w="1667" w:type="pct"/>
            <w:shd w:val="clear" w:color="auto" w:fill="F3F6FA"/>
          </w:tcPr>
          <w:p w14:paraId="04E76FA3" w14:textId="4C43F376" w:rsidR="005768DB" w:rsidRPr="005768DB" w:rsidRDefault="005768DB" w:rsidP="005768DB">
            <w:pPr>
              <w:spacing w:after="20"/>
              <w:rPr>
                <w:sz w:val="16"/>
              </w:rPr>
            </w:pPr>
            <w:r w:rsidRPr="005768DB">
              <w:rPr>
                <w:sz w:val="16"/>
              </w:rPr>
              <w:t>Distinct visitor IDs with a matching session.</w:t>
            </w:r>
          </w:p>
        </w:tc>
        <w:tc>
          <w:tcPr>
            <w:tcW w:w="1667" w:type="pct"/>
            <w:shd w:val="clear" w:color="auto" w:fill="F3F6FA"/>
          </w:tcPr>
          <w:p w14:paraId="3DB27E2E" w14:textId="65DFDE17" w:rsidR="005768DB" w:rsidRPr="005768DB" w:rsidRDefault="005768DB" w:rsidP="005768DB">
            <w:pPr>
              <w:spacing w:after="20"/>
              <w:rPr>
                <w:sz w:val="16"/>
              </w:rPr>
            </w:pPr>
            <w:r w:rsidRPr="005768DB">
              <w:rPr>
                <w:sz w:val="16"/>
              </w:rPr>
              <w:t>Filtered period metric.</w:t>
            </w:r>
          </w:p>
        </w:tc>
      </w:tr>
      <w:tr w:rsidR="005768DB" w14:paraId="33C1A2C5" w14:textId="77777777" w:rsidTr="005768DB">
        <w:tblPrEx>
          <w:tblCellMar>
            <w:top w:w="0" w:type="dxa"/>
            <w:bottom w:w="0" w:type="dxa"/>
          </w:tblCellMar>
        </w:tblPrEx>
        <w:tc>
          <w:tcPr>
            <w:tcW w:w="1667" w:type="pct"/>
            <w:tcBorders>
              <w:bottom w:val="single" w:sz="4" w:space="0" w:color="D7E0EC"/>
            </w:tcBorders>
          </w:tcPr>
          <w:p w14:paraId="1AEBF88B" w14:textId="58580B98" w:rsidR="005768DB" w:rsidRPr="005768DB" w:rsidRDefault="005768DB" w:rsidP="005768DB">
            <w:pPr>
              <w:spacing w:after="20"/>
              <w:rPr>
                <w:sz w:val="16"/>
              </w:rPr>
            </w:pPr>
            <w:r w:rsidRPr="005768DB">
              <w:rPr>
                <w:sz w:val="16"/>
              </w:rPr>
              <w:t>Returning Visitors</w:t>
            </w:r>
          </w:p>
        </w:tc>
        <w:tc>
          <w:tcPr>
            <w:tcW w:w="1667" w:type="pct"/>
            <w:tcBorders>
              <w:bottom w:val="single" w:sz="4" w:space="0" w:color="D7E0EC"/>
            </w:tcBorders>
          </w:tcPr>
          <w:p w14:paraId="69AAA271" w14:textId="44C1ADFF" w:rsidR="005768DB" w:rsidRPr="005768DB" w:rsidRDefault="005768DB" w:rsidP="005768DB">
            <w:pPr>
              <w:spacing w:after="20"/>
              <w:rPr>
                <w:sz w:val="16"/>
              </w:rPr>
            </w:pPr>
            <w:r w:rsidRPr="005768DB">
              <w:rPr>
                <w:sz w:val="16"/>
              </w:rPr>
              <w:t>Matching visitors who had any earlier session before the range start.</w:t>
            </w:r>
          </w:p>
        </w:tc>
        <w:tc>
          <w:tcPr>
            <w:tcW w:w="1667" w:type="pct"/>
            <w:tcBorders>
              <w:bottom w:val="single" w:sz="4" w:space="0" w:color="D7E0EC"/>
            </w:tcBorders>
          </w:tcPr>
          <w:p w14:paraId="5226C0DC" w14:textId="553CD911" w:rsidR="005768DB" w:rsidRPr="005768DB" w:rsidRDefault="005768DB" w:rsidP="005768DB">
            <w:pPr>
              <w:spacing w:after="20"/>
              <w:rPr>
                <w:sz w:val="16"/>
              </w:rPr>
            </w:pPr>
            <w:r w:rsidRPr="005768DB">
              <w:rPr>
                <w:sz w:val="16"/>
              </w:rPr>
              <w:t>Historical returning logic; not simply a lifetime flag.</w:t>
            </w:r>
          </w:p>
        </w:tc>
      </w:tr>
      <w:tr w:rsidR="005768DB" w14:paraId="0580BCAA" w14:textId="77777777" w:rsidTr="005768DB">
        <w:tblPrEx>
          <w:tblCellMar>
            <w:top w:w="0" w:type="dxa"/>
            <w:bottom w:w="0" w:type="dxa"/>
          </w:tblCellMar>
        </w:tblPrEx>
        <w:tc>
          <w:tcPr>
            <w:tcW w:w="1667" w:type="pct"/>
            <w:shd w:val="clear" w:color="auto" w:fill="F3F6FA"/>
          </w:tcPr>
          <w:p w14:paraId="268E3A28" w14:textId="1A603B51" w:rsidR="005768DB" w:rsidRPr="005768DB" w:rsidRDefault="005768DB" w:rsidP="005768DB">
            <w:pPr>
              <w:spacing w:after="20"/>
              <w:rPr>
                <w:sz w:val="16"/>
              </w:rPr>
            </w:pPr>
            <w:r w:rsidRPr="005768DB">
              <w:rPr>
                <w:sz w:val="16"/>
              </w:rPr>
              <w:t>Sessions</w:t>
            </w:r>
          </w:p>
        </w:tc>
        <w:tc>
          <w:tcPr>
            <w:tcW w:w="1667" w:type="pct"/>
            <w:shd w:val="clear" w:color="auto" w:fill="F3F6FA"/>
          </w:tcPr>
          <w:p w14:paraId="3959DB29" w14:textId="78D0599B" w:rsidR="005768DB" w:rsidRPr="005768DB" w:rsidRDefault="005768DB" w:rsidP="005768DB">
            <w:pPr>
              <w:spacing w:after="20"/>
              <w:rPr>
                <w:sz w:val="16"/>
              </w:rPr>
            </w:pPr>
            <w:r w:rsidRPr="005768DB">
              <w:rPr>
                <w:sz w:val="16"/>
              </w:rPr>
              <w:t>Matching analytics_sessions records started in the selected period.</w:t>
            </w:r>
          </w:p>
        </w:tc>
        <w:tc>
          <w:tcPr>
            <w:tcW w:w="1667" w:type="pct"/>
            <w:shd w:val="clear" w:color="auto" w:fill="F3F6FA"/>
          </w:tcPr>
          <w:p w14:paraId="47398A70" w14:textId="6C0A7E93" w:rsidR="005768DB" w:rsidRPr="005768DB" w:rsidRDefault="005768DB" w:rsidP="005768DB">
            <w:pPr>
              <w:spacing w:after="20"/>
              <w:rPr>
                <w:sz w:val="16"/>
              </w:rPr>
            </w:pPr>
            <w:r w:rsidRPr="005768DB">
              <w:rPr>
                <w:sz w:val="16"/>
              </w:rPr>
              <w:t>A browser session expires after 30 minutes of inactivity.</w:t>
            </w:r>
          </w:p>
        </w:tc>
      </w:tr>
      <w:tr w:rsidR="005768DB" w14:paraId="31EEBC2B" w14:textId="77777777" w:rsidTr="005768DB">
        <w:tblPrEx>
          <w:tblCellMar>
            <w:top w:w="0" w:type="dxa"/>
            <w:bottom w:w="0" w:type="dxa"/>
          </w:tblCellMar>
        </w:tblPrEx>
        <w:tc>
          <w:tcPr>
            <w:tcW w:w="1667" w:type="pct"/>
            <w:tcBorders>
              <w:bottom w:val="single" w:sz="4" w:space="0" w:color="D7E0EC"/>
            </w:tcBorders>
          </w:tcPr>
          <w:p w14:paraId="36D26E4B" w14:textId="69A6C390" w:rsidR="005768DB" w:rsidRPr="005768DB" w:rsidRDefault="005768DB" w:rsidP="005768DB">
            <w:pPr>
              <w:spacing w:after="20"/>
              <w:rPr>
                <w:sz w:val="16"/>
              </w:rPr>
            </w:pPr>
            <w:r w:rsidRPr="005768DB">
              <w:rPr>
                <w:sz w:val="16"/>
              </w:rPr>
              <w:lastRenderedPageBreak/>
              <w:t>Pageviews</w:t>
            </w:r>
          </w:p>
        </w:tc>
        <w:tc>
          <w:tcPr>
            <w:tcW w:w="1667" w:type="pct"/>
            <w:tcBorders>
              <w:bottom w:val="single" w:sz="4" w:space="0" w:color="D7E0EC"/>
            </w:tcBorders>
          </w:tcPr>
          <w:p w14:paraId="41DE175A" w14:textId="3DA95663" w:rsidR="005768DB" w:rsidRPr="005768DB" w:rsidRDefault="005768DB" w:rsidP="005768DB">
            <w:pPr>
              <w:spacing w:after="20"/>
              <w:rPr>
                <w:sz w:val="16"/>
              </w:rPr>
            </w:pPr>
            <w:r w:rsidRPr="005768DB">
              <w:rPr>
                <w:sz w:val="16"/>
              </w:rPr>
              <w:t>Matching analytics_pageviews rows created in the period.</w:t>
            </w:r>
          </w:p>
        </w:tc>
        <w:tc>
          <w:tcPr>
            <w:tcW w:w="1667" w:type="pct"/>
            <w:tcBorders>
              <w:bottom w:val="single" w:sz="4" w:space="0" w:color="D7E0EC"/>
            </w:tcBorders>
          </w:tcPr>
          <w:p w14:paraId="0032A4F3" w14:textId="2463DD19" w:rsidR="005768DB" w:rsidRPr="005768DB" w:rsidRDefault="005768DB" w:rsidP="005768DB">
            <w:pPr>
              <w:spacing w:after="20"/>
              <w:rPr>
                <w:sz w:val="16"/>
              </w:rPr>
            </w:pPr>
            <w:r w:rsidRPr="005768DB">
              <w:rPr>
                <w:sz w:val="16"/>
              </w:rPr>
              <w:t>Multiple pageviews can belong to one session.</w:t>
            </w:r>
          </w:p>
        </w:tc>
      </w:tr>
      <w:tr w:rsidR="005768DB" w14:paraId="6C7C6F8F" w14:textId="77777777" w:rsidTr="005768DB">
        <w:tblPrEx>
          <w:tblCellMar>
            <w:top w:w="0" w:type="dxa"/>
            <w:bottom w:w="0" w:type="dxa"/>
          </w:tblCellMar>
        </w:tblPrEx>
        <w:tc>
          <w:tcPr>
            <w:tcW w:w="1667" w:type="pct"/>
            <w:shd w:val="clear" w:color="auto" w:fill="F3F6FA"/>
          </w:tcPr>
          <w:p w14:paraId="2EB598D0" w14:textId="2625C659" w:rsidR="005768DB" w:rsidRPr="005768DB" w:rsidRDefault="005768DB" w:rsidP="005768DB">
            <w:pPr>
              <w:spacing w:after="20"/>
              <w:rPr>
                <w:sz w:val="16"/>
              </w:rPr>
            </w:pPr>
            <w:r w:rsidRPr="005768DB">
              <w:rPr>
                <w:sz w:val="16"/>
              </w:rPr>
              <w:t>Bounce Rate</w:t>
            </w:r>
          </w:p>
        </w:tc>
        <w:tc>
          <w:tcPr>
            <w:tcW w:w="1667" w:type="pct"/>
            <w:shd w:val="clear" w:color="auto" w:fill="F3F6FA"/>
          </w:tcPr>
          <w:p w14:paraId="07B4279A" w14:textId="12371C00" w:rsidR="005768DB" w:rsidRPr="005768DB" w:rsidRDefault="005768DB" w:rsidP="005768DB">
            <w:pPr>
              <w:spacing w:after="20"/>
              <w:rPr>
                <w:sz w:val="16"/>
              </w:rPr>
            </w:pPr>
            <w:r w:rsidRPr="005768DB">
              <w:rPr>
                <w:sz w:val="16"/>
              </w:rPr>
              <w:t>Matching sessions with one or zero pageviews ÷ sessions × 100.</w:t>
            </w:r>
          </w:p>
        </w:tc>
        <w:tc>
          <w:tcPr>
            <w:tcW w:w="1667" w:type="pct"/>
            <w:shd w:val="clear" w:color="auto" w:fill="F3F6FA"/>
          </w:tcPr>
          <w:p w14:paraId="255FEFBA" w14:textId="6739F368" w:rsidR="005768DB" w:rsidRPr="005768DB" w:rsidRDefault="005768DB" w:rsidP="005768DB">
            <w:pPr>
              <w:spacing w:after="20"/>
              <w:rPr>
                <w:sz w:val="16"/>
              </w:rPr>
            </w:pPr>
            <w:r w:rsidRPr="005768DB">
              <w:rPr>
                <w:sz w:val="16"/>
              </w:rPr>
              <w:t>This is page-count based, not GA4 engaged-session bounce.</w:t>
            </w:r>
          </w:p>
        </w:tc>
      </w:tr>
      <w:tr w:rsidR="005768DB" w14:paraId="5E869431" w14:textId="77777777" w:rsidTr="005768DB">
        <w:tblPrEx>
          <w:tblCellMar>
            <w:top w:w="0" w:type="dxa"/>
            <w:bottom w:w="0" w:type="dxa"/>
          </w:tblCellMar>
        </w:tblPrEx>
        <w:tc>
          <w:tcPr>
            <w:tcW w:w="1667" w:type="pct"/>
            <w:tcBorders>
              <w:bottom w:val="single" w:sz="4" w:space="0" w:color="D7E0EC"/>
            </w:tcBorders>
          </w:tcPr>
          <w:p w14:paraId="7CD0BB9A" w14:textId="353BBA98" w:rsidR="005768DB" w:rsidRPr="005768DB" w:rsidRDefault="005768DB" w:rsidP="005768DB">
            <w:pPr>
              <w:spacing w:after="20"/>
              <w:rPr>
                <w:sz w:val="16"/>
              </w:rPr>
            </w:pPr>
            <w:r w:rsidRPr="005768DB">
              <w:rPr>
                <w:sz w:val="16"/>
              </w:rPr>
              <w:t>Average Duration</w:t>
            </w:r>
          </w:p>
        </w:tc>
        <w:tc>
          <w:tcPr>
            <w:tcW w:w="1667" w:type="pct"/>
            <w:tcBorders>
              <w:bottom w:val="single" w:sz="4" w:space="0" w:color="D7E0EC"/>
            </w:tcBorders>
          </w:tcPr>
          <w:p w14:paraId="6EBA107B" w14:textId="4F721C94" w:rsidR="005768DB" w:rsidRPr="005768DB" w:rsidRDefault="005768DB" w:rsidP="005768DB">
            <w:pPr>
              <w:spacing w:after="20"/>
              <w:rPr>
                <w:sz w:val="16"/>
              </w:rPr>
            </w:pPr>
            <w:r w:rsidRPr="005768DB">
              <w:rPr>
                <w:sz w:val="16"/>
              </w:rPr>
              <w:t>Average stored duration_sec across sessions.</w:t>
            </w:r>
          </w:p>
        </w:tc>
        <w:tc>
          <w:tcPr>
            <w:tcW w:w="1667" w:type="pct"/>
            <w:tcBorders>
              <w:bottom w:val="single" w:sz="4" w:space="0" w:color="D7E0EC"/>
            </w:tcBorders>
          </w:tcPr>
          <w:p w14:paraId="73174387" w14:textId="67BF3EEB" w:rsidR="005768DB" w:rsidRPr="005768DB" w:rsidRDefault="005768DB" w:rsidP="005768DB">
            <w:pPr>
              <w:spacing w:after="20"/>
              <w:rPr>
                <w:sz w:val="16"/>
              </w:rPr>
            </w:pPr>
            <w:r w:rsidRPr="005768DB">
              <w:rPr>
                <w:sz w:val="16"/>
              </w:rPr>
              <w:t>Duration depends on heartbeat/activity signals and can be zero.</w:t>
            </w:r>
          </w:p>
        </w:tc>
      </w:tr>
      <w:tr w:rsidR="005768DB" w14:paraId="700B3D00" w14:textId="77777777" w:rsidTr="005768DB">
        <w:tblPrEx>
          <w:tblCellMar>
            <w:top w:w="0" w:type="dxa"/>
            <w:bottom w:w="0" w:type="dxa"/>
          </w:tblCellMar>
        </w:tblPrEx>
        <w:tc>
          <w:tcPr>
            <w:tcW w:w="1667" w:type="pct"/>
            <w:shd w:val="clear" w:color="auto" w:fill="F3F6FA"/>
          </w:tcPr>
          <w:p w14:paraId="6BF00945" w14:textId="2EDD9F74" w:rsidR="005768DB" w:rsidRPr="005768DB" w:rsidRDefault="005768DB" w:rsidP="005768DB">
            <w:pPr>
              <w:spacing w:after="20"/>
              <w:rPr>
                <w:sz w:val="16"/>
              </w:rPr>
            </w:pPr>
            <w:r w:rsidRPr="005768DB">
              <w:rPr>
                <w:sz w:val="16"/>
              </w:rPr>
              <w:t>New Visitors</w:t>
            </w:r>
          </w:p>
        </w:tc>
        <w:tc>
          <w:tcPr>
            <w:tcW w:w="1667" w:type="pct"/>
            <w:shd w:val="clear" w:color="auto" w:fill="F3F6FA"/>
          </w:tcPr>
          <w:p w14:paraId="72A0845D" w14:textId="073AF611" w:rsidR="005768DB" w:rsidRPr="005768DB" w:rsidRDefault="005768DB" w:rsidP="005768DB">
            <w:pPr>
              <w:spacing w:after="20"/>
              <w:rPr>
                <w:sz w:val="16"/>
              </w:rPr>
            </w:pPr>
            <w:r w:rsidRPr="005768DB">
              <w:rPr>
                <w:sz w:val="16"/>
              </w:rPr>
              <w:t>Unique visitors minus returning visitors.</w:t>
            </w:r>
          </w:p>
        </w:tc>
        <w:tc>
          <w:tcPr>
            <w:tcW w:w="1667" w:type="pct"/>
            <w:shd w:val="clear" w:color="auto" w:fill="F3F6FA"/>
          </w:tcPr>
          <w:p w14:paraId="1302DDFF" w14:textId="7BFEA43E" w:rsidR="005768DB" w:rsidRPr="005768DB" w:rsidRDefault="005768DB" w:rsidP="005768DB">
            <w:pPr>
              <w:spacing w:after="20"/>
              <w:rPr>
                <w:sz w:val="16"/>
              </w:rPr>
            </w:pPr>
            <w:r w:rsidRPr="005768DB">
              <w:rPr>
                <w:sz w:val="16"/>
              </w:rPr>
              <w:t>Period classification, not a permanent identity claim.</w:t>
            </w:r>
          </w:p>
        </w:tc>
      </w:tr>
    </w:tbl>
    <w:p w14:paraId="57EFD863" w14:textId="77777777" w:rsidR="005768DB" w:rsidRDefault="005768DB" w:rsidP="005768DB"/>
    <w:p w14:paraId="75F00685" w14:textId="20DAF13D" w:rsidR="005768DB" w:rsidRDefault="005768DB" w:rsidP="005768DB">
      <w:pPr>
        <w:jc w:val="center"/>
      </w:pPr>
      <w:r>
        <w:rPr>
          <w:noProof/>
        </w:rPr>
        <w:drawing>
          <wp:inline distT="0" distB="0" distL="0" distR="0" wp14:anchorId="0A65768C" wp14:editId="269270D2">
            <wp:extent cx="5969000" cy="5254359"/>
            <wp:effectExtent l="0" t="0" r="0" b="3810"/>
            <wp:docPr id="1664395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95340" name=""/>
                    <pic:cNvPicPr/>
                  </pic:nvPicPr>
                  <pic:blipFill>
                    <a:blip r:embed="rId14">
                      <a:extLst>
                        <a:ext uri="{28A0092B-C50C-407E-A947-70E740481C1C}">
                          <a14:useLocalDpi xmlns:a14="http://schemas.microsoft.com/office/drawing/2010/main" val="0"/>
                        </a:ext>
                      </a:extLst>
                    </a:blip>
                    <a:stretch>
                      <a:fillRect/>
                    </a:stretch>
                  </pic:blipFill>
                  <pic:spPr>
                    <a:xfrm>
                      <a:off x="0" y="0"/>
                      <a:ext cx="5969000" cy="5254359"/>
                    </a:xfrm>
                    <a:prstGeom prst="rect">
                      <a:avLst/>
                    </a:prstGeom>
                  </pic:spPr>
                </pic:pic>
              </a:graphicData>
            </a:graphic>
          </wp:inline>
        </w:drawing>
      </w:r>
    </w:p>
    <w:p w14:paraId="03B6C107" w14:textId="1517D4A1" w:rsidR="005768DB" w:rsidRDefault="005768DB" w:rsidP="005768DB">
      <w:pPr>
        <w:spacing w:after="40"/>
        <w:jc w:val="center"/>
        <w:rPr>
          <w:i/>
          <w:color w:val="64748B"/>
          <w:sz w:val="17"/>
        </w:rPr>
      </w:pPr>
      <w:r>
        <w:rPr>
          <w:i/>
          <w:color w:val="64748B"/>
          <w:sz w:val="17"/>
        </w:rPr>
        <w:t>Figure 5 — Visitor analysis and Recent Visitors (phone values masked) (part 1 of 2)</w:t>
      </w:r>
    </w:p>
    <w:p w14:paraId="44AA730C" w14:textId="5A0C5DFD" w:rsidR="005768DB" w:rsidRDefault="005768DB" w:rsidP="005768DB">
      <w:pPr>
        <w:spacing w:after="140"/>
        <w:rPr>
          <w:sz w:val="18"/>
        </w:rPr>
      </w:pPr>
      <w:r>
        <w:rPr>
          <w:sz w:val="18"/>
        </w:rPr>
        <w:t>The visitor section combines trend, new/returning mix, device, operating system and geography. Recent Visitors shows the latest 60 matching sessions.</w:t>
      </w:r>
    </w:p>
    <w:p w14:paraId="3C6BF91D" w14:textId="6ABE326D" w:rsidR="005768DB" w:rsidRDefault="005768DB" w:rsidP="005768DB">
      <w:pPr>
        <w:spacing w:after="140"/>
        <w:jc w:val="center"/>
      </w:pPr>
      <w:r>
        <w:rPr>
          <w:noProof/>
        </w:rPr>
        <w:lastRenderedPageBreak/>
        <w:drawing>
          <wp:inline distT="0" distB="0" distL="0" distR="0" wp14:anchorId="1DA17337" wp14:editId="4451F951">
            <wp:extent cx="5969000" cy="5002487"/>
            <wp:effectExtent l="0" t="0" r="0" b="8255"/>
            <wp:docPr id="597726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26138" name=""/>
                    <pic:cNvPicPr/>
                  </pic:nvPicPr>
                  <pic:blipFill>
                    <a:blip r:embed="rId15">
                      <a:extLst>
                        <a:ext uri="{28A0092B-C50C-407E-A947-70E740481C1C}">
                          <a14:useLocalDpi xmlns:a14="http://schemas.microsoft.com/office/drawing/2010/main" val="0"/>
                        </a:ext>
                      </a:extLst>
                    </a:blip>
                    <a:stretch>
                      <a:fillRect/>
                    </a:stretch>
                  </pic:blipFill>
                  <pic:spPr>
                    <a:xfrm>
                      <a:off x="0" y="0"/>
                      <a:ext cx="5969000" cy="5002487"/>
                    </a:xfrm>
                    <a:prstGeom prst="rect">
                      <a:avLst/>
                    </a:prstGeom>
                  </pic:spPr>
                </pic:pic>
              </a:graphicData>
            </a:graphic>
          </wp:inline>
        </w:drawing>
      </w:r>
    </w:p>
    <w:p w14:paraId="18BF4E51" w14:textId="7E2C43E7" w:rsidR="005768DB" w:rsidRDefault="005768DB" w:rsidP="005768DB">
      <w:pPr>
        <w:spacing w:after="40"/>
        <w:jc w:val="center"/>
        <w:rPr>
          <w:i/>
          <w:color w:val="64748B"/>
          <w:sz w:val="17"/>
        </w:rPr>
      </w:pPr>
      <w:r>
        <w:rPr>
          <w:i/>
          <w:color w:val="64748B"/>
          <w:sz w:val="17"/>
        </w:rPr>
        <w:t>Figure 5 — Visitor analysis and Recent Visitors (phone values masked) (part 2 of 2)</w:t>
      </w:r>
    </w:p>
    <w:p w14:paraId="457455C1" w14:textId="1B0AA23D" w:rsidR="005768DB" w:rsidRDefault="005768DB" w:rsidP="005768DB">
      <w:pPr>
        <w:pStyle w:val="Heading2"/>
        <w:spacing w:before="200" w:after="100"/>
        <w:rPr>
          <w:b w:val="0"/>
        </w:rPr>
      </w:pPr>
      <w:bookmarkStart w:id="16" w:name="_Toc242031914"/>
      <w:r>
        <w:rPr>
          <w:b w:val="0"/>
        </w:rPr>
        <w:t>6.1 Device, browser, operating system and geography</w:t>
      </w:r>
      <w:bookmarkEnd w:id="16"/>
    </w:p>
    <w:p w14:paraId="229E2FA4" w14:textId="29965E07" w:rsidR="005768DB" w:rsidRDefault="005768DB" w:rsidP="005768DB">
      <w:pPr>
        <w:pStyle w:val="ListBullet"/>
        <w:spacing w:after="60"/>
      </w:pPr>
      <w:r>
        <w:t>Device/browser/OS counts group matching sessions, not unique people.</w:t>
      </w:r>
    </w:p>
    <w:p w14:paraId="4BD5FC5E" w14:textId="6B3F850D" w:rsidR="005768DB" w:rsidRDefault="005768DB" w:rsidP="005768DB">
      <w:pPr>
        <w:pStyle w:val="ListBullet"/>
        <w:spacing w:after="60"/>
      </w:pPr>
      <w:r>
        <w:t>Country, state and city depend on IP-based lookup and may show Unknown or a network/VPN location.</w:t>
      </w:r>
    </w:p>
    <w:p w14:paraId="7B41BC5C" w14:textId="23E41806" w:rsidR="005768DB" w:rsidRDefault="005768DB" w:rsidP="005768DB">
      <w:pPr>
        <w:pStyle w:val="ListBullet"/>
        <w:spacing w:after="60"/>
      </w:pPr>
      <w:r>
        <w:t>Use these breakdowns for responsive-design and regional campaign decisions, not precise personal-location claims.</w:t>
      </w:r>
    </w:p>
    <w:p w14:paraId="7310C3DE" w14:textId="6537181B" w:rsidR="005768DB" w:rsidRDefault="005768DB" w:rsidP="005768DB">
      <w:pPr>
        <w:pStyle w:val="Heading2"/>
        <w:spacing w:before="200" w:after="100"/>
        <w:rPr>
          <w:b w:val="0"/>
        </w:rPr>
      </w:pPr>
      <w:bookmarkStart w:id="17" w:name="_Toc242031915"/>
      <w:r>
        <w:rPr>
          <w:b w:val="0"/>
        </w:rPr>
        <w:t>6.2 Recent Visitors table</w:t>
      </w:r>
      <w:bookmarkEnd w:id="17"/>
    </w:p>
    <w:p w14:paraId="7F4C3A75" w14:textId="2A6B89C6" w:rsidR="005768DB" w:rsidRDefault="005768DB" w:rsidP="005768DB">
      <w:pPr>
        <w:pStyle w:val="ListBullet"/>
        <w:spacing w:after="60"/>
      </w:pPr>
      <w:r>
        <w:t>Fields: platform/channel, exact latest/exit URL, optional known phone, device/browser/OS, country/city, pageviews, engaged time, bounce status and last activity.</w:t>
      </w:r>
    </w:p>
    <w:p w14:paraId="316D0A92" w14:textId="3F3B4533" w:rsidR="005768DB" w:rsidRDefault="005768DB" w:rsidP="005768DB">
      <w:pPr>
        <w:pStyle w:val="ListBullet"/>
        <w:spacing w:after="60"/>
      </w:pPr>
      <w:r>
        <w:t>The table is limited to the 60 latest sessions within the chosen range and filters.</w:t>
      </w:r>
    </w:p>
    <w:p w14:paraId="60F6E115" w14:textId="7A25D3EB" w:rsidR="005768DB" w:rsidRDefault="005768DB" w:rsidP="005768DB">
      <w:pPr>
        <w:pStyle w:val="ListBullet"/>
        <w:spacing w:after="60"/>
      </w:pPr>
      <w:r>
        <w:t>Contact fields are personal data. Export or share them only with authorised admissions personnel.</w:t>
      </w:r>
    </w:p>
    <w:p w14:paraId="633996F1" w14:textId="33609948" w:rsidR="005768DB" w:rsidRDefault="005768DB" w:rsidP="005768DB">
      <w:pPr>
        <w:pStyle w:val="Heading1"/>
        <w:spacing w:before="200" w:after="100"/>
        <w:rPr>
          <w:b w:val="0"/>
        </w:rPr>
      </w:pPr>
      <w:bookmarkStart w:id="18" w:name="_Toc242031916"/>
      <w:r>
        <w:rPr>
          <w:b w:val="0"/>
        </w:rPr>
        <w:lastRenderedPageBreak/>
        <w:t>7. User Journeys</w:t>
      </w:r>
      <w:bookmarkEnd w:id="18"/>
    </w:p>
    <w:p w14:paraId="4297AE04" w14:textId="06C25B17" w:rsidR="005768DB" w:rsidRDefault="005768DB" w:rsidP="005768DB">
      <w:pPr>
        <w:jc w:val="center"/>
      </w:pPr>
      <w:r>
        <w:rPr>
          <w:noProof/>
        </w:rPr>
        <w:drawing>
          <wp:inline distT="0" distB="0" distL="0" distR="0" wp14:anchorId="692D42C4" wp14:editId="2473B1B5">
            <wp:extent cx="5969000" cy="5254359"/>
            <wp:effectExtent l="0" t="0" r="0" b="3810"/>
            <wp:docPr id="1348242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42691" name=""/>
                    <pic:cNvPicPr/>
                  </pic:nvPicPr>
                  <pic:blipFill>
                    <a:blip r:embed="rId16">
                      <a:extLst>
                        <a:ext uri="{28A0092B-C50C-407E-A947-70E740481C1C}">
                          <a14:useLocalDpi xmlns:a14="http://schemas.microsoft.com/office/drawing/2010/main" val="0"/>
                        </a:ext>
                      </a:extLst>
                    </a:blip>
                    <a:stretch>
                      <a:fillRect/>
                    </a:stretch>
                  </pic:blipFill>
                  <pic:spPr>
                    <a:xfrm>
                      <a:off x="0" y="0"/>
                      <a:ext cx="5969000" cy="5254359"/>
                    </a:xfrm>
                    <a:prstGeom prst="rect">
                      <a:avLst/>
                    </a:prstGeom>
                  </pic:spPr>
                </pic:pic>
              </a:graphicData>
            </a:graphic>
          </wp:inline>
        </w:drawing>
      </w:r>
    </w:p>
    <w:p w14:paraId="7E672F4B" w14:textId="578E4F53" w:rsidR="005768DB" w:rsidRDefault="005768DB" w:rsidP="005768DB">
      <w:pPr>
        <w:spacing w:after="40"/>
        <w:jc w:val="center"/>
        <w:rPr>
          <w:i/>
          <w:color w:val="64748B"/>
          <w:sz w:val="17"/>
        </w:rPr>
      </w:pPr>
      <w:r>
        <w:rPr>
          <w:i/>
          <w:color w:val="64748B"/>
          <w:sz w:val="17"/>
        </w:rPr>
        <w:t>Figure 6 — Ordered anonymous session journeys (part 1 of 2)</w:t>
      </w:r>
    </w:p>
    <w:p w14:paraId="74A369CE" w14:textId="3C1EF2CE" w:rsidR="005768DB" w:rsidRDefault="005768DB" w:rsidP="005768DB">
      <w:pPr>
        <w:spacing w:after="140"/>
        <w:rPr>
          <w:sz w:val="18"/>
        </w:rPr>
      </w:pPr>
      <w:r>
        <w:rPr>
          <w:sz w:val="18"/>
        </w:rPr>
        <w:t>Each journey lists the acquisition label, shortened anonymous visitor/session IDs, entry time, duration, landing and exit pages, followed by ordered page and event steps. Up to 40 recent matching sessions are shown.</w:t>
      </w:r>
    </w:p>
    <w:p w14:paraId="125FD7BF" w14:textId="35517232" w:rsidR="005768DB" w:rsidRDefault="005768DB" w:rsidP="005768DB">
      <w:pPr>
        <w:spacing w:after="140"/>
        <w:jc w:val="center"/>
      </w:pPr>
      <w:r>
        <w:rPr>
          <w:noProof/>
        </w:rPr>
        <w:drawing>
          <wp:inline distT="0" distB="0" distL="0" distR="0" wp14:anchorId="1096C528" wp14:editId="13641854">
            <wp:extent cx="5969000" cy="3320731"/>
            <wp:effectExtent l="0" t="0" r="0" b="0"/>
            <wp:docPr id="346876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76002" name=""/>
                    <pic:cNvPicPr/>
                  </pic:nvPicPr>
                  <pic:blipFill>
                    <a:blip r:embed="rId17">
                      <a:extLst>
                        <a:ext uri="{28A0092B-C50C-407E-A947-70E740481C1C}">
                          <a14:useLocalDpi xmlns:a14="http://schemas.microsoft.com/office/drawing/2010/main" val="0"/>
                        </a:ext>
                      </a:extLst>
                    </a:blip>
                    <a:stretch>
                      <a:fillRect/>
                    </a:stretch>
                  </pic:blipFill>
                  <pic:spPr>
                    <a:xfrm>
                      <a:off x="0" y="0"/>
                      <a:ext cx="5969000" cy="3320731"/>
                    </a:xfrm>
                    <a:prstGeom prst="rect">
                      <a:avLst/>
                    </a:prstGeom>
                  </pic:spPr>
                </pic:pic>
              </a:graphicData>
            </a:graphic>
          </wp:inline>
        </w:drawing>
      </w:r>
    </w:p>
    <w:p w14:paraId="3E899C49" w14:textId="403D7E01" w:rsidR="005768DB" w:rsidRDefault="005768DB" w:rsidP="005768DB">
      <w:pPr>
        <w:spacing w:after="40"/>
        <w:jc w:val="center"/>
        <w:rPr>
          <w:i/>
          <w:color w:val="64748B"/>
          <w:sz w:val="17"/>
        </w:rPr>
      </w:pPr>
      <w:r>
        <w:rPr>
          <w:i/>
          <w:color w:val="64748B"/>
          <w:sz w:val="17"/>
        </w:rPr>
        <w:lastRenderedPageBreak/>
        <w:t>Figure 6 — Ordered anonymous session journeys (part 2 of 2)</w:t>
      </w:r>
    </w:p>
    <w:p w14:paraId="349D1041" w14:textId="08855C84" w:rsidR="005768DB" w:rsidRDefault="005768DB" w:rsidP="005768DB">
      <w:pPr>
        <w:pStyle w:val="Heading2"/>
        <w:spacing w:before="200" w:after="100"/>
        <w:rPr>
          <w:b w:val="0"/>
        </w:rPr>
      </w:pPr>
      <w:bookmarkStart w:id="19" w:name="_Toc242031917"/>
      <w:r>
        <w:rPr>
          <w:b w:val="0"/>
        </w:rPr>
        <w:t>7.1 How to read a journey</w:t>
      </w:r>
      <w:bookmarkEnd w:id="19"/>
    </w:p>
    <w:p w14:paraId="135706EB" w14:textId="0CB12357" w:rsidR="005768DB" w:rsidRDefault="005768DB" w:rsidP="005768DB">
      <w:pPr>
        <w:pStyle w:val="ListNumber"/>
        <w:spacing w:after="60"/>
      </w:pPr>
      <w:r>
        <w:t>Read the source, medium and campaign in the journey header.</w:t>
      </w:r>
    </w:p>
    <w:p w14:paraId="21A22CF3" w14:textId="65A31C3A" w:rsidR="005768DB" w:rsidRDefault="005768DB" w:rsidP="005768DB">
      <w:pPr>
        <w:pStyle w:val="ListNumber"/>
        <w:spacing w:after="60"/>
      </w:pPr>
      <w:r>
        <w:t>Compare landing and exit pages to understand where the session began and ended.</w:t>
      </w:r>
    </w:p>
    <w:p w14:paraId="436C6119" w14:textId="2FD5D77F" w:rsidR="005768DB" w:rsidRDefault="005768DB" w:rsidP="005768DB">
      <w:pPr>
        <w:pStyle w:val="ListNumber"/>
        <w:spacing w:after="60"/>
      </w:pPr>
      <w:r>
        <w:t>Follow page nodes and interaction-event nodes from left to right.</w:t>
      </w:r>
    </w:p>
    <w:p w14:paraId="06836EE1" w14:textId="7B415D77" w:rsidR="005768DB" w:rsidRDefault="005768DB" w:rsidP="005768DB">
      <w:pPr>
        <w:pStyle w:val="ListNumber"/>
        <w:spacing w:after="60"/>
      </w:pPr>
      <w:r>
        <w:t>Use the green converted marker to identify a session with at least one configured conversion action.</w:t>
      </w:r>
    </w:p>
    <w:tbl>
      <w:tblPr>
        <w:tblW w:w="5000" w:type="pct"/>
        <w:tblBorders>
          <w:top w:val="single" w:sz="4" w:space="0" w:color="2563EB"/>
          <w:left w:val="single" w:sz="4" w:space="0" w:color="2563EB"/>
          <w:bottom w:val="single" w:sz="4" w:space="0" w:color="2563EB"/>
          <w:right w:val="single" w:sz="4" w:space="0" w:color="2563EB"/>
        </w:tblBorders>
        <w:shd w:val="clear" w:color="auto" w:fill="EAF2FF"/>
        <w:tblLook w:val="0000" w:firstRow="0" w:lastRow="0" w:firstColumn="0" w:lastColumn="0" w:noHBand="0" w:noVBand="0"/>
      </w:tblPr>
      <w:tblGrid>
        <w:gridCol w:w="9896"/>
      </w:tblGrid>
      <w:tr w:rsidR="005768DB" w14:paraId="62B60757" w14:textId="77777777" w:rsidTr="005768DB">
        <w:tblPrEx>
          <w:tblCellMar>
            <w:top w:w="0" w:type="dxa"/>
            <w:bottom w:w="0" w:type="dxa"/>
          </w:tblCellMar>
        </w:tblPrEx>
        <w:tc>
          <w:tcPr>
            <w:tcW w:w="5000" w:type="pct"/>
            <w:shd w:val="clear" w:color="auto" w:fill="EAF2FF"/>
          </w:tcPr>
          <w:p w14:paraId="6B55FA2A" w14:textId="77777777" w:rsidR="005768DB" w:rsidRPr="005768DB" w:rsidRDefault="005768DB" w:rsidP="005768DB">
            <w:pPr>
              <w:pStyle w:val="ListNumber"/>
              <w:spacing w:after="60"/>
              <w:ind w:left="0" w:firstLine="0"/>
              <w:rPr>
                <w:b/>
                <w:color w:val="2563EB"/>
                <w:sz w:val="19"/>
              </w:rPr>
            </w:pPr>
            <w:r w:rsidRPr="005768DB">
              <w:rPr>
                <w:b/>
                <w:color w:val="2563EB"/>
                <w:sz w:val="19"/>
              </w:rPr>
              <w:t>ANONYMOUS BY DESIGN</w:t>
            </w:r>
          </w:p>
          <w:p w14:paraId="2DC7BD4D" w14:textId="5C6B1CDC" w:rsidR="005768DB" w:rsidRPr="005768DB" w:rsidRDefault="005768DB" w:rsidP="005768DB">
            <w:pPr>
              <w:pStyle w:val="ListNumber"/>
              <w:spacing w:after="60"/>
              <w:ind w:left="0" w:firstLine="0"/>
              <w:rPr>
                <w:sz w:val="19"/>
              </w:rPr>
            </w:pPr>
            <w:r w:rsidRPr="005768DB">
              <w:rPr>
                <w:sz w:val="19"/>
              </w:rPr>
              <w:t>Journey IDs are shortened anonymous identifiers. They are useful for debugging a session path but should not be presented as a named person unless a separately authorised enquiry record provides that relationship.</w:t>
            </w:r>
          </w:p>
        </w:tc>
      </w:tr>
    </w:tbl>
    <w:p w14:paraId="7237CD86" w14:textId="77777777" w:rsidR="005768DB" w:rsidRDefault="005768DB" w:rsidP="005768DB">
      <w:pPr>
        <w:pStyle w:val="ListNumber"/>
        <w:spacing w:after="60"/>
      </w:pPr>
    </w:p>
    <w:p w14:paraId="51885D44" w14:textId="776EE72C" w:rsidR="005768DB" w:rsidRDefault="005768DB" w:rsidP="005768DB">
      <w:pPr>
        <w:pStyle w:val="Heading1"/>
        <w:spacing w:before="200" w:after="100"/>
        <w:rPr>
          <w:b w:val="0"/>
        </w:rPr>
      </w:pPr>
      <w:bookmarkStart w:id="20" w:name="_Toc242031918"/>
      <w:r>
        <w:rPr>
          <w:b w:val="0"/>
        </w:rPr>
        <w:t>8. Campaign Attribution and Social Website Traffic</w:t>
      </w:r>
      <w:bookmarkEnd w:id="20"/>
    </w:p>
    <w:p w14:paraId="55CBA35D" w14:textId="00470A85" w:rsidR="005768DB" w:rsidRDefault="005768DB" w:rsidP="005768DB">
      <w:pPr>
        <w:pStyle w:val="Heading2"/>
        <w:spacing w:before="200" w:after="100"/>
        <w:rPr>
          <w:b w:val="0"/>
        </w:rPr>
      </w:pPr>
      <w:bookmarkStart w:id="21" w:name="_Toc242031919"/>
      <w:r>
        <w:rPr>
          <w:b w:val="0"/>
        </w:rPr>
        <w:t>8.1 Required campaign URL fields</w:t>
      </w:r>
      <w:bookmarkEnd w:id="21"/>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64EE2F35" w14:textId="77777777" w:rsidTr="005768DB">
        <w:tblPrEx>
          <w:tblCellMar>
            <w:top w:w="0" w:type="dxa"/>
            <w:bottom w:w="0" w:type="dxa"/>
          </w:tblCellMar>
        </w:tblPrEx>
        <w:trPr>
          <w:tblHeader/>
        </w:trPr>
        <w:tc>
          <w:tcPr>
            <w:tcW w:w="1667" w:type="pct"/>
            <w:shd w:val="clear" w:color="auto" w:fill="0F2347"/>
          </w:tcPr>
          <w:p w14:paraId="26535331" w14:textId="2A3845F3" w:rsidR="005768DB" w:rsidRPr="005768DB" w:rsidRDefault="005768DB" w:rsidP="005768DB">
            <w:pPr>
              <w:spacing w:after="20"/>
              <w:rPr>
                <w:b/>
                <w:color w:val="FFFFFF"/>
                <w:sz w:val="17"/>
              </w:rPr>
            </w:pPr>
            <w:r w:rsidRPr="005768DB">
              <w:rPr>
                <w:b/>
                <w:color w:val="FFFFFF"/>
                <w:sz w:val="17"/>
              </w:rPr>
              <w:t>Parameter</w:t>
            </w:r>
          </w:p>
        </w:tc>
        <w:tc>
          <w:tcPr>
            <w:tcW w:w="1667" w:type="pct"/>
            <w:shd w:val="clear" w:color="auto" w:fill="0F2347"/>
          </w:tcPr>
          <w:p w14:paraId="65AB4B3A" w14:textId="4BE0496D" w:rsidR="005768DB" w:rsidRPr="005768DB" w:rsidRDefault="005768DB" w:rsidP="005768DB">
            <w:pPr>
              <w:spacing w:after="20"/>
              <w:rPr>
                <w:b/>
                <w:color w:val="FFFFFF"/>
                <w:sz w:val="17"/>
              </w:rPr>
            </w:pPr>
            <w:r w:rsidRPr="005768DB">
              <w:rPr>
                <w:b/>
                <w:color w:val="FFFFFF"/>
                <w:sz w:val="17"/>
              </w:rPr>
              <w:t>Purpose</w:t>
            </w:r>
          </w:p>
        </w:tc>
        <w:tc>
          <w:tcPr>
            <w:tcW w:w="1667" w:type="pct"/>
            <w:shd w:val="clear" w:color="auto" w:fill="0F2347"/>
          </w:tcPr>
          <w:p w14:paraId="7771D465" w14:textId="766DC5BE" w:rsidR="005768DB" w:rsidRPr="005768DB" w:rsidRDefault="005768DB" w:rsidP="005768DB">
            <w:pPr>
              <w:spacing w:after="20"/>
              <w:rPr>
                <w:b/>
                <w:color w:val="FFFFFF"/>
                <w:sz w:val="17"/>
              </w:rPr>
            </w:pPr>
            <w:r w:rsidRPr="005768DB">
              <w:rPr>
                <w:b/>
                <w:color w:val="FFFFFF"/>
                <w:sz w:val="17"/>
              </w:rPr>
              <w:t>Recommended value</w:t>
            </w:r>
          </w:p>
        </w:tc>
      </w:tr>
      <w:tr w:rsidR="005768DB" w14:paraId="05DE3506" w14:textId="77777777" w:rsidTr="005768DB">
        <w:tblPrEx>
          <w:tblCellMar>
            <w:top w:w="0" w:type="dxa"/>
            <w:bottom w:w="0" w:type="dxa"/>
          </w:tblCellMar>
        </w:tblPrEx>
        <w:tc>
          <w:tcPr>
            <w:tcW w:w="1667" w:type="pct"/>
            <w:tcBorders>
              <w:bottom w:val="single" w:sz="4" w:space="0" w:color="D7E0EC"/>
            </w:tcBorders>
          </w:tcPr>
          <w:p w14:paraId="209602A9" w14:textId="6C48007C" w:rsidR="005768DB" w:rsidRPr="005768DB" w:rsidRDefault="005768DB" w:rsidP="005768DB">
            <w:pPr>
              <w:spacing w:after="20"/>
              <w:rPr>
                <w:sz w:val="16"/>
              </w:rPr>
            </w:pPr>
            <w:r w:rsidRPr="005768DB">
              <w:rPr>
                <w:sz w:val="16"/>
              </w:rPr>
              <w:t>utm_source</w:t>
            </w:r>
          </w:p>
        </w:tc>
        <w:tc>
          <w:tcPr>
            <w:tcW w:w="1667" w:type="pct"/>
            <w:tcBorders>
              <w:bottom w:val="single" w:sz="4" w:space="0" w:color="D7E0EC"/>
            </w:tcBorders>
          </w:tcPr>
          <w:p w14:paraId="35F0D148" w14:textId="214775A2" w:rsidR="005768DB" w:rsidRPr="005768DB" w:rsidRDefault="005768DB" w:rsidP="005768DB">
            <w:pPr>
              <w:spacing w:after="20"/>
              <w:rPr>
                <w:sz w:val="16"/>
              </w:rPr>
            </w:pPr>
            <w:r w:rsidRPr="005768DB">
              <w:rPr>
                <w:sz w:val="16"/>
              </w:rPr>
              <w:t>Platform or referrer source.</w:t>
            </w:r>
          </w:p>
        </w:tc>
        <w:tc>
          <w:tcPr>
            <w:tcW w:w="1667" w:type="pct"/>
            <w:tcBorders>
              <w:bottom w:val="single" w:sz="4" w:space="0" w:color="D7E0EC"/>
            </w:tcBorders>
          </w:tcPr>
          <w:p w14:paraId="7299805C" w14:textId="4D788092" w:rsidR="005768DB" w:rsidRPr="005768DB" w:rsidRDefault="005768DB" w:rsidP="005768DB">
            <w:pPr>
              <w:spacing w:after="20"/>
              <w:rPr>
                <w:sz w:val="16"/>
              </w:rPr>
            </w:pPr>
            <w:r w:rsidRPr="005768DB">
              <w:rPr>
                <w:sz w:val="16"/>
              </w:rPr>
              <w:t>youtube, facebook, instagram, google</w:t>
            </w:r>
          </w:p>
        </w:tc>
      </w:tr>
      <w:tr w:rsidR="005768DB" w14:paraId="3FA66FD9" w14:textId="77777777" w:rsidTr="005768DB">
        <w:tblPrEx>
          <w:tblCellMar>
            <w:top w:w="0" w:type="dxa"/>
            <w:bottom w:w="0" w:type="dxa"/>
          </w:tblCellMar>
        </w:tblPrEx>
        <w:tc>
          <w:tcPr>
            <w:tcW w:w="1667" w:type="pct"/>
            <w:shd w:val="clear" w:color="auto" w:fill="F3F6FA"/>
          </w:tcPr>
          <w:p w14:paraId="38A4D45D" w14:textId="22E94E23" w:rsidR="005768DB" w:rsidRPr="005768DB" w:rsidRDefault="005768DB" w:rsidP="005768DB">
            <w:pPr>
              <w:spacing w:after="20"/>
              <w:rPr>
                <w:sz w:val="16"/>
              </w:rPr>
            </w:pPr>
            <w:r w:rsidRPr="005768DB">
              <w:rPr>
                <w:sz w:val="16"/>
              </w:rPr>
              <w:t>utm_medium</w:t>
            </w:r>
          </w:p>
        </w:tc>
        <w:tc>
          <w:tcPr>
            <w:tcW w:w="1667" w:type="pct"/>
            <w:shd w:val="clear" w:color="auto" w:fill="F3F6FA"/>
          </w:tcPr>
          <w:p w14:paraId="2673BB91" w14:textId="6B675A2C" w:rsidR="005768DB" w:rsidRPr="005768DB" w:rsidRDefault="005768DB" w:rsidP="005768DB">
            <w:pPr>
              <w:spacing w:after="20"/>
              <w:rPr>
                <w:sz w:val="16"/>
              </w:rPr>
            </w:pPr>
            <w:r w:rsidRPr="005768DB">
              <w:rPr>
                <w:sz w:val="16"/>
              </w:rPr>
              <w:t>Traffic mechanism.</w:t>
            </w:r>
          </w:p>
        </w:tc>
        <w:tc>
          <w:tcPr>
            <w:tcW w:w="1667" w:type="pct"/>
            <w:shd w:val="clear" w:color="auto" w:fill="F3F6FA"/>
          </w:tcPr>
          <w:p w14:paraId="40EF83F7" w14:textId="76FB326E" w:rsidR="005768DB" w:rsidRPr="005768DB" w:rsidRDefault="005768DB" w:rsidP="005768DB">
            <w:pPr>
              <w:spacing w:after="20"/>
              <w:rPr>
                <w:sz w:val="16"/>
              </w:rPr>
            </w:pPr>
            <w:r w:rsidRPr="005768DB">
              <w:rPr>
                <w:sz w:val="16"/>
              </w:rPr>
              <w:t>paid_video, paid_social, cpc, organic_social</w:t>
            </w:r>
          </w:p>
        </w:tc>
      </w:tr>
      <w:tr w:rsidR="005768DB" w14:paraId="79D0F762" w14:textId="77777777" w:rsidTr="005768DB">
        <w:tblPrEx>
          <w:tblCellMar>
            <w:top w:w="0" w:type="dxa"/>
            <w:bottom w:w="0" w:type="dxa"/>
          </w:tblCellMar>
        </w:tblPrEx>
        <w:tc>
          <w:tcPr>
            <w:tcW w:w="1667" w:type="pct"/>
            <w:tcBorders>
              <w:bottom w:val="single" w:sz="4" w:space="0" w:color="D7E0EC"/>
            </w:tcBorders>
          </w:tcPr>
          <w:p w14:paraId="6F1DBEDB" w14:textId="1DCAAE42" w:rsidR="005768DB" w:rsidRPr="005768DB" w:rsidRDefault="005768DB" w:rsidP="005768DB">
            <w:pPr>
              <w:spacing w:after="20"/>
              <w:rPr>
                <w:sz w:val="16"/>
              </w:rPr>
            </w:pPr>
            <w:r w:rsidRPr="005768DB">
              <w:rPr>
                <w:sz w:val="16"/>
              </w:rPr>
              <w:t>utm_campaign</w:t>
            </w:r>
          </w:p>
        </w:tc>
        <w:tc>
          <w:tcPr>
            <w:tcW w:w="1667" w:type="pct"/>
            <w:tcBorders>
              <w:bottom w:val="single" w:sz="4" w:space="0" w:color="D7E0EC"/>
            </w:tcBorders>
          </w:tcPr>
          <w:p w14:paraId="632FCE65" w14:textId="038BDD0B" w:rsidR="005768DB" w:rsidRPr="005768DB" w:rsidRDefault="005768DB" w:rsidP="005768DB">
            <w:pPr>
              <w:spacing w:after="20"/>
              <w:rPr>
                <w:sz w:val="16"/>
              </w:rPr>
            </w:pPr>
            <w:r w:rsidRPr="005768DB">
              <w:rPr>
                <w:sz w:val="16"/>
              </w:rPr>
              <w:t>Campaign grouping.</w:t>
            </w:r>
          </w:p>
        </w:tc>
        <w:tc>
          <w:tcPr>
            <w:tcW w:w="1667" w:type="pct"/>
            <w:tcBorders>
              <w:bottom w:val="single" w:sz="4" w:space="0" w:color="D7E0EC"/>
            </w:tcBorders>
          </w:tcPr>
          <w:p w14:paraId="3C0DD5D4" w14:textId="27AB91EA" w:rsidR="005768DB" w:rsidRPr="005768DB" w:rsidRDefault="005768DB" w:rsidP="005768DB">
            <w:pPr>
              <w:spacing w:after="20"/>
              <w:rPr>
                <w:sz w:val="16"/>
              </w:rPr>
            </w:pPr>
            <w:r w:rsidRPr="005768DB">
              <w:rPr>
                <w:sz w:val="16"/>
              </w:rPr>
              <w:t>python_chennai_oct</w:t>
            </w:r>
          </w:p>
        </w:tc>
      </w:tr>
      <w:tr w:rsidR="005768DB" w14:paraId="1D0DA6B0" w14:textId="77777777" w:rsidTr="005768DB">
        <w:tblPrEx>
          <w:tblCellMar>
            <w:top w:w="0" w:type="dxa"/>
            <w:bottom w:w="0" w:type="dxa"/>
          </w:tblCellMar>
        </w:tblPrEx>
        <w:tc>
          <w:tcPr>
            <w:tcW w:w="1667" w:type="pct"/>
            <w:shd w:val="clear" w:color="auto" w:fill="F3F6FA"/>
          </w:tcPr>
          <w:p w14:paraId="60AF74D8" w14:textId="7C098A35" w:rsidR="005768DB" w:rsidRPr="005768DB" w:rsidRDefault="005768DB" w:rsidP="005768DB">
            <w:pPr>
              <w:spacing w:after="20"/>
              <w:rPr>
                <w:sz w:val="16"/>
              </w:rPr>
            </w:pPr>
            <w:r w:rsidRPr="005768DB">
              <w:rPr>
                <w:sz w:val="16"/>
              </w:rPr>
              <w:t>utm_content</w:t>
            </w:r>
          </w:p>
        </w:tc>
        <w:tc>
          <w:tcPr>
            <w:tcW w:w="1667" w:type="pct"/>
            <w:shd w:val="clear" w:color="auto" w:fill="F3F6FA"/>
          </w:tcPr>
          <w:p w14:paraId="46226141" w14:textId="1508090B" w:rsidR="005768DB" w:rsidRPr="005768DB" w:rsidRDefault="005768DB" w:rsidP="005768DB">
            <w:pPr>
              <w:spacing w:after="20"/>
              <w:rPr>
                <w:sz w:val="16"/>
              </w:rPr>
            </w:pPr>
            <w:r w:rsidRPr="005768DB">
              <w:rPr>
                <w:sz w:val="16"/>
              </w:rPr>
              <w:t>Creative/ad distinction.</w:t>
            </w:r>
          </w:p>
        </w:tc>
        <w:tc>
          <w:tcPr>
            <w:tcW w:w="1667" w:type="pct"/>
            <w:shd w:val="clear" w:color="auto" w:fill="F3F6FA"/>
          </w:tcPr>
          <w:p w14:paraId="2FF9CBD6" w14:textId="704FB326" w:rsidR="005768DB" w:rsidRPr="005768DB" w:rsidRDefault="005768DB" w:rsidP="005768DB">
            <w:pPr>
              <w:spacing w:after="20"/>
              <w:rPr>
                <w:sz w:val="16"/>
              </w:rPr>
            </w:pPr>
            <w:r w:rsidRPr="005768DB">
              <w:rPr>
                <w:sz w:val="16"/>
              </w:rPr>
              <w:t>video_ad_01, carousel_02</w:t>
            </w:r>
          </w:p>
        </w:tc>
      </w:tr>
      <w:tr w:rsidR="005768DB" w14:paraId="1492C628" w14:textId="77777777" w:rsidTr="005768DB">
        <w:tblPrEx>
          <w:tblCellMar>
            <w:top w:w="0" w:type="dxa"/>
            <w:bottom w:w="0" w:type="dxa"/>
          </w:tblCellMar>
        </w:tblPrEx>
        <w:tc>
          <w:tcPr>
            <w:tcW w:w="1667" w:type="pct"/>
            <w:tcBorders>
              <w:bottom w:val="single" w:sz="4" w:space="0" w:color="D7E0EC"/>
            </w:tcBorders>
          </w:tcPr>
          <w:p w14:paraId="2FC06E87" w14:textId="3C98B5EF" w:rsidR="005768DB" w:rsidRPr="005768DB" w:rsidRDefault="005768DB" w:rsidP="005768DB">
            <w:pPr>
              <w:spacing w:after="20"/>
              <w:rPr>
                <w:sz w:val="16"/>
              </w:rPr>
            </w:pPr>
            <w:r w:rsidRPr="005768DB">
              <w:rPr>
                <w:sz w:val="16"/>
              </w:rPr>
              <w:t>utm_term</w:t>
            </w:r>
          </w:p>
        </w:tc>
        <w:tc>
          <w:tcPr>
            <w:tcW w:w="1667" w:type="pct"/>
            <w:tcBorders>
              <w:bottom w:val="single" w:sz="4" w:space="0" w:color="D7E0EC"/>
            </w:tcBorders>
          </w:tcPr>
          <w:p w14:paraId="045CFA8D" w14:textId="498878DA" w:rsidR="005768DB" w:rsidRPr="005768DB" w:rsidRDefault="005768DB" w:rsidP="005768DB">
            <w:pPr>
              <w:spacing w:after="20"/>
              <w:rPr>
                <w:sz w:val="16"/>
              </w:rPr>
            </w:pPr>
            <w:r w:rsidRPr="005768DB">
              <w:rPr>
                <w:sz w:val="16"/>
              </w:rPr>
              <w:t>Paid keyword or managed targeting term.</w:t>
            </w:r>
          </w:p>
        </w:tc>
        <w:tc>
          <w:tcPr>
            <w:tcW w:w="1667" w:type="pct"/>
            <w:tcBorders>
              <w:bottom w:val="single" w:sz="4" w:space="0" w:color="D7E0EC"/>
            </w:tcBorders>
          </w:tcPr>
          <w:p w14:paraId="7E04ADF7" w14:textId="139113AC" w:rsidR="005768DB" w:rsidRPr="005768DB" w:rsidRDefault="005768DB" w:rsidP="005768DB">
            <w:pPr>
              <w:spacing w:after="20"/>
              <w:rPr>
                <w:sz w:val="16"/>
              </w:rPr>
            </w:pPr>
            <w:r w:rsidRPr="005768DB">
              <w:rPr>
                <w:sz w:val="16"/>
              </w:rPr>
              <w:t>python course chennai</w:t>
            </w:r>
          </w:p>
        </w:tc>
      </w:tr>
      <w:tr w:rsidR="005768DB" w14:paraId="24CB66ED" w14:textId="77777777" w:rsidTr="005768DB">
        <w:tblPrEx>
          <w:tblCellMar>
            <w:top w:w="0" w:type="dxa"/>
            <w:bottom w:w="0" w:type="dxa"/>
          </w:tblCellMar>
        </w:tblPrEx>
        <w:tc>
          <w:tcPr>
            <w:tcW w:w="1667" w:type="pct"/>
            <w:shd w:val="clear" w:color="auto" w:fill="F3F6FA"/>
          </w:tcPr>
          <w:p w14:paraId="5DC8B5E2" w14:textId="3FAC641C" w:rsidR="005768DB" w:rsidRPr="005768DB" w:rsidRDefault="005768DB" w:rsidP="005768DB">
            <w:pPr>
              <w:spacing w:after="20"/>
              <w:rPr>
                <w:sz w:val="16"/>
              </w:rPr>
            </w:pPr>
            <w:r w:rsidRPr="005768DB">
              <w:rPr>
                <w:sz w:val="16"/>
              </w:rPr>
              <w:t>utm_id / campaign ID</w:t>
            </w:r>
          </w:p>
        </w:tc>
        <w:tc>
          <w:tcPr>
            <w:tcW w:w="1667" w:type="pct"/>
            <w:shd w:val="clear" w:color="auto" w:fill="F3F6FA"/>
          </w:tcPr>
          <w:p w14:paraId="77F698A2" w14:textId="5389499B" w:rsidR="005768DB" w:rsidRPr="005768DB" w:rsidRDefault="005768DB" w:rsidP="005768DB">
            <w:pPr>
              <w:spacing w:after="20"/>
              <w:rPr>
                <w:sz w:val="16"/>
              </w:rPr>
            </w:pPr>
            <w:r w:rsidRPr="005768DB">
              <w:rPr>
                <w:sz w:val="16"/>
              </w:rPr>
              <w:t>External campaign identifier.</w:t>
            </w:r>
          </w:p>
        </w:tc>
        <w:tc>
          <w:tcPr>
            <w:tcW w:w="1667" w:type="pct"/>
            <w:shd w:val="clear" w:color="auto" w:fill="F3F6FA"/>
          </w:tcPr>
          <w:p w14:paraId="4A4A7084" w14:textId="54D9AB6E" w:rsidR="005768DB" w:rsidRPr="005768DB" w:rsidRDefault="005768DB" w:rsidP="005768DB">
            <w:pPr>
              <w:spacing w:after="20"/>
              <w:rPr>
                <w:sz w:val="16"/>
              </w:rPr>
            </w:pPr>
            <w:r w:rsidRPr="005768DB">
              <w:rPr>
                <w:sz w:val="16"/>
              </w:rPr>
              <w:t>Platform campaign identifier</w:t>
            </w:r>
          </w:p>
        </w:tc>
      </w:tr>
    </w:tbl>
    <w:p w14:paraId="6CB8C411" w14:textId="77777777" w:rsidR="005768DB" w:rsidRDefault="005768DB" w:rsidP="005768DB"/>
    <w:tbl>
      <w:tblPr>
        <w:tblW w:w="5000" w:type="pct"/>
        <w:tblBorders>
          <w:top w:val="single" w:sz="4" w:space="0" w:color="06B6D4"/>
          <w:left w:val="single" w:sz="4" w:space="0" w:color="06B6D4"/>
          <w:bottom w:val="single" w:sz="4" w:space="0" w:color="06B6D4"/>
          <w:right w:val="single" w:sz="4" w:space="0" w:color="06B6D4"/>
        </w:tblBorders>
        <w:shd w:val="clear" w:color="auto" w:fill="ECFEFF"/>
        <w:tblLook w:val="0000" w:firstRow="0" w:lastRow="0" w:firstColumn="0" w:lastColumn="0" w:noHBand="0" w:noVBand="0"/>
      </w:tblPr>
      <w:tblGrid>
        <w:gridCol w:w="9896"/>
      </w:tblGrid>
      <w:tr w:rsidR="005768DB" w14:paraId="76926A5A" w14:textId="77777777" w:rsidTr="005768DB">
        <w:tblPrEx>
          <w:tblCellMar>
            <w:top w:w="0" w:type="dxa"/>
            <w:bottom w:w="0" w:type="dxa"/>
          </w:tblCellMar>
        </w:tblPrEx>
        <w:tc>
          <w:tcPr>
            <w:tcW w:w="5000" w:type="pct"/>
            <w:shd w:val="clear" w:color="auto" w:fill="ECFEFF"/>
          </w:tcPr>
          <w:p w14:paraId="29FD48D6" w14:textId="77777777" w:rsidR="005768DB" w:rsidRPr="005768DB" w:rsidRDefault="005768DB" w:rsidP="005768DB">
            <w:pPr>
              <w:spacing w:after="60"/>
              <w:rPr>
                <w:b/>
                <w:color w:val="06B6D4"/>
                <w:sz w:val="19"/>
              </w:rPr>
            </w:pPr>
            <w:r w:rsidRPr="005768DB">
              <w:rPr>
                <w:b/>
                <w:color w:val="06B6D4"/>
                <w:sz w:val="19"/>
              </w:rPr>
              <w:t>TAGGED URL EXAMPLE</w:t>
            </w:r>
          </w:p>
          <w:p w14:paraId="0BA5E6C2" w14:textId="74E00BDC" w:rsidR="005768DB" w:rsidRPr="005768DB" w:rsidRDefault="005768DB" w:rsidP="005768DB">
            <w:pPr>
              <w:spacing w:after="60"/>
              <w:rPr>
                <w:sz w:val="19"/>
              </w:rPr>
            </w:pPr>
            <w:r w:rsidRPr="005768DB">
              <w:rPr>
                <w:sz w:val="19"/>
              </w:rPr>
              <w:t>https://www.iucedu.com/course/python?utm_source=youtube&amp;utm_medium=paid_video&amp;utm_campaign=python_chennai_oct&amp;utm_content=video_ad_01</w:t>
            </w:r>
          </w:p>
        </w:tc>
      </w:tr>
    </w:tbl>
    <w:p w14:paraId="3735C708" w14:textId="77777777" w:rsidR="005768DB" w:rsidRDefault="005768DB" w:rsidP="005768DB"/>
    <w:p w14:paraId="2F0F5333" w14:textId="79F7A07E" w:rsidR="005768DB" w:rsidRDefault="005768DB" w:rsidP="005768DB">
      <w:pPr>
        <w:pStyle w:val="Heading2"/>
        <w:spacing w:before="200" w:after="100"/>
        <w:rPr>
          <w:b w:val="0"/>
        </w:rPr>
      </w:pPr>
      <w:bookmarkStart w:id="22" w:name="_Toc242031920"/>
      <w:r>
        <w:rPr>
          <w:b w:val="0"/>
        </w:rPr>
        <w:t>8.2 Supported click identifiers</w:t>
      </w:r>
      <w:bookmarkEnd w:id="22"/>
    </w:p>
    <w:p w14:paraId="259CE6DD" w14:textId="0F516921" w:rsidR="005768DB" w:rsidRDefault="005768DB" w:rsidP="005768DB">
      <w:r>
        <w:t>The tracker recognizes gclid, dclid, gbraid, wbraid, fbclid, msclkid, ttclid, twclid, li_fat_id, gad_source and gad_campaignid. Click identifiers supplement UTMs; they do not replace a clear campaign naming standard.</w:t>
      </w:r>
    </w:p>
    <w:p w14:paraId="0A4A6851" w14:textId="63909BC1" w:rsidR="005768DB" w:rsidRDefault="005768DB" w:rsidP="005768DB">
      <w:pPr>
        <w:pStyle w:val="ListBullet"/>
        <w:spacing w:after="60"/>
      </w:pPr>
      <w:r>
        <w:t>fbclid alone cannot reliably distinguish Facebook from Instagram. Use utm_source=instagram on Instagram links.</w:t>
      </w:r>
    </w:p>
    <w:p w14:paraId="417D7BD6" w14:textId="0604A599" w:rsidR="005768DB" w:rsidRDefault="005768DB" w:rsidP="005768DB">
      <w:pPr>
        <w:pStyle w:val="ListBullet"/>
        <w:spacing w:after="60"/>
      </w:pPr>
      <w:r>
        <w:t>gclid alone cannot identify whether the click came from YouTube, Search or another Google inventory. Use utm_source and utm_medium.</w:t>
      </w:r>
    </w:p>
    <w:p w14:paraId="062BBACB" w14:textId="56A9B651" w:rsidR="005768DB" w:rsidRDefault="005768DB" w:rsidP="005768DB">
      <w:pPr>
        <w:pStyle w:val="Heading2"/>
        <w:spacing w:before="200" w:after="100"/>
        <w:rPr>
          <w:b w:val="0"/>
        </w:rPr>
      </w:pPr>
      <w:bookmarkStart w:id="23" w:name="_Toc242031921"/>
      <w:r>
        <w:rPr>
          <w:b w:val="0"/>
        </w:rPr>
        <w:t>8.3 Session behavior when campaign attribution changes</w:t>
      </w:r>
      <w:bookmarkEnd w:id="23"/>
    </w:p>
    <w:p w14:paraId="4A22E831" w14:textId="38328781" w:rsidR="005768DB" w:rsidRDefault="005768DB" w:rsidP="005768DB">
      <w:pPr>
        <w:pStyle w:val="ListBullet"/>
        <w:spacing w:after="60"/>
      </w:pPr>
      <w:r>
        <w:t>Opening the same campaign again or reloading the page reuses the active session.</w:t>
      </w:r>
    </w:p>
    <w:p w14:paraId="5F82A869" w14:textId="3283B151" w:rsidR="005768DB" w:rsidRDefault="005768DB" w:rsidP="005768DB">
      <w:pPr>
        <w:pStyle w:val="ListBullet"/>
        <w:spacing w:after="60"/>
      </w:pPr>
      <w:r>
        <w:t>A genuinely different campaign/source during the current 30-minute session starts a new analytics session so the new attribution is not overwritten.</w:t>
      </w:r>
    </w:p>
    <w:p w14:paraId="18C95B87" w14:textId="7FC905D5" w:rsidR="005768DB" w:rsidRDefault="005768DB" w:rsidP="005768DB">
      <w:pPr>
        <w:pStyle w:val="ListBullet"/>
        <w:spacing w:after="60"/>
      </w:pPr>
      <w:r>
        <w:t>Normal direct/internal navigation during an active campaign session retains that session and does not create duplicates.</w:t>
      </w:r>
    </w:p>
    <w:p w14:paraId="1F4AF16D" w14:textId="7BF4E332" w:rsidR="005768DB" w:rsidRDefault="005768DB" w:rsidP="005768DB">
      <w:pPr>
        <w:pStyle w:val="ListBullet"/>
        <w:spacing w:after="60"/>
        <w:jc w:val="center"/>
      </w:pPr>
      <w:r>
        <w:rPr>
          <w:noProof/>
        </w:rPr>
        <w:lastRenderedPageBreak/>
        <w:drawing>
          <wp:inline distT="0" distB="0" distL="0" distR="0" wp14:anchorId="7CBCF331" wp14:editId="6CD94754">
            <wp:extent cx="5969000" cy="5254359"/>
            <wp:effectExtent l="0" t="0" r="0" b="3810"/>
            <wp:docPr id="58244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9915" name=""/>
                    <pic:cNvPicPr/>
                  </pic:nvPicPr>
                  <pic:blipFill>
                    <a:blip r:embed="rId18">
                      <a:extLst>
                        <a:ext uri="{28A0092B-C50C-407E-A947-70E740481C1C}">
                          <a14:useLocalDpi xmlns:a14="http://schemas.microsoft.com/office/drawing/2010/main" val="0"/>
                        </a:ext>
                      </a:extLst>
                    </a:blip>
                    <a:stretch>
                      <a:fillRect/>
                    </a:stretch>
                  </pic:blipFill>
                  <pic:spPr>
                    <a:xfrm>
                      <a:off x="0" y="0"/>
                      <a:ext cx="5969000" cy="5254359"/>
                    </a:xfrm>
                    <a:prstGeom prst="rect">
                      <a:avLst/>
                    </a:prstGeom>
                  </pic:spPr>
                </pic:pic>
              </a:graphicData>
            </a:graphic>
          </wp:inline>
        </w:drawing>
      </w:r>
    </w:p>
    <w:p w14:paraId="16AAB964" w14:textId="2E96E255" w:rsidR="005768DB" w:rsidRDefault="005768DB" w:rsidP="005768DB">
      <w:pPr>
        <w:spacing w:after="40"/>
        <w:jc w:val="center"/>
        <w:rPr>
          <w:i/>
          <w:color w:val="64748B"/>
          <w:sz w:val="17"/>
        </w:rPr>
      </w:pPr>
      <w:r>
        <w:rPr>
          <w:i/>
          <w:color w:val="64748B"/>
          <w:sz w:val="17"/>
        </w:rPr>
        <w:t>Figure 7 — Campaign performance (part 1 of 2)</w:t>
      </w:r>
    </w:p>
    <w:p w14:paraId="55D8A239" w14:textId="72D44CEE" w:rsidR="005768DB" w:rsidRDefault="005768DB" w:rsidP="005768DB">
      <w:pPr>
        <w:spacing w:after="140"/>
        <w:rPr>
          <w:sz w:val="18"/>
        </w:rPr>
      </w:pPr>
      <w:r>
        <w:rPr>
          <w:sz w:val="18"/>
        </w:rPr>
        <w:t>The campaign view groups tagged sessions by campaign, campaign ID, creative/content, source, medium and click-ID type. It reports first/last visit, sessions, website pageviews and conversion actions; the visible table is limited to 50 grouped rows.</w:t>
      </w:r>
    </w:p>
    <w:p w14:paraId="4BEA6FF4" w14:textId="51740D9F" w:rsidR="005768DB" w:rsidRDefault="005768DB" w:rsidP="005768DB">
      <w:pPr>
        <w:spacing w:after="140"/>
        <w:jc w:val="center"/>
      </w:pPr>
      <w:r>
        <w:rPr>
          <w:noProof/>
        </w:rPr>
        <w:lastRenderedPageBreak/>
        <w:drawing>
          <wp:inline distT="0" distB="0" distL="0" distR="0" wp14:anchorId="6C3B7B21" wp14:editId="4334D79B">
            <wp:extent cx="5969000" cy="5002487"/>
            <wp:effectExtent l="0" t="0" r="0" b="8255"/>
            <wp:docPr id="2114740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40034" name=""/>
                    <pic:cNvPicPr/>
                  </pic:nvPicPr>
                  <pic:blipFill>
                    <a:blip r:embed="rId19">
                      <a:extLst>
                        <a:ext uri="{28A0092B-C50C-407E-A947-70E740481C1C}">
                          <a14:useLocalDpi xmlns:a14="http://schemas.microsoft.com/office/drawing/2010/main" val="0"/>
                        </a:ext>
                      </a:extLst>
                    </a:blip>
                    <a:stretch>
                      <a:fillRect/>
                    </a:stretch>
                  </pic:blipFill>
                  <pic:spPr>
                    <a:xfrm>
                      <a:off x="0" y="0"/>
                      <a:ext cx="5969000" cy="5002487"/>
                    </a:xfrm>
                    <a:prstGeom prst="rect">
                      <a:avLst/>
                    </a:prstGeom>
                  </pic:spPr>
                </pic:pic>
              </a:graphicData>
            </a:graphic>
          </wp:inline>
        </w:drawing>
      </w:r>
    </w:p>
    <w:p w14:paraId="02F02FE3" w14:textId="5369B822" w:rsidR="005768DB" w:rsidRDefault="005768DB" w:rsidP="005768DB">
      <w:pPr>
        <w:spacing w:after="40"/>
        <w:jc w:val="center"/>
        <w:rPr>
          <w:i/>
          <w:color w:val="64748B"/>
          <w:sz w:val="17"/>
        </w:rPr>
      </w:pPr>
      <w:r>
        <w:rPr>
          <w:i/>
          <w:color w:val="64748B"/>
          <w:sz w:val="17"/>
        </w:rPr>
        <w:t>Figure 7 — Campaign performance (part 2 of 2)</w:t>
      </w:r>
    </w:p>
    <w:p w14:paraId="6E7E158A" w14:textId="760D4FB5" w:rsidR="005768DB" w:rsidRDefault="005768DB" w:rsidP="005768DB">
      <w:pPr>
        <w:pStyle w:val="Heading2"/>
        <w:spacing w:before="200" w:after="100"/>
        <w:rPr>
          <w:b w:val="0"/>
        </w:rPr>
      </w:pPr>
      <w:bookmarkStart w:id="24" w:name="_Toc242031922"/>
      <w:r>
        <w:rPr>
          <w:b w:val="0"/>
        </w:rPr>
        <w:t>8.4 Cost and note fields</w:t>
      </w:r>
      <w:bookmarkEnd w:id="24"/>
    </w:p>
    <w:p w14:paraId="606466ED" w14:textId="114B2C85" w:rsidR="005768DB" w:rsidRDefault="005768DB" w:rsidP="005768DB">
      <w:r>
        <w:t>Campaign cost and note fields are manual metadata stored in analytics_campaign_meta. They are not automatically imported from Meta, Google Ads or YouTube. Treat them as operational annotations and verify the currency/time range before using them in ROI analysis.</w:t>
      </w:r>
    </w:p>
    <w:p w14:paraId="34988FFD" w14:textId="5BD8B45A" w:rsidR="005768DB" w:rsidRDefault="005768DB" w:rsidP="005768DB">
      <w:pPr>
        <w:pStyle w:val="Heading2"/>
        <w:spacing w:before="200" w:after="100"/>
        <w:rPr>
          <w:b w:val="0"/>
        </w:rPr>
      </w:pPr>
      <w:bookmarkStart w:id="25" w:name="_Toc242031923"/>
      <w:r>
        <w:rPr>
          <w:b w:val="0"/>
        </w:rPr>
        <w:t>8.5 Social website traffic</w:t>
      </w:r>
      <w:bookmarkEnd w:id="25"/>
    </w:p>
    <w:p w14:paraId="425A8D1F" w14:textId="31ADD5A4" w:rsidR="005768DB" w:rsidRDefault="005768DB" w:rsidP="005768DB">
      <w:pPr>
        <w:jc w:val="center"/>
      </w:pPr>
      <w:r>
        <w:rPr>
          <w:noProof/>
        </w:rPr>
        <w:drawing>
          <wp:inline distT="0" distB="0" distL="0" distR="0" wp14:anchorId="74E9C7BF" wp14:editId="4E17F688">
            <wp:extent cx="5969000" cy="972538"/>
            <wp:effectExtent l="0" t="0" r="0" b="0"/>
            <wp:docPr id="1528078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8019" name=""/>
                    <pic:cNvPicPr/>
                  </pic:nvPicPr>
                  <pic:blipFill>
                    <a:blip r:embed="rId20">
                      <a:extLst>
                        <a:ext uri="{28A0092B-C50C-407E-A947-70E740481C1C}">
                          <a14:useLocalDpi xmlns:a14="http://schemas.microsoft.com/office/drawing/2010/main" val="0"/>
                        </a:ext>
                      </a:extLst>
                    </a:blip>
                    <a:stretch>
                      <a:fillRect/>
                    </a:stretch>
                  </pic:blipFill>
                  <pic:spPr>
                    <a:xfrm>
                      <a:off x="0" y="0"/>
                      <a:ext cx="5969000" cy="972538"/>
                    </a:xfrm>
                    <a:prstGeom prst="rect">
                      <a:avLst/>
                    </a:prstGeom>
                  </pic:spPr>
                </pic:pic>
              </a:graphicData>
            </a:graphic>
          </wp:inline>
        </w:drawing>
      </w:r>
    </w:p>
    <w:p w14:paraId="6ED7A8E3" w14:textId="6276F4FD" w:rsidR="005768DB" w:rsidRDefault="005768DB" w:rsidP="005768DB">
      <w:pPr>
        <w:spacing w:after="40"/>
        <w:jc w:val="center"/>
        <w:rPr>
          <w:i/>
          <w:color w:val="64748B"/>
          <w:sz w:val="17"/>
        </w:rPr>
      </w:pPr>
      <w:r>
        <w:rPr>
          <w:i/>
          <w:color w:val="64748B"/>
          <w:sz w:val="17"/>
        </w:rPr>
        <w:t>Figure 8 — Social website sessions, pageviews and conversions</w:t>
      </w:r>
    </w:p>
    <w:p w14:paraId="3554E88F" w14:textId="156A7CC2" w:rsidR="005768DB" w:rsidRDefault="005768DB" w:rsidP="005768DB">
      <w:pPr>
        <w:spacing w:after="140"/>
        <w:rPr>
          <w:sz w:val="18"/>
        </w:rPr>
      </w:pPr>
      <w:r>
        <w:rPr>
          <w:sz w:val="18"/>
        </w:rPr>
        <w:t>These cards report website activity attributed to the named social channel. They do not report platform impressions, reach, engagements or video views.</w:t>
      </w:r>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2474"/>
        <w:gridCol w:w="2474"/>
        <w:gridCol w:w="2474"/>
        <w:gridCol w:w="2474"/>
      </w:tblGrid>
      <w:tr w:rsidR="005768DB" w14:paraId="2A2ECAF6" w14:textId="77777777" w:rsidTr="005768DB">
        <w:tblPrEx>
          <w:tblCellMar>
            <w:top w:w="0" w:type="dxa"/>
            <w:bottom w:w="0" w:type="dxa"/>
          </w:tblCellMar>
        </w:tblPrEx>
        <w:trPr>
          <w:tblHeader/>
        </w:trPr>
        <w:tc>
          <w:tcPr>
            <w:tcW w:w="1250" w:type="pct"/>
            <w:shd w:val="clear" w:color="auto" w:fill="0F2347"/>
          </w:tcPr>
          <w:p w14:paraId="437FBC82" w14:textId="6BA710E1" w:rsidR="005768DB" w:rsidRPr="005768DB" w:rsidRDefault="005768DB" w:rsidP="005768DB">
            <w:pPr>
              <w:spacing w:after="20"/>
              <w:rPr>
                <w:b/>
                <w:color w:val="FFFFFF"/>
                <w:sz w:val="17"/>
              </w:rPr>
            </w:pPr>
            <w:r w:rsidRPr="005768DB">
              <w:rPr>
                <w:b/>
                <w:color w:val="FFFFFF"/>
                <w:sz w:val="17"/>
              </w:rPr>
              <w:t>Channel</w:t>
            </w:r>
          </w:p>
        </w:tc>
        <w:tc>
          <w:tcPr>
            <w:tcW w:w="1250" w:type="pct"/>
            <w:shd w:val="clear" w:color="auto" w:fill="0F2347"/>
          </w:tcPr>
          <w:p w14:paraId="166FA1D1" w14:textId="033F8506" w:rsidR="005768DB" w:rsidRPr="005768DB" w:rsidRDefault="005768DB" w:rsidP="005768DB">
            <w:pPr>
              <w:spacing w:after="20"/>
              <w:rPr>
                <w:b/>
                <w:color w:val="FFFFFF"/>
                <w:sz w:val="17"/>
              </w:rPr>
            </w:pPr>
            <w:r w:rsidRPr="005768DB">
              <w:rPr>
                <w:b/>
                <w:color w:val="FFFFFF"/>
                <w:sz w:val="17"/>
              </w:rPr>
              <w:t>Sessions</w:t>
            </w:r>
          </w:p>
        </w:tc>
        <w:tc>
          <w:tcPr>
            <w:tcW w:w="1250" w:type="pct"/>
            <w:shd w:val="clear" w:color="auto" w:fill="0F2347"/>
          </w:tcPr>
          <w:p w14:paraId="539F998E" w14:textId="36DEDF44" w:rsidR="005768DB" w:rsidRPr="005768DB" w:rsidRDefault="005768DB" w:rsidP="005768DB">
            <w:pPr>
              <w:spacing w:after="20"/>
              <w:rPr>
                <w:b/>
                <w:color w:val="FFFFFF"/>
                <w:sz w:val="17"/>
              </w:rPr>
            </w:pPr>
            <w:r w:rsidRPr="005768DB">
              <w:rPr>
                <w:b/>
                <w:color w:val="FFFFFF"/>
                <w:sz w:val="17"/>
              </w:rPr>
              <w:t>Website pageviews</w:t>
            </w:r>
          </w:p>
        </w:tc>
        <w:tc>
          <w:tcPr>
            <w:tcW w:w="1250" w:type="pct"/>
            <w:shd w:val="clear" w:color="auto" w:fill="0F2347"/>
          </w:tcPr>
          <w:p w14:paraId="2CD2B321" w14:textId="1F28145E" w:rsidR="005768DB" w:rsidRPr="005768DB" w:rsidRDefault="005768DB" w:rsidP="005768DB">
            <w:pPr>
              <w:spacing w:after="20"/>
              <w:rPr>
                <w:b/>
                <w:color w:val="FFFFFF"/>
                <w:sz w:val="17"/>
              </w:rPr>
            </w:pPr>
            <w:r w:rsidRPr="005768DB">
              <w:rPr>
                <w:b/>
                <w:color w:val="FFFFFF"/>
                <w:sz w:val="17"/>
              </w:rPr>
              <w:t>Conversion actions</w:t>
            </w:r>
          </w:p>
        </w:tc>
      </w:tr>
      <w:tr w:rsidR="005768DB" w14:paraId="3BAF6218" w14:textId="77777777" w:rsidTr="005768DB">
        <w:tblPrEx>
          <w:tblCellMar>
            <w:top w:w="0" w:type="dxa"/>
            <w:bottom w:w="0" w:type="dxa"/>
          </w:tblCellMar>
        </w:tblPrEx>
        <w:tc>
          <w:tcPr>
            <w:tcW w:w="1250" w:type="pct"/>
            <w:tcBorders>
              <w:bottom w:val="single" w:sz="4" w:space="0" w:color="D7E0EC"/>
            </w:tcBorders>
          </w:tcPr>
          <w:p w14:paraId="602D0E44" w14:textId="5FA20A67" w:rsidR="005768DB" w:rsidRPr="005768DB" w:rsidRDefault="005768DB" w:rsidP="005768DB">
            <w:pPr>
              <w:spacing w:after="20"/>
              <w:rPr>
                <w:sz w:val="16"/>
              </w:rPr>
            </w:pPr>
            <w:r w:rsidRPr="005768DB">
              <w:rPr>
                <w:sz w:val="16"/>
              </w:rPr>
              <w:t>Facebook Ads</w:t>
            </w:r>
          </w:p>
        </w:tc>
        <w:tc>
          <w:tcPr>
            <w:tcW w:w="1250" w:type="pct"/>
            <w:tcBorders>
              <w:bottom w:val="single" w:sz="4" w:space="0" w:color="D7E0EC"/>
            </w:tcBorders>
          </w:tcPr>
          <w:p w14:paraId="3B892ACF" w14:textId="6675EA5B" w:rsidR="005768DB" w:rsidRPr="005768DB" w:rsidRDefault="005768DB" w:rsidP="005768DB">
            <w:pPr>
              <w:spacing w:after="20"/>
              <w:rPr>
                <w:sz w:val="16"/>
              </w:rPr>
            </w:pPr>
            <w:r w:rsidRPr="005768DB">
              <w:rPr>
                <w:sz w:val="16"/>
              </w:rPr>
              <w:t>263</w:t>
            </w:r>
          </w:p>
        </w:tc>
        <w:tc>
          <w:tcPr>
            <w:tcW w:w="1250" w:type="pct"/>
            <w:tcBorders>
              <w:bottom w:val="single" w:sz="4" w:space="0" w:color="D7E0EC"/>
            </w:tcBorders>
          </w:tcPr>
          <w:p w14:paraId="183C1474" w14:textId="54AC9633" w:rsidR="005768DB" w:rsidRPr="005768DB" w:rsidRDefault="005768DB" w:rsidP="005768DB">
            <w:pPr>
              <w:spacing w:after="20"/>
              <w:rPr>
                <w:sz w:val="16"/>
              </w:rPr>
            </w:pPr>
            <w:r w:rsidRPr="005768DB">
              <w:rPr>
                <w:sz w:val="16"/>
              </w:rPr>
              <w:t>258</w:t>
            </w:r>
          </w:p>
        </w:tc>
        <w:tc>
          <w:tcPr>
            <w:tcW w:w="1250" w:type="pct"/>
            <w:tcBorders>
              <w:bottom w:val="single" w:sz="4" w:space="0" w:color="D7E0EC"/>
            </w:tcBorders>
          </w:tcPr>
          <w:p w14:paraId="53E96408" w14:textId="7C0B0701" w:rsidR="005768DB" w:rsidRPr="005768DB" w:rsidRDefault="005768DB" w:rsidP="005768DB">
            <w:pPr>
              <w:spacing w:after="20"/>
              <w:rPr>
                <w:sz w:val="16"/>
              </w:rPr>
            </w:pPr>
            <w:r w:rsidRPr="005768DB">
              <w:rPr>
                <w:sz w:val="16"/>
              </w:rPr>
              <w:t>0</w:t>
            </w:r>
          </w:p>
        </w:tc>
      </w:tr>
      <w:tr w:rsidR="005768DB" w14:paraId="41C77E38" w14:textId="77777777" w:rsidTr="005768DB">
        <w:tblPrEx>
          <w:tblCellMar>
            <w:top w:w="0" w:type="dxa"/>
            <w:bottom w:w="0" w:type="dxa"/>
          </w:tblCellMar>
        </w:tblPrEx>
        <w:tc>
          <w:tcPr>
            <w:tcW w:w="1250" w:type="pct"/>
            <w:shd w:val="clear" w:color="auto" w:fill="F3F6FA"/>
          </w:tcPr>
          <w:p w14:paraId="52530EBB" w14:textId="4E18A175" w:rsidR="005768DB" w:rsidRPr="005768DB" w:rsidRDefault="005768DB" w:rsidP="005768DB">
            <w:pPr>
              <w:spacing w:after="20"/>
              <w:rPr>
                <w:sz w:val="16"/>
              </w:rPr>
            </w:pPr>
            <w:r w:rsidRPr="005768DB">
              <w:rPr>
                <w:sz w:val="16"/>
              </w:rPr>
              <w:t>Facebook</w:t>
            </w:r>
          </w:p>
        </w:tc>
        <w:tc>
          <w:tcPr>
            <w:tcW w:w="1250" w:type="pct"/>
            <w:shd w:val="clear" w:color="auto" w:fill="F3F6FA"/>
          </w:tcPr>
          <w:p w14:paraId="5768F7DF" w14:textId="21F6D528" w:rsidR="005768DB" w:rsidRPr="005768DB" w:rsidRDefault="005768DB" w:rsidP="005768DB">
            <w:pPr>
              <w:spacing w:after="20"/>
              <w:rPr>
                <w:sz w:val="16"/>
              </w:rPr>
            </w:pPr>
            <w:r w:rsidRPr="005768DB">
              <w:rPr>
                <w:sz w:val="16"/>
              </w:rPr>
              <w:t>16</w:t>
            </w:r>
          </w:p>
        </w:tc>
        <w:tc>
          <w:tcPr>
            <w:tcW w:w="1250" w:type="pct"/>
            <w:shd w:val="clear" w:color="auto" w:fill="F3F6FA"/>
          </w:tcPr>
          <w:p w14:paraId="70F9FAFA" w14:textId="155C163B" w:rsidR="005768DB" w:rsidRPr="005768DB" w:rsidRDefault="005768DB" w:rsidP="005768DB">
            <w:pPr>
              <w:spacing w:after="20"/>
              <w:rPr>
                <w:sz w:val="16"/>
              </w:rPr>
            </w:pPr>
            <w:r w:rsidRPr="005768DB">
              <w:rPr>
                <w:sz w:val="16"/>
              </w:rPr>
              <w:t>16</w:t>
            </w:r>
          </w:p>
        </w:tc>
        <w:tc>
          <w:tcPr>
            <w:tcW w:w="1250" w:type="pct"/>
            <w:shd w:val="clear" w:color="auto" w:fill="F3F6FA"/>
          </w:tcPr>
          <w:p w14:paraId="411E4846" w14:textId="08CD9FD7" w:rsidR="005768DB" w:rsidRPr="005768DB" w:rsidRDefault="005768DB" w:rsidP="005768DB">
            <w:pPr>
              <w:spacing w:after="20"/>
              <w:rPr>
                <w:sz w:val="16"/>
              </w:rPr>
            </w:pPr>
            <w:r w:rsidRPr="005768DB">
              <w:rPr>
                <w:sz w:val="16"/>
              </w:rPr>
              <w:t>0</w:t>
            </w:r>
          </w:p>
        </w:tc>
      </w:tr>
      <w:tr w:rsidR="005768DB" w14:paraId="54D1CB44" w14:textId="77777777" w:rsidTr="005768DB">
        <w:tblPrEx>
          <w:tblCellMar>
            <w:top w:w="0" w:type="dxa"/>
            <w:bottom w:w="0" w:type="dxa"/>
          </w:tblCellMar>
        </w:tblPrEx>
        <w:tc>
          <w:tcPr>
            <w:tcW w:w="1250" w:type="pct"/>
            <w:tcBorders>
              <w:bottom w:val="single" w:sz="4" w:space="0" w:color="D7E0EC"/>
            </w:tcBorders>
          </w:tcPr>
          <w:p w14:paraId="1D420D8D" w14:textId="5379BCBE" w:rsidR="005768DB" w:rsidRPr="005768DB" w:rsidRDefault="005768DB" w:rsidP="005768DB">
            <w:pPr>
              <w:spacing w:after="20"/>
              <w:rPr>
                <w:sz w:val="16"/>
              </w:rPr>
            </w:pPr>
            <w:r w:rsidRPr="005768DB">
              <w:rPr>
                <w:sz w:val="16"/>
              </w:rPr>
              <w:t>Instagram Ads</w:t>
            </w:r>
          </w:p>
        </w:tc>
        <w:tc>
          <w:tcPr>
            <w:tcW w:w="1250" w:type="pct"/>
            <w:tcBorders>
              <w:bottom w:val="single" w:sz="4" w:space="0" w:color="D7E0EC"/>
            </w:tcBorders>
          </w:tcPr>
          <w:p w14:paraId="0A0EA095" w14:textId="004AA35D" w:rsidR="005768DB" w:rsidRPr="005768DB" w:rsidRDefault="005768DB" w:rsidP="005768DB">
            <w:pPr>
              <w:spacing w:after="20"/>
              <w:rPr>
                <w:sz w:val="16"/>
              </w:rPr>
            </w:pPr>
            <w:r w:rsidRPr="005768DB">
              <w:rPr>
                <w:sz w:val="16"/>
              </w:rPr>
              <w:t>107</w:t>
            </w:r>
          </w:p>
        </w:tc>
        <w:tc>
          <w:tcPr>
            <w:tcW w:w="1250" w:type="pct"/>
            <w:tcBorders>
              <w:bottom w:val="single" w:sz="4" w:space="0" w:color="D7E0EC"/>
            </w:tcBorders>
          </w:tcPr>
          <w:p w14:paraId="6E333D1B" w14:textId="4A69CE32" w:rsidR="005768DB" w:rsidRPr="005768DB" w:rsidRDefault="005768DB" w:rsidP="005768DB">
            <w:pPr>
              <w:spacing w:after="20"/>
              <w:rPr>
                <w:sz w:val="16"/>
              </w:rPr>
            </w:pPr>
            <w:r w:rsidRPr="005768DB">
              <w:rPr>
                <w:sz w:val="16"/>
              </w:rPr>
              <w:t>108</w:t>
            </w:r>
          </w:p>
        </w:tc>
        <w:tc>
          <w:tcPr>
            <w:tcW w:w="1250" w:type="pct"/>
            <w:tcBorders>
              <w:bottom w:val="single" w:sz="4" w:space="0" w:color="D7E0EC"/>
            </w:tcBorders>
          </w:tcPr>
          <w:p w14:paraId="3EBC31DD" w14:textId="581842D5" w:rsidR="005768DB" w:rsidRPr="005768DB" w:rsidRDefault="005768DB" w:rsidP="005768DB">
            <w:pPr>
              <w:spacing w:after="20"/>
              <w:rPr>
                <w:sz w:val="16"/>
              </w:rPr>
            </w:pPr>
            <w:r w:rsidRPr="005768DB">
              <w:rPr>
                <w:sz w:val="16"/>
              </w:rPr>
              <w:t>0</w:t>
            </w:r>
          </w:p>
        </w:tc>
      </w:tr>
      <w:tr w:rsidR="005768DB" w14:paraId="3CD461F5" w14:textId="77777777" w:rsidTr="005768DB">
        <w:tblPrEx>
          <w:tblCellMar>
            <w:top w:w="0" w:type="dxa"/>
            <w:bottom w:w="0" w:type="dxa"/>
          </w:tblCellMar>
        </w:tblPrEx>
        <w:tc>
          <w:tcPr>
            <w:tcW w:w="1250" w:type="pct"/>
            <w:shd w:val="clear" w:color="auto" w:fill="F3F6FA"/>
          </w:tcPr>
          <w:p w14:paraId="0F6FE3B2" w14:textId="35C8D878" w:rsidR="005768DB" w:rsidRPr="005768DB" w:rsidRDefault="005768DB" w:rsidP="005768DB">
            <w:pPr>
              <w:spacing w:after="20"/>
              <w:rPr>
                <w:sz w:val="16"/>
              </w:rPr>
            </w:pPr>
            <w:r w:rsidRPr="005768DB">
              <w:rPr>
                <w:sz w:val="16"/>
              </w:rPr>
              <w:t>Instagram</w:t>
            </w:r>
          </w:p>
        </w:tc>
        <w:tc>
          <w:tcPr>
            <w:tcW w:w="1250" w:type="pct"/>
            <w:shd w:val="clear" w:color="auto" w:fill="F3F6FA"/>
          </w:tcPr>
          <w:p w14:paraId="527EDE08" w14:textId="75254D6E" w:rsidR="005768DB" w:rsidRPr="005768DB" w:rsidRDefault="005768DB" w:rsidP="005768DB">
            <w:pPr>
              <w:spacing w:after="20"/>
              <w:rPr>
                <w:sz w:val="16"/>
              </w:rPr>
            </w:pPr>
            <w:r w:rsidRPr="005768DB">
              <w:rPr>
                <w:sz w:val="16"/>
              </w:rPr>
              <w:t>3</w:t>
            </w:r>
          </w:p>
        </w:tc>
        <w:tc>
          <w:tcPr>
            <w:tcW w:w="1250" w:type="pct"/>
            <w:shd w:val="clear" w:color="auto" w:fill="F3F6FA"/>
          </w:tcPr>
          <w:p w14:paraId="6818C5DA" w14:textId="33186CFF" w:rsidR="005768DB" w:rsidRPr="005768DB" w:rsidRDefault="005768DB" w:rsidP="005768DB">
            <w:pPr>
              <w:spacing w:after="20"/>
              <w:rPr>
                <w:sz w:val="16"/>
              </w:rPr>
            </w:pPr>
            <w:r w:rsidRPr="005768DB">
              <w:rPr>
                <w:sz w:val="16"/>
              </w:rPr>
              <w:t>3</w:t>
            </w:r>
          </w:p>
        </w:tc>
        <w:tc>
          <w:tcPr>
            <w:tcW w:w="1250" w:type="pct"/>
            <w:shd w:val="clear" w:color="auto" w:fill="F3F6FA"/>
          </w:tcPr>
          <w:p w14:paraId="196B1A15" w14:textId="4B1A4C2D" w:rsidR="005768DB" w:rsidRPr="005768DB" w:rsidRDefault="005768DB" w:rsidP="005768DB">
            <w:pPr>
              <w:spacing w:after="20"/>
              <w:rPr>
                <w:sz w:val="16"/>
              </w:rPr>
            </w:pPr>
            <w:r w:rsidRPr="005768DB">
              <w:rPr>
                <w:sz w:val="16"/>
              </w:rPr>
              <w:t>0</w:t>
            </w:r>
          </w:p>
        </w:tc>
      </w:tr>
      <w:tr w:rsidR="005768DB" w14:paraId="3E3D0777" w14:textId="77777777" w:rsidTr="005768DB">
        <w:tblPrEx>
          <w:tblCellMar>
            <w:top w:w="0" w:type="dxa"/>
            <w:bottom w:w="0" w:type="dxa"/>
          </w:tblCellMar>
        </w:tblPrEx>
        <w:tc>
          <w:tcPr>
            <w:tcW w:w="1250" w:type="pct"/>
            <w:tcBorders>
              <w:bottom w:val="single" w:sz="4" w:space="0" w:color="D7E0EC"/>
            </w:tcBorders>
          </w:tcPr>
          <w:p w14:paraId="3ABED509" w14:textId="4AE93682" w:rsidR="005768DB" w:rsidRPr="005768DB" w:rsidRDefault="005768DB" w:rsidP="005768DB">
            <w:pPr>
              <w:spacing w:after="20"/>
              <w:rPr>
                <w:sz w:val="16"/>
              </w:rPr>
            </w:pPr>
            <w:r w:rsidRPr="005768DB">
              <w:rPr>
                <w:sz w:val="16"/>
              </w:rPr>
              <w:t>YouTube Ads</w:t>
            </w:r>
          </w:p>
        </w:tc>
        <w:tc>
          <w:tcPr>
            <w:tcW w:w="1250" w:type="pct"/>
            <w:tcBorders>
              <w:bottom w:val="single" w:sz="4" w:space="0" w:color="D7E0EC"/>
            </w:tcBorders>
          </w:tcPr>
          <w:p w14:paraId="45FF9CBA" w14:textId="6FDD0319" w:rsidR="005768DB" w:rsidRPr="005768DB" w:rsidRDefault="005768DB" w:rsidP="005768DB">
            <w:pPr>
              <w:spacing w:after="20"/>
              <w:rPr>
                <w:sz w:val="16"/>
              </w:rPr>
            </w:pPr>
            <w:r w:rsidRPr="005768DB">
              <w:rPr>
                <w:sz w:val="16"/>
              </w:rPr>
              <w:t>5,654</w:t>
            </w:r>
          </w:p>
        </w:tc>
        <w:tc>
          <w:tcPr>
            <w:tcW w:w="1250" w:type="pct"/>
            <w:tcBorders>
              <w:bottom w:val="single" w:sz="4" w:space="0" w:color="D7E0EC"/>
            </w:tcBorders>
          </w:tcPr>
          <w:p w14:paraId="7A2C58F8" w14:textId="0CCCC92D" w:rsidR="005768DB" w:rsidRPr="005768DB" w:rsidRDefault="005768DB" w:rsidP="005768DB">
            <w:pPr>
              <w:spacing w:after="20"/>
              <w:rPr>
                <w:sz w:val="16"/>
              </w:rPr>
            </w:pPr>
            <w:r w:rsidRPr="005768DB">
              <w:rPr>
                <w:sz w:val="16"/>
              </w:rPr>
              <w:t>6,430</w:t>
            </w:r>
          </w:p>
        </w:tc>
        <w:tc>
          <w:tcPr>
            <w:tcW w:w="1250" w:type="pct"/>
            <w:tcBorders>
              <w:bottom w:val="single" w:sz="4" w:space="0" w:color="D7E0EC"/>
            </w:tcBorders>
          </w:tcPr>
          <w:p w14:paraId="125E144A" w14:textId="274E76D3" w:rsidR="005768DB" w:rsidRPr="005768DB" w:rsidRDefault="005768DB" w:rsidP="005768DB">
            <w:pPr>
              <w:spacing w:after="20"/>
              <w:rPr>
                <w:sz w:val="16"/>
              </w:rPr>
            </w:pPr>
            <w:r w:rsidRPr="005768DB">
              <w:rPr>
                <w:sz w:val="16"/>
              </w:rPr>
              <w:t>102</w:t>
            </w:r>
          </w:p>
        </w:tc>
      </w:tr>
      <w:tr w:rsidR="005768DB" w14:paraId="6C35C4C8" w14:textId="77777777" w:rsidTr="005768DB">
        <w:tblPrEx>
          <w:tblCellMar>
            <w:top w:w="0" w:type="dxa"/>
            <w:bottom w:w="0" w:type="dxa"/>
          </w:tblCellMar>
        </w:tblPrEx>
        <w:tc>
          <w:tcPr>
            <w:tcW w:w="1250" w:type="pct"/>
            <w:shd w:val="clear" w:color="auto" w:fill="F3F6FA"/>
          </w:tcPr>
          <w:p w14:paraId="46543CFE" w14:textId="08314E54" w:rsidR="005768DB" w:rsidRPr="005768DB" w:rsidRDefault="005768DB" w:rsidP="005768DB">
            <w:pPr>
              <w:spacing w:after="20"/>
              <w:rPr>
                <w:sz w:val="16"/>
              </w:rPr>
            </w:pPr>
            <w:r w:rsidRPr="005768DB">
              <w:rPr>
                <w:sz w:val="16"/>
              </w:rPr>
              <w:t>YouTube</w:t>
            </w:r>
          </w:p>
        </w:tc>
        <w:tc>
          <w:tcPr>
            <w:tcW w:w="1250" w:type="pct"/>
            <w:shd w:val="clear" w:color="auto" w:fill="F3F6FA"/>
          </w:tcPr>
          <w:p w14:paraId="28B4B12B" w14:textId="66969F8A" w:rsidR="005768DB" w:rsidRPr="005768DB" w:rsidRDefault="005768DB" w:rsidP="005768DB">
            <w:pPr>
              <w:spacing w:after="20"/>
              <w:rPr>
                <w:sz w:val="16"/>
              </w:rPr>
            </w:pPr>
            <w:r w:rsidRPr="005768DB">
              <w:rPr>
                <w:sz w:val="16"/>
              </w:rPr>
              <w:t>6</w:t>
            </w:r>
          </w:p>
        </w:tc>
        <w:tc>
          <w:tcPr>
            <w:tcW w:w="1250" w:type="pct"/>
            <w:shd w:val="clear" w:color="auto" w:fill="F3F6FA"/>
          </w:tcPr>
          <w:p w14:paraId="36FD90BE" w14:textId="3B7365B9" w:rsidR="005768DB" w:rsidRPr="005768DB" w:rsidRDefault="005768DB" w:rsidP="005768DB">
            <w:pPr>
              <w:spacing w:after="20"/>
              <w:rPr>
                <w:sz w:val="16"/>
              </w:rPr>
            </w:pPr>
            <w:r w:rsidRPr="005768DB">
              <w:rPr>
                <w:sz w:val="16"/>
              </w:rPr>
              <w:t>6</w:t>
            </w:r>
          </w:p>
        </w:tc>
        <w:tc>
          <w:tcPr>
            <w:tcW w:w="1250" w:type="pct"/>
            <w:shd w:val="clear" w:color="auto" w:fill="F3F6FA"/>
          </w:tcPr>
          <w:p w14:paraId="38A6A5DC" w14:textId="551235F5" w:rsidR="005768DB" w:rsidRPr="005768DB" w:rsidRDefault="005768DB" w:rsidP="005768DB">
            <w:pPr>
              <w:spacing w:after="20"/>
              <w:rPr>
                <w:sz w:val="16"/>
              </w:rPr>
            </w:pPr>
            <w:r w:rsidRPr="005768DB">
              <w:rPr>
                <w:sz w:val="16"/>
              </w:rPr>
              <w:t>0</w:t>
            </w:r>
          </w:p>
        </w:tc>
      </w:tr>
      <w:tr w:rsidR="005768DB" w14:paraId="0FC7D649" w14:textId="77777777" w:rsidTr="005768DB">
        <w:tblPrEx>
          <w:tblCellMar>
            <w:top w:w="0" w:type="dxa"/>
            <w:bottom w:w="0" w:type="dxa"/>
          </w:tblCellMar>
        </w:tblPrEx>
        <w:tc>
          <w:tcPr>
            <w:tcW w:w="1250" w:type="pct"/>
            <w:tcBorders>
              <w:bottom w:val="single" w:sz="4" w:space="0" w:color="D7E0EC"/>
            </w:tcBorders>
          </w:tcPr>
          <w:p w14:paraId="65CB2105" w14:textId="36ACEA58" w:rsidR="005768DB" w:rsidRPr="005768DB" w:rsidRDefault="005768DB" w:rsidP="005768DB">
            <w:pPr>
              <w:spacing w:after="20"/>
              <w:rPr>
                <w:sz w:val="16"/>
              </w:rPr>
            </w:pPr>
            <w:r w:rsidRPr="005768DB">
              <w:rPr>
                <w:sz w:val="16"/>
              </w:rPr>
              <w:t>WhatsApp</w:t>
            </w:r>
          </w:p>
        </w:tc>
        <w:tc>
          <w:tcPr>
            <w:tcW w:w="1250" w:type="pct"/>
            <w:tcBorders>
              <w:bottom w:val="single" w:sz="4" w:space="0" w:color="D7E0EC"/>
            </w:tcBorders>
          </w:tcPr>
          <w:p w14:paraId="3CBE9A1A" w14:textId="22A712DA" w:rsidR="005768DB" w:rsidRPr="005768DB" w:rsidRDefault="005768DB" w:rsidP="005768DB">
            <w:pPr>
              <w:spacing w:after="20"/>
              <w:rPr>
                <w:sz w:val="16"/>
              </w:rPr>
            </w:pPr>
            <w:r w:rsidRPr="005768DB">
              <w:rPr>
                <w:sz w:val="16"/>
              </w:rPr>
              <w:t>1</w:t>
            </w:r>
          </w:p>
        </w:tc>
        <w:tc>
          <w:tcPr>
            <w:tcW w:w="1250" w:type="pct"/>
            <w:tcBorders>
              <w:bottom w:val="single" w:sz="4" w:space="0" w:color="D7E0EC"/>
            </w:tcBorders>
          </w:tcPr>
          <w:p w14:paraId="772AB6C0" w14:textId="7E8B09B6" w:rsidR="005768DB" w:rsidRPr="005768DB" w:rsidRDefault="005768DB" w:rsidP="005768DB">
            <w:pPr>
              <w:spacing w:after="20"/>
              <w:rPr>
                <w:sz w:val="16"/>
              </w:rPr>
            </w:pPr>
            <w:r w:rsidRPr="005768DB">
              <w:rPr>
                <w:sz w:val="16"/>
              </w:rPr>
              <w:t>2</w:t>
            </w:r>
          </w:p>
        </w:tc>
        <w:tc>
          <w:tcPr>
            <w:tcW w:w="1250" w:type="pct"/>
            <w:tcBorders>
              <w:bottom w:val="single" w:sz="4" w:space="0" w:color="D7E0EC"/>
            </w:tcBorders>
          </w:tcPr>
          <w:p w14:paraId="3CB1E5C0" w14:textId="37008720" w:rsidR="005768DB" w:rsidRPr="005768DB" w:rsidRDefault="005768DB" w:rsidP="005768DB">
            <w:pPr>
              <w:spacing w:after="20"/>
              <w:rPr>
                <w:sz w:val="16"/>
              </w:rPr>
            </w:pPr>
            <w:r w:rsidRPr="005768DB">
              <w:rPr>
                <w:sz w:val="16"/>
              </w:rPr>
              <w:t>0</w:t>
            </w:r>
          </w:p>
        </w:tc>
      </w:tr>
      <w:tr w:rsidR="005768DB" w14:paraId="543E0DDF" w14:textId="77777777" w:rsidTr="005768DB">
        <w:tblPrEx>
          <w:tblCellMar>
            <w:top w:w="0" w:type="dxa"/>
            <w:bottom w:w="0" w:type="dxa"/>
          </w:tblCellMar>
        </w:tblPrEx>
        <w:tc>
          <w:tcPr>
            <w:tcW w:w="1250" w:type="pct"/>
            <w:shd w:val="clear" w:color="auto" w:fill="F3F6FA"/>
          </w:tcPr>
          <w:p w14:paraId="007478B4" w14:textId="2A4CA1C8" w:rsidR="005768DB" w:rsidRPr="005768DB" w:rsidRDefault="005768DB" w:rsidP="005768DB">
            <w:pPr>
              <w:spacing w:after="20"/>
              <w:rPr>
                <w:sz w:val="16"/>
              </w:rPr>
            </w:pPr>
            <w:r w:rsidRPr="005768DB">
              <w:rPr>
                <w:sz w:val="16"/>
              </w:rPr>
              <w:t>Email</w:t>
            </w:r>
          </w:p>
        </w:tc>
        <w:tc>
          <w:tcPr>
            <w:tcW w:w="1250" w:type="pct"/>
            <w:shd w:val="clear" w:color="auto" w:fill="F3F6FA"/>
          </w:tcPr>
          <w:p w14:paraId="0F473E20" w14:textId="58E73040" w:rsidR="005768DB" w:rsidRPr="005768DB" w:rsidRDefault="005768DB" w:rsidP="005768DB">
            <w:pPr>
              <w:spacing w:after="20"/>
              <w:rPr>
                <w:sz w:val="16"/>
              </w:rPr>
            </w:pPr>
            <w:r w:rsidRPr="005768DB">
              <w:rPr>
                <w:sz w:val="16"/>
              </w:rPr>
              <w:t>2</w:t>
            </w:r>
          </w:p>
        </w:tc>
        <w:tc>
          <w:tcPr>
            <w:tcW w:w="1250" w:type="pct"/>
            <w:shd w:val="clear" w:color="auto" w:fill="F3F6FA"/>
          </w:tcPr>
          <w:p w14:paraId="3B2715F6" w14:textId="3832E2BD" w:rsidR="005768DB" w:rsidRPr="005768DB" w:rsidRDefault="005768DB" w:rsidP="005768DB">
            <w:pPr>
              <w:spacing w:after="20"/>
              <w:rPr>
                <w:sz w:val="16"/>
              </w:rPr>
            </w:pPr>
            <w:r w:rsidRPr="005768DB">
              <w:rPr>
                <w:sz w:val="16"/>
              </w:rPr>
              <w:t>2</w:t>
            </w:r>
          </w:p>
        </w:tc>
        <w:tc>
          <w:tcPr>
            <w:tcW w:w="1250" w:type="pct"/>
            <w:shd w:val="clear" w:color="auto" w:fill="F3F6FA"/>
          </w:tcPr>
          <w:p w14:paraId="65825685" w14:textId="13313E2F" w:rsidR="005768DB" w:rsidRPr="005768DB" w:rsidRDefault="005768DB" w:rsidP="005768DB">
            <w:pPr>
              <w:spacing w:after="20"/>
              <w:rPr>
                <w:sz w:val="16"/>
              </w:rPr>
            </w:pPr>
            <w:r w:rsidRPr="005768DB">
              <w:rPr>
                <w:sz w:val="16"/>
              </w:rPr>
              <w:t>0</w:t>
            </w:r>
          </w:p>
        </w:tc>
      </w:tr>
    </w:tbl>
    <w:p w14:paraId="22808440" w14:textId="77777777" w:rsidR="005768DB" w:rsidRDefault="005768DB" w:rsidP="005768DB">
      <w:pPr>
        <w:spacing w:after="140"/>
      </w:pPr>
    </w:p>
    <w:p w14:paraId="11897D83" w14:textId="62A0D597" w:rsidR="005768DB" w:rsidRDefault="005768DB" w:rsidP="005768DB">
      <w:pPr>
        <w:pStyle w:val="Heading1"/>
        <w:spacing w:before="200" w:after="100"/>
        <w:rPr>
          <w:b w:val="0"/>
        </w:rPr>
      </w:pPr>
      <w:bookmarkStart w:id="26" w:name="_Toc242031924"/>
      <w:r>
        <w:rPr>
          <w:b w:val="0"/>
        </w:rPr>
        <w:t>9. Pages, Landing Pages and Exit Pages</w:t>
      </w:r>
      <w:bookmarkEnd w:id="26"/>
    </w:p>
    <w:p w14:paraId="586936E3" w14:textId="55F07B71" w:rsidR="005768DB" w:rsidRDefault="005768DB" w:rsidP="005768DB">
      <w:pPr>
        <w:jc w:val="center"/>
      </w:pPr>
      <w:r>
        <w:rPr>
          <w:noProof/>
        </w:rPr>
        <w:drawing>
          <wp:inline distT="0" distB="0" distL="0" distR="0" wp14:anchorId="05BC775F" wp14:editId="7886BC6D">
            <wp:extent cx="5969000" cy="5599026"/>
            <wp:effectExtent l="0" t="0" r="0" b="1905"/>
            <wp:docPr id="10077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06" name=""/>
                    <pic:cNvPicPr/>
                  </pic:nvPicPr>
                  <pic:blipFill>
                    <a:blip r:embed="rId21">
                      <a:extLst>
                        <a:ext uri="{28A0092B-C50C-407E-A947-70E740481C1C}">
                          <a14:useLocalDpi xmlns:a14="http://schemas.microsoft.com/office/drawing/2010/main" val="0"/>
                        </a:ext>
                      </a:extLst>
                    </a:blip>
                    <a:stretch>
                      <a:fillRect/>
                    </a:stretch>
                  </pic:blipFill>
                  <pic:spPr>
                    <a:xfrm>
                      <a:off x="0" y="0"/>
                      <a:ext cx="5969000" cy="5599026"/>
                    </a:xfrm>
                    <a:prstGeom prst="rect">
                      <a:avLst/>
                    </a:prstGeom>
                  </pic:spPr>
                </pic:pic>
              </a:graphicData>
            </a:graphic>
          </wp:inline>
        </w:drawing>
      </w:r>
    </w:p>
    <w:p w14:paraId="2E7A020C" w14:textId="19AD5B55" w:rsidR="005768DB" w:rsidRDefault="005768DB" w:rsidP="005768DB">
      <w:pPr>
        <w:spacing w:after="40"/>
        <w:jc w:val="center"/>
        <w:rPr>
          <w:i/>
          <w:color w:val="64748B"/>
          <w:sz w:val="17"/>
        </w:rPr>
      </w:pPr>
      <w:r>
        <w:rPr>
          <w:i/>
          <w:color w:val="64748B"/>
          <w:sz w:val="17"/>
        </w:rPr>
        <w:t>Figure 9 — Page performance</w:t>
      </w:r>
    </w:p>
    <w:p w14:paraId="4426D906" w14:textId="2160976B" w:rsidR="005768DB" w:rsidRDefault="005768DB" w:rsidP="005768DB">
      <w:pPr>
        <w:spacing w:after="140"/>
        <w:rPr>
          <w:sz w:val="18"/>
        </w:rPr>
      </w:pPr>
      <w:r>
        <w:rPr>
          <w:sz w:val="18"/>
        </w:rPr>
        <w:t>Page Performance merges top pageviews, landing-session counts and exit-session counts by normalized page path.</w:t>
      </w:r>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164E8F5C" w14:textId="77777777" w:rsidTr="005768DB">
        <w:tblPrEx>
          <w:tblCellMar>
            <w:top w:w="0" w:type="dxa"/>
            <w:bottom w:w="0" w:type="dxa"/>
          </w:tblCellMar>
        </w:tblPrEx>
        <w:trPr>
          <w:tblHeader/>
        </w:trPr>
        <w:tc>
          <w:tcPr>
            <w:tcW w:w="2500" w:type="pct"/>
            <w:shd w:val="clear" w:color="auto" w:fill="0F2347"/>
          </w:tcPr>
          <w:p w14:paraId="4C63F3A4" w14:textId="6997C253" w:rsidR="005768DB" w:rsidRPr="005768DB" w:rsidRDefault="005768DB" w:rsidP="005768DB">
            <w:pPr>
              <w:spacing w:after="20"/>
              <w:rPr>
                <w:b/>
                <w:color w:val="FFFFFF"/>
                <w:sz w:val="17"/>
              </w:rPr>
            </w:pPr>
            <w:r w:rsidRPr="005768DB">
              <w:rPr>
                <w:b/>
                <w:color w:val="FFFFFF"/>
                <w:sz w:val="17"/>
              </w:rPr>
              <w:t>Column</w:t>
            </w:r>
          </w:p>
        </w:tc>
        <w:tc>
          <w:tcPr>
            <w:tcW w:w="2500" w:type="pct"/>
            <w:shd w:val="clear" w:color="auto" w:fill="0F2347"/>
          </w:tcPr>
          <w:p w14:paraId="3186AAAD" w14:textId="7E06DCDD" w:rsidR="005768DB" w:rsidRPr="005768DB" w:rsidRDefault="005768DB" w:rsidP="005768DB">
            <w:pPr>
              <w:spacing w:after="20"/>
              <w:rPr>
                <w:b/>
                <w:color w:val="FFFFFF"/>
                <w:sz w:val="17"/>
              </w:rPr>
            </w:pPr>
            <w:r w:rsidRPr="005768DB">
              <w:rPr>
                <w:b/>
                <w:color w:val="FFFFFF"/>
                <w:sz w:val="17"/>
              </w:rPr>
              <w:t>Meaning</w:t>
            </w:r>
          </w:p>
        </w:tc>
      </w:tr>
      <w:tr w:rsidR="005768DB" w14:paraId="2F174916" w14:textId="77777777" w:rsidTr="005768DB">
        <w:tblPrEx>
          <w:tblCellMar>
            <w:top w:w="0" w:type="dxa"/>
            <w:bottom w:w="0" w:type="dxa"/>
          </w:tblCellMar>
        </w:tblPrEx>
        <w:tc>
          <w:tcPr>
            <w:tcW w:w="2500" w:type="pct"/>
            <w:tcBorders>
              <w:bottom w:val="single" w:sz="4" w:space="0" w:color="D7E0EC"/>
            </w:tcBorders>
          </w:tcPr>
          <w:p w14:paraId="5EDE6E19" w14:textId="68540E02" w:rsidR="005768DB" w:rsidRPr="005768DB" w:rsidRDefault="005768DB" w:rsidP="005768DB">
            <w:pPr>
              <w:spacing w:after="20"/>
              <w:rPr>
                <w:sz w:val="16"/>
              </w:rPr>
            </w:pPr>
            <w:r w:rsidRPr="005768DB">
              <w:rPr>
                <w:sz w:val="16"/>
              </w:rPr>
              <w:t>Page</w:t>
            </w:r>
          </w:p>
        </w:tc>
        <w:tc>
          <w:tcPr>
            <w:tcW w:w="2500" w:type="pct"/>
            <w:tcBorders>
              <w:bottom w:val="single" w:sz="4" w:space="0" w:color="D7E0EC"/>
            </w:tcBorders>
          </w:tcPr>
          <w:p w14:paraId="16329F55" w14:textId="7BAA4926" w:rsidR="005768DB" w:rsidRPr="005768DB" w:rsidRDefault="005768DB" w:rsidP="005768DB">
            <w:pPr>
              <w:spacing w:after="20"/>
              <w:rPr>
                <w:sz w:val="16"/>
              </w:rPr>
            </w:pPr>
            <w:r w:rsidRPr="005768DB">
              <w:rPr>
                <w:sz w:val="16"/>
              </w:rPr>
              <w:t>Normalized website path; query strings are removed for grouping.</w:t>
            </w:r>
          </w:p>
        </w:tc>
      </w:tr>
      <w:tr w:rsidR="005768DB" w14:paraId="36342F2E" w14:textId="77777777" w:rsidTr="005768DB">
        <w:tblPrEx>
          <w:tblCellMar>
            <w:top w:w="0" w:type="dxa"/>
            <w:bottom w:w="0" w:type="dxa"/>
          </w:tblCellMar>
        </w:tblPrEx>
        <w:tc>
          <w:tcPr>
            <w:tcW w:w="2500" w:type="pct"/>
            <w:shd w:val="clear" w:color="auto" w:fill="F3F6FA"/>
          </w:tcPr>
          <w:p w14:paraId="2B5B963A" w14:textId="4EC5429F" w:rsidR="005768DB" w:rsidRPr="005768DB" w:rsidRDefault="005768DB" w:rsidP="005768DB">
            <w:pPr>
              <w:spacing w:after="20"/>
              <w:rPr>
                <w:sz w:val="16"/>
              </w:rPr>
            </w:pPr>
            <w:r w:rsidRPr="005768DB">
              <w:rPr>
                <w:sz w:val="16"/>
              </w:rPr>
              <w:t>Views</w:t>
            </w:r>
          </w:p>
        </w:tc>
        <w:tc>
          <w:tcPr>
            <w:tcW w:w="2500" w:type="pct"/>
            <w:shd w:val="clear" w:color="auto" w:fill="F3F6FA"/>
          </w:tcPr>
          <w:p w14:paraId="739F029D" w14:textId="0099A582" w:rsidR="005768DB" w:rsidRPr="005768DB" w:rsidRDefault="005768DB" w:rsidP="005768DB">
            <w:pPr>
              <w:spacing w:after="20"/>
              <w:rPr>
                <w:sz w:val="16"/>
              </w:rPr>
            </w:pPr>
            <w:r w:rsidRPr="005768DB">
              <w:rPr>
                <w:sz w:val="16"/>
              </w:rPr>
              <w:t>Matching pageview records for that path.</w:t>
            </w:r>
          </w:p>
        </w:tc>
      </w:tr>
      <w:tr w:rsidR="005768DB" w14:paraId="1B267CB5" w14:textId="77777777" w:rsidTr="005768DB">
        <w:tblPrEx>
          <w:tblCellMar>
            <w:top w:w="0" w:type="dxa"/>
            <w:bottom w:w="0" w:type="dxa"/>
          </w:tblCellMar>
        </w:tblPrEx>
        <w:tc>
          <w:tcPr>
            <w:tcW w:w="2500" w:type="pct"/>
            <w:tcBorders>
              <w:bottom w:val="single" w:sz="4" w:space="0" w:color="D7E0EC"/>
            </w:tcBorders>
          </w:tcPr>
          <w:p w14:paraId="0B02D227" w14:textId="216F143E" w:rsidR="005768DB" w:rsidRPr="005768DB" w:rsidRDefault="005768DB" w:rsidP="005768DB">
            <w:pPr>
              <w:spacing w:after="20"/>
              <w:rPr>
                <w:sz w:val="16"/>
              </w:rPr>
            </w:pPr>
            <w:r w:rsidRPr="005768DB">
              <w:rPr>
                <w:sz w:val="16"/>
              </w:rPr>
              <w:t>Visitors</w:t>
            </w:r>
          </w:p>
        </w:tc>
        <w:tc>
          <w:tcPr>
            <w:tcW w:w="2500" w:type="pct"/>
            <w:tcBorders>
              <w:bottom w:val="single" w:sz="4" w:space="0" w:color="D7E0EC"/>
            </w:tcBorders>
          </w:tcPr>
          <w:p w14:paraId="0644DEDD" w14:textId="3D6841DA" w:rsidR="005768DB" w:rsidRPr="005768DB" w:rsidRDefault="005768DB" w:rsidP="005768DB">
            <w:pPr>
              <w:spacing w:after="20"/>
              <w:rPr>
                <w:sz w:val="16"/>
              </w:rPr>
            </w:pPr>
            <w:r w:rsidRPr="005768DB">
              <w:rPr>
                <w:sz w:val="16"/>
              </w:rPr>
              <w:t>Distinct anonymous visitor IDs that viewed the path.</w:t>
            </w:r>
          </w:p>
        </w:tc>
      </w:tr>
      <w:tr w:rsidR="005768DB" w14:paraId="1EE397CB" w14:textId="77777777" w:rsidTr="005768DB">
        <w:tblPrEx>
          <w:tblCellMar>
            <w:top w:w="0" w:type="dxa"/>
            <w:bottom w:w="0" w:type="dxa"/>
          </w:tblCellMar>
        </w:tblPrEx>
        <w:tc>
          <w:tcPr>
            <w:tcW w:w="2500" w:type="pct"/>
            <w:shd w:val="clear" w:color="auto" w:fill="F3F6FA"/>
          </w:tcPr>
          <w:p w14:paraId="2E8AFCFA" w14:textId="63B3176E" w:rsidR="005768DB" w:rsidRPr="005768DB" w:rsidRDefault="005768DB" w:rsidP="005768DB">
            <w:pPr>
              <w:spacing w:after="20"/>
              <w:rPr>
                <w:sz w:val="16"/>
              </w:rPr>
            </w:pPr>
            <w:r w:rsidRPr="005768DB">
              <w:rPr>
                <w:sz w:val="16"/>
              </w:rPr>
              <w:t>Landings</w:t>
            </w:r>
          </w:p>
        </w:tc>
        <w:tc>
          <w:tcPr>
            <w:tcW w:w="2500" w:type="pct"/>
            <w:shd w:val="clear" w:color="auto" w:fill="F3F6FA"/>
          </w:tcPr>
          <w:p w14:paraId="2517D8C4" w14:textId="6896C734" w:rsidR="005768DB" w:rsidRPr="005768DB" w:rsidRDefault="005768DB" w:rsidP="005768DB">
            <w:pPr>
              <w:spacing w:after="20"/>
              <w:rPr>
                <w:sz w:val="16"/>
              </w:rPr>
            </w:pPr>
            <w:r w:rsidRPr="005768DB">
              <w:rPr>
                <w:sz w:val="16"/>
              </w:rPr>
              <w:t>Sessions whose first/landing page is the path.</w:t>
            </w:r>
          </w:p>
        </w:tc>
      </w:tr>
      <w:tr w:rsidR="005768DB" w14:paraId="6B8BB47B" w14:textId="77777777" w:rsidTr="005768DB">
        <w:tblPrEx>
          <w:tblCellMar>
            <w:top w:w="0" w:type="dxa"/>
            <w:bottom w:w="0" w:type="dxa"/>
          </w:tblCellMar>
        </w:tblPrEx>
        <w:tc>
          <w:tcPr>
            <w:tcW w:w="2500" w:type="pct"/>
          </w:tcPr>
          <w:p w14:paraId="1C431041" w14:textId="7B64F379" w:rsidR="005768DB" w:rsidRPr="005768DB" w:rsidRDefault="005768DB" w:rsidP="005768DB">
            <w:pPr>
              <w:spacing w:after="20"/>
              <w:rPr>
                <w:sz w:val="16"/>
              </w:rPr>
            </w:pPr>
            <w:r w:rsidRPr="005768DB">
              <w:rPr>
                <w:sz w:val="16"/>
              </w:rPr>
              <w:t>Exits</w:t>
            </w:r>
          </w:p>
        </w:tc>
        <w:tc>
          <w:tcPr>
            <w:tcW w:w="2500" w:type="pct"/>
          </w:tcPr>
          <w:p w14:paraId="53D3485B" w14:textId="6ADD6423" w:rsidR="005768DB" w:rsidRPr="005768DB" w:rsidRDefault="005768DB" w:rsidP="005768DB">
            <w:pPr>
              <w:spacing w:after="20"/>
              <w:rPr>
                <w:sz w:val="16"/>
              </w:rPr>
            </w:pPr>
            <w:r w:rsidRPr="005768DB">
              <w:rPr>
                <w:sz w:val="16"/>
              </w:rPr>
              <w:t>Sessions whose recorded exit page is the path.</w:t>
            </w:r>
          </w:p>
        </w:tc>
      </w:tr>
    </w:tbl>
    <w:p w14:paraId="69367B4C" w14:textId="77777777" w:rsidR="005768DB" w:rsidRDefault="005768DB" w:rsidP="005768DB">
      <w:pPr>
        <w:spacing w:after="140"/>
      </w:pPr>
    </w:p>
    <w:p w14:paraId="1A78AC78" w14:textId="227D33B0" w:rsidR="005768DB" w:rsidRDefault="005768DB" w:rsidP="005768DB">
      <w:pPr>
        <w:pStyle w:val="Heading2"/>
        <w:spacing w:before="200" w:after="100"/>
        <w:rPr>
          <w:b w:val="0"/>
        </w:rPr>
      </w:pPr>
      <w:bookmarkStart w:id="27" w:name="_Toc242031925"/>
      <w:r>
        <w:rPr>
          <w:b w:val="0"/>
        </w:rPr>
        <w:t>9.1 Practical analysis</w:t>
      </w:r>
      <w:bookmarkEnd w:id="27"/>
    </w:p>
    <w:p w14:paraId="58F7396F" w14:textId="1F632A46" w:rsidR="005768DB" w:rsidRDefault="005768DB" w:rsidP="005768DB">
      <w:pPr>
        <w:pStyle w:val="ListBullet"/>
        <w:spacing w:after="60"/>
      </w:pPr>
      <w:r>
        <w:t>High landings with high bounce: review message match, load speed, mobile layout and CTA clarity.</w:t>
      </w:r>
    </w:p>
    <w:p w14:paraId="150A1AEA" w14:textId="3FB72EC4" w:rsidR="005768DB" w:rsidRDefault="005768DB" w:rsidP="005768DB">
      <w:pPr>
        <w:pStyle w:val="ListBullet"/>
        <w:spacing w:after="60"/>
      </w:pPr>
      <w:r>
        <w:t>High views with low conversions: inspect the next-step CTA and form visibility.</w:t>
      </w:r>
    </w:p>
    <w:p w14:paraId="5417457E" w14:textId="1BD1E74A" w:rsidR="005768DB" w:rsidRDefault="005768DB" w:rsidP="005768DB">
      <w:pPr>
        <w:pStyle w:val="ListBullet"/>
        <w:spacing w:after="60"/>
      </w:pPr>
      <w:r>
        <w:t>High exits are not automatically bad; confirmation/contact-completion pages are natural exits.</w:t>
      </w:r>
    </w:p>
    <w:p w14:paraId="25AC5E39" w14:textId="60A76ADA" w:rsidR="005768DB" w:rsidRDefault="005768DB" w:rsidP="005768DB">
      <w:pPr>
        <w:pStyle w:val="Heading1"/>
        <w:spacing w:before="200" w:after="100"/>
        <w:rPr>
          <w:b w:val="0"/>
        </w:rPr>
      </w:pPr>
      <w:bookmarkStart w:id="28" w:name="_Toc242031926"/>
      <w:r>
        <w:rPr>
          <w:b w:val="0"/>
        </w:rPr>
        <w:t>10. Interaction Events and Engagement</w:t>
      </w:r>
      <w:bookmarkEnd w:id="28"/>
    </w:p>
    <w:p w14:paraId="4EC4B90B" w14:textId="6BFBCA90" w:rsidR="005768DB" w:rsidRDefault="005768DB" w:rsidP="005768DB">
      <w:r>
        <w:t>The tracker sends allowed interaction events to analytics_events. Some events are diagnostic engagement signals; six event types are counted as conversion actions.</w:t>
      </w:r>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052A229D" w14:textId="77777777" w:rsidTr="005768DB">
        <w:tblPrEx>
          <w:tblCellMar>
            <w:top w:w="0" w:type="dxa"/>
            <w:bottom w:w="0" w:type="dxa"/>
          </w:tblCellMar>
        </w:tblPrEx>
        <w:trPr>
          <w:tblHeader/>
        </w:trPr>
        <w:tc>
          <w:tcPr>
            <w:tcW w:w="1667" w:type="pct"/>
            <w:shd w:val="clear" w:color="auto" w:fill="0F2347"/>
          </w:tcPr>
          <w:p w14:paraId="7F9211B7" w14:textId="58C47595" w:rsidR="005768DB" w:rsidRPr="005768DB" w:rsidRDefault="005768DB" w:rsidP="005768DB">
            <w:pPr>
              <w:spacing w:after="20"/>
              <w:rPr>
                <w:b/>
                <w:color w:val="FFFFFF"/>
                <w:sz w:val="17"/>
              </w:rPr>
            </w:pPr>
            <w:r w:rsidRPr="005768DB">
              <w:rPr>
                <w:b/>
                <w:color w:val="FFFFFF"/>
                <w:sz w:val="17"/>
              </w:rPr>
              <w:lastRenderedPageBreak/>
              <w:t>Event</w:t>
            </w:r>
          </w:p>
        </w:tc>
        <w:tc>
          <w:tcPr>
            <w:tcW w:w="1667" w:type="pct"/>
            <w:shd w:val="clear" w:color="auto" w:fill="0F2347"/>
          </w:tcPr>
          <w:p w14:paraId="21BE9125" w14:textId="03DFC0E1" w:rsidR="005768DB" w:rsidRPr="005768DB" w:rsidRDefault="005768DB" w:rsidP="005768DB">
            <w:pPr>
              <w:spacing w:after="20"/>
              <w:rPr>
                <w:b/>
                <w:color w:val="FFFFFF"/>
                <w:sz w:val="17"/>
              </w:rPr>
            </w:pPr>
            <w:r w:rsidRPr="005768DB">
              <w:rPr>
                <w:b/>
                <w:color w:val="FFFFFF"/>
                <w:sz w:val="17"/>
              </w:rPr>
              <w:t>Category</w:t>
            </w:r>
          </w:p>
        </w:tc>
        <w:tc>
          <w:tcPr>
            <w:tcW w:w="1667" w:type="pct"/>
            <w:shd w:val="clear" w:color="auto" w:fill="0F2347"/>
          </w:tcPr>
          <w:p w14:paraId="26D2EF11" w14:textId="39F732DB" w:rsidR="005768DB" w:rsidRPr="005768DB" w:rsidRDefault="005768DB" w:rsidP="005768DB">
            <w:pPr>
              <w:spacing w:after="20"/>
              <w:rPr>
                <w:b/>
                <w:color w:val="FFFFFF"/>
                <w:sz w:val="17"/>
              </w:rPr>
            </w:pPr>
            <w:r w:rsidRPr="005768DB">
              <w:rPr>
                <w:b/>
                <w:color w:val="FFFFFF"/>
                <w:sz w:val="17"/>
              </w:rPr>
              <w:t>Meaning</w:t>
            </w:r>
          </w:p>
        </w:tc>
      </w:tr>
      <w:tr w:rsidR="005768DB" w14:paraId="1961EBA3" w14:textId="77777777" w:rsidTr="005768DB">
        <w:tblPrEx>
          <w:tblCellMar>
            <w:top w:w="0" w:type="dxa"/>
            <w:bottom w:w="0" w:type="dxa"/>
          </w:tblCellMar>
        </w:tblPrEx>
        <w:tc>
          <w:tcPr>
            <w:tcW w:w="1667" w:type="pct"/>
            <w:tcBorders>
              <w:bottom w:val="single" w:sz="4" w:space="0" w:color="D7E0EC"/>
            </w:tcBorders>
          </w:tcPr>
          <w:p w14:paraId="3C7EA6CB" w14:textId="5B66E176" w:rsidR="005768DB" w:rsidRPr="005768DB" w:rsidRDefault="005768DB" w:rsidP="005768DB">
            <w:pPr>
              <w:spacing w:after="20"/>
              <w:rPr>
                <w:sz w:val="16"/>
              </w:rPr>
            </w:pPr>
            <w:r w:rsidRPr="005768DB">
              <w:rPr>
                <w:sz w:val="16"/>
              </w:rPr>
              <w:t>pageview</w:t>
            </w:r>
          </w:p>
        </w:tc>
        <w:tc>
          <w:tcPr>
            <w:tcW w:w="1667" w:type="pct"/>
            <w:tcBorders>
              <w:bottom w:val="single" w:sz="4" w:space="0" w:color="D7E0EC"/>
            </w:tcBorders>
          </w:tcPr>
          <w:p w14:paraId="61D197B4" w14:textId="14E446E8" w:rsidR="005768DB" w:rsidRPr="005768DB" w:rsidRDefault="005768DB" w:rsidP="005768DB">
            <w:pPr>
              <w:spacing w:after="20"/>
              <w:rPr>
                <w:sz w:val="16"/>
              </w:rPr>
            </w:pPr>
            <w:r w:rsidRPr="005768DB">
              <w:rPr>
                <w:sz w:val="16"/>
              </w:rPr>
              <w:t>Core measurement</w:t>
            </w:r>
          </w:p>
        </w:tc>
        <w:tc>
          <w:tcPr>
            <w:tcW w:w="1667" w:type="pct"/>
            <w:tcBorders>
              <w:bottom w:val="single" w:sz="4" w:space="0" w:color="D7E0EC"/>
            </w:tcBorders>
          </w:tcPr>
          <w:p w14:paraId="40B5CC0D" w14:textId="1481005C" w:rsidR="005768DB" w:rsidRPr="005768DB" w:rsidRDefault="005768DB" w:rsidP="005768DB">
            <w:pPr>
              <w:spacing w:after="20"/>
              <w:rPr>
                <w:sz w:val="16"/>
              </w:rPr>
            </w:pPr>
            <w:r w:rsidRPr="005768DB">
              <w:rPr>
                <w:sz w:val="16"/>
              </w:rPr>
              <w:t>A tracked page load.</w:t>
            </w:r>
          </w:p>
        </w:tc>
      </w:tr>
      <w:tr w:rsidR="005768DB" w14:paraId="27979A64" w14:textId="77777777" w:rsidTr="005768DB">
        <w:tblPrEx>
          <w:tblCellMar>
            <w:top w:w="0" w:type="dxa"/>
            <w:bottom w:w="0" w:type="dxa"/>
          </w:tblCellMar>
        </w:tblPrEx>
        <w:tc>
          <w:tcPr>
            <w:tcW w:w="1667" w:type="pct"/>
            <w:shd w:val="clear" w:color="auto" w:fill="F3F6FA"/>
          </w:tcPr>
          <w:p w14:paraId="5C9988AE" w14:textId="33F7873D" w:rsidR="005768DB" w:rsidRPr="005768DB" w:rsidRDefault="005768DB" w:rsidP="005768DB">
            <w:pPr>
              <w:spacing w:after="20"/>
              <w:rPr>
                <w:sz w:val="16"/>
              </w:rPr>
            </w:pPr>
            <w:r w:rsidRPr="005768DB">
              <w:rPr>
                <w:sz w:val="16"/>
              </w:rPr>
              <w:t>heartbeat</w:t>
            </w:r>
          </w:p>
        </w:tc>
        <w:tc>
          <w:tcPr>
            <w:tcW w:w="1667" w:type="pct"/>
            <w:shd w:val="clear" w:color="auto" w:fill="F3F6FA"/>
          </w:tcPr>
          <w:p w14:paraId="091D6B75" w14:textId="3A0C0361" w:rsidR="005768DB" w:rsidRPr="005768DB" w:rsidRDefault="005768DB" w:rsidP="005768DB">
            <w:pPr>
              <w:spacing w:after="20"/>
              <w:rPr>
                <w:sz w:val="16"/>
              </w:rPr>
            </w:pPr>
            <w:r w:rsidRPr="005768DB">
              <w:rPr>
                <w:sz w:val="16"/>
              </w:rPr>
              <w:t>Core measurement</w:t>
            </w:r>
          </w:p>
        </w:tc>
        <w:tc>
          <w:tcPr>
            <w:tcW w:w="1667" w:type="pct"/>
            <w:shd w:val="clear" w:color="auto" w:fill="F3F6FA"/>
          </w:tcPr>
          <w:p w14:paraId="48B01EBA" w14:textId="79EA805E" w:rsidR="005768DB" w:rsidRPr="005768DB" w:rsidRDefault="005768DB" w:rsidP="005768DB">
            <w:pPr>
              <w:spacing w:after="20"/>
              <w:rPr>
                <w:sz w:val="16"/>
              </w:rPr>
            </w:pPr>
            <w:r w:rsidRPr="005768DB">
              <w:rPr>
                <w:sz w:val="16"/>
              </w:rPr>
              <w:t>Updates time-on-page and session duration.</w:t>
            </w:r>
          </w:p>
        </w:tc>
      </w:tr>
      <w:tr w:rsidR="005768DB" w14:paraId="31CE1484" w14:textId="77777777" w:rsidTr="005768DB">
        <w:tblPrEx>
          <w:tblCellMar>
            <w:top w:w="0" w:type="dxa"/>
            <w:bottom w:w="0" w:type="dxa"/>
          </w:tblCellMar>
        </w:tblPrEx>
        <w:tc>
          <w:tcPr>
            <w:tcW w:w="1667" w:type="pct"/>
            <w:tcBorders>
              <w:bottom w:val="single" w:sz="4" w:space="0" w:color="D7E0EC"/>
            </w:tcBorders>
          </w:tcPr>
          <w:p w14:paraId="7E0AB97A" w14:textId="344B9813" w:rsidR="005768DB" w:rsidRPr="005768DB" w:rsidRDefault="005768DB" w:rsidP="005768DB">
            <w:pPr>
              <w:spacing w:after="20"/>
              <w:rPr>
                <w:sz w:val="16"/>
              </w:rPr>
            </w:pPr>
            <w:r w:rsidRPr="005768DB">
              <w:rPr>
                <w:sz w:val="16"/>
              </w:rPr>
              <w:t>scroll_depth</w:t>
            </w:r>
          </w:p>
        </w:tc>
        <w:tc>
          <w:tcPr>
            <w:tcW w:w="1667" w:type="pct"/>
            <w:tcBorders>
              <w:bottom w:val="single" w:sz="4" w:space="0" w:color="D7E0EC"/>
            </w:tcBorders>
          </w:tcPr>
          <w:p w14:paraId="7C7A84A3" w14:textId="5315E98B" w:rsidR="005768DB" w:rsidRPr="005768DB" w:rsidRDefault="005768DB" w:rsidP="005768DB">
            <w:pPr>
              <w:spacing w:after="20"/>
              <w:rPr>
                <w:sz w:val="16"/>
              </w:rPr>
            </w:pPr>
            <w:r w:rsidRPr="005768DB">
              <w:rPr>
                <w:sz w:val="16"/>
              </w:rPr>
              <w:t>Engagement</w:t>
            </w:r>
          </w:p>
        </w:tc>
        <w:tc>
          <w:tcPr>
            <w:tcW w:w="1667" w:type="pct"/>
            <w:tcBorders>
              <w:bottom w:val="single" w:sz="4" w:space="0" w:color="D7E0EC"/>
            </w:tcBorders>
          </w:tcPr>
          <w:p w14:paraId="033F6338" w14:textId="0AAD4EC5" w:rsidR="005768DB" w:rsidRPr="005768DB" w:rsidRDefault="005768DB" w:rsidP="005768DB">
            <w:pPr>
              <w:spacing w:after="20"/>
              <w:rPr>
                <w:sz w:val="16"/>
              </w:rPr>
            </w:pPr>
            <w:r w:rsidRPr="005768DB">
              <w:rPr>
                <w:sz w:val="16"/>
              </w:rPr>
              <w:t>Configured scroll milestone reached.</w:t>
            </w:r>
          </w:p>
        </w:tc>
      </w:tr>
      <w:tr w:rsidR="005768DB" w14:paraId="5AF5D2B2" w14:textId="77777777" w:rsidTr="005768DB">
        <w:tblPrEx>
          <w:tblCellMar>
            <w:top w:w="0" w:type="dxa"/>
            <w:bottom w:w="0" w:type="dxa"/>
          </w:tblCellMar>
        </w:tblPrEx>
        <w:tc>
          <w:tcPr>
            <w:tcW w:w="1667" w:type="pct"/>
            <w:shd w:val="clear" w:color="auto" w:fill="F3F6FA"/>
          </w:tcPr>
          <w:p w14:paraId="49F5D622" w14:textId="35B383CE" w:rsidR="005768DB" w:rsidRPr="005768DB" w:rsidRDefault="005768DB" w:rsidP="005768DB">
            <w:pPr>
              <w:spacing w:after="20"/>
              <w:rPr>
                <w:sz w:val="16"/>
              </w:rPr>
            </w:pPr>
            <w:r w:rsidRPr="005768DB">
              <w:rPr>
                <w:sz w:val="16"/>
              </w:rPr>
              <w:t>engaged_session</w:t>
            </w:r>
          </w:p>
        </w:tc>
        <w:tc>
          <w:tcPr>
            <w:tcW w:w="1667" w:type="pct"/>
            <w:shd w:val="clear" w:color="auto" w:fill="F3F6FA"/>
          </w:tcPr>
          <w:p w14:paraId="7724C072" w14:textId="42D43E11" w:rsidR="005768DB" w:rsidRPr="005768DB" w:rsidRDefault="005768DB" w:rsidP="005768DB">
            <w:pPr>
              <w:spacing w:after="20"/>
              <w:rPr>
                <w:sz w:val="16"/>
              </w:rPr>
            </w:pPr>
            <w:r w:rsidRPr="005768DB">
              <w:rPr>
                <w:sz w:val="16"/>
              </w:rPr>
              <w:t>Engagement</w:t>
            </w:r>
          </w:p>
        </w:tc>
        <w:tc>
          <w:tcPr>
            <w:tcW w:w="1667" w:type="pct"/>
            <w:shd w:val="clear" w:color="auto" w:fill="F3F6FA"/>
          </w:tcPr>
          <w:p w14:paraId="57F7DD68" w14:textId="635DEFE9" w:rsidR="005768DB" w:rsidRPr="005768DB" w:rsidRDefault="005768DB" w:rsidP="005768DB">
            <w:pPr>
              <w:spacing w:after="20"/>
              <w:rPr>
                <w:sz w:val="16"/>
              </w:rPr>
            </w:pPr>
            <w:r w:rsidRPr="005768DB">
              <w:rPr>
                <w:sz w:val="16"/>
              </w:rPr>
              <w:t>Page remained visible for 10 seconds.</w:t>
            </w:r>
          </w:p>
        </w:tc>
      </w:tr>
      <w:tr w:rsidR="005768DB" w14:paraId="0E3CC5EC" w14:textId="77777777" w:rsidTr="005768DB">
        <w:tblPrEx>
          <w:tblCellMar>
            <w:top w:w="0" w:type="dxa"/>
            <w:bottom w:w="0" w:type="dxa"/>
          </w:tblCellMar>
        </w:tblPrEx>
        <w:tc>
          <w:tcPr>
            <w:tcW w:w="1667" w:type="pct"/>
            <w:tcBorders>
              <w:bottom w:val="single" w:sz="4" w:space="0" w:color="D7E0EC"/>
            </w:tcBorders>
          </w:tcPr>
          <w:p w14:paraId="23A0D06E" w14:textId="25C9A067" w:rsidR="005768DB" w:rsidRPr="005768DB" w:rsidRDefault="005768DB" w:rsidP="005768DB">
            <w:pPr>
              <w:spacing w:after="20"/>
              <w:rPr>
                <w:sz w:val="16"/>
              </w:rPr>
            </w:pPr>
            <w:r w:rsidRPr="005768DB">
              <w:rPr>
                <w:sz w:val="16"/>
              </w:rPr>
              <w:t>course_card_click</w:t>
            </w:r>
          </w:p>
        </w:tc>
        <w:tc>
          <w:tcPr>
            <w:tcW w:w="1667" w:type="pct"/>
            <w:tcBorders>
              <w:bottom w:val="single" w:sz="4" w:space="0" w:color="D7E0EC"/>
            </w:tcBorders>
          </w:tcPr>
          <w:p w14:paraId="6B68D6AA" w14:textId="431B5254" w:rsidR="005768DB" w:rsidRPr="005768DB" w:rsidRDefault="005768DB" w:rsidP="005768DB">
            <w:pPr>
              <w:spacing w:after="20"/>
              <w:rPr>
                <w:sz w:val="16"/>
              </w:rPr>
            </w:pPr>
            <w:r w:rsidRPr="005768DB">
              <w:rPr>
                <w:sz w:val="16"/>
              </w:rPr>
              <w:t>Engagement</w:t>
            </w:r>
          </w:p>
        </w:tc>
        <w:tc>
          <w:tcPr>
            <w:tcW w:w="1667" w:type="pct"/>
            <w:tcBorders>
              <w:bottom w:val="single" w:sz="4" w:space="0" w:color="D7E0EC"/>
            </w:tcBorders>
          </w:tcPr>
          <w:p w14:paraId="30001545" w14:textId="0A32423A" w:rsidR="005768DB" w:rsidRPr="005768DB" w:rsidRDefault="005768DB" w:rsidP="005768DB">
            <w:pPr>
              <w:spacing w:after="20"/>
              <w:rPr>
                <w:sz w:val="16"/>
              </w:rPr>
            </w:pPr>
            <w:r w:rsidRPr="005768DB">
              <w:rPr>
                <w:sz w:val="16"/>
              </w:rPr>
              <w:t>Course card selected.</w:t>
            </w:r>
          </w:p>
        </w:tc>
      </w:tr>
      <w:tr w:rsidR="005768DB" w14:paraId="04E96A12" w14:textId="77777777" w:rsidTr="005768DB">
        <w:tblPrEx>
          <w:tblCellMar>
            <w:top w:w="0" w:type="dxa"/>
            <w:bottom w:w="0" w:type="dxa"/>
          </w:tblCellMar>
        </w:tblPrEx>
        <w:tc>
          <w:tcPr>
            <w:tcW w:w="1667" w:type="pct"/>
            <w:shd w:val="clear" w:color="auto" w:fill="F3F6FA"/>
          </w:tcPr>
          <w:p w14:paraId="4C8197A5" w14:textId="45235927" w:rsidR="005768DB" w:rsidRPr="005768DB" w:rsidRDefault="005768DB" w:rsidP="005768DB">
            <w:pPr>
              <w:spacing w:after="20"/>
              <w:rPr>
                <w:sz w:val="16"/>
              </w:rPr>
            </w:pPr>
            <w:r w:rsidRPr="005768DB">
              <w:rPr>
                <w:sz w:val="16"/>
              </w:rPr>
              <w:t>enquiry_modal_open</w:t>
            </w:r>
          </w:p>
        </w:tc>
        <w:tc>
          <w:tcPr>
            <w:tcW w:w="1667" w:type="pct"/>
            <w:shd w:val="clear" w:color="auto" w:fill="F3F6FA"/>
          </w:tcPr>
          <w:p w14:paraId="22A37587" w14:textId="781FFBD7" w:rsidR="005768DB" w:rsidRPr="005768DB" w:rsidRDefault="005768DB" w:rsidP="005768DB">
            <w:pPr>
              <w:spacing w:after="20"/>
              <w:rPr>
                <w:sz w:val="16"/>
              </w:rPr>
            </w:pPr>
            <w:r w:rsidRPr="005768DB">
              <w:rPr>
                <w:sz w:val="16"/>
              </w:rPr>
              <w:t>Funnel</w:t>
            </w:r>
          </w:p>
        </w:tc>
        <w:tc>
          <w:tcPr>
            <w:tcW w:w="1667" w:type="pct"/>
            <w:shd w:val="clear" w:color="auto" w:fill="F3F6FA"/>
          </w:tcPr>
          <w:p w14:paraId="73E074B0" w14:textId="7E0D5CAA" w:rsidR="005768DB" w:rsidRPr="005768DB" w:rsidRDefault="005768DB" w:rsidP="005768DB">
            <w:pPr>
              <w:spacing w:after="20"/>
              <w:rPr>
                <w:sz w:val="16"/>
              </w:rPr>
            </w:pPr>
            <w:r w:rsidRPr="005768DB">
              <w:rPr>
                <w:sz w:val="16"/>
              </w:rPr>
              <w:t>Enquiry modal opened.</w:t>
            </w:r>
          </w:p>
        </w:tc>
      </w:tr>
      <w:tr w:rsidR="005768DB" w14:paraId="0E4B37F6" w14:textId="77777777" w:rsidTr="005768DB">
        <w:tblPrEx>
          <w:tblCellMar>
            <w:top w:w="0" w:type="dxa"/>
            <w:bottom w:w="0" w:type="dxa"/>
          </w:tblCellMar>
        </w:tblPrEx>
        <w:tc>
          <w:tcPr>
            <w:tcW w:w="1667" w:type="pct"/>
            <w:tcBorders>
              <w:bottom w:val="single" w:sz="4" w:space="0" w:color="D7E0EC"/>
            </w:tcBorders>
          </w:tcPr>
          <w:p w14:paraId="0996D7D5" w14:textId="61A8E5CF" w:rsidR="005768DB" w:rsidRPr="005768DB" w:rsidRDefault="005768DB" w:rsidP="005768DB">
            <w:pPr>
              <w:spacing w:after="20"/>
              <w:rPr>
                <w:sz w:val="16"/>
              </w:rPr>
            </w:pPr>
            <w:r w:rsidRPr="005768DB">
              <w:rPr>
                <w:sz w:val="16"/>
              </w:rPr>
              <w:t>enquiry_form_start</w:t>
            </w:r>
          </w:p>
        </w:tc>
        <w:tc>
          <w:tcPr>
            <w:tcW w:w="1667" w:type="pct"/>
            <w:tcBorders>
              <w:bottom w:val="single" w:sz="4" w:space="0" w:color="D7E0EC"/>
            </w:tcBorders>
          </w:tcPr>
          <w:p w14:paraId="7AE2CF0E" w14:textId="27852060" w:rsidR="005768DB" w:rsidRPr="005768DB" w:rsidRDefault="005768DB" w:rsidP="005768DB">
            <w:pPr>
              <w:spacing w:after="20"/>
              <w:rPr>
                <w:sz w:val="16"/>
              </w:rPr>
            </w:pPr>
            <w:r w:rsidRPr="005768DB">
              <w:rPr>
                <w:sz w:val="16"/>
              </w:rPr>
              <w:t>Funnel</w:t>
            </w:r>
          </w:p>
        </w:tc>
        <w:tc>
          <w:tcPr>
            <w:tcW w:w="1667" w:type="pct"/>
            <w:tcBorders>
              <w:bottom w:val="single" w:sz="4" w:space="0" w:color="D7E0EC"/>
            </w:tcBorders>
          </w:tcPr>
          <w:p w14:paraId="6A2E53A1" w14:textId="3937C51D" w:rsidR="005768DB" w:rsidRPr="005768DB" w:rsidRDefault="005768DB" w:rsidP="005768DB">
            <w:pPr>
              <w:spacing w:after="20"/>
              <w:rPr>
                <w:sz w:val="16"/>
              </w:rPr>
            </w:pPr>
            <w:r w:rsidRPr="005768DB">
              <w:rPr>
                <w:sz w:val="16"/>
              </w:rPr>
              <w:t>First interaction with the enquiry/contact form.</w:t>
            </w:r>
          </w:p>
        </w:tc>
      </w:tr>
      <w:tr w:rsidR="005768DB" w14:paraId="0C544196" w14:textId="77777777" w:rsidTr="005768DB">
        <w:tblPrEx>
          <w:tblCellMar>
            <w:top w:w="0" w:type="dxa"/>
            <w:bottom w:w="0" w:type="dxa"/>
          </w:tblCellMar>
        </w:tblPrEx>
        <w:tc>
          <w:tcPr>
            <w:tcW w:w="1667" w:type="pct"/>
            <w:shd w:val="clear" w:color="auto" w:fill="F3F6FA"/>
          </w:tcPr>
          <w:p w14:paraId="76AE7E21" w14:textId="2B91B2E4" w:rsidR="005768DB" w:rsidRPr="005768DB" w:rsidRDefault="005768DB" w:rsidP="005768DB">
            <w:pPr>
              <w:spacing w:after="20"/>
              <w:rPr>
                <w:sz w:val="16"/>
              </w:rPr>
            </w:pPr>
            <w:r w:rsidRPr="005768DB">
              <w:rPr>
                <w:sz w:val="16"/>
              </w:rPr>
              <w:t>contact_form_attempt</w:t>
            </w:r>
          </w:p>
        </w:tc>
        <w:tc>
          <w:tcPr>
            <w:tcW w:w="1667" w:type="pct"/>
            <w:shd w:val="clear" w:color="auto" w:fill="F3F6FA"/>
          </w:tcPr>
          <w:p w14:paraId="1F29A6CF" w14:textId="0F88A800" w:rsidR="005768DB" w:rsidRPr="005768DB" w:rsidRDefault="005768DB" w:rsidP="005768DB">
            <w:pPr>
              <w:spacing w:after="20"/>
              <w:rPr>
                <w:sz w:val="16"/>
              </w:rPr>
            </w:pPr>
            <w:r w:rsidRPr="005768DB">
              <w:rPr>
                <w:sz w:val="16"/>
              </w:rPr>
              <w:t>Funnel</w:t>
            </w:r>
          </w:p>
        </w:tc>
        <w:tc>
          <w:tcPr>
            <w:tcW w:w="1667" w:type="pct"/>
            <w:shd w:val="clear" w:color="auto" w:fill="F3F6FA"/>
          </w:tcPr>
          <w:p w14:paraId="1BF11F8E" w14:textId="08A1D34E" w:rsidR="005768DB" w:rsidRPr="005768DB" w:rsidRDefault="005768DB" w:rsidP="005768DB">
            <w:pPr>
              <w:spacing w:after="20"/>
              <w:rPr>
                <w:sz w:val="16"/>
              </w:rPr>
            </w:pPr>
            <w:r w:rsidRPr="005768DB">
              <w:rPr>
                <w:sz w:val="16"/>
              </w:rPr>
              <w:t>Form submission attempted.</w:t>
            </w:r>
          </w:p>
        </w:tc>
      </w:tr>
      <w:tr w:rsidR="005768DB" w14:paraId="179AF41B" w14:textId="77777777" w:rsidTr="005768DB">
        <w:tblPrEx>
          <w:tblCellMar>
            <w:top w:w="0" w:type="dxa"/>
            <w:bottom w:w="0" w:type="dxa"/>
          </w:tblCellMar>
        </w:tblPrEx>
        <w:tc>
          <w:tcPr>
            <w:tcW w:w="1667" w:type="pct"/>
            <w:tcBorders>
              <w:bottom w:val="single" w:sz="4" w:space="0" w:color="D7E0EC"/>
            </w:tcBorders>
          </w:tcPr>
          <w:p w14:paraId="1764D769" w14:textId="43341FDE" w:rsidR="005768DB" w:rsidRPr="005768DB" w:rsidRDefault="005768DB" w:rsidP="005768DB">
            <w:pPr>
              <w:spacing w:after="20"/>
              <w:rPr>
                <w:sz w:val="16"/>
              </w:rPr>
            </w:pPr>
            <w:r w:rsidRPr="005768DB">
              <w:rPr>
                <w:sz w:val="16"/>
              </w:rPr>
              <w:t>form_validation_failure</w:t>
            </w:r>
          </w:p>
        </w:tc>
        <w:tc>
          <w:tcPr>
            <w:tcW w:w="1667" w:type="pct"/>
            <w:tcBorders>
              <w:bottom w:val="single" w:sz="4" w:space="0" w:color="D7E0EC"/>
            </w:tcBorders>
          </w:tcPr>
          <w:p w14:paraId="12A8884D" w14:textId="41B75AE5" w:rsidR="005768DB" w:rsidRPr="005768DB" w:rsidRDefault="005768DB" w:rsidP="005768DB">
            <w:pPr>
              <w:spacing w:after="20"/>
              <w:rPr>
                <w:sz w:val="16"/>
              </w:rPr>
            </w:pPr>
            <w:r w:rsidRPr="005768DB">
              <w:rPr>
                <w:sz w:val="16"/>
              </w:rPr>
              <w:t>Funnel</w:t>
            </w:r>
          </w:p>
        </w:tc>
        <w:tc>
          <w:tcPr>
            <w:tcW w:w="1667" w:type="pct"/>
            <w:tcBorders>
              <w:bottom w:val="single" w:sz="4" w:space="0" w:color="D7E0EC"/>
            </w:tcBorders>
          </w:tcPr>
          <w:p w14:paraId="6681AB71" w14:textId="3226D577" w:rsidR="005768DB" w:rsidRPr="005768DB" w:rsidRDefault="005768DB" w:rsidP="005768DB">
            <w:pPr>
              <w:spacing w:after="20"/>
              <w:rPr>
                <w:sz w:val="16"/>
              </w:rPr>
            </w:pPr>
            <w:r w:rsidRPr="005768DB">
              <w:rPr>
                <w:sz w:val="16"/>
              </w:rPr>
              <w:t>Browser validation prevented submission.</w:t>
            </w:r>
          </w:p>
        </w:tc>
      </w:tr>
      <w:tr w:rsidR="005768DB" w14:paraId="40017CFC" w14:textId="77777777" w:rsidTr="005768DB">
        <w:tblPrEx>
          <w:tblCellMar>
            <w:top w:w="0" w:type="dxa"/>
            <w:bottom w:w="0" w:type="dxa"/>
          </w:tblCellMar>
        </w:tblPrEx>
        <w:tc>
          <w:tcPr>
            <w:tcW w:w="1667" w:type="pct"/>
            <w:shd w:val="clear" w:color="auto" w:fill="F3F6FA"/>
          </w:tcPr>
          <w:p w14:paraId="2E93726C" w14:textId="16D7FAA5" w:rsidR="005768DB" w:rsidRPr="005768DB" w:rsidRDefault="005768DB" w:rsidP="005768DB">
            <w:pPr>
              <w:spacing w:after="20"/>
              <w:rPr>
                <w:sz w:val="16"/>
              </w:rPr>
            </w:pPr>
            <w:r w:rsidRPr="005768DB">
              <w:rPr>
                <w:sz w:val="16"/>
              </w:rPr>
              <w:t>thank_you_shown</w:t>
            </w:r>
          </w:p>
        </w:tc>
        <w:tc>
          <w:tcPr>
            <w:tcW w:w="1667" w:type="pct"/>
            <w:shd w:val="clear" w:color="auto" w:fill="F3F6FA"/>
          </w:tcPr>
          <w:p w14:paraId="69995F11" w14:textId="76B73932" w:rsidR="005768DB" w:rsidRPr="005768DB" w:rsidRDefault="005768DB" w:rsidP="005768DB">
            <w:pPr>
              <w:spacing w:after="20"/>
              <w:rPr>
                <w:sz w:val="16"/>
              </w:rPr>
            </w:pPr>
            <w:r w:rsidRPr="005768DB">
              <w:rPr>
                <w:sz w:val="16"/>
              </w:rPr>
              <w:t>Funnel verification</w:t>
            </w:r>
          </w:p>
        </w:tc>
        <w:tc>
          <w:tcPr>
            <w:tcW w:w="1667" w:type="pct"/>
            <w:shd w:val="clear" w:color="auto" w:fill="F3F6FA"/>
          </w:tcPr>
          <w:p w14:paraId="3BE0F41B" w14:textId="6E1A2846" w:rsidR="005768DB" w:rsidRPr="005768DB" w:rsidRDefault="005768DB" w:rsidP="005768DB">
            <w:pPr>
              <w:spacing w:after="20"/>
              <w:rPr>
                <w:sz w:val="16"/>
              </w:rPr>
            </w:pPr>
            <w:r w:rsidRPr="005768DB">
              <w:rPr>
                <w:sz w:val="16"/>
              </w:rPr>
              <w:t>Thank-you message observed after successful flow.</w:t>
            </w:r>
          </w:p>
        </w:tc>
      </w:tr>
      <w:tr w:rsidR="005768DB" w14:paraId="37894BDD" w14:textId="77777777" w:rsidTr="005768DB">
        <w:tblPrEx>
          <w:tblCellMar>
            <w:top w:w="0" w:type="dxa"/>
            <w:bottom w:w="0" w:type="dxa"/>
          </w:tblCellMar>
        </w:tblPrEx>
        <w:tc>
          <w:tcPr>
            <w:tcW w:w="1667" w:type="pct"/>
            <w:tcBorders>
              <w:bottom w:val="single" w:sz="4" w:space="0" w:color="D7E0EC"/>
            </w:tcBorders>
          </w:tcPr>
          <w:p w14:paraId="1424ACD6" w14:textId="7C880208" w:rsidR="005768DB" w:rsidRPr="005768DB" w:rsidRDefault="005768DB" w:rsidP="005768DB">
            <w:pPr>
              <w:spacing w:after="20"/>
              <w:rPr>
                <w:sz w:val="16"/>
              </w:rPr>
            </w:pPr>
            <w:r w:rsidRPr="005768DB">
              <w:rPr>
                <w:sz w:val="16"/>
              </w:rPr>
              <w:t>cta_click / outbound_click</w:t>
            </w:r>
          </w:p>
        </w:tc>
        <w:tc>
          <w:tcPr>
            <w:tcW w:w="1667" w:type="pct"/>
            <w:tcBorders>
              <w:bottom w:val="single" w:sz="4" w:space="0" w:color="D7E0EC"/>
            </w:tcBorders>
          </w:tcPr>
          <w:p w14:paraId="5E0746B0" w14:textId="08C2EFCF" w:rsidR="005768DB" w:rsidRPr="005768DB" w:rsidRDefault="005768DB" w:rsidP="005768DB">
            <w:pPr>
              <w:spacing w:after="20"/>
              <w:rPr>
                <w:sz w:val="16"/>
              </w:rPr>
            </w:pPr>
            <w:r w:rsidRPr="005768DB">
              <w:rPr>
                <w:sz w:val="16"/>
              </w:rPr>
              <w:t>Navigation</w:t>
            </w:r>
          </w:p>
        </w:tc>
        <w:tc>
          <w:tcPr>
            <w:tcW w:w="1667" w:type="pct"/>
            <w:tcBorders>
              <w:bottom w:val="single" w:sz="4" w:space="0" w:color="D7E0EC"/>
            </w:tcBorders>
          </w:tcPr>
          <w:p w14:paraId="582FA993" w14:textId="39769843" w:rsidR="005768DB" w:rsidRPr="005768DB" w:rsidRDefault="005768DB" w:rsidP="005768DB">
            <w:pPr>
              <w:spacing w:after="20"/>
              <w:rPr>
                <w:sz w:val="16"/>
              </w:rPr>
            </w:pPr>
            <w:r w:rsidRPr="005768DB">
              <w:rPr>
                <w:sz w:val="16"/>
              </w:rPr>
              <w:t>Marked CTA or external link selected.</w:t>
            </w:r>
          </w:p>
        </w:tc>
      </w:tr>
      <w:tr w:rsidR="005768DB" w14:paraId="5A88B1FD" w14:textId="77777777" w:rsidTr="005768DB">
        <w:tblPrEx>
          <w:tblCellMar>
            <w:top w:w="0" w:type="dxa"/>
            <w:bottom w:w="0" w:type="dxa"/>
          </w:tblCellMar>
        </w:tblPrEx>
        <w:tc>
          <w:tcPr>
            <w:tcW w:w="1667" w:type="pct"/>
            <w:shd w:val="clear" w:color="auto" w:fill="F3F6FA"/>
          </w:tcPr>
          <w:p w14:paraId="2930207F" w14:textId="15BC27CC" w:rsidR="005768DB" w:rsidRPr="005768DB" w:rsidRDefault="005768DB" w:rsidP="005768DB">
            <w:pPr>
              <w:spacing w:after="20"/>
              <w:rPr>
                <w:sz w:val="16"/>
              </w:rPr>
            </w:pPr>
            <w:r w:rsidRPr="005768DB">
              <w:rPr>
                <w:sz w:val="16"/>
              </w:rPr>
              <w:t>contact_form</w:t>
            </w:r>
          </w:p>
        </w:tc>
        <w:tc>
          <w:tcPr>
            <w:tcW w:w="1667" w:type="pct"/>
            <w:shd w:val="clear" w:color="auto" w:fill="F3F6FA"/>
          </w:tcPr>
          <w:p w14:paraId="365B7F5B" w14:textId="6E4F6E56" w:rsidR="005768DB" w:rsidRPr="005768DB" w:rsidRDefault="005768DB" w:rsidP="005768DB">
            <w:pPr>
              <w:spacing w:after="20"/>
              <w:rPr>
                <w:sz w:val="16"/>
              </w:rPr>
            </w:pPr>
            <w:r w:rsidRPr="005768DB">
              <w:rPr>
                <w:sz w:val="16"/>
              </w:rPr>
              <w:t>Conversion</w:t>
            </w:r>
          </w:p>
        </w:tc>
        <w:tc>
          <w:tcPr>
            <w:tcW w:w="1667" w:type="pct"/>
            <w:shd w:val="clear" w:color="auto" w:fill="F3F6FA"/>
          </w:tcPr>
          <w:p w14:paraId="6F318A04" w14:textId="7848C00A" w:rsidR="005768DB" w:rsidRPr="005768DB" w:rsidRDefault="005768DB" w:rsidP="005768DB">
            <w:pPr>
              <w:spacing w:after="20"/>
              <w:rPr>
                <w:sz w:val="16"/>
              </w:rPr>
            </w:pPr>
            <w:r w:rsidRPr="005768DB">
              <w:rPr>
                <w:sz w:val="16"/>
              </w:rPr>
              <w:t>Successful enquiry/contact form recorded.</w:t>
            </w:r>
          </w:p>
        </w:tc>
      </w:tr>
      <w:tr w:rsidR="005768DB" w14:paraId="460234A9" w14:textId="77777777" w:rsidTr="005768DB">
        <w:tblPrEx>
          <w:tblCellMar>
            <w:top w:w="0" w:type="dxa"/>
            <w:bottom w:w="0" w:type="dxa"/>
          </w:tblCellMar>
        </w:tblPrEx>
        <w:tc>
          <w:tcPr>
            <w:tcW w:w="1667" w:type="pct"/>
            <w:tcBorders>
              <w:bottom w:val="single" w:sz="4" w:space="0" w:color="D7E0EC"/>
            </w:tcBorders>
          </w:tcPr>
          <w:p w14:paraId="49211E89" w14:textId="19FC47EE" w:rsidR="005768DB" w:rsidRPr="005768DB" w:rsidRDefault="005768DB" w:rsidP="005768DB">
            <w:pPr>
              <w:spacing w:after="20"/>
              <w:rPr>
                <w:sz w:val="16"/>
              </w:rPr>
            </w:pPr>
            <w:r w:rsidRPr="005768DB">
              <w:rPr>
                <w:sz w:val="16"/>
              </w:rPr>
              <w:t>call_click</w:t>
            </w:r>
          </w:p>
        </w:tc>
        <w:tc>
          <w:tcPr>
            <w:tcW w:w="1667" w:type="pct"/>
            <w:tcBorders>
              <w:bottom w:val="single" w:sz="4" w:space="0" w:color="D7E0EC"/>
            </w:tcBorders>
          </w:tcPr>
          <w:p w14:paraId="169D4FA1" w14:textId="7E603885" w:rsidR="005768DB" w:rsidRPr="005768DB" w:rsidRDefault="005768DB" w:rsidP="005768DB">
            <w:pPr>
              <w:spacing w:after="20"/>
              <w:rPr>
                <w:sz w:val="16"/>
              </w:rPr>
            </w:pPr>
            <w:r w:rsidRPr="005768DB">
              <w:rPr>
                <w:sz w:val="16"/>
              </w:rPr>
              <w:t>Conversion</w:t>
            </w:r>
          </w:p>
        </w:tc>
        <w:tc>
          <w:tcPr>
            <w:tcW w:w="1667" w:type="pct"/>
            <w:tcBorders>
              <w:bottom w:val="single" w:sz="4" w:space="0" w:color="D7E0EC"/>
            </w:tcBorders>
          </w:tcPr>
          <w:p w14:paraId="2C048F82" w14:textId="4C6535F6" w:rsidR="005768DB" w:rsidRPr="005768DB" w:rsidRDefault="005768DB" w:rsidP="005768DB">
            <w:pPr>
              <w:spacing w:after="20"/>
              <w:rPr>
                <w:sz w:val="16"/>
              </w:rPr>
            </w:pPr>
            <w:r w:rsidRPr="005768DB">
              <w:rPr>
                <w:sz w:val="16"/>
              </w:rPr>
              <w:t>Telephone link selected.</w:t>
            </w:r>
          </w:p>
        </w:tc>
      </w:tr>
      <w:tr w:rsidR="005768DB" w14:paraId="21161702" w14:textId="77777777" w:rsidTr="005768DB">
        <w:tblPrEx>
          <w:tblCellMar>
            <w:top w:w="0" w:type="dxa"/>
            <w:bottom w:w="0" w:type="dxa"/>
          </w:tblCellMar>
        </w:tblPrEx>
        <w:tc>
          <w:tcPr>
            <w:tcW w:w="1667" w:type="pct"/>
            <w:shd w:val="clear" w:color="auto" w:fill="F3F6FA"/>
          </w:tcPr>
          <w:p w14:paraId="5DAB0757" w14:textId="61D3EAB8" w:rsidR="005768DB" w:rsidRPr="005768DB" w:rsidRDefault="005768DB" w:rsidP="005768DB">
            <w:pPr>
              <w:spacing w:after="20"/>
              <w:rPr>
                <w:sz w:val="16"/>
              </w:rPr>
            </w:pPr>
            <w:r w:rsidRPr="005768DB">
              <w:rPr>
                <w:sz w:val="16"/>
              </w:rPr>
              <w:t>whatsapp_click</w:t>
            </w:r>
          </w:p>
        </w:tc>
        <w:tc>
          <w:tcPr>
            <w:tcW w:w="1667" w:type="pct"/>
            <w:shd w:val="clear" w:color="auto" w:fill="F3F6FA"/>
          </w:tcPr>
          <w:p w14:paraId="05458D8B" w14:textId="19E07235" w:rsidR="005768DB" w:rsidRPr="005768DB" w:rsidRDefault="005768DB" w:rsidP="005768DB">
            <w:pPr>
              <w:spacing w:after="20"/>
              <w:rPr>
                <w:sz w:val="16"/>
              </w:rPr>
            </w:pPr>
            <w:r w:rsidRPr="005768DB">
              <w:rPr>
                <w:sz w:val="16"/>
              </w:rPr>
              <w:t>Conversion</w:t>
            </w:r>
          </w:p>
        </w:tc>
        <w:tc>
          <w:tcPr>
            <w:tcW w:w="1667" w:type="pct"/>
            <w:shd w:val="clear" w:color="auto" w:fill="F3F6FA"/>
          </w:tcPr>
          <w:p w14:paraId="5853C76A" w14:textId="528A1B2B" w:rsidR="005768DB" w:rsidRPr="005768DB" w:rsidRDefault="005768DB" w:rsidP="005768DB">
            <w:pPr>
              <w:spacing w:after="20"/>
              <w:rPr>
                <w:sz w:val="16"/>
              </w:rPr>
            </w:pPr>
            <w:r w:rsidRPr="005768DB">
              <w:rPr>
                <w:sz w:val="16"/>
              </w:rPr>
              <w:t>WhatsApp link selected.</w:t>
            </w:r>
          </w:p>
        </w:tc>
      </w:tr>
      <w:tr w:rsidR="005768DB" w14:paraId="5934F17A" w14:textId="77777777" w:rsidTr="005768DB">
        <w:tblPrEx>
          <w:tblCellMar>
            <w:top w:w="0" w:type="dxa"/>
            <w:bottom w:w="0" w:type="dxa"/>
          </w:tblCellMar>
        </w:tblPrEx>
        <w:tc>
          <w:tcPr>
            <w:tcW w:w="1667" w:type="pct"/>
            <w:tcBorders>
              <w:bottom w:val="single" w:sz="4" w:space="0" w:color="D7E0EC"/>
            </w:tcBorders>
          </w:tcPr>
          <w:p w14:paraId="677D77F9" w14:textId="17411824" w:rsidR="005768DB" w:rsidRPr="005768DB" w:rsidRDefault="005768DB" w:rsidP="005768DB">
            <w:pPr>
              <w:spacing w:after="20"/>
              <w:rPr>
                <w:sz w:val="16"/>
              </w:rPr>
            </w:pPr>
            <w:r w:rsidRPr="005768DB">
              <w:rPr>
                <w:sz w:val="16"/>
              </w:rPr>
              <w:t>brochure_download</w:t>
            </w:r>
          </w:p>
        </w:tc>
        <w:tc>
          <w:tcPr>
            <w:tcW w:w="1667" w:type="pct"/>
            <w:tcBorders>
              <w:bottom w:val="single" w:sz="4" w:space="0" w:color="D7E0EC"/>
            </w:tcBorders>
          </w:tcPr>
          <w:p w14:paraId="537079E7" w14:textId="3747D68D" w:rsidR="005768DB" w:rsidRPr="005768DB" w:rsidRDefault="005768DB" w:rsidP="005768DB">
            <w:pPr>
              <w:spacing w:after="20"/>
              <w:rPr>
                <w:sz w:val="16"/>
              </w:rPr>
            </w:pPr>
            <w:r w:rsidRPr="005768DB">
              <w:rPr>
                <w:sz w:val="16"/>
              </w:rPr>
              <w:t>Conversion</w:t>
            </w:r>
          </w:p>
        </w:tc>
        <w:tc>
          <w:tcPr>
            <w:tcW w:w="1667" w:type="pct"/>
            <w:tcBorders>
              <w:bottom w:val="single" w:sz="4" w:space="0" w:color="D7E0EC"/>
            </w:tcBorders>
          </w:tcPr>
          <w:p w14:paraId="1D0162B8" w14:textId="59FE9EE9" w:rsidR="005768DB" w:rsidRPr="005768DB" w:rsidRDefault="005768DB" w:rsidP="005768DB">
            <w:pPr>
              <w:spacing w:after="20"/>
              <w:rPr>
                <w:sz w:val="16"/>
              </w:rPr>
            </w:pPr>
            <w:r w:rsidRPr="005768DB">
              <w:rPr>
                <w:sz w:val="16"/>
              </w:rPr>
              <w:t>Brochure/PDF link selected.</w:t>
            </w:r>
          </w:p>
        </w:tc>
      </w:tr>
      <w:tr w:rsidR="005768DB" w14:paraId="0BE11726" w14:textId="77777777" w:rsidTr="005768DB">
        <w:tblPrEx>
          <w:tblCellMar>
            <w:top w:w="0" w:type="dxa"/>
            <w:bottom w:w="0" w:type="dxa"/>
          </w:tblCellMar>
        </w:tblPrEx>
        <w:tc>
          <w:tcPr>
            <w:tcW w:w="1667" w:type="pct"/>
            <w:shd w:val="clear" w:color="auto" w:fill="F3F6FA"/>
          </w:tcPr>
          <w:p w14:paraId="5F20BDD8" w14:textId="1823399F" w:rsidR="005768DB" w:rsidRPr="005768DB" w:rsidRDefault="005768DB" w:rsidP="005768DB">
            <w:pPr>
              <w:spacing w:after="20"/>
              <w:rPr>
                <w:sz w:val="16"/>
              </w:rPr>
            </w:pPr>
            <w:r w:rsidRPr="005768DB">
              <w:rPr>
                <w:sz w:val="16"/>
              </w:rPr>
              <w:t>admission</w:t>
            </w:r>
          </w:p>
        </w:tc>
        <w:tc>
          <w:tcPr>
            <w:tcW w:w="1667" w:type="pct"/>
            <w:shd w:val="clear" w:color="auto" w:fill="F3F6FA"/>
          </w:tcPr>
          <w:p w14:paraId="061FF039" w14:textId="1A664E99" w:rsidR="005768DB" w:rsidRPr="005768DB" w:rsidRDefault="005768DB" w:rsidP="005768DB">
            <w:pPr>
              <w:spacing w:after="20"/>
              <w:rPr>
                <w:sz w:val="16"/>
              </w:rPr>
            </w:pPr>
            <w:r w:rsidRPr="005768DB">
              <w:rPr>
                <w:sz w:val="16"/>
              </w:rPr>
              <w:t>Conversion</w:t>
            </w:r>
          </w:p>
        </w:tc>
        <w:tc>
          <w:tcPr>
            <w:tcW w:w="1667" w:type="pct"/>
            <w:shd w:val="clear" w:color="auto" w:fill="F3F6FA"/>
          </w:tcPr>
          <w:p w14:paraId="124F6BA3" w14:textId="61E20225" w:rsidR="005768DB" w:rsidRPr="005768DB" w:rsidRDefault="005768DB" w:rsidP="005768DB">
            <w:pPr>
              <w:spacing w:after="20"/>
              <w:rPr>
                <w:sz w:val="16"/>
              </w:rPr>
            </w:pPr>
            <w:r w:rsidRPr="005768DB">
              <w:rPr>
                <w:sz w:val="16"/>
              </w:rPr>
              <w:t>Marked admission action.</w:t>
            </w:r>
          </w:p>
        </w:tc>
      </w:tr>
      <w:tr w:rsidR="005768DB" w14:paraId="5B2C97B2" w14:textId="77777777" w:rsidTr="005768DB">
        <w:tblPrEx>
          <w:tblCellMar>
            <w:top w:w="0" w:type="dxa"/>
            <w:bottom w:w="0" w:type="dxa"/>
          </w:tblCellMar>
        </w:tblPrEx>
        <w:tc>
          <w:tcPr>
            <w:tcW w:w="1667" w:type="pct"/>
          </w:tcPr>
          <w:p w14:paraId="5541B27E" w14:textId="367938FB" w:rsidR="005768DB" w:rsidRPr="005768DB" w:rsidRDefault="005768DB" w:rsidP="005768DB">
            <w:pPr>
              <w:spacing w:after="20"/>
              <w:rPr>
                <w:sz w:val="16"/>
              </w:rPr>
            </w:pPr>
            <w:r w:rsidRPr="005768DB">
              <w:rPr>
                <w:sz w:val="16"/>
              </w:rPr>
              <w:t>registration</w:t>
            </w:r>
          </w:p>
        </w:tc>
        <w:tc>
          <w:tcPr>
            <w:tcW w:w="1667" w:type="pct"/>
          </w:tcPr>
          <w:p w14:paraId="546973A0" w14:textId="638BD278" w:rsidR="005768DB" w:rsidRPr="005768DB" w:rsidRDefault="005768DB" w:rsidP="005768DB">
            <w:pPr>
              <w:spacing w:after="20"/>
              <w:rPr>
                <w:sz w:val="16"/>
              </w:rPr>
            </w:pPr>
            <w:r w:rsidRPr="005768DB">
              <w:rPr>
                <w:sz w:val="16"/>
              </w:rPr>
              <w:t>Conversion</w:t>
            </w:r>
          </w:p>
        </w:tc>
        <w:tc>
          <w:tcPr>
            <w:tcW w:w="1667" w:type="pct"/>
          </w:tcPr>
          <w:p w14:paraId="6C859185" w14:textId="061624E8" w:rsidR="005768DB" w:rsidRPr="005768DB" w:rsidRDefault="005768DB" w:rsidP="005768DB">
            <w:pPr>
              <w:spacing w:after="20"/>
              <w:rPr>
                <w:sz w:val="16"/>
              </w:rPr>
            </w:pPr>
            <w:r w:rsidRPr="005768DB">
              <w:rPr>
                <w:sz w:val="16"/>
              </w:rPr>
              <w:t>Registration/newsletter action.</w:t>
            </w:r>
          </w:p>
        </w:tc>
      </w:tr>
    </w:tbl>
    <w:p w14:paraId="78657B30" w14:textId="77777777" w:rsidR="005768DB" w:rsidRDefault="005768DB" w:rsidP="005768DB"/>
    <w:tbl>
      <w:tblPr>
        <w:tblW w:w="5000" w:type="pct"/>
        <w:tblBorders>
          <w:top w:val="single" w:sz="4" w:space="0" w:color="D97706"/>
          <w:left w:val="single" w:sz="4" w:space="0" w:color="D97706"/>
          <w:bottom w:val="single" w:sz="4" w:space="0" w:color="D97706"/>
          <w:right w:val="single" w:sz="4" w:space="0" w:color="D97706"/>
        </w:tblBorders>
        <w:shd w:val="clear" w:color="auto" w:fill="FFF7E6"/>
        <w:tblLook w:val="0000" w:firstRow="0" w:lastRow="0" w:firstColumn="0" w:lastColumn="0" w:noHBand="0" w:noVBand="0"/>
      </w:tblPr>
      <w:tblGrid>
        <w:gridCol w:w="9896"/>
      </w:tblGrid>
      <w:tr w:rsidR="005768DB" w14:paraId="7087BDF0" w14:textId="77777777" w:rsidTr="005768DB">
        <w:tblPrEx>
          <w:tblCellMar>
            <w:top w:w="0" w:type="dxa"/>
            <w:bottom w:w="0" w:type="dxa"/>
          </w:tblCellMar>
        </w:tblPrEx>
        <w:tc>
          <w:tcPr>
            <w:tcW w:w="5000" w:type="pct"/>
            <w:shd w:val="clear" w:color="auto" w:fill="FFF7E6"/>
          </w:tcPr>
          <w:p w14:paraId="51E30E26" w14:textId="77777777" w:rsidR="005768DB" w:rsidRPr="005768DB" w:rsidRDefault="005768DB" w:rsidP="005768DB">
            <w:pPr>
              <w:spacing w:after="60"/>
              <w:rPr>
                <w:b/>
                <w:color w:val="D97706"/>
                <w:sz w:val="19"/>
              </w:rPr>
            </w:pPr>
            <w:r w:rsidRPr="005768DB">
              <w:rPr>
                <w:b/>
                <w:color w:val="D97706"/>
                <w:sz w:val="19"/>
              </w:rPr>
              <w:t>EVENT COUNTING</w:t>
            </w:r>
          </w:p>
          <w:p w14:paraId="70470B41" w14:textId="0EA29A61" w:rsidR="005768DB" w:rsidRPr="005768DB" w:rsidRDefault="005768DB" w:rsidP="005768DB">
            <w:pPr>
              <w:spacing w:after="60"/>
              <w:rPr>
                <w:sz w:val="19"/>
              </w:rPr>
            </w:pPr>
            <w:r w:rsidRPr="005768DB">
              <w:rPr>
                <w:sz w:val="19"/>
              </w:rPr>
              <w:t>An event count is a number of actions, not a number of people. One session can generate several conversion actions. This is why the dashboard separately reports Conversion Actions and Converting Sessions.</w:t>
            </w:r>
          </w:p>
        </w:tc>
      </w:tr>
    </w:tbl>
    <w:p w14:paraId="034D600C" w14:textId="77777777" w:rsidR="005768DB" w:rsidRDefault="005768DB" w:rsidP="005768DB"/>
    <w:p w14:paraId="6F492907" w14:textId="64B7E827" w:rsidR="005768DB" w:rsidRDefault="005768DB" w:rsidP="005768DB">
      <w:pPr>
        <w:pStyle w:val="Heading1"/>
        <w:spacing w:before="200" w:after="100"/>
        <w:rPr>
          <w:b w:val="0"/>
        </w:rPr>
      </w:pPr>
      <w:bookmarkStart w:id="29" w:name="_Toc242031927"/>
      <w:r>
        <w:rPr>
          <w:b w:val="0"/>
        </w:rPr>
        <w:t>11. Conversions</w:t>
      </w:r>
      <w:bookmarkEnd w:id="29"/>
    </w:p>
    <w:p w14:paraId="2D0A4CB5" w14:textId="0F0AE559" w:rsidR="005768DB" w:rsidRDefault="005768DB" w:rsidP="005768DB">
      <w:pPr>
        <w:jc w:val="center"/>
      </w:pPr>
      <w:r>
        <w:rPr>
          <w:noProof/>
        </w:rPr>
        <w:drawing>
          <wp:inline distT="0" distB="0" distL="0" distR="0" wp14:anchorId="300D3E1B" wp14:editId="0A10EA87">
            <wp:extent cx="5969000" cy="4413782"/>
            <wp:effectExtent l="0" t="0" r="0" b="6350"/>
            <wp:docPr id="4641733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73313" name=""/>
                    <pic:cNvPicPr/>
                  </pic:nvPicPr>
                  <pic:blipFill>
                    <a:blip r:embed="rId22">
                      <a:extLst>
                        <a:ext uri="{28A0092B-C50C-407E-A947-70E740481C1C}">
                          <a14:useLocalDpi xmlns:a14="http://schemas.microsoft.com/office/drawing/2010/main" val="0"/>
                        </a:ext>
                      </a:extLst>
                    </a:blip>
                    <a:stretch>
                      <a:fillRect/>
                    </a:stretch>
                  </pic:blipFill>
                  <pic:spPr>
                    <a:xfrm>
                      <a:off x="0" y="0"/>
                      <a:ext cx="5969000" cy="4413782"/>
                    </a:xfrm>
                    <a:prstGeom prst="rect">
                      <a:avLst/>
                    </a:prstGeom>
                  </pic:spPr>
                </pic:pic>
              </a:graphicData>
            </a:graphic>
          </wp:inline>
        </w:drawing>
      </w:r>
    </w:p>
    <w:p w14:paraId="556359BE" w14:textId="5F76BB7E" w:rsidR="005768DB" w:rsidRDefault="005768DB" w:rsidP="005768DB">
      <w:pPr>
        <w:spacing w:after="40"/>
        <w:jc w:val="center"/>
        <w:rPr>
          <w:i/>
          <w:color w:val="64748B"/>
          <w:sz w:val="17"/>
        </w:rPr>
      </w:pPr>
      <w:r>
        <w:rPr>
          <w:i/>
          <w:color w:val="64748B"/>
          <w:sz w:val="17"/>
        </w:rPr>
        <w:t>Figure 12 — Conversion KPIs, trend and action mix</w:t>
      </w:r>
    </w:p>
    <w:p w14:paraId="4EDFE1BF" w14:textId="7DE4400A" w:rsidR="005768DB" w:rsidRDefault="005768DB" w:rsidP="005768DB">
      <w:pPr>
        <w:spacing w:after="140"/>
        <w:rPr>
          <w:sz w:val="18"/>
        </w:rPr>
      </w:pPr>
      <w:r>
        <w:rPr>
          <w:sz w:val="18"/>
        </w:rPr>
        <w:t>The selected period recorded 209 conversion actions in 133 distinct sessions. Conversion rate is based on converting sessions, preventing multiple actions in one session from inflating the rate.</w:t>
      </w:r>
    </w:p>
    <w:p w14:paraId="2F5A222B" w14:textId="2FDD852B" w:rsidR="005768DB" w:rsidRDefault="005768DB" w:rsidP="005768DB">
      <w:pPr>
        <w:pStyle w:val="Heading2"/>
        <w:spacing w:before="200" w:after="100"/>
        <w:rPr>
          <w:b w:val="0"/>
        </w:rPr>
      </w:pPr>
      <w:bookmarkStart w:id="30" w:name="_Toc242031928"/>
      <w:r>
        <w:rPr>
          <w:b w:val="0"/>
        </w:rPr>
        <w:lastRenderedPageBreak/>
        <w:t>11.1 Formula</w:t>
      </w:r>
      <w:bookmarkEnd w:id="30"/>
    </w:p>
    <w:tbl>
      <w:tblPr>
        <w:tblW w:w="5000" w:type="pct"/>
        <w:tblBorders>
          <w:top w:val="single" w:sz="4" w:space="0" w:color="15803D"/>
          <w:left w:val="single" w:sz="4" w:space="0" w:color="15803D"/>
          <w:bottom w:val="single" w:sz="4" w:space="0" w:color="15803D"/>
          <w:right w:val="single" w:sz="4" w:space="0" w:color="15803D"/>
        </w:tblBorders>
        <w:shd w:val="clear" w:color="auto" w:fill="ECFDF3"/>
        <w:tblLook w:val="0000" w:firstRow="0" w:lastRow="0" w:firstColumn="0" w:lastColumn="0" w:noHBand="0" w:noVBand="0"/>
      </w:tblPr>
      <w:tblGrid>
        <w:gridCol w:w="9896"/>
      </w:tblGrid>
      <w:tr w:rsidR="005768DB" w14:paraId="7B1A2691" w14:textId="77777777" w:rsidTr="005768DB">
        <w:tblPrEx>
          <w:tblCellMar>
            <w:top w:w="0" w:type="dxa"/>
            <w:bottom w:w="0" w:type="dxa"/>
          </w:tblCellMar>
        </w:tblPrEx>
        <w:tc>
          <w:tcPr>
            <w:tcW w:w="5000" w:type="pct"/>
            <w:shd w:val="clear" w:color="auto" w:fill="ECFDF3"/>
          </w:tcPr>
          <w:p w14:paraId="6ECA0860" w14:textId="77777777" w:rsidR="005768DB" w:rsidRPr="005768DB" w:rsidRDefault="005768DB" w:rsidP="005768DB">
            <w:pPr>
              <w:spacing w:after="60"/>
              <w:rPr>
                <w:b/>
                <w:color w:val="15803D"/>
                <w:sz w:val="19"/>
              </w:rPr>
            </w:pPr>
            <w:r w:rsidRPr="005768DB">
              <w:rPr>
                <w:b/>
                <w:color w:val="15803D"/>
                <w:sz w:val="19"/>
              </w:rPr>
              <w:t>CONVERSION RATE</w:t>
            </w:r>
          </w:p>
          <w:p w14:paraId="32D045FF" w14:textId="57B04083" w:rsidR="005768DB" w:rsidRPr="005768DB" w:rsidRDefault="005768DB" w:rsidP="005768DB">
            <w:pPr>
              <w:spacing w:after="60"/>
              <w:rPr>
                <w:sz w:val="19"/>
              </w:rPr>
            </w:pPr>
            <w:r w:rsidRPr="005768DB">
              <w:rPr>
                <w:sz w:val="19"/>
              </w:rPr>
              <w:t>Distinct sessions with at least one configured conversion action ÷ all matching sessions × 100. Live example: 133 ÷ 7,953 × 100 = 1.67%.</w:t>
            </w:r>
          </w:p>
        </w:tc>
      </w:tr>
    </w:tbl>
    <w:p w14:paraId="26814DA6" w14:textId="77777777" w:rsidR="005768DB" w:rsidRDefault="005768DB" w:rsidP="005768DB"/>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0C2F504A" w14:textId="77777777" w:rsidTr="005768DB">
        <w:tblPrEx>
          <w:tblCellMar>
            <w:top w:w="0" w:type="dxa"/>
            <w:bottom w:w="0" w:type="dxa"/>
          </w:tblCellMar>
        </w:tblPrEx>
        <w:trPr>
          <w:tblHeader/>
        </w:trPr>
        <w:tc>
          <w:tcPr>
            <w:tcW w:w="1667" w:type="pct"/>
            <w:shd w:val="clear" w:color="auto" w:fill="0F2347"/>
          </w:tcPr>
          <w:p w14:paraId="343FC588" w14:textId="50A0037B" w:rsidR="005768DB" w:rsidRPr="005768DB" w:rsidRDefault="005768DB" w:rsidP="005768DB">
            <w:pPr>
              <w:spacing w:after="20"/>
              <w:rPr>
                <w:b/>
                <w:color w:val="FFFFFF"/>
                <w:sz w:val="17"/>
              </w:rPr>
            </w:pPr>
            <w:r w:rsidRPr="005768DB">
              <w:rPr>
                <w:b/>
                <w:color w:val="FFFFFF"/>
                <w:sz w:val="17"/>
              </w:rPr>
              <w:t>Conversion action</w:t>
            </w:r>
          </w:p>
        </w:tc>
        <w:tc>
          <w:tcPr>
            <w:tcW w:w="1667" w:type="pct"/>
            <w:shd w:val="clear" w:color="auto" w:fill="0F2347"/>
          </w:tcPr>
          <w:p w14:paraId="0D89C0A3" w14:textId="25B2746E" w:rsidR="005768DB" w:rsidRPr="005768DB" w:rsidRDefault="005768DB" w:rsidP="005768DB">
            <w:pPr>
              <w:spacing w:after="20"/>
              <w:rPr>
                <w:b/>
                <w:color w:val="FFFFFF"/>
                <w:sz w:val="17"/>
              </w:rPr>
            </w:pPr>
            <w:r w:rsidRPr="005768DB">
              <w:rPr>
                <w:b/>
                <w:color w:val="FFFFFF"/>
                <w:sz w:val="17"/>
              </w:rPr>
              <w:t>Count</w:t>
            </w:r>
          </w:p>
        </w:tc>
        <w:tc>
          <w:tcPr>
            <w:tcW w:w="1667" w:type="pct"/>
            <w:shd w:val="clear" w:color="auto" w:fill="0F2347"/>
          </w:tcPr>
          <w:p w14:paraId="78AFD29A" w14:textId="4A296545" w:rsidR="005768DB" w:rsidRPr="005768DB" w:rsidRDefault="005768DB" w:rsidP="005768DB">
            <w:pPr>
              <w:spacing w:after="20"/>
              <w:rPr>
                <w:b/>
                <w:color w:val="FFFFFF"/>
                <w:sz w:val="17"/>
              </w:rPr>
            </w:pPr>
            <w:r w:rsidRPr="005768DB">
              <w:rPr>
                <w:b/>
                <w:color w:val="FFFFFF"/>
                <w:sz w:val="17"/>
              </w:rPr>
              <w:t>Share of 209 actions</w:t>
            </w:r>
          </w:p>
        </w:tc>
      </w:tr>
      <w:tr w:rsidR="005768DB" w14:paraId="45FE72DD" w14:textId="77777777" w:rsidTr="005768DB">
        <w:tblPrEx>
          <w:tblCellMar>
            <w:top w:w="0" w:type="dxa"/>
            <w:bottom w:w="0" w:type="dxa"/>
          </w:tblCellMar>
        </w:tblPrEx>
        <w:tc>
          <w:tcPr>
            <w:tcW w:w="1667" w:type="pct"/>
            <w:tcBorders>
              <w:bottom w:val="single" w:sz="4" w:space="0" w:color="D7E0EC"/>
            </w:tcBorders>
          </w:tcPr>
          <w:p w14:paraId="0E27E18E" w14:textId="311EE295" w:rsidR="005768DB" w:rsidRPr="005768DB" w:rsidRDefault="005768DB" w:rsidP="005768DB">
            <w:pPr>
              <w:spacing w:after="20"/>
              <w:rPr>
                <w:sz w:val="16"/>
              </w:rPr>
            </w:pPr>
            <w:r w:rsidRPr="005768DB">
              <w:rPr>
                <w:sz w:val="16"/>
              </w:rPr>
              <w:t>Admissions</w:t>
            </w:r>
          </w:p>
        </w:tc>
        <w:tc>
          <w:tcPr>
            <w:tcW w:w="1667" w:type="pct"/>
            <w:tcBorders>
              <w:bottom w:val="single" w:sz="4" w:space="0" w:color="D7E0EC"/>
            </w:tcBorders>
          </w:tcPr>
          <w:p w14:paraId="2B04C0AE" w14:textId="08E731CB" w:rsidR="005768DB" w:rsidRPr="005768DB" w:rsidRDefault="005768DB" w:rsidP="005768DB">
            <w:pPr>
              <w:spacing w:after="20"/>
              <w:rPr>
                <w:sz w:val="16"/>
              </w:rPr>
            </w:pPr>
            <w:r w:rsidRPr="005768DB">
              <w:rPr>
                <w:sz w:val="16"/>
              </w:rPr>
              <w:t>57</w:t>
            </w:r>
          </w:p>
        </w:tc>
        <w:tc>
          <w:tcPr>
            <w:tcW w:w="1667" w:type="pct"/>
            <w:tcBorders>
              <w:bottom w:val="single" w:sz="4" w:space="0" w:color="D7E0EC"/>
            </w:tcBorders>
          </w:tcPr>
          <w:p w14:paraId="7060A09C" w14:textId="286DED0C" w:rsidR="005768DB" w:rsidRPr="005768DB" w:rsidRDefault="005768DB" w:rsidP="005768DB">
            <w:pPr>
              <w:spacing w:after="20"/>
              <w:rPr>
                <w:sz w:val="16"/>
              </w:rPr>
            </w:pPr>
            <w:r w:rsidRPr="005768DB">
              <w:rPr>
                <w:sz w:val="16"/>
              </w:rPr>
              <w:t>27.3%</w:t>
            </w:r>
          </w:p>
        </w:tc>
      </w:tr>
      <w:tr w:rsidR="005768DB" w14:paraId="5F785392" w14:textId="77777777" w:rsidTr="005768DB">
        <w:tblPrEx>
          <w:tblCellMar>
            <w:top w:w="0" w:type="dxa"/>
            <w:bottom w:w="0" w:type="dxa"/>
          </w:tblCellMar>
        </w:tblPrEx>
        <w:tc>
          <w:tcPr>
            <w:tcW w:w="1667" w:type="pct"/>
            <w:shd w:val="clear" w:color="auto" w:fill="F3F6FA"/>
          </w:tcPr>
          <w:p w14:paraId="4D895B3B" w14:textId="1C2BB6F5" w:rsidR="005768DB" w:rsidRPr="005768DB" w:rsidRDefault="005768DB" w:rsidP="005768DB">
            <w:pPr>
              <w:spacing w:after="20"/>
              <w:rPr>
                <w:sz w:val="16"/>
              </w:rPr>
            </w:pPr>
            <w:r w:rsidRPr="005768DB">
              <w:rPr>
                <w:sz w:val="16"/>
              </w:rPr>
              <w:t>WhatsApp Clicks</w:t>
            </w:r>
          </w:p>
        </w:tc>
        <w:tc>
          <w:tcPr>
            <w:tcW w:w="1667" w:type="pct"/>
            <w:shd w:val="clear" w:color="auto" w:fill="F3F6FA"/>
          </w:tcPr>
          <w:p w14:paraId="297DC332" w14:textId="5416A76D" w:rsidR="005768DB" w:rsidRPr="005768DB" w:rsidRDefault="005768DB" w:rsidP="005768DB">
            <w:pPr>
              <w:spacing w:after="20"/>
              <w:rPr>
                <w:sz w:val="16"/>
              </w:rPr>
            </w:pPr>
            <w:r w:rsidRPr="005768DB">
              <w:rPr>
                <w:sz w:val="16"/>
              </w:rPr>
              <w:t>52</w:t>
            </w:r>
          </w:p>
        </w:tc>
        <w:tc>
          <w:tcPr>
            <w:tcW w:w="1667" w:type="pct"/>
            <w:shd w:val="clear" w:color="auto" w:fill="F3F6FA"/>
          </w:tcPr>
          <w:p w14:paraId="58B62A0E" w14:textId="0421D2F3" w:rsidR="005768DB" w:rsidRPr="005768DB" w:rsidRDefault="005768DB" w:rsidP="005768DB">
            <w:pPr>
              <w:spacing w:after="20"/>
              <w:rPr>
                <w:sz w:val="16"/>
              </w:rPr>
            </w:pPr>
            <w:r w:rsidRPr="005768DB">
              <w:rPr>
                <w:sz w:val="16"/>
              </w:rPr>
              <w:t>24.9%</w:t>
            </w:r>
          </w:p>
        </w:tc>
      </w:tr>
      <w:tr w:rsidR="005768DB" w14:paraId="51DAF51B" w14:textId="77777777" w:rsidTr="005768DB">
        <w:tblPrEx>
          <w:tblCellMar>
            <w:top w:w="0" w:type="dxa"/>
            <w:bottom w:w="0" w:type="dxa"/>
          </w:tblCellMar>
        </w:tblPrEx>
        <w:tc>
          <w:tcPr>
            <w:tcW w:w="1667" w:type="pct"/>
            <w:tcBorders>
              <w:bottom w:val="single" w:sz="4" w:space="0" w:color="D7E0EC"/>
            </w:tcBorders>
          </w:tcPr>
          <w:p w14:paraId="262AE4E1" w14:textId="20A6594B" w:rsidR="005768DB" w:rsidRPr="005768DB" w:rsidRDefault="005768DB" w:rsidP="005768DB">
            <w:pPr>
              <w:spacing w:after="20"/>
              <w:rPr>
                <w:sz w:val="16"/>
              </w:rPr>
            </w:pPr>
            <w:r w:rsidRPr="005768DB">
              <w:rPr>
                <w:sz w:val="16"/>
              </w:rPr>
              <w:t>Brochure Downloads</w:t>
            </w:r>
          </w:p>
        </w:tc>
        <w:tc>
          <w:tcPr>
            <w:tcW w:w="1667" w:type="pct"/>
            <w:tcBorders>
              <w:bottom w:val="single" w:sz="4" w:space="0" w:color="D7E0EC"/>
            </w:tcBorders>
          </w:tcPr>
          <w:p w14:paraId="569B413C" w14:textId="28BC61BF" w:rsidR="005768DB" w:rsidRPr="005768DB" w:rsidRDefault="005768DB" w:rsidP="005768DB">
            <w:pPr>
              <w:spacing w:after="20"/>
              <w:rPr>
                <w:sz w:val="16"/>
              </w:rPr>
            </w:pPr>
            <w:r w:rsidRPr="005768DB">
              <w:rPr>
                <w:sz w:val="16"/>
              </w:rPr>
              <w:t>49</w:t>
            </w:r>
          </w:p>
        </w:tc>
        <w:tc>
          <w:tcPr>
            <w:tcW w:w="1667" w:type="pct"/>
            <w:tcBorders>
              <w:bottom w:val="single" w:sz="4" w:space="0" w:color="D7E0EC"/>
            </w:tcBorders>
          </w:tcPr>
          <w:p w14:paraId="1D228F2A" w14:textId="5DFEAB82" w:rsidR="005768DB" w:rsidRPr="005768DB" w:rsidRDefault="005768DB" w:rsidP="005768DB">
            <w:pPr>
              <w:spacing w:after="20"/>
              <w:rPr>
                <w:sz w:val="16"/>
              </w:rPr>
            </w:pPr>
            <w:r w:rsidRPr="005768DB">
              <w:rPr>
                <w:sz w:val="16"/>
              </w:rPr>
              <w:t>23.4%</w:t>
            </w:r>
          </w:p>
        </w:tc>
      </w:tr>
      <w:tr w:rsidR="005768DB" w14:paraId="6B1C28C9" w14:textId="77777777" w:rsidTr="005768DB">
        <w:tblPrEx>
          <w:tblCellMar>
            <w:top w:w="0" w:type="dxa"/>
            <w:bottom w:w="0" w:type="dxa"/>
          </w:tblCellMar>
        </w:tblPrEx>
        <w:tc>
          <w:tcPr>
            <w:tcW w:w="1667" w:type="pct"/>
            <w:shd w:val="clear" w:color="auto" w:fill="F3F6FA"/>
          </w:tcPr>
          <w:p w14:paraId="57F9E526" w14:textId="0E06933D" w:rsidR="005768DB" w:rsidRPr="005768DB" w:rsidRDefault="005768DB" w:rsidP="005768DB">
            <w:pPr>
              <w:spacing w:after="20"/>
              <w:rPr>
                <w:sz w:val="16"/>
              </w:rPr>
            </w:pPr>
            <w:r w:rsidRPr="005768DB">
              <w:rPr>
                <w:sz w:val="16"/>
              </w:rPr>
              <w:t>Call Clicks</w:t>
            </w:r>
          </w:p>
        </w:tc>
        <w:tc>
          <w:tcPr>
            <w:tcW w:w="1667" w:type="pct"/>
            <w:shd w:val="clear" w:color="auto" w:fill="F3F6FA"/>
          </w:tcPr>
          <w:p w14:paraId="28D8C291" w14:textId="2D4B4C0D" w:rsidR="005768DB" w:rsidRPr="005768DB" w:rsidRDefault="005768DB" w:rsidP="005768DB">
            <w:pPr>
              <w:spacing w:after="20"/>
              <w:rPr>
                <w:sz w:val="16"/>
              </w:rPr>
            </w:pPr>
            <w:r w:rsidRPr="005768DB">
              <w:rPr>
                <w:sz w:val="16"/>
              </w:rPr>
              <w:t>31</w:t>
            </w:r>
          </w:p>
        </w:tc>
        <w:tc>
          <w:tcPr>
            <w:tcW w:w="1667" w:type="pct"/>
            <w:shd w:val="clear" w:color="auto" w:fill="F3F6FA"/>
          </w:tcPr>
          <w:p w14:paraId="1EACED66" w14:textId="3CB14DBD" w:rsidR="005768DB" w:rsidRPr="005768DB" w:rsidRDefault="005768DB" w:rsidP="005768DB">
            <w:pPr>
              <w:spacing w:after="20"/>
              <w:rPr>
                <w:sz w:val="16"/>
              </w:rPr>
            </w:pPr>
            <w:r w:rsidRPr="005768DB">
              <w:rPr>
                <w:sz w:val="16"/>
              </w:rPr>
              <w:t>14.8%</w:t>
            </w:r>
          </w:p>
        </w:tc>
      </w:tr>
      <w:tr w:rsidR="005768DB" w14:paraId="29AA3A74" w14:textId="77777777" w:rsidTr="005768DB">
        <w:tblPrEx>
          <w:tblCellMar>
            <w:top w:w="0" w:type="dxa"/>
            <w:bottom w:w="0" w:type="dxa"/>
          </w:tblCellMar>
        </w:tblPrEx>
        <w:tc>
          <w:tcPr>
            <w:tcW w:w="1667" w:type="pct"/>
            <w:tcBorders>
              <w:bottom w:val="single" w:sz="4" w:space="0" w:color="D7E0EC"/>
            </w:tcBorders>
          </w:tcPr>
          <w:p w14:paraId="325592D8" w14:textId="79001C48" w:rsidR="005768DB" w:rsidRPr="005768DB" w:rsidRDefault="005768DB" w:rsidP="005768DB">
            <w:pPr>
              <w:spacing w:after="20"/>
              <w:rPr>
                <w:sz w:val="16"/>
              </w:rPr>
            </w:pPr>
            <w:r w:rsidRPr="005768DB">
              <w:rPr>
                <w:sz w:val="16"/>
              </w:rPr>
              <w:t>Contact Forms</w:t>
            </w:r>
          </w:p>
        </w:tc>
        <w:tc>
          <w:tcPr>
            <w:tcW w:w="1667" w:type="pct"/>
            <w:tcBorders>
              <w:bottom w:val="single" w:sz="4" w:space="0" w:color="D7E0EC"/>
            </w:tcBorders>
          </w:tcPr>
          <w:p w14:paraId="17EF2AA2" w14:textId="1449E115" w:rsidR="005768DB" w:rsidRPr="005768DB" w:rsidRDefault="005768DB" w:rsidP="005768DB">
            <w:pPr>
              <w:spacing w:after="20"/>
              <w:rPr>
                <w:sz w:val="16"/>
              </w:rPr>
            </w:pPr>
            <w:r w:rsidRPr="005768DB">
              <w:rPr>
                <w:sz w:val="16"/>
              </w:rPr>
              <w:t>18</w:t>
            </w:r>
          </w:p>
        </w:tc>
        <w:tc>
          <w:tcPr>
            <w:tcW w:w="1667" w:type="pct"/>
            <w:tcBorders>
              <w:bottom w:val="single" w:sz="4" w:space="0" w:color="D7E0EC"/>
            </w:tcBorders>
          </w:tcPr>
          <w:p w14:paraId="4D434B3D" w14:textId="714C9DE5" w:rsidR="005768DB" w:rsidRPr="005768DB" w:rsidRDefault="005768DB" w:rsidP="005768DB">
            <w:pPr>
              <w:spacing w:after="20"/>
              <w:rPr>
                <w:sz w:val="16"/>
              </w:rPr>
            </w:pPr>
            <w:r w:rsidRPr="005768DB">
              <w:rPr>
                <w:sz w:val="16"/>
              </w:rPr>
              <w:t>8.6%</w:t>
            </w:r>
          </w:p>
        </w:tc>
      </w:tr>
      <w:tr w:rsidR="005768DB" w14:paraId="617E9827" w14:textId="77777777" w:rsidTr="005768DB">
        <w:tblPrEx>
          <w:tblCellMar>
            <w:top w:w="0" w:type="dxa"/>
            <w:bottom w:w="0" w:type="dxa"/>
          </w:tblCellMar>
        </w:tblPrEx>
        <w:tc>
          <w:tcPr>
            <w:tcW w:w="1667" w:type="pct"/>
            <w:shd w:val="clear" w:color="auto" w:fill="F3F6FA"/>
          </w:tcPr>
          <w:p w14:paraId="02913F13" w14:textId="23524E08" w:rsidR="005768DB" w:rsidRPr="005768DB" w:rsidRDefault="005768DB" w:rsidP="005768DB">
            <w:pPr>
              <w:spacing w:after="20"/>
              <w:rPr>
                <w:sz w:val="16"/>
              </w:rPr>
            </w:pPr>
            <w:r w:rsidRPr="005768DB">
              <w:rPr>
                <w:sz w:val="16"/>
              </w:rPr>
              <w:t>Registrations</w:t>
            </w:r>
          </w:p>
        </w:tc>
        <w:tc>
          <w:tcPr>
            <w:tcW w:w="1667" w:type="pct"/>
            <w:shd w:val="clear" w:color="auto" w:fill="F3F6FA"/>
          </w:tcPr>
          <w:p w14:paraId="192D6198" w14:textId="27885BDB" w:rsidR="005768DB" w:rsidRPr="005768DB" w:rsidRDefault="005768DB" w:rsidP="005768DB">
            <w:pPr>
              <w:spacing w:after="20"/>
              <w:rPr>
                <w:sz w:val="16"/>
              </w:rPr>
            </w:pPr>
            <w:r w:rsidRPr="005768DB">
              <w:rPr>
                <w:sz w:val="16"/>
              </w:rPr>
              <w:t>2</w:t>
            </w:r>
          </w:p>
        </w:tc>
        <w:tc>
          <w:tcPr>
            <w:tcW w:w="1667" w:type="pct"/>
            <w:shd w:val="clear" w:color="auto" w:fill="F3F6FA"/>
          </w:tcPr>
          <w:p w14:paraId="7D05C5B4" w14:textId="353896F5" w:rsidR="005768DB" w:rsidRPr="005768DB" w:rsidRDefault="005768DB" w:rsidP="005768DB">
            <w:pPr>
              <w:spacing w:after="20"/>
              <w:rPr>
                <w:sz w:val="16"/>
              </w:rPr>
            </w:pPr>
            <w:r w:rsidRPr="005768DB">
              <w:rPr>
                <w:sz w:val="16"/>
              </w:rPr>
              <w:t>1.0%</w:t>
            </w:r>
          </w:p>
        </w:tc>
      </w:tr>
    </w:tbl>
    <w:p w14:paraId="01D6B0BD" w14:textId="77777777" w:rsidR="005768DB" w:rsidRDefault="005768DB" w:rsidP="005768DB"/>
    <w:p w14:paraId="50FC8EAD" w14:textId="03FA5FB0" w:rsidR="005768DB" w:rsidRDefault="005768DB" w:rsidP="005768DB">
      <w:pPr>
        <w:pStyle w:val="Heading1"/>
        <w:spacing w:before="200" w:after="100"/>
        <w:rPr>
          <w:b w:val="0"/>
        </w:rPr>
      </w:pPr>
      <w:bookmarkStart w:id="31" w:name="_Toc242031929"/>
      <w:r>
        <w:rPr>
          <w:b w:val="0"/>
        </w:rPr>
        <w:t>12. Enquiries and Lead Operations</w:t>
      </w:r>
      <w:bookmarkEnd w:id="31"/>
    </w:p>
    <w:p w14:paraId="1E25CEB1" w14:textId="12267126" w:rsidR="005768DB" w:rsidRDefault="005768DB" w:rsidP="005768DB">
      <w:pPr>
        <w:jc w:val="center"/>
      </w:pPr>
      <w:r>
        <w:rPr>
          <w:noProof/>
        </w:rPr>
        <w:drawing>
          <wp:inline distT="0" distB="0" distL="0" distR="0" wp14:anchorId="67CF7833" wp14:editId="380F223D">
            <wp:extent cx="5259876" cy="6667500"/>
            <wp:effectExtent l="0" t="0" r="0" b="0"/>
            <wp:docPr id="327680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0954" name=""/>
                    <pic:cNvPicPr/>
                  </pic:nvPicPr>
                  <pic:blipFill>
                    <a:blip r:embed="rId23">
                      <a:extLst>
                        <a:ext uri="{28A0092B-C50C-407E-A947-70E740481C1C}">
                          <a14:useLocalDpi xmlns:a14="http://schemas.microsoft.com/office/drawing/2010/main" val="0"/>
                        </a:ext>
                      </a:extLst>
                    </a:blip>
                    <a:stretch>
                      <a:fillRect/>
                    </a:stretch>
                  </pic:blipFill>
                  <pic:spPr>
                    <a:xfrm>
                      <a:off x="0" y="0"/>
                      <a:ext cx="5259876" cy="6667500"/>
                    </a:xfrm>
                    <a:prstGeom prst="rect">
                      <a:avLst/>
                    </a:prstGeom>
                  </pic:spPr>
                </pic:pic>
              </a:graphicData>
            </a:graphic>
          </wp:inline>
        </w:drawing>
      </w:r>
    </w:p>
    <w:p w14:paraId="422FFB64" w14:textId="45CBF9DA" w:rsidR="005768DB" w:rsidRDefault="005768DB" w:rsidP="005768DB">
      <w:pPr>
        <w:spacing w:after="40"/>
        <w:jc w:val="center"/>
        <w:rPr>
          <w:i/>
          <w:color w:val="64748B"/>
          <w:sz w:val="17"/>
        </w:rPr>
      </w:pPr>
      <w:r>
        <w:rPr>
          <w:i/>
          <w:color w:val="64748B"/>
          <w:sz w:val="17"/>
        </w:rPr>
        <w:lastRenderedPageBreak/>
        <w:t>Figure 11 — Saved enquiries (contact details and admin notes masked)</w:t>
      </w:r>
    </w:p>
    <w:p w14:paraId="6961E525" w14:textId="6BA09ED2" w:rsidR="005768DB" w:rsidRDefault="005768DB" w:rsidP="005768DB">
      <w:pPr>
        <w:spacing w:after="140"/>
        <w:rPr>
          <w:sz w:val="18"/>
        </w:rPr>
      </w:pPr>
      <w:r>
        <w:rPr>
          <w:sz w:val="18"/>
        </w:rPr>
        <w:t>The table links each enquiry to course/message, submitted page, landing/referrer, UTM attribution, WhatsApp status and the admissions workflow status.</w:t>
      </w:r>
    </w:p>
    <w:p w14:paraId="08F0DAF2" w14:textId="1B0C2220" w:rsidR="005768DB" w:rsidRDefault="005768DB" w:rsidP="005768DB">
      <w:pPr>
        <w:pStyle w:val="Heading2"/>
        <w:spacing w:before="200" w:after="100"/>
        <w:rPr>
          <w:b w:val="0"/>
        </w:rPr>
      </w:pPr>
      <w:bookmarkStart w:id="32" w:name="_Toc242031930"/>
      <w:r>
        <w:rPr>
          <w:b w:val="0"/>
        </w:rPr>
        <w:t>12.1 Live enquiry snapshot</w:t>
      </w:r>
      <w:bookmarkEnd w:id="32"/>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0573F310" w14:textId="77777777" w:rsidTr="005768DB">
        <w:tblPrEx>
          <w:tblCellMar>
            <w:top w:w="0" w:type="dxa"/>
            <w:bottom w:w="0" w:type="dxa"/>
          </w:tblCellMar>
        </w:tblPrEx>
        <w:trPr>
          <w:tblHeader/>
        </w:trPr>
        <w:tc>
          <w:tcPr>
            <w:tcW w:w="1667" w:type="pct"/>
            <w:shd w:val="clear" w:color="auto" w:fill="0F2347"/>
          </w:tcPr>
          <w:p w14:paraId="3FC143C5" w14:textId="2A489093" w:rsidR="005768DB" w:rsidRPr="005768DB" w:rsidRDefault="005768DB" w:rsidP="005768DB">
            <w:pPr>
              <w:spacing w:after="20"/>
              <w:rPr>
                <w:b/>
                <w:color w:val="FFFFFF"/>
                <w:sz w:val="17"/>
              </w:rPr>
            </w:pPr>
            <w:r w:rsidRPr="005768DB">
              <w:rPr>
                <w:b/>
                <w:color w:val="FFFFFF"/>
                <w:sz w:val="17"/>
              </w:rPr>
              <w:t>Metric</w:t>
            </w:r>
          </w:p>
        </w:tc>
        <w:tc>
          <w:tcPr>
            <w:tcW w:w="1667" w:type="pct"/>
            <w:shd w:val="clear" w:color="auto" w:fill="0F2347"/>
          </w:tcPr>
          <w:p w14:paraId="7451BCFF" w14:textId="3CDF23D4" w:rsidR="005768DB" w:rsidRPr="005768DB" w:rsidRDefault="005768DB" w:rsidP="005768DB">
            <w:pPr>
              <w:spacing w:after="20"/>
              <w:rPr>
                <w:b/>
                <w:color w:val="FFFFFF"/>
                <w:sz w:val="17"/>
              </w:rPr>
            </w:pPr>
            <w:r w:rsidRPr="005768DB">
              <w:rPr>
                <w:b/>
                <w:color w:val="FFFFFF"/>
                <w:sz w:val="17"/>
              </w:rPr>
              <w:t>Value</w:t>
            </w:r>
          </w:p>
        </w:tc>
        <w:tc>
          <w:tcPr>
            <w:tcW w:w="1667" w:type="pct"/>
            <w:shd w:val="clear" w:color="auto" w:fill="0F2347"/>
          </w:tcPr>
          <w:p w14:paraId="7ECC7A12" w14:textId="576E6058" w:rsidR="005768DB" w:rsidRPr="005768DB" w:rsidRDefault="005768DB" w:rsidP="005768DB">
            <w:pPr>
              <w:spacing w:after="20"/>
              <w:rPr>
                <w:b/>
                <w:color w:val="FFFFFF"/>
                <w:sz w:val="17"/>
              </w:rPr>
            </w:pPr>
            <w:r w:rsidRPr="005768DB">
              <w:rPr>
                <w:b/>
                <w:color w:val="FFFFFF"/>
                <w:sz w:val="17"/>
              </w:rPr>
              <w:t>Meaning</w:t>
            </w:r>
          </w:p>
        </w:tc>
      </w:tr>
      <w:tr w:rsidR="005768DB" w14:paraId="6FBA64EF" w14:textId="77777777" w:rsidTr="005768DB">
        <w:tblPrEx>
          <w:tblCellMar>
            <w:top w:w="0" w:type="dxa"/>
            <w:bottom w:w="0" w:type="dxa"/>
          </w:tblCellMar>
        </w:tblPrEx>
        <w:tc>
          <w:tcPr>
            <w:tcW w:w="1667" w:type="pct"/>
            <w:tcBorders>
              <w:bottom w:val="single" w:sz="4" w:space="0" w:color="D7E0EC"/>
            </w:tcBorders>
          </w:tcPr>
          <w:p w14:paraId="4C405D4A" w14:textId="4072F220" w:rsidR="005768DB" w:rsidRPr="005768DB" w:rsidRDefault="005768DB" w:rsidP="005768DB">
            <w:pPr>
              <w:spacing w:after="20"/>
              <w:rPr>
                <w:sz w:val="16"/>
              </w:rPr>
            </w:pPr>
            <w:r w:rsidRPr="005768DB">
              <w:rPr>
                <w:sz w:val="16"/>
              </w:rPr>
              <w:t>All Enquiries</w:t>
            </w:r>
          </w:p>
        </w:tc>
        <w:tc>
          <w:tcPr>
            <w:tcW w:w="1667" w:type="pct"/>
            <w:tcBorders>
              <w:bottom w:val="single" w:sz="4" w:space="0" w:color="D7E0EC"/>
            </w:tcBorders>
          </w:tcPr>
          <w:p w14:paraId="5C47CDBA" w14:textId="14BF8D85" w:rsidR="005768DB" w:rsidRPr="005768DB" w:rsidRDefault="005768DB" w:rsidP="005768DB">
            <w:pPr>
              <w:spacing w:after="20"/>
              <w:rPr>
                <w:sz w:val="16"/>
              </w:rPr>
            </w:pPr>
            <w:r w:rsidRPr="005768DB">
              <w:rPr>
                <w:sz w:val="16"/>
              </w:rPr>
              <w:t>39</w:t>
            </w:r>
          </w:p>
        </w:tc>
        <w:tc>
          <w:tcPr>
            <w:tcW w:w="1667" w:type="pct"/>
            <w:tcBorders>
              <w:bottom w:val="single" w:sz="4" w:space="0" w:color="D7E0EC"/>
            </w:tcBorders>
          </w:tcPr>
          <w:p w14:paraId="49AC3D59" w14:textId="13A4DD45" w:rsidR="005768DB" w:rsidRPr="005768DB" w:rsidRDefault="005768DB" w:rsidP="005768DB">
            <w:pPr>
              <w:spacing w:after="20"/>
              <w:rPr>
                <w:sz w:val="16"/>
              </w:rPr>
            </w:pPr>
            <w:r w:rsidRPr="005768DB">
              <w:rPr>
                <w:sz w:val="16"/>
              </w:rPr>
              <w:t>All-time database total; not restricted to the selected period.</w:t>
            </w:r>
          </w:p>
        </w:tc>
      </w:tr>
      <w:tr w:rsidR="005768DB" w14:paraId="2BC24E72" w14:textId="77777777" w:rsidTr="005768DB">
        <w:tblPrEx>
          <w:tblCellMar>
            <w:top w:w="0" w:type="dxa"/>
            <w:bottom w:w="0" w:type="dxa"/>
          </w:tblCellMar>
        </w:tblPrEx>
        <w:tc>
          <w:tcPr>
            <w:tcW w:w="1667" w:type="pct"/>
            <w:shd w:val="clear" w:color="auto" w:fill="F3F6FA"/>
          </w:tcPr>
          <w:p w14:paraId="5CBF0A5A" w14:textId="36C94B27" w:rsidR="005768DB" w:rsidRPr="005768DB" w:rsidRDefault="005768DB" w:rsidP="005768DB">
            <w:pPr>
              <w:spacing w:after="20"/>
              <w:rPr>
                <w:sz w:val="16"/>
              </w:rPr>
            </w:pPr>
            <w:r w:rsidRPr="005768DB">
              <w:rPr>
                <w:sz w:val="16"/>
              </w:rPr>
              <w:t>New</w:t>
            </w:r>
          </w:p>
        </w:tc>
        <w:tc>
          <w:tcPr>
            <w:tcW w:w="1667" w:type="pct"/>
            <w:shd w:val="clear" w:color="auto" w:fill="F3F6FA"/>
          </w:tcPr>
          <w:p w14:paraId="27FCFD55" w14:textId="6354DBA7" w:rsidR="005768DB" w:rsidRPr="005768DB" w:rsidRDefault="005768DB" w:rsidP="005768DB">
            <w:pPr>
              <w:spacing w:after="20"/>
              <w:rPr>
                <w:sz w:val="16"/>
              </w:rPr>
            </w:pPr>
            <w:r w:rsidRPr="005768DB">
              <w:rPr>
                <w:sz w:val="16"/>
              </w:rPr>
              <w:t>26</w:t>
            </w:r>
          </w:p>
        </w:tc>
        <w:tc>
          <w:tcPr>
            <w:tcW w:w="1667" w:type="pct"/>
            <w:shd w:val="clear" w:color="auto" w:fill="F3F6FA"/>
          </w:tcPr>
          <w:p w14:paraId="2F8F692A" w14:textId="497B7042" w:rsidR="005768DB" w:rsidRPr="005768DB" w:rsidRDefault="005768DB" w:rsidP="005768DB">
            <w:pPr>
              <w:spacing w:after="20"/>
              <w:rPr>
                <w:sz w:val="16"/>
              </w:rPr>
            </w:pPr>
            <w:r w:rsidRPr="005768DB">
              <w:rPr>
                <w:sz w:val="16"/>
              </w:rPr>
              <w:t>Enquiries in the selected period currently marked New.</w:t>
            </w:r>
          </w:p>
        </w:tc>
      </w:tr>
      <w:tr w:rsidR="005768DB" w14:paraId="2DD3A783" w14:textId="77777777" w:rsidTr="005768DB">
        <w:tblPrEx>
          <w:tblCellMar>
            <w:top w:w="0" w:type="dxa"/>
            <w:bottom w:w="0" w:type="dxa"/>
          </w:tblCellMar>
        </w:tblPrEx>
        <w:tc>
          <w:tcPr>
            <w:tcW w:w="1667" w:type="pct"/>
            <w:tcBorders>
              <w:bottom w:val="single" w:sz="4" w:space="0" w:color="D7E0EC"/>
            </w:tcBorders>
          </w:tcPr>
          <w:p w14:paraId="58482B40" w14:textId="1F8E5E9C" w:rsidR="005768DB" w:rsidRPr="005768DB" w:rsidRDefault="005768DB" w:rsidP="005768DB">
            <w:pPr>
              <w:spacing w:after="20"/>
              <w:rPr>
                <w:sz w:val="16"/>
              </w:rPr>
            </w:pPr>
            <w:r w:rsidRPr="005768DB">
              <w:rPr>
                <w:sz w:val="16"/>
              </w:rPr>
              <w:t>Contacted</w:t>
            </w:r>
          </w:p>
        </w:tc>
        <w:tc>
          <w:tcPr>
            <w:tcW w:w="1667" w:type="pct"/>
            <w:tcBorders>
              <w:bottom w:val="single" w:sz="4" w:space="0" w:color="D7E0EC"/>
            </w:tcBorders>
          </w:tcPr>
          <w:p w14:paraId="63B02D29" w14:textId="33D036DA" w:rsidR="005768DB" w:rsidRPr="005768DB" w:rsidRDefault="005768DB" w:rsidP="005768DB">
            <w:pPr>
              <w:spacing w:after="20"/>
              <w:rPr>
                <w:sz w:val="16"/>
              </w:rPr>
            </w:pPr>
            <w:r w:rsidRPr="005768DB">
              <w:rPr>
                <w:sz w:val="16"/>
              </w:rPr>
              <w:t>0</w:t>
            </w:r>
          </w:p>
        </w:tc>
        <w:tc>
          <w:tcPr>
            <w:tcW w:w="1667" w:type="pct"/>
            <w:tcBorders>
              <w:bottom w:val="single" w:sz="4" w:space="0" w:color="D7E0EC"/>
            </w:tcBorders>
          </w:tcPr>
          <w:p w14:paraId="78C161D9" w14:textId="55D51B2A" w:rsidR="005768DB" w:rsidRPr="005768DB" w:rsidRDefault="005768DB" w:rsidP="005768DB">
            <w:pPr>
              <w:spacing w:after="20"/>
              <w:rPr>
                <w:sz w:val="16"/>
              </w:rPr>
            </w:pPr>
            <w:r w:rsidRPr="005768DB">
              <w:rPr>
                <w:sz w:val="16"/>
              </w:rPr>
              <w:t>Selected-period enquiries marked Contacted.</w:t>
            </w:r>
          </w:p>
        </w:tc>
      </w:tr>
      <w:tr w:rsidR="005768DB" w14:paraId="33C9D6A0" w14:textId="77777777" w:rsidTr="005768DB">
        <w:tblPrEx>
          <w:tblCellMar>
            <w:top w:w="0" w:type="dxa"/>
            <w:bottom w:w="0" w:type="dxa"/>
          </w:tblCellMar>
        </w:tblPrEx>
        <w:tc>
          <w:tcPr>
            <w:tcW w:w="1667" w:type="pct"/>
            <w:shd w:val="clear" w:color="auto" w:fill="F3F6FA"/>
          </w:tcPr>
          <w:p w14:paraId="2BCE12CD" w14:textId="6B800F85" w:rsidR="005768DB" w:rsidRPr="005768DB" w:rsidRDefault="005768DB" w:rsidP="005768DB">
            <w:pPr>
              <w:spacing w:after="20"/>
              <w:rPr>
                <w:sz w:val="16"/>
              </w:rPr>
            </w:pPr>
            <w:r w:rsidRPr="005768DB">
              <w:rPr>
                <w:sz w:val="16"/>
              </w:rPr>
              <w:t>Enrolled</w:t>
            </w:r>
          </w:p>
        </w:tc>
        <w:tc>
          <w:tcPr>
            <w:tcW w:w="1667" w:type="pct"/>
            <w:shd w:val="clear" w:color="auto" w:fill="F3F6FA"/>
          </w:tcPr>
          <w:p w14:paraId="1BB3FD85" w14:textId="2AE0456C" w:rsidR="005768DB" w:rsidRPr="005768DB" w:rsidRDefault="005768DB" w:rsidP="005768DB">
            <w:pPr>
              <w:spacing w:after="20"/>
              <w:rPr>
                <w:sz w:val="16"/>
              </w:rPr>
            </w:pPr>
            <w:r w:rsidRPr="005768DB">
              <w:rPr>
                <w:sz w:val="16"/>
              </w:rPr>
              <w:t>0</w:t>
            </w:r>
          </w:p>
        </w:tc>
        <w:tc>
          <w:tcPr>
            <w:tcW w:w="1667" w:type="pct"/>
            <w:shd w:val="clear" w:color="auto" w:fill="F3F6FA"/>
          </w:tcPr>
          <w:p w14:paraId="63118FE3" w14:textId="78D40D7B" w:rsidR="005768DB" w:rsidRPr="005768DB" w:rsidRDefault="005768DB" w:rsidP="005768DB">
            <w:pPr>
              <w:spacing w:after="20"/>
              <w:rPr>
                <w:sz w:val="16"/>
              </w:rPr>
            </w:pPr>
            <w:r w:rsidRPr="005768DB">
              <w:rPr>
                <w:sz w:val="16"/>
              </w:rPr>
              <w:t>Selected-period enquiries marked Enrolled.</w:t>
            </w:r>
          </w:p>
        </w:tc>
      </w:tr>
      <w:tr w:rsidR="005768DB" w14:paraId="12AA4C94" w14:textId="77777777" w:rsidTr="005768DB">
        <w:tblPrEx>
          <w:tblCellMar>
            <w:top w:w="0" w:type="dxa"/>
            <w:bottom w:w="0" w:type="dxa"/>
          </w:tblCellMar>
        </w:tblPrEx>
        <w:tc>
          <w:tcPr>
            <w:tcW w:w="1667" w:type="pct"/>
          </w:tcPr>
          <w:p w14:paraId="613B85D3" w14:textId="7A16324C" w:rsidR="005768DB" w:rsidRPr="005768DB" w:rsidRDefault="005768DB" w:rsidP="005768DB">
            <w:pPr>
              <w:spacing w:after="20"/>
              <w:rPr>
                <w:sz w:val="16"/>
              </w:rPr>
            </w:pPr>
            <w:r w:rsidRPr="005768DB">
              <w:rPr>
                <w:sz w:val="16"/>
              </w:rPr>
              <w:t>Displayed rows</w:t>
            </w:r>
          </w:p>
        </w:tc>
        <w:tc>
          <w:tcPr>
            <w:tcW w:w="1667" w:type="pct"/>
          </w:tcPr>
          <w:p w14:paraId="4389D75A" w14:textId="40948F4F" w:rsidR="005768DB" w:rsidRPr="005768DB" w:rsidRDefault="005768DB" w:rsidP="005768DB">
            <w:pPr>
              <w:spacing w:after="20"/>
              <w:rPr>
                <w:sz w:val="16"/>
              </w:rPr>
            </w:pPr>
            <w:r w:rsidRPr="005768DB">
              <w:rPr>
                <w:sz w:val="16"/>
              </w:rPr>
              <w:t>26</w:t>
            </w:r>
          </w:p>
        </w:tc>
        <w:tc>
          <w:tcPr>
            <w:tcW w:w="1667" w:type="pct"/>
          </w:tcPr>
          <w:p w14:paraId="1A178086" w14:textId="1E4AB3BA" w:rsidR="005768DB" w:rsidRPr="005768DB" w:rsidRDefault="005768DB" w:rsidP="005768DB">
            <w:pPr>
              <w:spacing w:after="20"/>
              <w:rPr>
                <w:sz w:val="16"/>
              </w:rPr>
            </w:pPr>
            <w:r w:rsidRPr="005768DB">
              <w:rPr>
                <w:sz w:val="16"/>
              </w:rPr>
              <w:t>Enquiries matching the selected period; API maximum is 200 rows.</w:t>
            </w:r>
          </w:p>
        </w:tc>
      </w:tr>
    </w:tbl>
    <w:p w14:paraId="19DDC0FF" w14:textId="77777777" w:rsidR="005768DB" w:rsidRDefault="005768DB" w:rsidP="005768DB"/>
    <w:p w14:paraId="7A8B2E9B" w14:textId="4887E918" w:rsidR="005768DB" w:rsidRDefault="005768DB" w:rsidP="005768DB">
      <w:pPr>
        <w:pStyle w:val="Heading2"/>
        <w:spacing w:before="200" w:after="100"/>
        <w:rPr>
          <w:b w:val="0"/>
        </w:rPr>
      </w:pPr>
      <w:bookmarkStart w:id="33" w:name="_Toc242031931"/>
      <w:r>
        <w:rPr>
          <w:b w:val="0"/>
        </w:rPr>
        <w:t>12.2 Lead workflow</w:t>
      </w:r>
      <w:bookmarkEnd w:id="33"/>
    </w:p>
    <w:p w14:paraId="00A3278F" w14:textId="0E314217" w:rsidR="005768DB" w:rsidRDefault="005768DB" w:rsidP="005768DB">
      <w:pPr>
        <w:pStyle w:val="ListNumber"/>
        <w:spacing w:after="60"/>
      </w:pPr>
      <w:r>
        <w:t>Review the newest enquiry first and confirm the course/message context.</w:t>
      </w:r>
    </w:p>
    <w:p w14:paraId="1453FE0C" w14:textId="7545E1E5" w:rsidR="005768DB" w:rsidRDefault="005768DB" w:rsidP="005768DB">
      <w:pPr>
        <w:pStyle w:val="ListNumber"/>
        <w:spacing w:after="60"/>
      </w:pPr>
      <w:r>
        <w:t>Check submitted page, landing/referrer and UTM attribution before assigning campaign credit.</w:t>
      </w:r>
    </w:p>
    <w:p w14:paraId="0757C811" w14:textId="4DA2EC85" w:rsidR="005768DB" w:rsidRDefault="005768DB" w:rsidP="005768DB">
      <w:pPr>
        <w:pStyle w:val="ListNumber"/>
        <w:spacing w:after="60"/>
      </w:pPr>
      <w:r>
        <w:t>Contact the lead using an authorised business channel.</w:t>
      </w:r>
    </w:p>
    <w:p w14:paraId="283C9CE4" w14:textId="385B9731" w:rsidR="005768DB" w:rsidRDefault="005768DB" w:rsidP="005768DB">
      <w:pPr>
        <w:pStyle w:val="ListNumber"/>
        <w:spacing w:after="60"/>
      </w:pPr>
      <w:r>
        <w:t>Change the status to Contacted, Enrolled, Closed or Spam and add a concise operational note.</w:t>
      </w:r>
    </w:p>
    <w:p w14:paraId="7850DF4F" w14:textId="5193C200" w:rsidR="005768DB" w:rsidRDefault="005768DB" w:rsidP="005768DB">
      <w:pPr>
        <w:pStyle w:val="ListNumber"/>
        <w:spacing w:after="60"/>
      </w:pPr>
      <w:r>
        <w:t>Select Save and verify the row confirms the update.</w:t>
      </w:r>
    </w:p>
    <w:p w14:paraId="37653B20" w14:textId="419A046E" w:rsidR="005768DB" w:rsidRDefault="005768DB" w:rsidP="005768DB">
      <w:pPr>
        <w:pStyle w:val="Heading2"/>
        <w:spacing w:before="200" w:after="100"/>
        <w:rPr>
          <w:b w:val="0"/>
        </w:rPr>
      </w:pPr>
      <w:bookmarkStart w:id="34" w:name="_Toc242031932"/>
      <w:r>
        <w:rPr>
          <w:b w:val="0"/>
        </w:rPr>
        <w:t>12.3 WhatsApp status</w:t>
      </w:r>
      <w:bookmarkEnd w:id="34"/>
    </w:p>
    <w:p w14:paraId="01D6F4B6" w14:textId="1546DBE4" w:rsidR="005768DB" w:rsidRDefault="005768DB" w:rsidP="005768DB">
      <w:r>
        <w:t>The captured live rows show WhatsApp failures such as PROVIDER_DISABLED and, for one record, INVALID_PHONE. These statuses do not mean the enquiry was lost: the enquiry record and contact_form conversion can still be saved. They mean the WhatsApp auto-reply was not accepted for that attempt.</w:t>
      </w:r>
    </w:p>
    <w:tbl>
      <w:tblPr>
        <w:tblW w:w="5000" w:type="pct"/>
        <w:tblBorders>
          <w:top w:val="single" w:sz="4" w:space="0" w:color="B91C1C"/>
          <w:left w:val="single" w:sz="4" w:space="0" w:color="B91C1C"/>
          <w:bottom w:val="single" w:sz="4" w:space="0" w:color="B91C1C"/>
          <w:right w:val="single" w:sz="4" w:space="0" w:color="B91C1C"/>
        </w:tblBorders>
        <w:shd w:val="clear" w:color="auto" w:fill="FEF2F2"/>
        <w:tblLook w:val="0000" w:firstRow="0" w:lastRow="0" w:firstColumn="0" w:lastColumn="0" w:noHBand="0" w:noVBand="0"/>
      </w:tblPr>
      <w:tblGrid>
        <w:gridCol w:w="9896"/>
      </w:tblGrid>
      <w:tr w:rsidR="005768DB" w14:paraId="65035353" w14:textId="77777777" w:rsidTr="005768DB">
        <w:tblPrEx>
          <w:tblCellMar>
            <w:top w:w="0" w:type="dxa"/>
            <w:bottom w:w="0" w:type="dxa"/>
          </w:tblCellMar>
        </w:tblPrEx>
        <w:tc>
          <w:tcPr>
            <w:tcW w:w="5000" w:type="pct"/>
            <w:shd w:val="clear" w:color="auto" w:fill="FEF2F2"/>
          </w:tcPr>
          <w:p w14:paraId="66662312" w14:textId="77777777" w:rsidR="005768DB" w:rsidRPr="005768DB" w:rsidRDefault="005768DB" w:rsidP="005768DB">
            <w:pPr>
              <w:spacing w:after="60"/>
              <w:rPr>
                <w:b/>
                <w:color w:val="B91C1C"/>
                <w:sz w:val="19"/>
              </w:rPr>
            </w:pPr>
            <w:r w:rsidRPr="005768DB">
              <w:rPr>
                <w:b/>
                <w:color w:val="B91C1C"/>
                <w:sz w:val="19"/>
              </w:rPr>
              <w:t>CURRENT LIMITATION</w:t>
            </w:r>
          </w:p>
          <w:p w14:paraId="4E7120C7" w14:textId="2D37E7E1" w:rsidR="005768DB" w:rsidRPr="005768DB" w:rsidRDefault="005768DB" w:rsidP="005768DB">
            <w:pPr>
              <w:spacing w:after="60"/>
              <w:rPr>
                <w:sz w:val="19"/>
              </w:rPr>
            </w:pPr>
            <w:r w:rsidRPr="005768DB">
              <w:rPr>
                <w:sz w:val="19"/>
              </w:rPr>
              <w:t>At capture time the WhatsApp provider was disabled for many displayed enquiries. This guide does not change the provider configuration. Re-enable or repair it only through the separately approved WhatsApp/Meta workflow, then perform a controlled API and enquiry test.</w:t>
            </w:r>
          </w:p>
        </w:tc>
      </w:tr>
    </w:tbl>
    <w:p w14:paraId="5A6C8F1C" w14:textId="77777777" w:rsidR="005768DB" w:rsidRDefault="005768DB" w:rsidP="005768DB"/>
    <w:p w14:paraId="04760645" w14:textId="3EDB2CB4" w:rsidR="005768DB" w:rsidRDefault="005768DB" w:rsidP="005768DB">
      <w:r>
        <w:t>The existing thank-you tracking hook remains enquiry-thank-you-message. The browser tracker can also record thank_you_shown; successful contact_form conversion is recorded independently in the server-side enquiry flow.</w:t>
      </w:r>
    </w:p>
    <w:p w14:paraId="5FF23649" w14:textId="6A196E5A" w:rsidR="005768DB" w:rsidRDefault="005768DB" w:rsidP="005768DB">
      <w:pPr>
        <w:pStyle w:val="Heading1"/>
        <w:spacing w:before="200" w:after="100"/>
        <w:rPr>
          <w:b w:val="0"/>
        </w:rPr>
      </w:pPr>
      <w:bookmarkStart w:id="35" w:name="_Toc242031933"/>
      <w:r>
        <w:rPr>
          <w:b w:val="0"/>
        </w:rPr>
        <w:lastRenderedPageBreak/>
        <w:t>13. SEO Monitor and Google Search Console</w:t>
      </w:r>
      <w:bookmarkEnd w:id="35"/>
    </w:p>
    <w:p w14:paraId="0478805D" w14:textId="63D5B332" w:rsidR="005768DB" w:rsidRDefault="005768DB" w:rsidP="005768DB">
      <w:pPr>
        <w:jc w:val="center"/>
      </w:pPr>
      <w:r>
        <w:rPr>
          <w:noProof/>
        </w:rPr>
        <w:drawing>
          <wp:inline distT="0" distB="0" distL="0" distR="0" wp14:anchorId="18487496" wp14:editId="76F24BF9">
            <wp:extent cx="5969000" cy="5254359"/>
            <wp:effectExtent l="0" t="0" r="0" b="3810"/>
            <wp:docPr id="3750351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5196" name=""/>
                    <pic:cNvPicPr/>
                  </pic:nvPicPr>
                  <pic:blipFill>
                    <a:blip r:embed="rId24">
                      <a:extLst>
                        <a:ext uri="{28A0092B-C50C-407E-A947-70E740481C1C}">
                          <a14:useLocalDpi xmlns:a14="http://schemas.microsoft.com/office/drawing/2010/main" val="0"/>
                        </a:ext>
                      </a:extLst>
                    </a:blip>
                    <a:stretch>
                      <a:fillRect/>
                    </a:stretch>
                  </pic:blipFill>
                  <pic:spPr>
                    <a:xfrm>
                      <a:off x="0" y="0"/>
                      <a:ext cx="5969000" cy="5254359"/>
                    </a:xfrm>
                    <a:prstGeom prst="rect">
                      <a:avLst/>
                    </a:prstGeom>
                  </pic:spPr>
                </pic:pic>
              </a:graphicData>
            </a:graphic>
          </wp:inline>
        </w:drawing>
      </w:r>
    </w:p>
    <w:p w14:paraId="2F1FB5C3" w14:textId="6E8CB93A" w:rsidR="005768DB" w:rsidRDefault="005768DB" w:rsidP="005768DB">
      <w:pPr>
        <w:spacing w:after="40"/>
        <w:jc w:val="center"/>
        <w:rPr>
          <w:i/>
          <w:color w:val="64748B"/>
          <w:sz w:val="17"/>
        </w:rPr>
      </w:pPr>
      <w:r>
        <w:rPr>
          <w:i/>
          <w:color w:val="64748B"/>
          <w:sz w:val="17"/>
        </w:rPr>
        <w:t>Figure 10 — Connected Google Search Console performance (part 1 of 3)</w:t>
      </w:r>
    </w:p>
    <w:p w14:paraId="60683329" w14:textId="187F964C" w:rsidR="005768DB" w:rsidRDefault="005768DB" w:rsidP="005768DB">
      <w:pPr>
        <w:spacing w:after="140"/>
        <w:rPr>
          <w:sz w:val="18"/>
        </w:rPr>
      </w:pPr>
      <w:r>
        <w:rPr>
          <w:sz w:val="18"/>
        </w:rPr>
        <w:t>The live dashboard was connected to https://www.iucedu.com/ for 2 September–2 October 2026 and compared the equal previous period 2 August–1 September 2026. The query table contained 207 rows before keyword filtering.</w:t>
      </w:r>
    </w:p>
    <w:p w14:paraId="5DBDC351" w14:textId="5D9ECD78" w:rsidR="005768DB" w:rsidRDefault="005768DB" w:rsidP="005768DB">
      <w:pPr>
        <w:spacing w:after="140"/>
        <w:jc w:val="center"/>
      </w:pPr>
      <w:r>
        <w:rPr>
          <w:noProof/>
        </w:rPr>
        <w:lastRenderedPageBreak/>
        <w:drawing>
          <wp:inline distT="0" distB="0" distL="0" distR="0" wp14:anchorId="303D6A28" wp14:editId="49329A3C">
            <wp:extent cx="5969000" cy="5254359"/>
            <wp:effectExtent l="0" t="0" r="0" b="3810"/>
            <wp:docPr id="1550405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595" name=""/>
                    <pic:cNvPicPr/>
                  </pic:nvPicPr>
                  <pic:blipFill>
                    <a:blip r:embed="rId25">
                      <a:extLst>
                        <a:ext uri="{28A0092B-C50C-407E-A947-70E740481C1C}">
                          <a14:useLocalDpi xmlns:a14="http://schemas.microsoft.com/office/drawing/2010/main" val="0"/>
                        </a:ext>
                      </a:extLst>
                    </a:blip>
                    <a:stretch>
                      <a:fillRect/>
                    </a:stretch>
                  </pic:blipFill>
                  <pic:spPr>
                    <a:xfrm>
                      <a:off x="0" y="0"/>
                      <a:ext cx="5969000" cy="5254359"/>
                    </a:xfrm>
                    <a:prstGeom prst="rect">
                      <a:avLst/>
                    </a:prstGeom>
                  </pic:spPr>
                </pic:pic>
              </a:graphicData>
            </a:graphic>
          </wp:inline>
        </w:drawing>
      </w:r>
    </w:p>
    <w:p w14:paraId="6AA1E16D" w14:textId="5F5210C6" w:rsidR="005768DB" w:rsidRDefault="005768DB" w:rsidP="005768DB">
      <w:pPr>
        <w:spacing w:after="40"/>
        <w:jc w:val="center"/>
        <w:rPr>
          <w:i/>
          <w:color w:val="64748B"/>
          <w:sz w:val="17"/>
        </w:rPr>
      </w:pPr>
      <w:r>
        <w:rPr>
          <w:i/>
          <w:color w:val="64748B"/>
          <w:sz w:val="17"/>
        </w:rPr>
        <w:t>Figure 10 — Connected Google Search Console performance (part 2 of 3)</w:t>
      </w:r>
    </w:p>
    <w:p w14:paraId="2BAC7DC9" w14:textId="3D0F6C19" w:rsidR="005768DB" w:rsidRDefault="005768DB" w:rsidP="005768DB">
      <w:pPr>
        <w:spacing w:after="40"/>
        <w:jc w:val="center"/>
      </w:pPr>
      <w:r>
        <w:rPr>
          <w:noProof/>
        </w:rPr>
        <w:drawing>
          <wp:inline distT="0" distB="0" distL="0" distR="0" wp14:anchorId="13B2DA52" wp14:editId="31BE7E49">
            <wp:extent cx="5969000" cy="336231"/>
            <wp:effectExtent l="0" t="0" r="0" b="6985"/>
            <wp:docPr id="7974752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5215" name=""/>
                    <pic:cNvPicPr/>
                  </pic:nvPicPr>
                  <pic:blipFill>
                    <a:blip r:embed="rId26">
                      <a:extLst>
                        <a:ext uri="{28A0092B-C50C-407E-A947-70E740481C1C}">
                          <a14:useLocalDpi xmlns:a14="http://schemas.microsoft.com/office/drawing/2010/main" val="0"/>
                        </a:ext>
                      </a:extLst>
                    </a:blip>
                    <a:stretch>
                      <a:fillRect/>
                    </a:stretch>
                  </pic:blipFill>
                  <pic:spPr>
                    <a:xfrm>
                      <a:off x="0" y="0"/>
                      <a:ext cx="5969000" cy="336231"/>
                    </a:xfrm>
                    <a:prstGeom prst="rect">
                      <a:avLst/>
                    </a:prstGeom>
                  </pic:spPr>
                </pic:pic>
              </a:graphicData>
            </a:graphic>
          </wp:inline>
        </w:drawing>
      </w:r>
    </w:p>
    <w:p w14:paraId="2CA87E3C" w14:textId="56FF9970" w:rsidR="005768DB" w:rsidRDefault="005768DB" w:rsidP="005768DB">
      <w:pPr>
        <w:spacing w:after="40"/>
        <w:jc w:val="center"/>
        <w:rPr>
          <w:i/>
          <w:color w:val="64748B"/>
          <w:sz w:val="17"/>
        </w:rPr>
      </w:pPr>
      <w:r>
        <w:rPr>
          <w:i/>
          <w:color w:val="64748B"/>
          <w:sz w:val="17"/>
        </w:rPr>
        <w:t>Figure 10 — Connected Google Search Console performance (part 3 of 3)</w:t>
      </w:r>
    </w:p>
    <w:p w14:paraId="081E7EFB" w14:textId="14FA1C6F" w:rsidR="005768DB" w:rsidRDefault="005768DB" w:rsidP="005768DB">
      <w:pPr>
        <w:pStyle w:val="Heading2"/>
        <w:spacing w:before="200" w:after="100"/>
        <w:rPr>
          <w:b w:val="0"/>
        </w:rPr>
      </w:pPr>
      <w:bookmarkStart w:id="36" w:name="_Toc242031934"/>
      <w:r>
        <w:rPr>
          <w:b w:val="0"/>
        </w:rPr>
        <w:t>13.1 Verified Search Console snapshot</w:t>
      </w:r>
      <w:bookmarkEnd w:id="36"/>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4BCF3DCD" w14:textId="77777777" w:rsidTr="005768DB">
        <w:tblPrEx>
          <w:tblCellMar>
            <w:top w:w="0" w:type="dxa"/>
            <w:bottom w:w="0" w:type="dxa"/>
          </w:tblCellMar>
        </w:tblPrEx>
        <w:trPr>
          <w:tblHeader/>
        </w:trPr>
        <w:tc>
          <w:tcPr>
            <w:tcW w:w="1667" w:type="pct"/>
            <w:shd w:val="clear" w:color="auto" w:fill="0F2347"/>
          </w:tcPr>
          <w:p w14:paraId="61B35AA4" w14:textId="63A795E0" w:rsidR="005768DB" w:rsidRPr="005768DB" w:rsidRDefault="005768DB" w:rsidP="005768DB">
            <w:pPr>
              <w:spacing w:after="20"/>
              <w:rPr>
                <w:b/>
                <w:color w:val="FFFFFF"/>
                <w:sz w:val="17"/>
              </w:rPr>
            </w:pPr>
            <w:r w:rsidRPr="005768DB">
              <w:rPr>
                <w:b/>
                <w:color w:val="FFFFFF"/>
                <w:sz w:val="17"/>
              </w:rPr>
              <w:t>Metric</w:t>
            </w:r>
          </w:p>
        </w:tc>
        <w:tc>
          <w:tcPr>
            <w:tcW w:w="1667" w:type="pct"/>
            <w:shd w:val="clear" w:color="auto" w:fill="0F2347"/>
          </w:tcPr>
          <w:p w14:paraId="38A93359" w14:textId="2F2D9941" w:rsidR="005768DB" w:rsidRPr="005768DB" w:rsidRDefault="005768DB" w:rsidP="005768DB">
            <w:pPr>
              <w:spacing w:after="20"/>
              <w:rPr>
                <w:b/>
                <w:color w:val="FFFFFF"/>
                <w:sz w:val="17"/>
              </w:rPr>
            </w:pPr>
            <w:r w:rsidRPr="005768DB">
              <w:rPr>
                <w:b/>
                <w:color w:val="FFFFFF"/>
                <w:sz w:val="17"/>
              </w:rPr>
              <w:t>Current period</w:t>
            </w:r>
          </w:p>
        </w:tc>
        <w:tc>
          <w:tcPr>
            <w:tcW w:w="1667" w:type="pct"/>
            <w:shd w:val="clear" w:color="auto" w:fill="0F2347"/>
          </w:tcPr>
          <w:p w14:paraId="4E23BB24" w14:textId="035D1527" w:rsidR="005768DB" w:rsidRPr="005768DB" w:rsidRDefault="005768DB" w:rsidP="005768DB">
            <w:pPr>
              <w:spacing w:after="20"/>
              <w:rPr>
                <w:b/>
                <w:color w:val="FFFFFF"/>
                <w:sz w:val="17"/>
              </w:rPr>
            </w:pPr>
            <w:r w:rsidRPr="005768DB">
              <w:rPr>
                <w:b/>
                <w:color w:val="FFFFFF"/>
                <w:sz w:val="17"/>
              </w:rPr>
              <w:t>Change versus previous period</w:t>
            </w:r>
          </w:p>
        </w:tc>
      </w:tr>
      <w:tr w:rsidR="005768DB" w14:paraId="1804B2C8" w14:textId="77777777" w:rsidTr="005768DB">
        <w:tblPrEx>
          <w:tblCellMar>
            <w:top w:w="0" w:type="dxa"/>
            <w:bottom w:w="0" w:type="dxa"/>
          </w:tblCellMar>
        </w:tblPrEx>
        <w:tc>
          <w:tcPr>
            <w:tcW w:w="1667" w:type="pct"/>
            <w:tcBorders>
              <w:bottom w:val="single" w:sz="4" w:space="0" w:color="D7E0EC"/>
            </w:tcBorders>
          </w:tcPr>
          <w:p w14:paraId="6882C6A0" w14:textId="25013809" w:rsidR="005768DB" w:rsidRPr="005768DB" w:rsidRDefault="005768DB" w:rsidP="005768DB">
            <w:pPr>
              <w:spacing w:after="20"/>
              <w:rPr>
                <w:sz w:val="16"/>
              </w:rPr>
            </w:pPr>
            <w:r w:rsidRPr="005768DB">
              <w:rPr>
                <w:sz w:val="16"/>
              </w:rPr>
              <w:t>Google Clicks</w:t>
            </w:r>
          </w:p>
        </w:tc>
        <w:tc>
          <w:tcPr>
            <w:tcW w:w="1667" w:type="pct"/>
            <w:tcBorders>
              <w:bottom w:val="single" w:sz="4" w:space="0" w:color="D7E0EC"/>
            </w:tcBorders>
          </w:tcPr>
          <w:p w14:paraId="7C0ACA34" w14:textId="3ACF73F5" w:rsidR="005768DB" w:rsidRPr="005768DB" w:rsidRDefault="005768DB" w:rsidP="005768DB">
            <w:pPr>
              <w:spacing w:after="20"/>
              <w:rPr>
                <w:sz w:val="16"/>
              </w:rPr>
            </w:pPr>
            <w:r w:rsidRPr="005768DB">
              <w:rPr>
                <w:sz w:val="16"/>
              </w:rPr>
              <w:t>20</w:t>
            </w:r>
          </w:p>
        </w:tc>
        <w:tc>
          <w:tcPr>
            <w:tcW w:w="1667" w:type="pct"/>
            <w:tcBorders>
              <w:bottom w:val="single" w:sz="4" w:space="0" w:color="D7E0EC"/>
            </w:tcBorders>
          </w:tcPr>
          <w:p w14:paraId="44FC242D" w14:textId="43A04ACE" w:rsidR="005768DB" w:rsidRPr="005768DB" w:rsidRDefault="005768DB" w:rsidP="005768DB">
            <w:pPr>
              <w:spacing w:after="20"/>
              <w:rPr>
                <w:sz w:val="16"/>
              </w:rPr>
            </w:pPr>
            <w:r w:rsidRPr="005768DB">
              <w:rPr>
                <w:sz w:val="16"/>
              </w:rPr>
              <w:t>+23.1%</w:t>
            </w:r>
          </w:p>
        </w:tc>
      </w:tr>
      <w:tr w:rsidR="005768DB" w14:paraId="02B63A5C" w14:textId="77777777" w:rsidTr="005768DB">
        <w:tblPrEx>
          <w:tblCellMar>
            <w:top w:w="0" w:type="dxa"/>
            <w:bottom w:w="0" w:type="dxa"/>
          </w:tblCellMar>
        </w:tblPrEx>
        <w:tc>
          <w:tcPr>
            <w:tcW w:w="1667" w:type="pct"/>
            <w:shd w:val="clear" w:color="auto" w:fill="F3F6FA"/>
          </w:tcPr>
          <w:p w14:paraId="074B73BC" w14:textId="7762A1A4" w:rsidR="005768DB" w:rsidRPr="005768DB" w:rsidRDefault="005768DB" w:rsidP="005768DB">
            <w:pPr>
              <w:spacing w:after="20"/>
              <w:rPr>
                <w:sz w:val="16"/>
              </w:rPr>
            </w:pPr>
            <w:r w:rsidRPr="005768DB">
              <w:rPr>
                <w:sz w:val="16"/>
              </w:rPr>
              <w:t>Impressions</w:t>
            </w:r>
          </w:p>
        </w:tc>
        <w:tc>
          <w:tcPr>
            <w:tcW w:w="1667" w:type="pct"/>
            <w:shd w:val="clear" w:color="auto" w:fill="F3F6FA"/>
          </w:tcPr>
          <w:p w14:paraId="74A394F0" w14:textId="1DE0047F" w:rsidR="005768DB" w:rsidRPr="005768DB" w:rsidRDefault="005768DB" w:rsidP="005768DB">
            <w:pPr>
              <w:spacing w:after="20"/>
              <w:rPr>
                <w:sz w:val="16"/>
              </w:rPr>
            </w:pPr>
            <w:r w:rsidRPr="005768DB">
              <w:rPr>
                <w:sz w:val="16"/>
              </w:rPr>
              <w:t>2,460</w:t>
            </w:r>
          </w:p>
        </w:tc>
        <w:tc>
          <w:tcPr>
            <w:tcW w:w="1667" w:type="pct"/>
            <w:shd w:val="clear" w:color="auto" w:fill="F3F6FA"/>
          </w:tcPr>
          <w:p w14:paraId="4295AA62" w14:textId="36192F9D" w:rsidR="005768DB" w:rsidRPr="005768DB" w:rsidRDefault="005768DB" w:rsidP="005768DB">
            <w:pPr>
              <w:spacing w:after="20"/>
              <w:rPr>
                <w:sz w:val="16"/>
              </w:rPr>
            </w:pPr>
            <w:r w:rsidRPr="005768DB">
              <w:rPr>
                <w:sz w:val="16"/>
              </w:rPr>
              <w:t>+5.8%</w:t>
            </w:r>
          </w:p>
        </w:tc>
      </w:tr>
      <w:tr w:rsidR="005768DB" w14:paraId="0A55051F" w14:textId="77777777" w:rsidTr="005768DB">
        <w:tblPrEx>
          <w:tblCellMar>
            <w:top w:w="0" w:type="dxa"/>
            <w:bottom w:w="0" w:type="dxa"/>
          </w:tblCellMar>
        </w:tblPrEx>
        <w:tc>
          <w:tcPr>
            <w:tcW w:w="1667" w:type="pct"/>
            <w:tcBorders>
              <w:bottom w:val="single" w:sz="4" w:space="0" w:color="D7E0EC"/>
            </w:tcBorders>
          </w:tcPr>
          <w:p w14:paraId="23E99D36" w14:textId="7F446BB4" w:rsidR="005768DB" w:rsidRPr="005768DB" w:rsidRDefault="005768DB" w:rsidP="005768DB">
            <w:pPr>
              <w:spacing w:after="20"/>
              <w:rPr>
                <w:sz w:val="16"/>
              </w:rPr>
            </w:pPr>
            <w:r w:rsidRPr="005768DB">
              <w:rPr>
                <w:sz w:val="16"/>
              </w:rPr>
              <w:t>Average CTR</w:t>
            </w:r>
          </w:p>
        </w:tc>
        <w:tc>
          <w:tcPr>
            <w:tcW w:w="1667" w:type="pct"/>
            <w:tcBorders>
              <w:bottom w:val="single" w:sz="4" w:space="0" w:color="D7E0EC"/>
            </w:tcBorders>
          </w:tcPr>
          <w:p w14:paraId="5440E687" w14:textId="7EE4D824" w:rsidR="005768DB" w:rsidRPr="005768DB" w:rsidRDefault="005768DB" w:rsidP="005768DB">
            <w:pPr>
              <w:spacing w:after="20"/>
              <w:rPr>
                <w:sz w:val="16"/>
              </w:rPr>
            </w:pPr>
            <w:r w:rsidRPr="005768DB">
              <w:rPr>
                <w:sz w:val="16"/>
              </w:rPr>
              <w:t>0.81%</w:t>
            </w:r>
          </w:p>
        </w:tc>
        <w:tc>
          <w:tcPr>
            <w:tcW w:w="1667" w:type="pct"/>
            <w:tcBorders>
              <w:bottom w:val="single" w:sz="4" w:space="0" w:color="D7E0EC"/>
            </w:tcBorders>
          </w:tcPr>
          <w:p w14:paraId="58D8A594" w14:textId="2C44D1BE" w:rsidR="005768DB" w:rsidRPr="005768DB" w:rsidRDefault="005768DB" w:rsidP="005768DB">
            <w:pPr>
              <w:spacing w:after="20"/>
              <w:rPr>
                <w:sz w:val="16"/>
              </w:rPr>
            </w:pPr>
            <w:r w:rsidRPr="005768DB">
              <w:rPr>
                <w:sz w:val="16"/>
              </w:rPr>
              <w:t>−0.30 percentage points</w:t>
            </w:r>
          </w:p>
        </w:tc>
      </w:tr>
      <w:tr w:rsidR="005768DB" w14:paraId="7B8620DC" w14:textId="77777777" w:rsidTr="005768DB">
        <w:tblPrEx>
          <w:tblCellMar>
            <w:top w:w="0" w:type="dxa"/>
            <w:bottom w:w="0" w:type="dxa"/>
          </w:tblCellMar>
        </w:tblPrEx>
        <w:tc>
          <w:tcPr>
            <w:tcW w:w="1667" w:type="pct"/>
            <w:shd w:val="clear" w:color="auto" w:fill="F3F6FA"/>
          </w:tcPr>
          <w:p w14:paraId="7AB22E61" w14:textId="672F38D1" w:rsidR="005768DB" w:rsidRPr="005768DB" w:rsidRDefault="005768DB" w:rsidP="005768DB">
            <w:pPr>
              <w:spacing w:after="20"/>
              <w:rPr>
                <w:sz w:val="16"/>
              </w:rPr>
            </w:pPr>
            <w:r w:rsidRPr="005768DB">
              <w:rPr>
                <w:sz w:val="16"/>
              </w:rPr>
              <w:t>Average Position</w:t>
            </w:r>
          </w:p>
        </w:tc>
        <w:tc>
          <w:tcPr>
            <w:tcW w:w="1667" w:type="pct"/>
            <w:shd w:val="clear" w:color="auto" w:fill="F3F6FA"/>
          </w:tcPr>
          <w:p w14:paraId="20AA4151" w14:textId="19A39F1E" w:rsidR="005768DB" w:rsidRPr="005768DB" w:rsidRDefault="005768DB" w:rsidP="005768DB">
            <w:pPr>
              <w:spacing w:after="20"/>
              <w:rPr>
                <w:sz w:val="16"/>
              </w:rPr>
            </w:pPr>
            <w:r w:rsidRPr="005768DB">
              <w:rPr>
                <w:sz w:val="16"/>
              </w:rPr>
              <w:t>20.4</w:t>
            </w:r>
          </w:p>
        </w:tc>
        <w:tc>
          <w:tcPr>
            <w:tcW w:w="1667" w:type="pct"/>
            <w:shd w:val="clear" w:color="auto" w:fill="F3F6FA"/>
          </w:tcPr>
          <w:p w14:paraId="3E98807D" w14:textId="351BF8AC" w:rsidR="005768DB" w:rsidRPr="005768DB" w:rsidRDefault="005768DB" w:rsidP="005768DB">
            <w:pPr>
              <w:spacing w:after="20"/>
              <w:rPr>
                <w:sz w:val="16"/>
              </w:rPr>
            </w:pPr>
            <w:r w:rsidRPr="005768DB">
              <w:rPr>
                <w:sz w:val="16"/>
              </w:rPr>
              <w:t>Improved by 5.1 positions</w:t>
            </w:r>
          </w:p>
        </w:tc>
      </w:tr>
    </w:tbl>
    <w:p w14:paraId="512FF625" w14:textId="77777777" w:rsidR="005768DB" w:rsidRDefault="005768DB" w:rsidP="005768DB"/>
    <w:p w14:paraId="13AA4871" w14:textId="06A9CF67" w:rsidR="005768DB" w:rsidRDefault="005768DB" w:rsidP="005768DB">
      <w:pPr>
        <w:pStyle w:val="Heading2"/>
        <w:spacing w:before="200" w:after="100"/>
        <w:rPr>
          <w:b w:val="0"/>
        </w:rPr>
      </w:pPr>
      <w:bookmarkStart w:id="37" w:name="_Toc242031935"/>
      <w:r>
        <w:rPr>
          <w:b w:val="0"/>
        </w:rPr>
        <w:t>13.2 Metric definitions</w:t>
      </w:r>
      <w:bookmarkEnd w:id="37"/>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3CD85B7B" w14:textId="77777777" w:rsidTr="005768DB">
        <w:tblPrEx>
          <w:tblCellMar>
            <w:top w:w="0" w:type="dxa"/>
            <w:bottom w:w="0" w:type="dxa"/>
          </w:tblCellMar>
        </w:tblPrEx>
        <w:trPr>
          <w:tblHeader/>
        </w:trPr>
        <w:tc>
          <w:tcPr>
            <w:tcW w:w="2500" w:type="pct"/>
            <w:shd w:val="clear" w:color="auto" w:fill="0F2347"/>
          </w:tcPr>
          <w:p w14:paraId="0A0094E8" w14:textId="3F7BD090" w:rsidR="005768DB" w:rsidRPr="005768DB" w:rsidRDefault="005768DB" w:rsidP="005768DB">
            <w:pPr>
              <w:spacing w:after="20"/>
              <w:rPr>
                <w:b/>
                <w:color w:val="FFFFFF"/>
                <w:sz w:val="17"/>
              </w:rPr>
            </w:pPr>
            <w:r w:rsidRPr="005768DB">
              <w:rPr>
                <w:b/>
                <w:color w:val="FFFFFF"/>
                <w:sz w:val="17"/>
              </w:rPr>
              <w:t>Metric</w:t>
            </w:r>
          </w:p>
        </w:tc>
        <w:tc>
          <w:tcPr>
            <w:tcW w:w="2500" w:type="pct"/>
            <w:shd w:val="clear" w:color="auto" w:fill="0F2347"/>
          </w:tcPr>
          <w:p w14:paraId="535D4978" w14:textId="0BFCECEC" w:rsidR="005768DB" w:rsidRPr="005768DB" w:rsidRDefault="005768DB" w:rsidP="005768DB">
            <w:pPr>
              <w:spacing w:after="20"/>
              <w:rPr>
                <w:b/>
                <w:color w:val="FFFFFF"/>
                <w:sz w:val="17"/>
              </w:rPr>
            </w:pPr>
            <w:r w:rsidRPr="005768DB">
              <w:rPr>
                <w:b/>
                <w:color w:val="FFFFFF"/>
                <w:sz w:val="17"/>
              </w:rPr>
              <w:t>Meaning</w:t>
            </w:r>
          </w:p>
        </w:tc>
      </w:tr>
      <w:tr w:rsidR="005768DB" w14:paraId="78B71A9B" w14:textId="77777777" w:rsidTr="005768DB">
        <w:tblPrEx>
          <w:tblCellMar>
            <w:top w:w="0" w:type="dxa"/>
            <w:bottom w:w="0" w:type="dxa"/>
          </w:tblCellMar>
        </w:tblPrEx>
        <w:tc>
          <w:tcPr>
            <w:tcW w:w="2500" w:type="pct"/>
            <w:tcBorders>
              <w:bottom w:val="single" w:sz="4" w:space="0" w:color="D7E0EC"/>
            </w:tcBorders>
          </w:tcPr>
          <w:p w14:paraId="533A642F" w14:textId="0119CD97" w:rsidR="005768DB" w:rsidRPr="005768DB" w:rsidRDefault="005768DB" w:rsidP="005768DB">
            <w:pPr>
              <w:spacing w:after="20"/>
              <w:rPr>
                <w:sz w:val="16"/>
              </w:rPr>
            </w:pPr>
            <w:r w:rsidRPr="005768DB">
              <w:rPr>
                <w:sz w:val="16"/>
              </w:rPr>
              <w:t>Clicks</w:t>
            </w:r>
          </w:p>
        </w:tc>
        <w:tc>
          <w:tcPr>
            <w:tcW w:w="2500" w:type="pct"/>
            <w:tcBorders>
              <w:bottom w:val="single" w:sz="4" w:space="0" w:color="D7E0EC"/>
            </w:tcBorders>
          </w:tcPr>
          <w:p w14:paraId="02224B80" w14:textId="55F0C1A4" w:rsidR="005768DB" w:rsidRPr="005768DB" w:rsidRDefault="005768DB" w:rsidP="005768DB">
            <w:pPr>
              <w:spacing w:after="20"/>
              <w:rPr>
                <w:sz w:val="16"/>
              </w:rPr>
            </w:pPr>
            <w:r w:rsidRPr="005768DB">
              <w:rPr>
                <w:sz w:val="16"/>
              </w:rPr>
              <w:t>Clicks from Google Search results to the selected Search Console property.</w:t>
            </w:r>
          </w:p>
        </w:tc>
      </w:tr>
      <w:tr w:rsidR="005768DB" w14:paraId="14AE078C" w14:textId="77777777" w:rsidTr="005768DB">
        <w:tblPrEx>
          <w:tblCellMar>
            <w:top w:w="0" w:type="dxa"/>
            <w:bottom w:w="0" w:type="dxa"/>
          </w:tblCellMar>
        </w:tblPrEx>
        <w:tc>
          <w:tcPr>
            <w:tcW w:w="2500" w:type="pct"/>
            <w:shd w:val="clear" w:color="auto" w:fill="F3F6FA"/>
          </w:tcPr>
          <w:p w14:paraId="2384937D" w14:textId="10419BBB" w:rsidR="005768DB" w:rsidRPr="005768DB" w:rsidRDefault="005768DB" w:rsidP="005768DB">
            <w:pPr>
              <w:spacing w:after="20"/>
              <w:rPr>
                <w:sz w:val="16"/>
              </w:rPr>
            </w:pPr>
            <w:r w:rsidRPr="005768DB">
              <w:rPr>
                <w:sz w:val="16"/>
              </w:rPr>
              <w:t>Impressions</w:t>
            </w:r>
          </w:p>
        </w:tc>
        <w:tc>
          <w:tcPr>
            <w:tcW w:w="2500" w:type="pct"/>
            <w:shd w:val="clear" w:color="auto" w:fill="F3F6FA"/>
          </w:tcPr>
          <w:p w14:paraId="301AF176" w14:textId="40000A22" w:rsidR="005768DB" w:rsidRPr="005768DB" w:rsidRDefault="005768DB" w:rsidP="005768DB">
            <w:pPr>
              <w:spacing w:after="20"/>
              <w:rPr>
                <w:sz w:val="16"/>
              </w:rPr>
            </w:pPr>
            <w:r w:rsidRPr="005768DB">
              <w:rPr>
                <w:sz w:val="16"/>
              </w:rPr>
              <w:t>Times a property result was shown under Search Console rules.</w:t>
            </w:r>
          </w:p>
        </w:tc>
      </w:tr>
      <w:tr w:rsidR="005768DB" w14:paraId="2F60D9D0" w14:textId="77777777" w:rsidTr="005768DB">
        <w:tblPrEx>
          <w:tblCellMar>
            <w:top w:w="0" w:type="dxa"/>
            <w:bottom w:w="0" w:type="dxa"/>
          </w:tblCellMar>
        </w:tblPrEx>
        <w:tc>
          <w:tcPr>
            <w:tcW w:w="2500" w:type="pct"/>
            <w:tcBorders>
              <w:bottom w:val="single" w:sz="4" w:space="0" w:color="D7E0EC"/>
            </w:tcBorders>
          </w:tcPr>
          <w:p w14:paraId="73644ADE" w14:textId="5C9192D7" w:rsidR="005768DB" w:rsidRPr="005768DB" w:rsidRDefault="005768DB" w:rsidP="005768DB">
            <w:pPr>
              <w:spacing w:after="20"/>
              <w:rPr>
                <w:sz w:val="16"/>
              </w:rPr>
            </w:pPr>
            <w:r w:rsidRPr="005768DB">
              <w:rPr>
                <w:sz w:val="16"/>
              </w:rPr>
              <w:t>CTR</w:t>
            </w:r>
          </w:p>
        </w:tc>
        <w:tc>
          <w:tcPr>
            <w:tcW w:w="2500" w:type="pct"/>
            <w:tcBorders>
              <w:bottom w:val="single" w:sz="4" w:space="0" w:color="D7E0EC"/>
            </w:tcBorders>
          </w:tcPr>
          <w:p w14:paraId="69990BA6" w14:textId="57BB2FCD" w:rsidR="005768DB" w:rsidRPr="005768DB" w:rsidRDefault="005768DB" w:rsidP="005768DB">
            <w:pPr>
              <w:spacing w:after="20"/>
              <w:rPr>
                <w:sz w:val="16"/>
              </w:rPr>
            </w:pPr>
            <w:r w:rsidRPr="005768DB">
              <w:rPr>
                <w:sz w:val="16"/>
              </w:rPr>
              <w:t>Clicks ÷ impressions × 100.</w:t>
            </w:r>
          </w:p>
        </w:tc>
      </w:tr>
      <w:tr w:rsidR="005768DB" w14:paraId="472D59BB" w14:textId="77777777" w:rsidTr="005768DB">
        <w:tblPrEx>
          <w:tblCellMar>
            <w:top w:w="0" w:type="dxa"/>
            <w:bottom w:w="0" w:type="dxa"/>
          </w:tblCellMar>
        </w:tblPrEx>
        <w:tc>
          <w:tcPr>
            <w:tcW w:w="2500" w:type="pct"/>
            <w:shd w:val="clear" w:color="auto" w:fill="F3F6FA"/>
          </w:tcPr>
          <w:p w14:paraId="3190D9BA" w14:textId="4325A251" w:rsidR="005768DB" w:rsidRPr="005768DB" w:rsidRDefault="005768DB" w:rsidP="005768DB">
            <w:pPr>
              <w:spacing w:after="20"/>
              <w:rPr>
                <w:sz w:val="16"/>
              </w:rPr>
            </w:pPr>
            <w:r w:rsidRPr="005768DB">
              <w:rPr>
                <w:sz w:val="16"/>
              </w:rPr>
              <w:t>Average Position</w:t>
            </w:r>
          </w:p>
        </w:tc>
        <w:tc>
          <w:tcPr>
            <w:tcW w:w="2500" w:type="pct"/>
            <w:shd w:val="clear" w:color="auto" w:fill="F3F6FA"/>
          </w:tcPr>
          <w:p w14:paraId="1CFD9442" w14:textId="15D0C4E9" w:rsidR="005768DB" w:rsidRPr="005768DB" w:rsidRDefault="005768DB" w:rsidP="005768DB">
            <w:pPr>
              <w:spacing w:after="20"/>
              <w:rPr>
                <w:sz w:val="16"/>
              </w:rPr>
            </w:pPr>
            <w:r w:rsidRPr="005768DB">
              <w:rPr>
                <w:sz w:val="16"/>
              </w:rPr>
              <w:t>Impression-weighted average top result position; lower is generally better.</w:t>
            </w:r>
          </w:p>
        </w:tc>
      </w:tr>
      <w:tr w:rsidR="005768DB" w14:paraId="2E437034" w14:textId="77777777" w:rsidTr="005768DB">
        <w:tblPrEx>
          <w:tblCellMar>
            <w:top w:w="0" w:type="dxa"/>
            <w:bottom w:w="0" w:type="dxa"/>
          </w:tblCellMar>
        </w:tblPrEx>
        <w:tc>
          <w:tcPr>
            <w:tcW w:w="2500" w:type="pct"/>
            <w:tcBorders>
              <w:bottom w:val="single" w:sz="4" w:space="0" w:color="D7E0EC"/>
            </w:tcBorders>
          </w:tcPr>
          <w:p w14:paraId="31D825CA" w14:textId="051EDD10" w:rsidR="005768DB" w:rsidRPr="005768DB" w:rsidRDefault="005768DB" w:rsidP="005768DB">
            <w:pPr>
              <w:spacing w:after="20"/>
              <w:rPr>
                <w:sz w:val="16"/>
              </w:rPr>
            </w:pPr>
            <w:r w:rsidRPr="005768DB">
              <w:rPr>
                <w:sz w:val="16"/>
              </w:rPr>
              <w:t>Brand vs Non-brand</w:t>
            </w:r>
          </w:p>
        </w:tc>
        <w:tc>
          <w:tcPr>
            <w:tcW w:w="2500" w:type="pct"/>
            <w:tcBorders>
              <w:bottom w:val="single" w:sz="4" w:space="0" w:color="D7E0EC"/>
            </w:tcBorders>
          </w:tcPr>
          <w:p w14:paraId="4C2E7B77" w14:textId="0C136E0E" w:rsidR="005768DB" w:rsidRPr="005768DB" w:rsidRDefault="005768DB" w:rsidP="005768DB">
            <w:pPr>
              <w:spacing w:after="20"/>
              <w:rPr>
                <w:sz w:val="16"/>
              </w:rPr>
            </w:pPr>
            <w:r w:rsidRPr="005768DB">
              <w:rPr>
                <w:sz w:val="16"/>
              </w:rPr>
              <w:t>Query classification used for strategic grouping, not individual-user attribution.</w:t>
            </w:r>
          </w:p>
        </w:tc>
      </w:tr>
      <w:tr w:rsidR="005768DB" w14:paraId="5DF5F318" w14:textId="77777777" w:rsidTr="005768DB">
        <w:tblPrEx>
          <w:tblCellMar>
            <w:top w:w="0" w:type="dxa"/>
            <w:bottom w:w="0" w:type="dxa"/>
          </w:tblCellMar>
        </w:tblPrEx>
        <w:tc>
          <w:tcPr>
            <w:tcW w:w="2500" w:type="pct"/>
            <w:shd w:val="clear" w:color="auto" w:fill="F3F6FA"/>
          </w:tcPr>
          <w:p w14:paraId="6C344AE9" w14:textId="6071CE40" w:rsidR="005768DB" w:rsidRPr="005768DB" w:rsidRDefault="005768DB" w:rsidP="005768DB">
            <w:pPr>
              <w:spacing w:after="20"/>
              <w:rPr>
                <w:sz w:val="16"/>
              </w:rPr>
            </w:pPr>
            <w:r w:rsidRPr="005768DB">
              <w:rPr>
                <w:sz w:val="16"/>
              </w:rPr>
              <w:t>Recommended Target</w:t>
            </w:r>
          </w:p>
        </w:tc>
        <w:tc>
          <w:tcPr>
            <w:tcW w:w="2500" w:type="pct"/>
            <w:shd w:val="clear" w:color="auto" w:fill="F3F6FA"/>
          </w:tcPr>
          <w:p w14:paraId="2D2ACC8C" w14:textId="09024BD0" w:rsidR="005768DB" w:rsidRPr="005768DB" w:rsidRDefault="005768DB" w:rsidP="005768DB">
            <w:pPr>
              <w:spacing w:after="20"/>
              <w:rPr>
                <w:sz w:val="16"/>
              </w:rPr>
            </w:pPr>
            <w:r w:rsidRPr="005768DB">
              <w:rPr>
                <w:sz w:val="16"/>
              </w:rPr>
              <w:t>Operational mapping between a query and the most relevant website page.</w:t>
            </w:r>
          </w:p>
        </w:tc>
      </w:tr>
    </w:tbl>
    <w:p w14:paraId="29441EC4" w14:textId="77777777" w:rsidR="005768DB" w:rsidRDefault="005768DB" w:rsidP="005768DB"/>
    <w:p w14:paraId="3797680C" w14:textId="467F53D3" w:rsidR="005768DB" w:rsidRDefault="005768DB" w:rsidP="005768DB">
      <w:pPr>
        <w:pStyle w:val="Heading2"/>
        <w:spacing w:before="200" w:after="100"/>
        <w:rPr>
          <w:b w:val="0"/>
        </w:rPr>
      </w:pPr>
      <w:bookmarkStart w:id="38" w:name="_Toc242031936"/>
      <w:r>
        <w:rPr>
          <w:b w:val="0"/>
        </w:rPr>
        <w:lastRenderedPageBreak/>
        <w:t>13.3 Search Console vs website attribution</w:t>
      </w:r>
      <w:bookmarkEnd w:id="38"/>
    </w:p>
    <w:p w14:paraId="5A792067" w14:textId="73DCF338" w:rsidR="005768DB" w:rsidRDefault="005768DB" w:rsidP="005768DB">
      <w:pPr>
        <w:pStyle w:val="ListBullet"/>
        <w:spacing w:after="60"/>
      </w:pPr>
      <w:r>
        <w:t>Search Console is aggregated and privacy-protected; it cannot identify which named enquiry searched a particular organic query.</w:t>
      </w:r>
    </w:p>
    <w:p w14:paraId="03506F3B" w14:textId="3FC7E4CE" w:rsidR="005768DB" w:rsidRDefault="005768DB" w:rsidP="005768DB">
      <w:pPr>
        <w:pStyle w:val="ListBullet"/>
        <w:spacing w:after="60"/>
      </w:pPr>
      <w:r>
        <w:t>Session-level keywords are available only when a referrer exposes a term or a managed campaign supplies utm_term.</w:t>
      </w:r>
    </w:p>
    <w:p w14:paraId="37BBF2C3" w14:textId="405CE41A" w:rsidR="005768DB" w:rsidRDefault="005768DB" w:rsidP="005768DB">
      <w:pPr>
        <w:pStyle w:val="ListBullet"/>
        <w:spacing w:after="60"/>
      </w:pPr>
      <w:r>
        <w:t>Search Console and website analytics can differ because they use different measurement definitions, time processing and filtering.</w:t>
      </w:r>
    </w:p>
    <w:p w14:paraId="26FDBB5B" w14:textId="6F09587D" w:rsidR="005768DB" w:rsidRDefault="005768DB" w:rsidP="005768DB">
      <w:pPr>
        <w:pStyle w:val="Heading2"/>
        <w:spacing w:before="200" w:after="100"/>
        <w:rPr>
          <w:b w:val="0"/>
        </w:rPr>
      </w:pPr>
      <w:bookmarkStart w:id="39" w:name="_Toc242031937"/>
      <w:r>
        <w:rPr>
          <w:b w:val="0"/>
        </w:rPr>
        <w:t>13.4 Connection security</w:t>
      </w:r>
      <w:bookmarkEnd w:id="39"/>
    </w:p>
    <w:p w14:paraId="663FF0DA" w14:textId="4ABB74CB" w:rsidR="005768DB" w:rsidRDefault="005768DB" w:rsidP="005768DB">
      <w:r>
        <w:t>If a service-account JSON key is uploaded through the connection form, the implementation keeps it in the authenticated admin session and does not write it to project files or the database. Use Forget credential/Logout when finished and never include the JSON key in screenshots or reports.</w:t>
      </w:r>
    </w:p>
    <w:p w14:paraId="0289E113" w14:textId="7E8C5118" w:rsidR="005768DB" w:rsidRDefault="005768DB" w:rsidP="005768DB">
      <w:pPr>
        <w:pStyle w:val="Heading1"/>
        <w:spacing w:before="200" w:after="100"/>
        <w:rPr>
          <w:b w:val="0"/>
        </w:rPr>
      </w:pPr>
      <w:bookmarkStart w:id="40" w:name="_Toc242031938"/>
      <w:r>
        <w:rPr>
          <w:b w:val="0"/>
        </w:rPr>
        <w:t>14. Daily, Weekly and Campaign Reporting Workflows</w:t>
      </w:r>
      <w:bookmarkEnd w:id="40"/>
    </w:p>
    <w:p w14:paraId="46DA78C6" w14:textId="46582FAD" w:rsidR="005768DB" w:rsidRDefault="005768DB" w:rsidP="005768DB">
      <w:pPr>
        <w:pStyle w:val="Heading2"/>
        <w:spacing w:before="200" w:after="100"/>
        <w:rPr>
          <w:b w:val="0"/>
        </w:rPr>
      </w:pPr>
      <w:bookmarkStart w:id="41" w:name="_Toc242031939"/>
      <w:r>
        <w:rPr>
          <w:b w:val="0"/>
        </w:rPr>
        <w:t>14.1 Daily admissions/marketing check</w:t>
      </w:r>
      <w:bookmarkEnd w:id="41"/>
    </w:p>
    <w:p w14:paraId="21B6396C" w14:textId="66C598E8" w:rsidR="005768DB" w:rsidRDefault="005768DB" w:rsidP="005768DB">
      <w:pPr>
        <w:pStyle w:val="ListNumber"/>
        <w:spacing w:after="60"/>
      </w:pPr>
      <w:r>
        <w:t>Open a short recent range and confirm database health is ready.</w:t>
      </w:r>
    </w:p>
    <w:p w14:paraId="0B2AA707" w14:textId="7E566565" w:rsidR="005768DB" w:rsidRDefault="005768DB" w:rsidP="005768DB">
      <w:pPr>
        <w:pStyle w:val="ListNumber"/>
        <w:spacing w:after="60"/>
      </w:pPr>
      <w:r>
        <w:t>Review Active Users, today's visitors and the newest enquiries.</w:t>
      </w:r>
    </w:p>
    <w:p w14:paraId="77CB3F12" w14:textId="4B3F9B5C" w:rsidR="005768DB" w:rsidRDefault="005768DB" w:rsidP="005768DB">
      <w:pPr>
        <w:pStyle w:val="ListNumber"/>
        <w:spacing w:after="60"/>
      </w:pPr>
      <w:r>
        <w:t>Check WhatsApp status and follow up failed auto-replies manually when authorised.</w:t>
      </w:r>
    </w:p>
    <w:p w14:paraId="19B72A99" w14:textId="22E9EB4D" w:rsidR="005768DB" w:rsidRDefault="005768DB" w:rsidP="005768DB">
      <w:pPr>
        <w:pStyle w:val="ListNumber"/>
        <w:spacing w:after="60"/>
      </w:pPr>
      <w:r>
        <w:t>Review Recent Visitors and User Journeys for abnormal landing-page or validation patterns.</w:t>
      </w:r>
    </w:p>
    <w:p w14:paraId="018C66A1" w14:textId="0249D934" w:rsidR="005768DB" w:rsidRDefault="005768DB" w:rsidP="005768DB">
      <w:pPr>
        <w:pStyle w:val="Heading2"/>
        <w:spacing w:before="200" w:after="100"/>
        <w:rPr>
          <w:b w:val="0"/>
        </w:rPr>
      </w:pPr>
      <w:bookmarkStart w:id="42" w:name="_Toc242031940"/>
      <w:r>
        <w:rPr>
          <w:b w:val="0"/>
        </w:rPr>
        <w:t>14.2 Weekly campaign review</w:t>
      </w:r>
      <w:bookmarkEnd w:id="42"/>
    </w:p>
    <w:p w14:paraId="35372C69" w14:textId="20AF9462" w:rsidR="005768DB" w:rsidRDefault="005768DB" w:rsidP="005768DB">
      <w:pPr>
        <w:pStyle w:val="ListNumber"/>
        <w:spacing w:after="60"/>
      </w:pPr>
      <w:r>
        <w:t>Select a complete seven-day range and clear filters.</w:t>
      </w:r>
    </w:p>
    <w:p w14:paraId="3E46743C" w14:textId="2FE5FC03" w:rsidR="005768DB" w:rsidRDefault="005768DB" w:rsidP="005768DB">
      <w:pPr>
        <w:pStyle w:val="ListNumber"/>
        <w:spacing w:after="60"/>
      </w:pPr>
      <w:r>
        <w:t>Record sessions, unique visitors, pageviews, converting sessions and conversion rate.</w:t>
      </w:r>
    </w:p>
    <w:p w14:paraId="512B884F" w14:textId="0E190ECD" w:rsidR="005768DB" w:rsidRDefault="005768DB" w:rsidP="005768DB">
      <w:pPr>
        <w:pStyle w:val="ListNumber"/>
        <w:spacing w:after="60"/>
      </w:pPr>
      <w:r>
        <w:t>Filter one source/campaign at a time and compare landing pages and conversion actions.</w:t>
      </w:r>
    </w:p>
    <w:p w14:paraId="6FDAED70" w14:textId="3CD3CC03" w:rsidR="005768DB" w:rsidRDefault="005768DB" w:rsidP="005768DB">
      <w:pPr>
        <w:pStyle w:val="ListNumber"/>
        <w:spacing w:after="60"/>
      </w:pPr>
      <w:r>
        <w:t>Check campaign naming consistency and creative-level utm_content coverage.</w:t>
      </w:r>
    </w:p>
    <w:p w14:paraId="3AC454B0" w14:textId="18F1B3BD" w:rsidR="005768DB" w:rsidRDefault="005768DB" w:rsidP="005768DB">
      <w:pPr>
        <w:pStyle w:val="ListNumber"/>
        <w:spacing w:after="60"/>
      </w:pPr>
      <w:r>
        <w:t>Compare website sessions with platform landing-page views/clicks—not platform impressions.</w:t>
      </w:r>
    </w:p>
    <w:p w14:paraId="265C0BC6" w14:textId="343C6D51" w:rsidR="005768DB" w:rsidRDefault="005768DB" w:rsidP="005768DB">
      <w:pPr>
        <w:pStyle w:val="Heading2"/>
        <w:spacing w:before="200" w:after="100"/>
        <w:rPr>
          <w:b w:val="0"/>
        </w:rPr>
      </w:pPr>
      <w:bookmarkStart w:id="43" w:name="_Toc242031941"/>
      <w:r>
        <w:rPr>
          <w:b w:val="0"/>
        </w:rPr>
        <w:t>14.3 Month-end report</w:t>
      </w:r>
      <w:bookmarkEnd w:id="43"/>
    </w:p>
    <w:p w14:paraId="1B41C4C6" w14:textId="4526ABFB" w:rsidR="005768DB" w:rsidRDefault="005768DB" w:rsidP="005768DB">
      <w:pPr>
        <w:pStyle w:val="ListNumber"/>
        <w:spacing w:after="60"/>
      </w:pPr>
      <w:r>
        <w:t>Use fixed calendar dates and note Asia/Kolkata as the reporting timezone.</w:t>
      </w:r>
    </w:p>
    <w:p w14:paraId="68C1BDAA" w14:textId="6B961F36" w:rsidR="005768DB" w:rsidRDefault="005768DB" w:rsidP="005768DB">
      <w:pPr>
        <w:pStyle w:val="ListNumber"/>
        <w:spacing w:after="60"/>
      </w:pPr>
      <w:r>
        <w:t>Export PDF for the management summary and CSV for validation/pivot analysis.</w:t>
      </w:r>
    </w:p>
    <w:p w14:paraId="004EEF7E" w14:textId="6F467057" w:rsidR="005768DB" w:rsidRDefault="005768DB" w:rsidP="005768DB">
      <w:pPr>
        <w:pStyle w:val="ListNumber"/>
        <w:spacing w:after="60"/>
      </w:pPr>
      <w:r>
        <w:t>State whether filters were applied and include the exact metric definitions.</w:t>
      </w:r>
    </w:p>
    <w:p w14:paraId="3C8861B4" w14:textId="571901FE" w:rsidR="005768DB" w:rsidRDefault="005768DB" w:rsidP="005768DB">
      <w:pPr>
        <w:pStyle w:val="ListNumber"/>
        <w:spacing w:after="60"/>
      </w:pPr>
      <w:r>
        <w:t>Keep ad-platform and website metrics in separate columns before calculating funnel rates.</w:t>
      </w:r>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76BA474F" w14:textId="77777777" w:rsidTr="005768DB">
        <w:tblPrEx>
          <w:tblCellMar>
            <w:top w:w="0" w:type="dxa"/>
            <w:bottom w:w="0" w:type="dxa"/>
          </w:tblCellMar>
        </w:tblPrEx>
        <w:trPr>
          <w:tblHeader/>
        </w:trPr>
        <w:tc>
          <w:tcPr>
            <w:tcW w:w="1667" w:type="pct"/>
            <w:shd w:val="clear" w:color="auto" w:fill="0F2347"/>
          </w:tcPr>
          <w:p w14:paraId="270240DD" w14:textId="2689B987" w:rsidR="005768DB" w:rsidRPr="005768DB" w:rsidRDefault="005768DB" w:rsidP="005768DB">
            <w:pPr>
              <w:pStyle w:val="ListNumber"/>
              <w:spacing w:after="20"/>
              <w:ind w:left="0" w:firstLine="0"/>
              <w:rPr>
                <w:b/>
                <w:color w:val="FFFFFF"/>
                <w:sz w:val="17"/>
              </w:rPr>
            </w:pPr>
            <w:r w:rsidRPr="005768DB">
              <w:rPr>
                <w:b/>
                <w:color w:val="FFFFFF"/>
                <w:sz w:val="17"/>
              </w:rPr>
              <w:t>Funnel level</w:t>
            </w:r>
          </w:p>
        </w:tc>
        <w:tc>
          <w:tcPr>
            <w:tcW w:w="1667" w:type="pct"/>
            <w:shd w:val="clear" w:color="auto" w:fill="0F2347"/>
          </w:tcPr>
          <w:p w14:paraId="1C7F373A" w14:textId="0C9F2D1D" w:rsidR="005768DB" w:rsidRPr="005768DB" w:rsidRDefault="005768DB" w:rsidP="005768DB">
            <w:pPr>
              <w:pStyle w:val="ListNumber"/>
              <w:spacing w:after="20"/>
              <w:ind w:left="0" w:firstLine="0"/>
              <w:rPr>
                <w:b/>
                <w:color w:val="FFFFFF"/>
                <w:sz w:val="17"/>
              </w:rPr>
            </w:pPr>
            <w:r w:rsidRPr="005768DB">
              <w:rPr>
                <w:b/>
                <w:color w:val="FFFFFF"/>
                <w:sz w:val="17"/>
              </w:rPr>
              <w:t>Example metric</w:t>
            </w:r>
          </w:p>
        </w:tc>
        <w:tc>
          <w:tcPr>
            <w:tcW w:w="1667" w:type="pct"/>
            <w:shd w:val="clear" w:color="auto" w:fill="0F2347"/>
          </w:tcPr>
          <w:p w14:paraId="577676D9" w14:textId="5192666F" w:rsidR="005768DB" w:rsidRPr="005768DB" w:rsidRDefault="005768DB" w:rsidP="005768DB">
            <w:pPr>
              <w:pStyle w:val="ListNumber"/>
              <w:spacing w:after="20"/>
              <w:ind w:left="0" w:firstLine="0"/>
              <w:rPr>
                <w:b/>
                <w:color w:val="FFFFFF"/>
                <w:sz w:val="17"/>
              </w:rPr>
            </w:pPr>
            <w:r w:rsidRPr="005768DB">
              <w:rPr>
                <w:b/>
                <w:color w:val="FFFFFF"/>
                <w:sz w:val="17"/>
              </w:rPr>
              <w:t>Source</w:t>
            </w:r>
          </w:p>
        </w:tc>
      </w:tr>
      <w:tr w:rsidR="005768DB" w14:paraId="35808185" w14:textId="77777777" w:rsidTr="005768DB">
        <w:tblPrEx>
          <w:tblCellMar>
            <w:top w:w="0" w:type="dxa"/>
            <w:bottom w:w="0" w:type="dxa"/>
          </w:tblCellMar>
        </w:tblPrEx>
        <w:tc>
          <w:tcPr>
            <w:tcW w:w="1667" w:type="pct"/>
            <w:tcBorders>
              <w:bottom w:val="single" w:sz="4" w:space="0" w:color="D7E0EC"/>
            </w:tcBorders>
          </w:tcPr>
          <w:p w14:paraId="634E91CA" w14:textId="7870934D" w:rsidR="005768DB" w:rsidRPr="005768DB" w:rsidRDefault="005768DB" w:rsidP="005768DB">
            <w:pPr>
              <w:pStyle w:val="ListNumber"/>
              <w:spacing w:after="20"/>
              <w:ind w:left="0" w:firstLine="0"/>
              <w:rPr>
                <w:sz w:val="16"/>
              </w:rPr>
            </w:pPr>
            <w:r w:rsidRPr="005768DB">
              <w:rPr>
                <w:sz w:val="16"/>
              </w:rPr>
              <w:t>Delivery</w:t>
            </w:r>
          </w:p>
        </w:tc>
        <w:tc>
          <w:tcPr>
            <w:tcW w:w="1667" w:type="pct"/>
            <w:tcBorders>
              <w:bottom w:val="single" w:sz="4" w:space="0" w:color="D7E0EC"/>
            </w:tcBorders>
          </w:tcPr>
          <w:p w14:paraId="583BE865" w14:textId="11CFEF28" w:rsidR="005768DB" w:rsidRPr="005768DB" w:rsidRDefault="005768DB" w:rsidP="005768DB">
            <w:pPr>
              <w:pStyle w:val="ListNumber"/>
              <w:spacing w:after="20"/>
              <w:ind w:left="0" w:firstLine="0"/>
              <w:rPr>
                <w:sz w:val="16"/>
              </w:rPr>
            </w:pPr>
            <w:r w:rsidRPr="005768DB">
              <w:rPr>
                <w:sz w:val="16"/>
              </w:rPr>
              <w:t>Impressions / reach / video views</w:t>
            </w:r>
          </w:p>
        </w:tc>
        <w:tc>
          <w:tcPr>
            <w:tcW w:w="1667" w:type="pct"/>
            <w:tcBorders>
              <w:bottom w:val="single" w:sz="4" w:space="0" w:color="D7E0EC"/>
            </w:tcBorders>
          </w:tcPr>
          <w:p w14:paraId="0D4F47C1" w14:textId="71168082" w:rsidR="005768DB" w:rsidRPr="005768DB" w:rsidRDefault="005768DB" w:rsidP="005768DB">
            <w:pPr>
              <w:pStyle w:val="ListNumber"/>
              <w:spacing w:after="20"/>
              <w:ind w:left="0" w:firstLine="0"/>
              <w:rPr>
                <w:sz w:val="16"/>
              </w:rPr>
            </w:pPr>
            <w:r w:rsidRPr="005768DB">
              <w:rPr>
                <w:sz w:val="16"/>
              </w:rPr>
              <w:t>Advertising platform</w:t>
            </w:r>
          </w:p>
        </w:tc>
      </w:tr>
      <w:tr w:rsidR="005768DB" w14:paraId="2BAF840A" w14:textId="77777777" w:rsidTr="005768DB">
        <w:tblPrEx>
          <w:tblCellMar>
            <w:top w:w="0" w:type="dxa"/>
            <w:bottom w:w="0" w:type="dxa"/>
          </w:tblCellMar>
        </w:tblPrEx>
        <w:tc>
          <w:tcPr>
            <w:tcW w:w="1667" w:type="pct"/>
            <w:shd w:val="clear" w:color="auto" w:fill="F3F6FA"/>
          </w:tcPr>
          <w:p w14:paraId="1DF58CF5" w14:textId="074CF729" w:rsidR="005768DB" w:rsidRPr="005768DB" w:rsidRDefault="005768DB" w:rsidP="005768DB">
            <w:pPr>
              <w:pStyle w:val="ListNumber"/>
              <w:spacing w:after="20"/>
              <w:ind w:left="0" w:firstLine="0"/>
              <w:rPr>
                <w:sz w:val="16"/>
              </w:rPr>
            </w:pPr>
            <w:r w:rsidRPr="005768DB">
              <w:rPr>
                <w:sz w:val="16"/>
              </w:rPr>
              <w:t>Response</w:t>
            </w:r>
          </w:p>
        </w:tc>
        <w:tc>
          <w:tcPr>
            <w:tcW w:w="1667" w:type="pct"/>
            <w:shd w:val="clear" w:color="auto" w:fill="F3F6FA"/>
          </w:tcPr>
          <w:p w14:paraId="702D4AF9" w14:textId="2EB2A428" w:rsidR="005768DB" w:rsidRPr="005768DB" w:rsidRDefault="005768DB" w:rsidP="005768DB">
            <w:pPr>
              <w:pStyle w:val="ListNumber"/>
              <w:spacing w:after="20"/>
              <w:ind w:left="0" w:firstLine="0"/>
              <w:rPr>
                <w:sz w:val="16"/>
              </w:rPr>
            </w:pPr>
            <w:r w:rsidRPr="005768DB">
              <w:rPr>
                <w:sz w:val="16"/>
              </w:rPr>
              <w:t>Link clicks / platform landing-page views</w:t>
            </w:r>
          </w:p>
        </w:tc>
        <w:tc>
          <w:tcPr>
            <w:tcW w:w="1667" w:type="pct"/>
            <w:shd w:val="clear" w:color="auto" w:fill="F3F6FA"/>
          </w:tcPr>
          <w:p w14:paraId="14A22699" w14:textId="16505838" w:rsidR="005768DB" w:rsidRPr="005768DB" w:rsidRDefault="005768DB" w:rsidP="005768DB">
            <w:pPr>
              <w:pStyle w:val="ListNumber"/>
              <w:spacing w:after="20"/>
              <w:ind w:left="0" w:firstLine="0"/>
              <w:rPr>
                <w:sz w:val="16"/>
              </w:rPr>
            </w:pPr>
            <w:r w:rsidRPr="005768DB">
              <w:rPr>
                <w:sz w:val="16"/>
              </w:rPr>
              <w:t>Advertising platform</w:t>
            </w:r>
          </w:p>
        </w:tc>
      </w:tr>
      <w:tr w:rsidR="005768DB" w14:paraId="71889243" w14:textId="77777777" w:rsidTr="005768DB">
        <w:tblPrEx>
          <w:tblCellMar>
            <w:top w:w="0" w:type="dxa"/>
            <w:bottom w:w="0" w:type="dxa"/>
          </w:tblCellMar>
        </w:tblPrEx>
        <w:tc>
          <w:tcPr>
            <w:tcW w:w="1667" w:type="pct"/>
            <w:tcBorders>
              <w:bottom w:val="single" w:sz="4" w:space="0" w:color="D7E0EC"/>
            </w:tcBorders>
          </w:tcPr>
          <w:p w14:paraId="07693FEA" w14:textId="23550CF9" w:rsidR="005768DB" w:rsidRPr="005768DB" w:rsidRDefault="005768DB" w:rsidP="005768DB">
            <w:pPr>
              <w:pStyle w:val="ListNumber"/>
              <w:spacing w:after="20"/>
              <w:ind w:left="0" w:firstLine="0"/>
              <w:rPr>
                <w:sz w:val="16"/>
              </w:rPr>
            </w:pPr>
            <w:r w:rsidRPr="005768DB">
              <w:rPr>
                <w:sz w:val="16"/>
              </w:rPr>
              <w:t>Website acquisition</w:t>
            </w:r>
          </w:p>
        </w:tc>
        <w:tc>
          <w:tcPr>
            <w:tcW w:w="1667" w:type="pct"/>
            <w:tcBorders>
              <w:bottom w:val="single" w:sz="4" w:space="0" w:color="D7E0EC"/>
            </w:tcBorders>
          </w:tcPr>
          <w:p w14:paraId="6BC5A409" w14:textId="10DF81E1" w:rsidR="005768DB" w:rsidRPr="005768DB" w:rsidRDefault="005768DB" w:rsidP="005768DB">
            <w:pPr>
              <w:pStyle w:val="ListNumber"/>
              <w:spacing w:after="20"/>
              <w:ind w:left="0" w:firstLine="0"/>
              <w:rPr>
                <w:sz w:val="16"/>
              </w:rPr>
            </w:pPr>
            <w:r w:rsidRPr="005768DB">
              <w:rPr>
                <w:sz w:val="16"/>
              </w:rPr>
              <w:t>Sessions / unique visitors</w:t>
            </w:r>
          </w:p>
        </w:tc>
        <w:tc>
          <w:tcPr>
            <w:tcW w:w="1667" w:type="pct"/>
            <w:tcBorders>
              <w:bottom w:val="single" w:sz="4" w:space="0" w:color="D7E0EC"/>
            </w:tcBorders>
          </w:tcPr>
          <w:p w14:paraId="1832D7AC" w14:textId="69864AE9" w:rsidR="005768DB" w:rsidRPr="005768DB" w:rsidRDefault="005768DB" w:rsidP="005768DB">
            <w:pPr>
              <w:pStyle w:val="ListNumber"/>
              <w:spacing w:after="20"/>
              <w:ind w:left="0" w:firstLine="0"/>
              <w:rPr>
                <w:sz w:val="16"/>
              </w:rPr>
            </w:pPr>
            <w:r w:rsidRPr="005768DB">
              <w:rPr>
                <w:sz w:val="16"/>
              </w:rPr>
              <w:t>IUC website analytics</w:t>
            </w:r>
          </w:p>
        </w:tc>
      </w:tr>
      <w:tr w:rsidR="005768DB" w14:paraId="5C737008" w14:textId="77777777" w:rsidTr="005768DB">
        <w:tblPrEx>
          <w:tblCellMar>
            <w:top w:w="0" w:type="dxa"/>
            <w:bottom w:w="0" w:type="dxa"/>
          </w:tblCellMar>
        </w:tblPrEx>
        <w:tc>
          <w:tcPr>
            <w:tcW w:w="1667" w:type="pct"/>
            <w:shd w:val="clear" w:color="auto" w:fill="F3F6FA"/>
          </w:tcPr>
          <w:p w14:paraId="1F5FF7B2" w14:textId="5FF4B2FF" w:rsidR="005768DB" w:rsidRPr="005768DB" w:rsidRDefault="005768DB" w:rsidP="005768DB">
            <w:pPr>
              <w:pStyle w:val="ListNumber"/>
              <w:spacing w:after="20"/>
              <w:ind w:left="0" w:firstLine="0"/>
              <w:rPr>
                <w:sz w:val="16"/>
              </w:rPr>
            </w:pPr>
            <w:r w:rsidRPr="005768DB">
              <w:rPr>
                <w:sz w:val="16"/>
              </w:rPr>
              <w:t>Website engagement</w:t>
            </w:r>
          </w:p>
        </w:tc>
        <w:tc>
          <w:tcPr>
            <w:tcW w:w="1667" w:type="pct"/>
            <w:shd w:val="clear" w:color="auto" w:fill="F3F6FA"/>
          </w:tcPr>
          <w:p w14:paraId="3FAE3C1C" w14:textId="4983BF1F" w:rsidR="005768DB" w:rsidRPr="005768DB" w:rsidRDefault="005768DB" w:rsidP="005768DB">
            <w:pPr>
              <w:pStyle w:val="ListNumber"/>
              <w:spacing w:after="20"/>
              <w:ind w:left="0" w:firstLine="0"/>
              <w:rPr>
                <w:sz w:val="16"/>
              </w:rPr>
            </w:pPr>
            <w:r w:rsidRPr="005768DB">
              <w:rPr>
                <w:sz w:val="16"/>
              </w:rPr>
              <w:t>Pageviews / duration / journey events</w:t>
            </w:r>
          </w:p>
        </w:tc>
        <w:tc>
          <w:tcPr>
            <w:tcW w:w="1667" w:type="pct"/>
            <w:shd w:val="clear" w:color="auto" w:fill="F3F6FA"/>
          </w:tcPr>
          <w:p w14:paraId="1A44CCD9" w14:textId="5E47E3F9" w:rsidR="005768DB" w:rsidRPr="005768DB" w:rsidRDefault="005768DB" w:rsidP="005768DB">
            <w:pPr>
              <w:pStyle w:val="ListNumber"/>
              <w:spacing w:after="20"/>
              <w:ind w:left="0" w:firstLine="0"/>
              <w:rPr>
                <w:sz w:val="16"/>
              </w:rPr>
            </w:pPr>
            <w:r w:rsidRPr="005768DB">
              <w:rPr>
                <w:sz w:val="16"/>
              </w:rPr>
              <w:t>IUC website analytics</w:t>
            </w:r>
          </w:p>
        </w:tc>
      </w:tr>
      <w:tr w:rsidR="005768DB" w14:paraId="2F3F32B9" w14:textId="77777777" w:rsidTr="005768DB">
        <w:tblPrEx>
          <w:tblCellMar>
            <w:top w:w="0" w:type="dxa"/>
            <w:bottom w:w="0" w:type="dxa"/>
          </w:tblCellMar>
        </w:tblPrEx>
        <w:tc>
          <w:tcPr>
            <w:tcW w:w="1667" w:type="pct"/>
          </w:tcPr>
          <w:p w14:paraId="539DBC85" w14:textId="0701ADE3" w:rsidR="005768DB" w:rsidRPr="005768DB" w:rsidRDefault="005768DB" w:rsidP="005768DB">
            <w:pPr>
              <w:pStyle w:val="ListNumber"/>
              <w:spacing w:after="20"/>
              <w:ind w:left="0" w:firstLine="0"/>
              <w:rPr>
                <w:sz w:val="16"/>
              </w:rPr>
            </w:pPr>
            <w:r w:rsidRPr="005768DB">
              <w:rPr>
                <w:sz w:val="16"/>
              </w:rPr>
              <w:t>Outcome</w:t>
            </w:r>
          </w:p>
        </w:tc>
        <w:tc>
          <w:tcPr>
            <w:tcW w:w="1667" w:type="pct"/>
          </w:tcPr>
          <w:p w14:paraId="65561D72" w14:textId="66789C8D" w:rsidR="005768DB" w:rsidRPr="005768DB" w:rsidRDefault="005768DB" w:rsidP="005768DB">
            <w:pPr>
              <w:pStyle w:val="ListNumber"/>
              <w:spacing w:after="20"/>
              <w:ind w:left="0" w:firstLine="0"/>
              <w:rPr>
                <w:sz w:val="16"/>
              </w:rPr>
            </w:pPr>
            <w:r w:rsidRPr="005768DB">
              <w:rPr>
                <w:sz w:val="16"/>
              </w:rPr>
              <w:t>Enquiries / converting sessions / actions</w:t>
            </w:r>
          </w:p>
        </w:tc>
        <w:tc>
          <w:tcPr>
            <w:tcW w:w="1667" w:type="pct"/>
          </w:tcPr>
          <w:p w14:paraId="33B4842B" w14:textId="3C1ACB2D" w:rsidR="005768DB" w:rsidRPr="005768DB" w:rsidRDefault="005768DB" w:rsidP="005768DB">
            <w:pPr>
              <w:pStyle w:val="ListNumber"/>
              <w:spacing w:after="20"/>
              <w:ind w:left="0" w:firstLine="0"/>
              <w:rPr>
                <w:sz w:val="16"/>
              </w:rPr>
            </w:pPr>
            <w:r w:rsidRPr="005768DB">
              <w:rPr>
                <w:sz w:val="16"/>
              </w:rPr>
              <w:t>IUC website and enquiry database</w:t>
            </w:r>
          </w:p>
        </w:tc>
      </w:tr>
    </w:tbl>
    <w:p w14:paraId="244042F9" w14:textId="77777777" w:rsidR="005768DB" w:rsidRDefault="005768DB" w:rsidP="005768DB">
      <w:pPr>
        <w:pStyle w:val="ListNumber"/>
        <w:spacing w:after="60"/>
      </w:pPr>
    </w:p>
    <w:p w14:paraId="499BE7BC" w14:textId="7D1600B8" w:rsidR="005768DB" w:rsidRDefault="005768DB" w:rsidP="005768DB">
      <w:pPr>
        <w:pStyle w:val="Heading1"/>
        <w:spacing w:before="200" w:after="100"/>
        <w:rPr>
          <w:b w:val="0"/>
        </w:rPr>
      </w:pPr>
      <w:bookmarkStart w:id="44" w:name="_Toc242031942"/>
      <w:r>
        <w:rPr>
          <w:b w:val="0"/>
        </w:rPr>
        <w:t>15. Troubleshooting</w:t>
      </w:r>
      <w:bookmarkEnd w:id="44"/>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1AE5B4AF" w14:textId="77777777" w:rsidTr="005768DB">
        <w:tblPrEx>
          <w:tblCellMar>
            <w:top w:w="0" w:type="dxa"/>
            <w:bottom w:w="0" w:type="dxa"/>
          </w:tblCellMar>
        </w:tblPrEx>
        <w:trPr>
          <w:tblHeader/>
        </w:trPr>
        <w:tc>
          <w:tcPr>
            <w:tcW w:w="1667" w:type="pct"/>
            <w:shd w:val="clear" w:color="auto" w:fill="0F2347"/>
          </w:tcPr>
          <w:p w14:paraId="4CC0872E" w14:textId="55C2E1B3" w:rsidR="005768DB" w:rsidRPr="005768DB" w:rsidRDefault="005768DB" w:rsidP="005768DB">
            <w:pPr>
              <w:spacing w:after="20"/>
              <w:rPr>
                <w:b/>
                <w:color w:val="FFFFFF"/>
                <w:sz w:val="17"/>
              </w:rPr>
            </w:pPr>
            <w:r w:rsidRPr="005768DB">
              <w:rPr>
                <w:b/>
                <w:color w:val="FFFFFF"/>
                <w:sz w:val="17"/>
              </w:rPr>
              <w:t>Symptom</w:t>
            </w:r>
          </w:p>
        </w:tc>
        <w:tc>
          <w:tcPr>
            <w:tcW w:w="1667" w:type="pct"/>
            <w:shd w:val="clear" w:color="auto" w:fill="0F2347"/>
          </w:tcPr>
          <w:p w14:paraId="110ED265" w14:textId="30596107" w:rsidR="005768DB" w:rsidRPr="005768DB" w:rsidRDefault="005768DB" w:rsidP="005768DB">
            <w:pPr>
              <w:spacing w:after="20"/>
              <w:rPr>
                <w:b/>
                <w:color w:val="FFFFFF"/>
                <w:sz w:val="17"/>
              </w:rPr>
            </w:pPr>
            <w:r w:rsidRPr="005768DB">
              <w:rPr>
                <w:b/>
                <w:color w:val="FFFFFF"/>
                <w:sz w:val="17"/>
              </w:rPr>
              <w:t>Checks</w:t>
            </w:r>
          </w:p>
        </w:tc>
        <w:tc>
          <w:tcPr>
            <w:tcW w:w="1667" w:type="pct"/>
            <w:shd w:val="clear" w:color="auto" w:fill="0F2347"/>
          </w:tcPr>
          <w:p w14:paraId="00AA28A3" w14:textId="6FEC0A94" w:rsidR="005768DB" w:rsidRPr="005768DB" w:rsidRDefault="005768DB" w:rsidP="005768DB">
            <w:pPr>
              <w:spacing w:after="20"/>
              <w:rPr>
                <w:b/>
                <w:color w:val="FFFFFF"/>
                <w:sz w:val="17"/>
              </w:rPr>
            </w:pPr>
            <w:r w:rsidRPr="005768DB">
              <w:rPr>
                <w:b/>
                <w:color w:val="FFFFFF"/>
                <w:sz w:val="17"/>
              </w:rPr>
              <w:t>Action</w:t>
            </w:r>
          </w:p>
        </w:tc>
      </w:tr>
      <w:tr w:rsidR="005768DB" w14:paraId="4715A744" w14:textId="77777777" w:rsidTr="005768DB">
        <w:tblPrEx>
          <w:tblCellMar>
            <w:top w:w="0" w:type="dxa"/>
            <w:bottom w:w="0" w:type="dxa"/>
          </w:tblCellMar>
        </w:tblPrEx>
        <w:tc>
          <w:tcPr>
            <w:tcW w:w="1667" w:type="pct"/>
            <w:tcBorders>
              <w:bottom w:val="single" w:sz="4" w:space="0" w:color="D7E0EC"/>
            </w:tcBorders>
          </w:tcPr>
          <w:p w14:paraId="79514B47" w14:textId="4D5EC314" w:rsidR="005768DB" w:rsidRPr="005768DB" w:rsidRDefault="005768DB" w:rsidP="005768DB">
            <w:pPr>
              <w:spacing w:after="20"/>
              <w:rPr>
                <w:sz w:val="16"/>
              </w:rPr>
            </w:pPr>
            <w:r w:rsidRPr="005768DB">
              <w:rPr>
                <w:sz w:val="16"/>
              </w:rPr>
              <w:t>Dashboard appears empty or stuck</w:t>
            </w:r>
          </w:p>
        </w:tc>
        <w:tc>
          <w:tcPr>
            <w:tcW w:w="1667" w:type="pct"/>
            <w:tcBorders>
              <w:bottom w:val="single" w:sz="4" w:space="0" w:color="D7E0EC"/>
            </w:tcBorders>
          </w:tcPr>
          <w:p w14:paraId="3EC1E6DB" w14:textId="476EC516" w:rsidR="005768DB" w:rsidRPr="005768DB" w:rsidRDefault="005768DB" w:rsidP="005768DB">
            <w:pPr>
              <w:spacing w:after="20"/>
              <w:rPr>
                <w:sz w:val="16"/>
              </w:rPr>
            </w:pPr>
            <w:r w:rsidRPr="005768DB">
              <w:rPr>
                <w:sz w:val="16"/>
              </w:rPr>
              <w:t>Confirm login, date range, filters, Network status and database-health message. A large live range may take time.</w:t>
            </w:r>
          </w:p>
        </w:tc>
        <w:tc>
          <w:tcPr>
            <w:tcW w:w="1667" w:type="pct"/>
            <w:tcBorders>
              <w:bottom w:val="single" w:sz="4" w:space="0" w:color="D7E0EC"/>
            </w:tcBorders>
          </w:tcPr>
          <w:p w14:paraId="2FC22BC3" w14:textId="7F8BA944" w:rsidR="005768DB" w:rsidRPr="005768DB" w:rsidRDefault="005768DB" w:rsidP="005768DB">
            <w:pPr>
              <w:spacing w:after="20"/>
              <w:rPr>
                <w:sz w:val="16"/>
              </w:rPr>
            </w:pPr>
            <w:r w:rsidRPr="005768DB">
              <w:rPr>
                <w:sz w:val="16"/>
              </w:rPr>
              <w:t>Wait for the single request; avoid repeated Apply/reload clicks. Clear filters and retry a smaller range. Escalate HTTP 500, invalid JSON, timeout or SQL errors.</w:t>
            </w:r>
          </w:p>
        </w:tc>
      </w:tr>
      <w:tr w:rsidR="005768DB" w14:paraId="26F26F77" w14:textId="77777777" w:rsidTr="005768DB">
        <w:tblPrEx>
          <w:tblCellMar>
            <w:top w:w="0" w:type="dxa"/>
            <w:bottom w:w="0" w:type="dxa"/>
          </w:tblCellMar>
        </w:tblPrEx>
        <w:tc>
          <w:tcPr>
            <w:tcW w:w="1667" w:type="pct"/>
            <w:shd w:val="clear" w:color="auto" w:fill="F3F6FA"/>
          </w:tcPr>
          <w:p w14:paraId="24BEA3DC" w14:textId="2BE99276" w:rsidR="005768DB" w:rsidRPr="005768DB" w:rsidRDefault="005768DB" w:rsidP="005768DB">
            <w:pPr>
              <w:spacing w:after="20"/>
              <w:rPr>
                <w:sz w:val="16"/>
              </w:rPr>
            </w:pPr>
            <w:r w:rsidRPr="005768DB">
              <w:rPr>
                <w:sz w:val="16"/>
              </w:rPr>
              <w:t>No campaign attribution</w:t>
            </w:r>
          </w:p>
        </w:tc>
        <w:tc>
          <w:tcPr>
            <w:tcW w:w="1667" w:type="pct"/>
            <w:shd w:val="clear" w:color="auto" w:fill="F3F6FA"/>
          </w:tcPr>
          <w:p w14:paraId="40A105B0" w14:textId="3AA47CFA" w:rsidR="005768DB" w:rsidRPr="005768DB" w:rsidRDefault="005768DB" w:rsidP="005768DB">
            <w:pPr>
              <w:spacing w:after="20"/>
              <w:rPr>
                <w:sz w:val="16"/>
              </w:rPr>
            </w:pPr>
            <w:r w:rsidRPr="005768DB">
              <w:rPr>
                <w:sz w:val="16"/>
              </w:rPr>
              <w:t>Inspect the final landing URL after redirects; confirm UTMs/click IDs remain present and use consistent lowercase values.</w:t>
            </w:r>
          </w:p>
        </w:tc>
        <w:tc>
          <w:tcPr>
            <w:tcW w:w="1667" w:type="pct"/>
            <w:shd w:val="clear" w:color="auto" w:fill="F3F6FA"/>
          </w:tcPr>
          <w:p w14:paraId="7C6417D0" w14:textId="535B60EE" w:rsidR="005768DB" w:rsidRPr="005768DB" w:rsidRDefault="005768DB" w:rsidP="005768DB">
            <w:pPr>
              <w:spacing w:after="20"/>
              <w:rPr>
                <w:sz w:val="16"/>
              </w:rPr>
            </w:pPr>
            <w:r w:rsidRPr="005768DB">
              <w:rPr>
                <w:sz w:val="16"/>
              </w:rPr>
              <w:t>Fix the campaign URL/redirect in a separately approved change. Do not rewrite historical data without approval.</w:t>
            </w:r>
          </w:p>
        </w:tc>
      </w:tr>
      <w:tr w:rsidR="005768DB" w14:paraId="0DA78CF6" w14:textId="77777777" w:rsidTr="005768DB">
        <w:tblPrEx>
          <w:tblCellMar>
            <w:top w:w="0" w:type="dxa"/>
            <w:bottom w:w="0" w:type="dxa"/>
          </w:tblCellMar>
        </w:tblPrEx>
        <w:tc>
          <w:tcPr>
            <w:tcW w:w="1667" w:type="pct"/>
            <w:tcBorders>
              <w:bottom w:val="single" w:sz="4" w:space="0" w:color="D7E0EC"/>
            </w:tcBorders>
          </w:tcPr>
          <w:p w14:paraId="3DAAE719" w14:textId="73A269B1" w:rsidR="005768DB" w:rsidRPr="005768DB" w:rsidRDefault="005768DB" w:rsidP="005768DB">
            <w:pPr>
              <w:spacing w:after="20"/>
              <w:rPr>
                <w:sz w:val="16"/>
              </w:rPr>
            </w:pPr>
            <w:r w:rsidRPr="005768DB">
              <w:rPr>
                <w:sz w:val="16"/>
              </w:rPr>
              <w:t>Campaign appears as Direct</w:t>
            </w:r>
          </w:p>
        </w:tc>
        <w:tc>
          <w:tcPr>
            <w:tcW w:w="1667" w:type="pct"/>
            <w:tcBorders>
              <w:bottom w:val="single" w:sz="4" w:space="0" w:color="D7E0EC"/>
            </w:tcBorders>
          </w:tcPr>
          <w:p w14:paraId="60706CC4" w14:textId="38BDA655" w:rsidR="005768DB" w:rsidRPr="005768DB" w:rsidRDefault="005768DB" w:rsidP="005768DB">
            <w:pPr>
              <w:spacing w:after="20"/>
              <w:rPr>
                <w:sz w:val="16"/>
              </w:rPr>
            </w:pPr>
            <w:r w:rsidRPr="005768DB">
              <w:rPr>
                <w:sz w:val="16"/>
              </w:rPr>
              <w:t>App/browser may have removed the referrer and the link lacked UTMs.</w:t>
            </w:r>
          </w:p>
        </w:tc>
        <w:tc>
          <w:tcPr>
            <w:tcW w:w="1667" w:type="pct"/>
            <w:tcBorders>
              <w:bottom w:val="single" w:sz="4" w:space="0" w:color="D7E0EC"/>
            </w:tcBorders>
          </w:tcPr>
          <w:p w14:paraId="54098E5E" w14:textId="5EA2EE9B" w:rsidR="005768DB" w:rsidRPr="005768DB" w:rsidRDefault="005768DB" w:rsidP="005768DB">
            <w:pPr>
              <w:spacing w:after="20"/>
              <w:rPr>
                <w:sz w:val="16"/>
              </w:rPr>
            </w:pPr>
            <w:r w:rsidRPr="005768DB">
              <w:rPr>
                <w:sz w:val="16"/>
              </w:rPr>
              <w:t>Use explicit utm_source, utm_medium, utm_campaign and utm_content on every managed link.</w:t>
            </w:r>
          </w:p>
        </w:tc>
      </w:tr>
      <w:tr w:rsidR="005768DB" w14:paraId="0B957A4F" w14:textId="77777777" w:rsidTr="005768DB">
        <w:tblPrEx>
          <w:tblCellMar>
            <w:top w:w="0" w:type="dxa"/>
            <w:bottom w:w="0" w:type="dxa"/>
          </w:tblCellMar>
        </w:tblPrEx>
        <w:tc>
          <w:tcPr>
            <w:tcW w:w="1667" w:type="pct"/>
            <w:shd w:val="clear" w:color="auto" w:fill="F3F6FA"/>
          </w:tcPr>
          <w:p w14:paraId="6FD7608D" w14:textId="2BA8A772" w:rsidR="005768DB" w:rsidRPr="005768DB" w:rsidRDefault="005768DB" w:rsidP="005768DB">
            <w:pPr>
              <w:spacing w:after="20"/>
              <w:rPr>
                <w:sz w:val="16"/>
              </w:rPr>
            </w:pPr>
            <w:r w:rsidRPr="005768DB">
              <w:rPr>
                <w:sz w:val="16"/>
              </w:rPr>
              <w:t>Social totals differ from Meta/YouTube</w:t>
            </w:r>
          </w:p>
        </w:tc>
        <w:tc>
          <w:tcPr>
            <w:tcW w:w="1667" w:type="pct"/>
            <w:shd w:val="clear" w:color="auto" w:fill="F3F6FA"/>
          </w:tcPr>
          <w:p w14:paraId="34A0015A" w14:textId="002C92EA" w:rsidR="005768DB" w:rsidRPr="005768DB" w:rsidRDefault="005768DB" w:rsidP="005768DB">
            <w:pPr>
              <w:spacing w:after="20"/>
              <w:rPr>
                <w:sz w:val="16"/>
              </w:rPr>
            </w:pPr>
            <w:r w:rsidRPr="005768DB">
              <w:rPr>
                <w:sz w:val="16"/>
              </w:rPr>
              <w:t>Check whether the platform number is impressions, video views or clicks.</w:t>
            </w:r>
          </w:p>
        </w:tc>
        <w:tc>
          <w:tcPr>
            <w:tcW w:w="1667" w:type="pct"/>
            <w:shd w:val="clear" w:color="auto" w:fill="F3F6FA"/>
          </w:tcPr>
          <w:p w14:paraId="7960A48C" w14:textId="490CCDF5" w:rsidR="005768DB" w:rsidRPr="005768DB" w:rsidRDefault="005768DB" w:rsidP="005768DB">
            <w:pPr>
              <w:spacing w:after="20"/>
              <w:rPr>
                <w:sz w:val="16"/>
              </w:rPr>
            </w:pPr>
            <w:r w:rsidRPr="005768DB">
              <w:rPr>
                <w:sz w:val="16"/>
              </w:rPr>
              <w:t>Compare platform landing-page views/clicks with website sessions using the same dates/timezone.</w:t>
            </w:r>
          </w:p>
        </w:tc>
      </w:tr>
      <w:tr w:rsidR="005768DB" w14:paraId="068D2D76" w14:textId="77777777" w:rsidTr="005768DB">
        <w:tblPrEx>
          <w:tblCellMar>
            <w:top w:w="0" w:type="dxa"/>
            <w:bottom w:w="0" w:type="dxa"/>
          </w:tblCellMar>
        </w:tblPrEx>
        <w:tc>
          <w:tcPr>
            <w:tcW w:w="1667" w:type="pct"/>
            <w:tcBorders>
              <w:bottom w:val="single" w:sz="4" w:space="0" w:color="D7E0EC"/>
            </w:tcBorders>
          </w:tcPr>
          <w:p w14:paraId="0081EE76" w14:textId="0B461DA1" w:rsidR="005768DB" w:rsidRPr="005768DB" w:rsidRDefault="005768DB" w:rsidP="005768DB">
            <w:pPr>
              <w:spacing w:after="20"/>
              <w:rPr>
                <w:sz w:val="16"/>
              </w:rPr>
            </w:pPr>
            <w:r w:rsidRPr="005768DB">
              <w:rPr>
                <w:sz w:val="16"/>
              </w:rPr>
              <w:lastRenderedPageBreak/>
              <w:t>Conversion actions exceed converting sessions</w:t>
            </w:r>
          </w:p>
        </w:tc>
        <w:tc>
          <w:tcPr>
            <w:tcW w:w="1667" w:type="pct"/>
            <w:tcBorders>
              <w:bottom w:val="single" w:sz="4" w:space="0" w:color="D7E0EC"/>
            </w:tcBorders>
          </w:tcPr>
          <w:p w14:paraId="13A5DC78" w14:textId="1BEB6163" w:rsidR="005768DB" w:rsidRPr="005768DB" w:rsidRDefault="005768DB" w:rsidP="005768DB">
            <w:pPr>
              <w:spacing w:after="20"/>
              <w:rPr>
                <w:sz w:val="16"/>
              </w:rPr>
            </w:pPr>
            <w:r w:rsidRPr="005768DB">
              <w:rPr>
                <w:sz w:val="16"/>
              </w:rPr>
              <w:t>One session generated several actions.</w:t>
            </w:r>
          </w:p>
        </w:tc>
        <w:tc>
          <w:tcPr>
            <w:tcW w:w="1667" w:type="pct"/>
            <w:tcBorders>
              <w:bottom w:val="single" w:sz="4" w:space="0" w:color="D7E0EC"/>
            </w:tcBorders>
          </w:tcPr>
          <w:p w14:paraId="5D079287" w14:textId="3003D9C6" w:rsidR="005768DB" w:rsidRPr="005768DB" w:rsidRDefault="005768DB" w:rsidP="005768DB">
            <w:pPr>
              <w:spacing w:after="20"/>
              <w:rPr>
                <w:sz w:val="16"/>
              </w:rPr>
            </w:pPr>
            <w:r w:rsidRPr="005768DB">
              <w:rPr>
                <w:sz w:val="16"/>
              </w:rPr>
              <w:t>Use converting sessions for conversion rate; retain actions as engagement volume.</w:t>
            </w:r>
          </w:p>
        </w:tc>
      </w:tr>
      <w:tr w:rsidR="005768DB" w14:paraId="05C7CC40" w14:textId="77777777" w:rsidTr="005768DB">
        <w:tblPrEx>
          <w:tblCellMar>
            <w:top w:w="0" w:type="dxa"/>
            <w:bottom w:w="0" w:type="dxa"/>
          </w:tblCellMar>
        </w:tblPrEx>
        <w:tc>
          <w:tcPr>
            <w:tcW w:w="1667" w:type="pct"/>
            <w:shd w:val="clear" w:color="auto" w:fill="F3F6FA"/>
          </w:tcPr>
          <w:p w14:paraId="7115AC94" w14:textId="1EC64D5C" w:rsidR="005768DB" w:rsidRPr="005768DB" w:rsidRDefault="005768DB" w:rsidP="005768DB">
            <w:pPr>
              <w:spacing w:after="20"/>
              <w:rPr>
                <w:sz w:val="16"/>
              </w:rPr>
            </w:pPr>
            <w:r w:rsidRPr="005768DB">
              <w:rPr>
                <w:sz w:val="16"/>
              </w:rPr>
              <w:t>Search Console unavailable</w:t>
            </w:r>
          </w:p>
        </w:tc>
        <w:tc>
          <w:tcPr>
            <w:tcW w:w="1667" w:type="pct"/>
            <w:shd w:val="clear" w:color="auto" w:fill="F3F6FA"/>
          </w:tcPr>
          <w:p w14:paraId="678AAA1E" w14:textId="38928063" w:rsidR="005768DB" w:rsidRPr="005768DB" w:rsidRDefault="005768DB" w:rsidP="005768DB">
            <w:pPr>
              <w:spacing w:after="20"/>
              <w:rPr>
                <w:sz w:val="16"/>
              </w:rPr>
            </w:pPr>
            <w:r w:rsidRPr="005768DB">
              <w:rPr>
                <w:sz w:val="16"/>
              </w:rPr>
              <w:t>Check connection status, property access, selected dates and session credential state.</w:t>
            </w:r>
          </w:p>
        </w:tc>
        <w:tc>
          <w:tcPr>
            <w:tcW w:w="1667" w:type="pct"/>
            <w:shd w:val="clear" w:color="auto" w:fill="F3F6FA"/>
          </w:tcPr>
          <w:p w14:paraId="4DAD2095" w14:textId="6754381E" w:rsidR="005768DB" w:rsidRPr="005768DB" w:rsidRDefault="005768DB" w:rsidP="005768DB">
            <w:pPr>
              <w:spacing w:after="20"/>
              <w:rPr>
                <w:sz w:val="16"/>
              </w:rPr>
            </w:pPr>
            <w:r w:rsidRPr="005768DB">
              <w:rPr>
                <w:sz w:val="16"/>
              </w:rPr>
              <w:t>Reconnect with the approved service account; never store the key in source control.</w:t>
            </w:r>
          </w:p>
        </w:tc>
      </w:tr>
      <w:tr w:rsidR="005768DB" w14:paraId="1EDEE4C2" w14:textId="77777777" w:rsidTr="005768DB">
        <w:tblPrEx>
          <w:tblCellMar>
            <w:top w:w="0" w:type="dxa"/>
            <w:bottom w:w="0" w:type="dxa"/>
          </w:tblCellMar>
        </w:tblPrEx>
        <w:tc>
          <w:tcPr>
            <w:tcW w:w="1667" w:type="pct"/>
            <w:tcBorders>
              <w:bottom w:val="single" w:sz="4" w:space="0" w:color="D7E0EC"/>
            </w:tcBorders>
          </w:tcPr>
          <w:p w14:paraId="5CF357BD" w14:textId="24F9D528" w:rsidR="005768DB" w:rsidRPr="005768DB" w:rsidRDefault="005768DB" w:rsidP="005768DB">
            <w:pPr>
              <w:spacing w:after="20"/>
              <w:rPr>
                <w:sz w:val="16"/>
              </w:rPr>
            </w:pPr>
            <w:r w:rsidRPr="005768DB">
              <w:rPr>
                <w:sz w:val="16"/>
              </w:rPr>
              <w:t>WhatsApp shows PROVIDER_DISABLED</w:t>
            </w:r>
          </w:p>
        </w:tc>
        <w:tc>
          <w:tcPr>
            <w:tcW w:w="1667" w:type="pct"/>
            <w:tcBorders>
              <w:bottom w:val="single" w:sz="4" w:space="0" w:color="D7E0EC"/>
            </w:tcBorders>
          </w:tcPr>
          <w:p w14:paraId="7E79D91B" w14:textId="1F73157B" w:rsidR="005768DB" w:rsidRPr="005768DB" w:rsidRDefault="005768DB" w:rsidP="005768DB">
            <w:pPr>
              <w:spacing w:after="20"/>
              <w:rPr>
                <w:sz w:val="16"/>
              </w:rPr>
            </w:pPr>
            <w:r w:rsidRPr="005768DB">
              <w:rPr>
                <w:sz w:val="16"/>
              </w:rPr>
              <w:t>Enquiry saved but outbound provider is disabled.</w:t>
            </w:r>
          </w:p>
        </w:tc>
        <w:tc>
          <w:tcPr>
            <w:tcW w:w="1667" w:type="pct"/>
            <w:tcBorders>
              <w:bottom w:val="single" w:sz="4" w:space="0" w:color="D7E0EC"/>
            </w:tcBorders>
          </w:tcPr>
          <w:p w14:paraId="238ACCC8" w14:textId="1D0BE122" w:rsidR="005768DB" w:rsidRPr="005768DB" w:rsidRDefault="005768DB" w:rsidP="005768DB">
            <w:pPr>
              <w:spacing w:after="20"/>
              <w:rPr>
                <w:sz w:val="16"/>
              </w:rPr>
            </w:pPr>
            <w:r w:rsidRPr="005768DB">
              <w:rPr>
                <w:sz w:val="16"/>
              </w:rPr>
              <w:t>Follow up manually and use the separate approved Meta/WhatsApp setup process.</w:t>
            </w:r>
          </w:p>
        </w:tc>
      </w:tr>
      <w:tr w:rsidR="005768DB" w14:paraId="1FFCBF6A" w14:textId="77777777" w:rsidTr="005768DB">
        <w:tblPrEx>
          <w:tblCellMar>
            <w:top w:w="0" w:type="dxa"/>
            <w:bottom w:w="0" w:type="dxa"/>
          </w:tblCellMar>
        </w:tblPrEx>
        <w:tc>
          <w:tcPr>
            <w:tcW w:w="1667" w:type="pct"/>
            <w:shd w:val="clear" w:color="auto" w:fill="F3F6FA"/>
          </w:tcPr>
          <w:p w14:paraId="67FAA09E" w14:textId="6BC899D5" w:rsidR="005768DB" w:rsidRPr="005768DB" w:rsidRDefault="005768DB" w:rsidP="005768DB">
            <w:pPr>
              <w:spacing w:after="20"/>
              <w:rPr>
                <w:sz w:val="16"/>
              </w:rPr>
            </w:pPr>
            <w:r w:rsidRPr="005768DB">
              <w:rPr>
                <w:sz w:val="16"/>
              </w:rPr>
              <w:t>WhatsApp shows INVALID_PHONE</w:t>
            </w:r>
          </w:p>
        </w:tc>
        <w:tc>
          <w:tcPr>
            <w:tcW w:w="1667" w:type="pct"/>
            <w:shd w:val="clear" w:color="auto" w:fill="F3F6FA"/>
          </w:tcPr>
          <w:p w14:paraId="14F0CBCE" w14:textId="09C28156" w:rsidR="005768DB" w:rsidRPr="005768DB" w:rsidRDefault="005768DB" w:rsidP="005768DB">
            <w:pPr>
              <w:spacing w:after="20"/>
              <w:rPr>
                <w:sz w:val="16"/>
              </w:rPr>
            </w:pPr>
            <w:r w:rsidRPr="005768DB">
              <w:rPr>
                <w:sz w:val="16"/>
              </w:rPr>
              <w:t>Recipient number could not be normalized/accepted.</w:t>
            </w:r>
          </w:p>
        </w:tc>
        <w:tc>
          <w:tcPr>
            <w:tcW w:w="1667" w:type="pct"/>
            <w:shd w:val="clear" w:color="auto" w:fill="F3F6FA"/>
          </w:tcPr>
          <w:p w14:paraId="74C761B8" w14:textId="05E86496" w:rsidR="005768DB" w:rsidRPr="005768DB" w:rsidRDefault="005768DB" w:rsidP="005768DB">
            <w:pPr>
              <w:spacing w:after="20"/>
              <w:rPr>
                <w:sz w:val="16"/>
              </w:rPr>
            </w:pPr>
            <w:r w:rsidRPr="005768DB">
              <w:rPr>
                <w:sz w:val="16"/>
              </w:rPr>
              <w:t>Correct the contact number through the authorised lead workflow and retest safely.</w:t>
            </w:r>
          </w:p>
        </w:tc>
      </w:tr>
      <w:tr w:rsidR="005768DB" w14:paraId="60C088DB" w14:textId="77777777" w:rsidTr="005768DB">
        <w:tblPrEx>
          <w:tblCellMar>
            <w:top w:w="0" w:type="dxa"/>
            <w:bottom w:w="0" w:type="dxa"/>
          </w:tblCellMar>
        </w:tblPrEx>
        <w:tc>
          <w:tcPr>
            <w:tcW w:w="1667" w:type="pct"/>
            <w:tcBorders>
              <w:bottom w:val="single" w:sz="4" w:space="0" w:color="D7E0EC"/>
            </w:tcBorders>
          </w:tcPr>
          <w:p w14:paraId="3E480AD1" w14:textId="3F6785A4" w:rsidR="005768DB" w:rsidRPr="005768DB" w:rsidRDefault="005768DB" w:rsidP="005768DB">
            <w:pPr>
              <w:spacing w:after="20"/>
              <w:rPr>
                <w:sz w:val="16"/>
              </w:rPr>
            </w:pPr>
            <w:r w:rsidRPr="005768DB">
              <w:rPr>
                <w:sz w:val="16"/>
              </w:rPr>
              <w:t>Recent table has fewer rows</w:t>
            </w:r>
          </w:p>
        </w:tc>
        <w:tc>
          <w:tcPr>
            <w:tcW w:w="1667" w:type="pct"/>
            <w:tcBorders>
              <w:bottom w:val="single" w:sz="4" w:space="0" w:color="D7E0EC"/>
            </w:tcBorders>
          </w:tcPr>
          <w:p w14:paraId="6CD3CE70" w14:textId="017EB26F" w:rsidR="005768DB" w:rsidRPr="005768DB" w:rsidRDefault="005768DB" w:rsidP="005768DB">
            <w:pPr>
              <w:spacing w:after="20"/>
              <w:rPr>
                <w:sz w:val="16"/>
              </w:rPr>
            </w:pPr>
            <w:r w:rsidRPr="005768DB">
              <w:rPr>
                <w:sz w:val="16"/>
              </w:rPr>
              <w:t>Fewer than 60 sessions match the chosen scope.</w:t>
            </w:r>
          </w:p>
        </w:tc>
        <w:tc>
          <w:tcPr>
            <w:tcW w:w="1667" w:type="pct"/>
            <w:tcBorders>
              <w:bottom w:val="single" w:sz="4" w:space="0" w:color="D7E0EC"/>
            </w:tcBorders>
          </w:tcPr>
          <w:p w14:paraId="14A388B7" w14:textId="748FF53B" w:rsidR="005768DB" w:rsidRPr="005768DB" w:rsidRDefault="005768DB" w:rsidP="005768DB">
            <w:pPr>
              <w:spacing w:after="20"/>
              <w:rPr>
                <w:sz w:val="16"/>
              </w:rPr>
            </w:pPr>
            <w:r w:rsidRPr="005768DB">
              <w:rPr>
                <w:sz w:val="16"/>
              </w:rPr>
              <w:t>Expand the date range or clear acquisition filters.</w:t>
            </w:r>
          </w:p>
        </w:tc>
      </w:tr>
      <w:tr w:rsidR="005768DB" w14:paraId="54E0F925" w14:textId="77777777" w:rsidTr="005768DB">
        <w:tblPrEx>
          <w:tblCellMar>
            <w:top w:w="0" w:type="dxa"/>
            <w:bottom w:w="0" w:type="dxa"/>
          </w:tblCellMar>
        </w:tblPrEx>
        <w:tc>
          <w:tcPr>
            <w:tcW w:w="1667" w:type="pct"/>
            <w:shd w:val="clear" w:color="auto" w:fill="F3F6FA"/>
          </w:tcPr>
          <w:p w14:paraId="554F121F" w14:textId="51BFDF61" w:rsidR="005768DB" w:rsidRPr="005768DB" w:rsidRDefault="005768DB" w:rsidP="005768DB">
            <w:pPr>
              <w:spacing w:after="20"/>
              <w:rPr>
                <w:sz w:val="16"/>
              </w:rPr>
            </w:pPr>
            <w:r w:rsidRPr="005768DB">
              <w:rPr>
                <w:sz w:val="16"/>
              </w:rPr>
              <w:t>Journey missing expected event</w:t>
            </w:r>
          </w:p>
        </w:tc>
        <w:tc>
          <w:tcPr>
            <w:tcW w:w="1667" w:type="pct"/>
            <w:shd w:val="clear" w:color="auto" w:fill="F3F6FA"/>
          </w:tcPr>
          <w:p w14:paraId="557723ED" w14:textId="48E976DC" w:rsidR="005768DB" w:rsidRPr="005768DB" w:rsidRDefault="005768DB" w:rsidP="005768DB">
            <w:pPr>
              <w:spacing w:after="20"/>
              <w:rPr>
                <w:sz w:val="16"/>
              </w:rPr>
            </w:pPr>
            <w:r w:rsidRPr="005768DB">
              <w:rPr>
                <w:sz w:val="16"/>
              </w:rPr>
              <w:t>Event may be blocked, not implemented on that element, or outside the latest 40 sessions.</w:t>
            </w:r>
          </w:p>
        </w:tc>
        <w:tc>
          <w:tcPr>
            <w:tcW w:w="1667" w:type="pct"/>
            <w:shd w:val="clear" w:color="auto" w:fill="F3F6FA"/>
          </w:tcPr>
          <w:p w14:paraId="56AA0DD1" w14:textId="3F81C1F8" w:rsidR="005768DB" w:rsidRPr="005768DB" w:rsidRDefault="005768DB" w:rsidP="005768DB">
            <w:pPr>
              <w:spacing w:after="20"/>
              <w:rPr>
                <w:sz w:val="16"/>
              </w:rPr>
            </w:pPr>
            <w:r w:rsidRPr="005768DB">
              <w:rPr>
                <w:sz w:val="16"/>
              </w:rPr>
              <w:t>Reproduce in a controlled test and inspect Network/API/event table without changing production data.</w:t>
            </w:r>
          </w:p>
        </w:tc>
      </w:tr>
    </w:tbl>
    <w:p w14:paraId="7068C1C2" w14:textId="77777777" w:rsidR="005768DB" w:rsidRDefault="005768DB" w:rsidP="005768DB"/>
    <w:p w14:paraId="0FBE076A" w14:textId="082F23AF" w:rsidR="005768DB" w:rsidRDefault="005768DB" w:rsidP="005768DB">
      <w:pPr>
        <w:pStyle w:val="Heading2"/>
        <w:spacing w:before="200" w:after="100"/>
        <w:rPr>
          <w:b w:val="0"/>
        </w:rPr>
      </w:pPr>
      <w:bookmarkStart w:id="45" w:name="_Toc242031943"/>
      <w:r>
        <w:rPr>
          <w:b w:val="0"/>
        </w:rPr>
        <w:t>15.1 Production error checklist</w:t>
      </w:r>
      <w:bookmarkEnd w:id="45"/>
    </w:p>
    <w:p w14:paraId="181A62CD" w14:textId="474D07D2" w:rsidR="005768DB" w:rsidRDefault="005768DB" w:rsidP="005768DB">
      <w:pPr>
        <w:pStyle w:val="ListBullet"/>
        <w:spacing w:after="60"/>
      </w:pPr>
      <w:r>
        <w:t>Browser Network: API HTTP status, response time, response body and JSON validity.</w:t>
      </w:r>
    </w:p>
    <w:p w14:paraId="22DFF6EF" w14:textId="05110692" w:rsidR="005768DB" w:rsidRDefault="005768DB" w:rsidP="005768DB">
      <w:pPr>
        <w:pStyle w:val="ListBullet"/>
        <w:spacing w:after="60"/>
      </w:pPr>
      <w:r>
        <w:t>Browser Console: JavaScript exceptions and failed resource requests.</w:t>
      </w:r>
    </w:p>
    <w:p w14:paraId="1CBC476A" w14:textId="7E0C7151" w:rsidR="005768DB" w:rsidRDefault="005768DB" w:rsidP="005768DB">
      <w:pPr>
        <w:pStyle w:val="ListBullet"/>
        <w:spacing w:after="60"/>
      </w:pPr>
      <w:r>
        <w:t>API health payload: query_errors must be empty and schema_ready should be true.</w:t>
      </w:r>
    </w:p>
    <w:p w14:paraId="2120EAE6" w14:textId="06E04CBB" w:rsidR="005768DB" w:rsidRDefault="005768DB" w:rsidP="005768DB">
      <w:pPr>
        <w:pStyle w:val="ListBullet"/>
        <w:spacing w:after="60"/>
      </w:pPr>
      <w:r>
        <w:t>Server error log: PHP fatal/warning, timeout, memory and SQL errors such as "Can't reopen table".</w:t>
      </w:r>
    </w:p>
    <w:p w14:paraId="3467C7E8" w14:textId="0C6CE288" w:rsidR="005768DB" w:rsidRDefault="005768DB" w:rsidP="005768DB">
      <w:pPr>
        <w:pStyle w:val="ListBullet"/>
        <w:spacing w:after="60"/>
      </w:pPr>
      <w:r>
        <w:t>Database freshness: latest timestamps in visitor, session, pageview, event and enquiry tables.</w:t>
      </w:r>
    </w:p>
    <w:p w14:paraId="206012D6" w14:textId="20BF6F5D" w:rsidR="005768DB" w:rsidRDefault="005768DB" w:rsidP="005768DB">
      <w:pPr>
        <w:pStyle w:val="Heading1"/>
        <w:spacing w:before="200" w:after="100"/>
        <w:rPr>
          <w:b w:val="0"/>
        </w:rPr>
      </w:pPr>
      <w:bookmarkStart w:id="46" w:name="_Toc242031944"/>
      <w:r>
        <w:rPr>
          <w:b w:val="0"/>
        </w:rPr>
        <w:t>16. Known Limits, Privacy and Data Quality</w:t>
      </w:r>
      <w:bookmarkEnd w:id="46"/>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7D9A6BBF" w14:textId="77777777" w:rsidTr="005768DB">
        <w:tblPrEx>
          <w:tblCellMar>
            <w:top w:w="0" w:type="dxa"/>
            <w:bottom w:w="0" w:type="dxa"/>
          </w:tblCellMar>
        </w:tblPrEx>
        <w:trPr>
          <w:tblHeader/>
        </w:trPr>
        <w:tc>
          <w:tcPr>
            <w:tcW w:w="2500" w:type="pct"/>
            <w:shd w:val="clear" w:color="auto" w:fill="0F2347"/>
          </w:tcPr>
          <w:p w14:paraId="6CA05E7E" w14:textId="0CC85F14" w:rsidR="005768DB" w:rsidRPr="005768DB" w:rsidRDefault="005768DB" w:rsidP="005768DB">
            <w:pPr>
              <w:spacing w:after="20"/>
              <w:rPr>
                <w:b/>
                <w:color w:val="FFFFFF"/>
                <w:sz w:val="17"/>
              </w:rPr>
            </w:pPr>
            <w:r w:rsidRPr="005768DB">
              <w:rPr>
                <w:b/>
                <w:color w:val="FFFFFF"/>
                <w:sz w:val="17"/>
              </w:rPr>
              <w:t>Area</w:t>
            </w:r>
          </w:p>
        </w:tc>
        <w:tc>
          <w:tcPr>
            <w:tcW w:w="2500" w:type="pct"/>
            <w:shd w:val="clear" w:color="auto" w:fill="0F2347"/>
          </w:tcPr>
          <w:p w14:paraId="5F55E761" w14:textId="7DF430B8" w:rsidR="005768DB" w:rsidRPr="005768DB" w:rsidRDefault="005768DB" w:rsidP="005768DB">
            <w:pPr>
              <w:spacing w:after="20"/>
              <w:rPr>
                <w:b/>
                <w:color w:val="FFFFFF"/>
                <w:sz w:val="17"/>
              </w:rPr>
            </w:pPr>
            <w:r w:rsidRPr="005768DB">
              <w:rPr>
                <w:b/>
                <w:color w:val="FFFFFF"/>
                <w:sz w:val="17"/>
              </w:rPr>
              <w:t>Current limit / caveat</w:t>
            </w:r>
          </w:p>
        </w:tc>
      </w:tr>
      <w:tr w:rsidR="005768DB" w14:paraId="3BBE3207" w14:textId="77777777" w:rsidTr="005768DB">
        <w:tblPrEx>
          <w:tblCellMar>
            <w:top w:w="0" w:type="dxa"/>
            <w:bottom w:w="0" w:type="dxa"/>
          </w:tblCellMar>
        </w:tblPrEx>
        <w:tc>
          <w:tcPr>
            <w:tcW w:w="2500" w:type="pct"/>
            <w:tcBorders>
              <w:bottom w:val="single" w:sz="4" w:space="0" w:color="D7E0EC"/>
            </w:tcBorders>
          </w:tcPr>
          <w:p w14:paraId="282473BA" w14:textId="1BFDF45D" w:rsidR="005768DB" w:rsidRPr="005768DB" w:rsidRDefault="005768DB" w:rsidP="005768DB">
            <w:pPr>
              <w:spacing w:after="20"/>
              <w:rPr>
                <w:sz w:val="16"/>
              </w:rPr>
            </w:pPr>
            <w:r w:rsidRPr="005768DB">
              <w:rPr>
                <w:sz w:val="16"/>
              </w:rPr>
              <w:t>Session window</w:t>
            </w:r>
          </w:p>
        </w:tc>
        <w:tc>
          <w:tcPr>
            <w:tcW w:w="2500" w:type="pct"/>
            <w:tcBorders>
              <w:bottom w:val="single" w:sz="4" w:space="0" w:color="D7E0EC"/>
            </w:tcBorders>
          </w:tcPr>
          <w:p w14:paraId="19786B6F" w14:textId="78944E73" w:rsidR="005768DB" w:rsidRPr="005768DB" w:rsidRDefault="005768DB" w:rsidP="005768DB">
            <w:pPr>
              <w:spacing w:after="20"/>
              <w:rPr>
                <w:sz w:val="16"/>
              </w:rPr>
            </w:pPr>
            <w:r w:rsidRPr="005768DB">
              <w:rPr>
                <w:sz w:val="16"/>
              </w:rPr>
              <w:t>30 minutes of inactivity. A changed campaign can deliberately start a new session within that window.</w:t>
            </w:r>
          </w:p>
        </w:tc>
      </w:tr>
      <w:tr w:rsidR="005768DB" w14:paraId="4113D41A" w14:textId="77777777" w:rsidTr="005768DB">
        <w:tblPrEx>
          <w:tblCellMar>
            <w:top w:w="0" w:type="dxa"/>
            <w:bottom w:w="0" w:type="dxa"/>
          </w:tblCellMar>
        </w:tblPrEx>
        <w:tc>
          <w:tcPr>
            <w:tcW w:w="2500" w:type="pct"/>
            <w:shd w:val="clear" w:color="auto" w:fill="F3F6FA"/>
          </w:tcPr>
          <w:p w14:paraId="0A9212EF" w14:textId="6C929A98" w:rsidR="005768DB" w:rsidRPr="005768DB" w:rsidRDefault="005768DB" w:rsidP="005768DB">
            <w:pPr>
              <w:spacing w:after="20"/>
              <w:rPr>
                <w:sz w:val="16"/>
              </w:rPr>
            </w:pPr>
            <w:r w:rsidRPr="005768DB">
              <w:rPr>
                <w:sz w:val="16"/>
              </w:rPr>
              <w:t>Anonymous identity</w:t>
            </w:r>
          </w:p>
        </w:tc>
        <w:tc>
          <w:tcPr>
            <w:tcW w:w="2500" w:type="pct"/>
            <w:shd w:val="clear" w:color="auto" w:fill="F3F6FA"/>
          </w:tcPr>
          <w:p w14:paraId="20ED0CE1" w14:textId="4F41AD22" w:rsidR="005768DB" w:rsidRPr="005768DB" w:rsidRDefault="005768DB" w:rsidP="005768DB">
            <w:pPr>
              <w:spacing w:after="20"/>
              <w:rPr>
                <w:sz w:val="16"/>
              </w:rPr>
            </w:pPr>
            <w:r w:rsidRPr="005768DB">
              <w:rPr>
                <w:sz w:val="16"/>
              </w:rPr>
              <w:t>localStorage visitor ID; clearing storage, incognito mode or switching browser/device creates a new anonymous visitor.</w:t>
            </w:r>
          </w:p>
        </w:tc>
      </w:tr>
      <w:tr w:rsidR="005768DB" w14:paraId="0CCDFA8E" w14:textId="77777777" w:rsidTr="005768DB">
        <w:tblPrEx>
          <w:tblCellMar>
            <w:top w:w="0" w:type="dxa"/>
            <w:bottom w:w="0" w:type="dxa"/>
          </w:tblCellMar>
        </w:tblPrEx>
        <w:tc>
          <w:tcPr>
            <w:tcW w:w="2500" w:type="pct"/>
            <w:tcBorders>
              <w:bottom w:val="single" w:sz="4" w:space="0" w:color="D7E0EC"/>
            </w:tcBorders>
          </w:tcPr>
          <w:p w14:paraId="30BCC469" w14:textId="259BCB31" w:rsidR="005768DB" w:rsidRPr="005768DB" w:rsidRDefault="005768DB" w:rsidP="005768DB">
            <w:pPr>
              <w:spacing w:after="20"/>
              <w:rPr>
                <w:sz w:val="16"/>
              </w:rPr>
            </w:pPr>
            <w:r w:rsidRPr="005768DB">
              <w:rPr>
                <w:sz w:val="16"/>
              </w:rPr>
              <w:t>Blocking</w:t>
            </w:r>
          </w:p>
        </w:tc>
        <w:tc>
          <w:tcPr>
            <w:tcW w:w="2500" w:type="pct"/>
            <w:tcBorders>
              <w:bottom w:val="single" w:sz="4" w:space="0" w:color="D7E0EC"/>
            </w:tcBorders>
          </w:tcPr>
          <w:p w14:paraId="54C7B740" w14:textId="64CEE878" w:rsidR="005768DB" w:rsidRPr="005768DB" w:rsidRDefault="005768DB" w:rsidP="005768DB">
            <w:pPr>
              <w:spacing w:after="20"/>
              <w:rPr>
                <w:sz w:val="16"/>
              </w:rPr>
            </w:pPr>
            <w:r w:rsidRPr="005768DB">
              <w:rPr>
                <w:sz w:val="16"/>
              </w:rPr>
              <w:t>JavaScript blockers, failed loads or blocked requests can prevent first-party website tracking.</w:t>
            </w:r>
          </w:p>
        </w:tc>
      </w:tr>
      <w:tr w:rsidR="005768DB" w14:paraId="1E224730" w14:textId="77777777" w:rsidTr="005768DB">
        <w:tblPrEx>
          <w:tblCellMar>
            <w:top w:w="0" w:type="dxa"/>
            <w:bottom w:w="0" w:type="dxa"/>
          </w:tblCellMar>
        </w:tblPrEx>
        <w:tc>
          <w:tcPr>
            <w:tcW w:w="2500" w:type="pct"/>
            <w:shd w:val="clear" w:color="auto" w:fill="F3F6FA"/>
          </w:tcPr>
          <w:p w14:paraId="5511C711" w14:textId="70B94358" w:rsidR="005768DB" w:rsidRPr="005768DB" w:rsidRDefault="005768DB" w:rsidP="005768DB">
            <w:pPr>
              <w:spacing w:after="20"/>
              <w:rPr>
                <w:sz w:val="16"/>
              </w:rPr>
            </w:pPr>
            <w:r w:rsidRPr="005768DB">
              <w:rPr>
                <w:sz w:val="16"/>
              </w:rPr>
              <w:t>Referrer loss</w:t>
            </w:r>
          </w:p>
        </w:tc>
        <w:tc>
          <w:tcPr>
            <w:tcW w:w="2500" w:type="pct"/>
            <w:shd w:val="clear" w:color="auto" w:fill="F3F6FA"/>
          </w:tcPr>
          <w:p w14:paraId="260EBAD5" w14:textId="0E597B8F" w:rsidR="005768DB" w:rsidRPr="005768DB" w:rsidRDefault="005768DB" w:rsidP="005768DB">
            <w:pPr>
              <w:spacing w:after="20"/>
              <w:rPr>
                <w:sz w:val="16"/>
              </w:rPr>
            </w:pPr>
            <w:r w:rsidRPr="005768DB">
              <w:rPr>
                <w:sz w:val="16"/>
              </w:rPr>
              <w:t>Mobile apps and privacy controls may remove referrer information; explicit UTMs are essential.</w:t>
            </w:r>
          </w:p>
        </w:tc>
      </w:tr>
      <w:tr w:rsidR="005768DB" w14:paraId="0259A44E" w14:textId="77777777" w:rsidTr="005768DB">
        <w:tblPrEx>
          <w:tblCellMar>
            <w:top w:w="0" w:type="dxa"/>
            <w:bottom w:w="0" w:type="dxa"/>
          </w:tblCellMar>
        </w:tblPrEx>
        <w:tc>
          <w:tcPr>
            <w:tcW w:w="2500" w:type="pct"/>
            <w:tcBorders>
              <w:bottom w:val="single" w:sz="4" w:space="0" w:color="D7E0EC"/>
            </w:tcBorders>
          </w:tcPr>
          <w:p w14:paraId="2411ACB1" w14:textId="19E5E8B4" w:rsidR="005768DB" w:rsidRPr="005768DB" w:rsidRDefault="005768DB" w:rsidP="005768DB">
            <w:pPr>
              <w:spacing w:after="20"/>
              <w:rPr>
                <w:sz w:val="16"/>
              </w:rPr>
            </w:pPr>
            <w:r w:rsidRPr="005768DB">
              <w:rPr>
                <w:sz w:val="16"/>
              </w:rPr>
              <w:t>Recent Visitors</w:t>
            </w:r>
          </w:p>
        </w:tc>
        <w:tc>
          <w:tcPr>
            <w:tcW w:w="2500" w:type="pct"/>
            <w:tcBorders>
              <w:bottom w:val="single" w:sz="4" w:space="0" w:color="D7E0EC"/>
            </w:tcBorders>
          </w:tcPr>
          <w:p w14:paraId="551ADB3D" w14:textId="241D0D5F" w:rsidR="005768DB" w:rsidRPr="005768DB" w:rsidRDefault="005768DB" w:rsidP="005768DB">
            <w:pPr>
              <w:spacing w:after="20"/>
              <w:rPr>
                <w:sz w:val="16"/>
              </w:rPr>
            </w:pPr>
            <w:r w:rsidRPr="005768DB">
              <w:rPr>
                <w:sz w:val="16"/>
              </w:rPr>
              <w:t>Maximum 60 sessions in the UI response.</w:t>
            </w:r>
          </w:p>
        </w:tc>
      </w:tr>
      <w:tr w:rsidR="005768DB" w14:paraId="10CA82AB" w14:textId="77777777" w:rsidTr="005768DB">
        <w:tblPrEx>
          <w:tblCellMar>
            <w:top w:w="0" w:type="dxa"/>
            <w:bottom w:w="0" w:type="dxa"/>
          </w:tblCellMar>
        </w:tblPrEx>
        <w:tc>
          <w:tcPr>
            <w:tcW w:w="2500" w:type="pct"/>
            <w:shd w:val="clear" w:color="auto" w:fill="F3F6FA"/>
          </w:tcPr>
          <w:p w14:paraId="44010274" w14:textId="0996B009" w:rsidR="005768DB" w:rsidRPr="005768DB" w:rsidRDefault="005768DB" w:rsidP="005768DB">
            <w:pPr>
              <w:spacing w:after="20"/>
              <w:rPr>
                <w:sz w:val="16"/>
              </w:rPr>
            </w:pPr>
            <w:r w:rsidRPr="005768DB">
              <w:rPr>
                <w:sz w:val="16"/>
              </w:rPr>
              <w:t>User Journeys</w:t>
            </w:r>
          </w:p>
        </w:tc>
        <w:tc>
          <w:tcPr>
            <w:tcW w:w="2500" w:type="pct"/>
            <w:shd w:val="clear" w:color="auto" w:fill="F3F6FA"/>
          </w:tcPr>
          <w:p w14:paraId="75C7E5DF" w14:textId="74EBF76C" w:rsidR="005768DB" w:rsidRPr="005768DB" w:rsidRDefault="005768DB" w:rsidP="005768DB">
            <w:pPr>
              <w:spacing w:after="20"/>
              <w:rPr>
                <w:sz w:val="16"/>
              </w:rPr>
            </w:pPr>
            <w:r w:rsidRPr="005768DB">
              <w:rPr>
                <w:sz w:val="16"/>
              </w:rPr>
              <w:t>Maximum 40 recent matching sessions.</w:t>
            </w:r>
          </w:p>
        </w:tc>
      </w:tr>
      <w:tr w:rsidR="005768DB" w14:paraId="41683F50" w14:textId="77777777" w:rsidTr="005768DB">
        <w:tblPrEx>
          <w:tblCellMar>
            <w:top w:w="0" w:type="dxa"/>
            <w:bottom w:w="0" w:type="dxa"/>
          </w:tblCellMar>
        </w:tblPrEx>
        <w:tc>
          <w:tcPr>
            <w:tcW w:w="2500" w:type="pct"/>
            <w:tcBorders>
              <w:bottom w:val="single" w:sz="4" w:space="0" w:color="D7E0EC"/>
            </w:tcBorders>
          </w:tcPr>
          <w:p w14:paraId="440387E7" w14:textId="1B7FE63E" w:rsidR="005768DB" w:rsidRPr="005768DB" w:rsidRDefault="005768DB" w:rsidP="005768DB">
            <w:pPr>
              <w:spacing w:after="20"/>
              <w:rPr>
                <w:sz w:val="16"/>
              </w:rPr>
            </w:pPr>
            <w:r w:rsidRPr="005768DB">
              <w:rPr>
                <w:sz w:val="16"/>
              </w:rPr>
              <w:t>Campaign table</w:t>
            </w:r>
          </w:p>
        </w:tc>
        <w:tc>
          <w:tcPr>
            <w:tcW w:w="2500" w:type="pct"/>
            <w:tcBorders>
              <w:bottom w:val="single" w:sz="4" w:space="0" w:color="D7E0EC"/>
            </w:tcBorders>
          </w:tcPr>
          <w:p w14:paraId="56818215" w14:textId="14B0A3AE" w:rsidR="005768DB" w:rsidRPr="005768DB" w:rsidRDefault="005768DB" w:rsidP="005768DB">
            <w:pPr>
              <w:spacing w:after="20"/>
              <w:rPr>
                <w:sz w:val="16"/>
              </w:rPr>
            </w:pPr>
            <w:r w:rsidRPr="005768DB">
              <w:rPr>
                <w:sz w:val="16"/>
              </w:rPr>
              <w:t>Maximum 50 grouped campaign rows.</w:t>
            </w:r>
          </w:p>
        </w:tc>
      </w:tr>
      <w:tr w:rsidR="005768DB" w14:paraId="09448AC3" w14:textId="77777777" w:rsidTr="005768DB">
        <w:tblPrEx>
          <w:tblCellMar>
            <w:top w:w="0" w:type="dxa"/>
            <w:bottom w:w="0" w:type="dxa"/>
          </w:tblCellMar>
        </w:tblPrEx>
        <w:tc>
          <w:tcPr>
            <w:tcW w:w="2500" w:type="pct"/>
            <w:shd w:val="clear" w:color="auto" w:fill="F3F6FA"/>
          </w:tcPr>
          <w:p w14:paraId="5751B82D" w14:textId="578404CE" w:rsidR="005768DB" w:rsidRPr="005768DB" w:rsidRDefault="005768DB" w:rsidP="005768DB">
            <w:pPr>
              <w:spacing w:after="20"/>
              <w:rPr>
                <w:sz w:val="16"/>
              </w:rPr>
            </w:pPr>
            <w:r w:rsidRPr="005768DB">
              <w:rPr>
                <w:sz w:val="16"/>
              </w:rPr>
              <w:t>Enquiries</w:t>
            </w:r>
          </w:p>
        </w:tc>
        <w:tc>
          <w:tcPr>
            <w:tcW w:w="2500" w:type="pct"/>
            <w:shd w:val="clear" w:color="auto" w:fill="F3F6FA"/>
          </w:tcPr>
          <w:p w14:paraId="75138790" w14:textId="7EB92E52" w:rsidR="005768DB" w:rsidRPr="005768DB" w:rsidRDefault="005768DB" w:rsidP="005768DB">
            <w:pPr>
              <w:spacing w:after="20"/>
              <w:rPr>
                <w:sz w:val="16"/>
              </w:rPr>
            </w:pPr>
            <w:r w:rsidRPr="005768DB">
              <w:rPr>
                <w:sz w:val="16"/>
              </w:rPr>
              <w:t>Maximum 200 selected-period rows; All Enquiries remains an all-time total.</w:t>
            </w:r>
          </w:p>
        </w:tc>
      </w:tr>
      <w:tr w:rsidR="005768DB" w14:paraId="15E984CC" w14:textId="77777777" w:rsidTr="005768DB">
        <w:tblPrEx>
          <w:tblCellMar>
            <w:top w:w="0" w:type="dxa"/>
            <w:bottom w:w="0" w:type="dxa"/>
          </w:tblCellMar>
        </w:tblPrEx>
        <w:tc>
          <w:tcPr>
            <w:tcW w:w="2500" w:type="pct"/>
            <w:tcBorders>
              <w:bottom w:val="single" w:sz="4" w:space="0" w:color="D7E0EC"/>
            </w:tcBorders>
          </w:tcPr>
          <w:p w14:paraId="258C209A" w14:textId="2132F7AD" w:rsidR="005768DB" w:rsidRPr="005768DB" w:rsidRDefault="005768DB" w:rsidP="005768DB">
            <w:pPr>
              <w:spacing w:after="20"/>
              <w:rPr>
                <w:sz w:val="16"/>
              </w:rPr>
            </w:pPr>
            <w:r w:rsidRPr="005768DB">
              <w:rPr>
                <w:sz w:val="16"/>
              </w:rPr>
              <w:t>Source charts</w:t>
            </w:r>
          </w:p>
        </w:tc>
        <w:tc>
          <w:tcPr>
            <w:tcW w:w="2500" w:type="pct"/>
            <w:tcBorders>
              <w:bottom w:val="single" w:sz="4" w:space="0" w:color="D7E0EC"/>
            </w:tcBorders>
          </w:tcPr>
          <w:p w14:paraId="0BCB6B8C" w14:textId="3B54734D" w:rsidR="005768DB" w:rsidRPr="005768DB" w:rsidRDefault="005768DB" w:rsidP="005768DB">
            <w:pPr>
              <w:spacing w:after="20"/>
              <w:rPr>
                <w:sz w:val="16"/>
              </w:rPr>
            </w:pPr>
            <w:r w:rsidRPr="005768DB">
              <w:rPr>
                <w:sz w:val="16"/>
              </w:rPr>
              <w:t>Top source/medium charts are limited to 12 groups.</w:t>
            </w:r>
          </w:p>
        </w:tc>
      </w:tr>
      <w:tr w:rsidR="005768DB" w14:paraId="480E772A" w14:textId="77777777" w:rsidTr="005768DB">
        <w:tblPrEx>
          <w:tblCellMar>
            <w:top w:w="0" w:type="dxa"/>
            <w:bottom w:w="0" w:type="dxa"/>
          </w:tblCellMar>
        </w:tblPrEx>
        <w:tc>
          <w:tcPr>
            <w:tcW w:w="2500" w:type="pct"/>
            <w:shd w:val="clear" w:color="auto" w:fill="F3F6FA"/>
          </w:tcPr>
          <w:p w14:paraId="3A983CA8" w14:textId="31D82771" w:rsidR="005768DB" w:rsidRPr="005768DB" w:rsidRDefault="005768DB" w:rsidP="005768DB">
            <w:pPr>
              <w:spacing w:after="20"/>
              <w:rPr>
                <w:sz w:val="16"/>
              </w:rPr>
            </w:pPr>
            <w:r w:rsidRPr="005768DB">
              <w:rPr>
                <w:sz w:val="16"/>
              </w:rPr>
              <w:t>Geography</w:t>
            </w:r>
          </w:p>
        </w:tc>
        <w:tc>
          <w:tcPr>
            <w:tcW w:w="2500" w:type="pct"/>
            <w:shd w:val="clear" w:color="auto" w:fill="F3F6FA"/>
          </w:tcPr>
          <w:p w14:paraId="7D5BDBDC" w14:textId="4C6DE50E" w:rsidR="005768DB" w:rsidRPr="005768DB" w:rsidRDefault="005768DB" w:rsidP="005768DB">
            <w:pPr>
              <w:spacing w:after="20"/>
              <w:rPr>
                <w:sz w:val="16"/>
              </w:rPr>
            </w:pPr>
            <w:r w:rsidRPr="005768DB">
              <w:rPr>
                <w:sz w:val="16"/>
              </w:rPr>
              <w:t>IP-derived and approximate; VPNs/proxies can change the apparent location.</w:t>
            </w:r>
          </w:p>
        </w:tc>
      </w:tr>
      <w:tr w:rsidR="005768DB" w14:paraId="1574F7F8" w14:textId="77777777" w:rsidTr="005768DB">
        <w:tblPrEx>
          <w:tblCellMar>
            <w:top w:w="0" w:type="dxa"/>
            <w:bottom w:w="0" w:type="dxa"/>
          </w:tblCellMar>
        </w:tblPrEx>
        <w:tc>
          <w:tcPr>
            <w:tcW w:w="2500" w:type="pct"/>
            <w:tcBorders>
              <w:bottom w:val="single" w:sz="4" w:space="0" w:color="D7E0EC"/>
            </w:tcBorders>
          </w:tcPr>
          <w:p w14:paraId="6DFE63FE" w14:textId="2EF91D1C" w:rsidR="005768DB" w:rsidRPr="005768DB" w:rsidRDefault="005768DB" w:rsidP="005768DB">
            <w:pPr>
              <w:spacing w:after="20"/>
              <w:rPr>
                <w:sz w:val="16"/>
              </w:rPr>
            </w:pPr>
            <w:r w:rsidRPr="005768DB">
              <w:rPr>
                <w:sz w:val="16"/>
              </w:rPr>
              <w:t>Duration</w:t>
            </w:r>
          </w:p>
        </w:tc>
        <w:tc>
          <w:tcPr>
            <w:tcW w:w="2500" w:type="pct"/>
            <w:tcBorders>
              <w:bottom w:val="single" w:sz="4" w:space="0" w:color="D7E0EC"/>
            </w:tcBorders>
          </w:tcPr>
          <w:p w14:paraId="534EEA07" w14:textId="25DE788A" w:rsidR="005768DB" w:rsidRPr="005768DB" w:rsidRDefault="005768DB" w:rsidP="005768DB">
            <w:pPr>
              <w:spacing w:after="20"/>
              <w:rPr>
                <w:sz w:val="16"/>
              </w:rPr>
            </w:pPr>
            <w:r w:rsidRPr="005768DB">
              <w:rPr>
                <w:sz w:val="16"/>
              </w:rPr>
              <w:t>Depends on heartbeats and can be understated when a tab closes before the next update.</w:t>
            </w:r>
          </w:p>
        </w:tc>
      </w:tr>
      <w:tr w:rsidR="005768DB" w14:paraId="65C97FB0" w14:textId="77777777" w:rsidTr="005768DB">
        <w:tblPrEx>
          <w:tblCellMar>
            <w:top w:w="0" w:type="dxa"/>
            <w:bottom w:w="0" w:type="dxa"/>
          </w:tblCellMar>
        </w:tblPrEx>
        <w:tc>
          <w:tcPr>
            <w:tcW w:w="2500" w:type="pct"/>
            <w:shd w:val="clear" w:color="auto" w:fill="F3F6FA"/>
          </w:tcPr>
          <w:p w14:paraId="4359AE60" w14:textId="62C316E7" w:rsidR="005768DB" w:rsidRPr="005768DB" w:rsidRDefault="005768DB" w:rsidP="005768DB">
            <w:pPr>
              <w:spacing w:after="20"/>
              <w:rPr>
                <w:sz w:val="16"/>
              </w:rPr>
            </w:pPr>
            <w:r w:rsidRPr="005768DB">
              <w:rPr>
                <w:sz w:val="16"/>
              </w:rPr>
              <w:t>Today / Active / Total</w:t>
            </w:r>
          </w:p>
        </w:tc>
        <w:tc>
          <w:tcPr>
            <w:tcW w:w="2500" w:type="pct"/>
            <w:shd w:val="clear" w:color="auto" w:fill="F3F6FA"/>
          </w:tcPr>
          <w:p w14:paraId="62836513" w14:textId="715294C6" w:rsidR="005768DB" w:rsidRPr="005768DB" w:rsidRDefault="005768DB" w:rsidP="005768DB">
            <w:pPr>
              <w:spacing w:after="20"/>
              <w:rPr>
                <w:sz w:val="16"/>
              </w:rPr>
            </w:pPr>
            <w:r w:rsidRPr="005768DB">
              <w:rPr>
                <w:sz w:val="16"/>
              </w:rPr>
              <w:t>Operational/all-time cards are not all constrained by acquisition filters; read each card subtitle.</w:t>
            </w:r>
          </w:p>
        </w:tc>
      </w:tr>
      <w:tr w:rsidR="005768DB" w14:paraId="14D37A19" w14:textId="77777777" w:rsidTr="005768DB">
        <w:tblPrEx>
          <w:tblCellMar>
            <w:top w:w="0" w:type="dxa"/>
            <w:bottom w:w="0" w:type="dxa"/>
          </w:tblCellMar>
        </w:tblPrEx>
        <w:tc>
          <w:tcPr>
            <w:tcW w:w="2500" w:type="pct"/>
            <w:tcBorders>
              <w:bottom w:val="single" w:sz="4" w:space="0" w:color="D7E0EC"/>
            </w:tcBorders>
          </w:tcPr>
          <w:p w14:paraId="7E347174" w14:textId="08226F9C" w:rsidR="005768DB" w:rsidRPr="005768DB" w:rsidRDefault="005768DB" w:rsidP="005768DB">
            <w:pPr>
              <w:spacing w:after="20"/>
              <w:rPr>
                <w:sz w:val="16"/>
              </w:rPr>
            </w:pPr>
            <w:r w:rsidRPr="005768DB">
              <w:rPr>
                <w:sz w:val="16"/>
              </w:rPr>
              <w:t>Ad platform metrics</w:t>
            </w:r>
          </w:p>
        </w:tc>
        <w:tc>
          <w:tcPr>
            <w:tcW w:w="2500" w:type="pct"/>
            <w:tcBorders>
              <w:bottom w:val="single" w:sz="4" w:space="0" w:color="D7E0EC"/>
            </w:tcBorders>
          </w:tcPr>
          <w:p w14:paraId="3CF16C45" w14:textId="2C207AEE" w:rsidR="005768DB" w:rsidRPr="005768DB" w:rsidRDefault="005768DB" w:rsidP="005768DB">
            <w:pPr>
              <w:spacing w:after="20"/>
              <w:rPr>
                <w:sz w:val="16"/>
              </w:rPr>
            </w:pPr>
            <w:r w:rsidRPr="005768DB">
              <w:rPr>
                <w:sz w:val="16"/>
              </w:rPr>
              <w:t>No automatic Meta/YouTube/Google Ads impression, reach, click or cost import.</w:t>
            </w:r>
          </w:p>
        </w:tc>
      </w:tr>
      <w:tr w:rsidR="005768DB" w14:paraId="5312BFD1" w14:textId="77777777" w:rsidTr="005768DB">
        <w:tblPrEx>
          <w:tblCellMar>
            <w:top w:w="0" w:type="dxa"/>
            <w:bottom w:w="0" w:type="dxa"/>
          </w:tblCellMar>
        </w:tblPrEx>
        <w:tc>
          <w:tcPr>
            <w:tcW w:w="2500" w:type="pct"/>
            <w:shd w:val="clear" w:color="auto" w:fill="F3F6FA"/>
          </w:tcPr>
          <w:p w14:paraId="0FFFBB32" w14:textId="7518CC55" w:rsidR="005768DB" w:rsidRPr="005768DB" w:rsidRDefault="005768DB" w:rsidP="005768DB">
            <w:pPr>
              <w:spacing w:after="20"/>
              <w:rPr>
                <w:sz w:val="16"/>
              </w:rPr>
            </w:pPr>
            <w:r w:rsidRPr="005768DB">
              <w:rPr>
                <w:sz w:val="16"/>
              </w:rPr>
              <w:t>Campaign cost/notes</w:t>
            </w:r>
          </w:p>
        </w:tc>
        <w:tc>
          <w:tcPr>
            <w:tcW w:w="2500" w:type="pct"/>
            <w:shd w:val="clear" w:color="auto" w:fill="F3F6FA"/>
          </w:tcPr>
          <w:p w14:paraId="60BD23C9" w14:textId="5363CAD8" w:rsidR="005768DB" w:rsidRPr="005768DB" w:rsidRDefault="005768DB" w:rsidP="005768DB">
            <w:pPr>
              <w:spacing w:after="20"/>
              <w:rPr>
                <w:sz w:val="16"/>
              </w:rPr>
            </w:pPr>
            <w:r w:rsidRPr="005768DB">
              <w:rPr>
                <w:sz w:val="16"/>
              </w:rPr>
              <w:t>Manual metadata; verify date/currency and the separately tracked metadata issue before financial conclusions.</w:t>
            </w:r>
          </w:p>
        </w:tc>
      </w:tr>
      <w:tr w:rsidR="005768DB" w14:paraId="0FC14617" w14:textId="77777777" w:rsidTr="005768DB">
        <w:tblPrEx>
          <w:tblCellMar>
            <w:top w:w="0" w:type="dxa"/>
            <w:bottom w:w="0" w:type="dxa"/>
          </w:tblCellMar>
        </w:tblPrEx>
        <w:tc>
          <w:tcPr>
            <w:tcW w:w="2500" w:type="pct"/>
            <w:tcBorders>
              <w:bottom w:val="single" w:sz="4" w:space="0" w:color="D7E0EC"/>
            </w:tcBorders>
          </w:tcPr>
          <w:p w14:paraId="1155A10D" w14:textId="3669A4F3" w:rsidR="005768DB" w:rsidRPr="005768DB" w:rsidRDefault="005768DB" w:rsidP="005768DB">
            <w:pPr>
              <w:spacing w:after="20"/>
              <w:rPr>
                <w:sz w:val="16"/>
              </w:rPr>
            </w:pPr>
            <w:r w:rsidRPr="005768DB">
              <w:rPr>
                <w:sz w:val="16"/>
              </w:rPr>
              <w:t>Search Console</w:t>
            </w:r>
          </w:p>
        </w:tc>
        <w:tc>
          <w:tcPr>
            <w:tcW w:w="2500" w:type="pct"/>
            <w:tcBorders>
              <w:bottom w:val="single" w:sz="4" w:space="0" w:color="D7E0EC"/>
            </w:tcBorders>
          </w:tcPr>
          <w:p w14:paraId="1D102752" w14:textId="0DE9C803" w:rsidR="005768DB" w:rsidRPr="005768DB" w:rsidRDefault="005768DB" w:rsidP="005768DB">
            <w:pPr>
              <w:spacing w:after="20"/>
              <w:rPr>
                <w:sz w:val="16"/>
              </w:rPr>
            </w:pPr>
            <w:r w:rsidRPr="005768DB">
              <w:rPr>
                <w:sz w:val="16"/>
              </w:rPr>
              <w:t>Aggregate and may be delayed; it cannot identify a specific searcher or enquiry.</w:t>
            </w:r>
          </w:p>
        </w:tc>
      </w:tr>
      <w:tr w:rsidR="005768DB" w14:paraId="0D18D5A2" w14:textId="77777777" w:rsidTr="005768DB">
        <w:tblPrEx>
          <w:tblCellMar>
            <w:top w:w="0" w:type="dxa"/>
            <w:bottom w:w="0" w:type="dxa"/>
          </w:tblCellMar>
        </w:tblPrEx>
        <w:tc>
          <w:tcPr>
            <w:tcW w:w="2500" w:type="pct"/>
            <w:shd w:val="clear" w:color="auto" w:fill="F3F6FA"/>
          </w:tcPr>
          <w:p w14:paraId="04AA96E8" w14:textId="5CAAC460" w:rsidR="005768DB" w:rsidRPr="005768DB" w:rsidRDefault="005768DB" w:rsidP="005768DB">
            <w:pPr>
              <w:spacing w:after="20"/>
              <w:rPr>
                <w:sz w:val="16"/>
              </w:rPr>
            </w:pPr>
            <w:r w:rsidRPr="005768DB">
              <w:rPr>
                <w:sz w:val="16"/>
              </w:rPr>
              <w:t>WhatsApp</w:t>
            </w:r>
          </w:p>
        </w:tc>
        <w:tc>
          <w:tcPr>
            <w:tcW w:w="2500" w:type="pct"/>
            <w:shd w:val="clear" w:color="auto" w:fill="F3F6FA"/>
          </w:tcPr>
          <w:p w14:paraId="1F6BFEC0" w14:textId="1E3C73F0" w:rsidR="005768DB" w:rsidRPr="005768DB" w:rsidRDefault="005768DB" w:rsidP="005768DB">
            <w:pPr>
              <w:spacing w:after="20"/>
              <w:rPr>
                <w:sz w:val="16"/>
              </w:rPr>
            </w:pPr>
            <w:r w:rsidRPr="005768DB">
              <w:rPr>
                <w:sz w:val="16"/>
              </w:rPr>
              <w:t>Provider status is separate from enquiry saving; the captured state includes provider-disabled failures.</w:t>
            </w:r>
          </w:p>
        </w:tc>
      </w:tr>
    </w:tbl>
    <w:p w14:paraId="484D8AF0" w14:textId="77777777" w:rsidR="005768DB" w:rsidRDefault="005768DB" w:rsidP="005768DB"/>
    <w:p w14:paraId="63DCF0DB" w14:textId="2E10DFE5" w:rsidR="005768DB" w:rsidRDefault="005768DB" w:rsidP="005768DB">
      <w:pPr>
        <w:pStyle w:val="Heading2"/>
        <w:spacing w:before="200" w:after="100"/>
        <w:rPr>
          <w:b w:val="0"/>
        </w:rPr>
      </w:pPr>
      <w:bookmarkStart w:id="47" w:name="_Toc242031945"/>
      <w:r>
        <w:rPr>
          <w:b w:val="0"/>
        </w:rPr>
        <w:t>16.1 Privacy handling</w:t>
      </w:r>
      <w:bookmarkEnd w:id="47"/>
    </w:p>
    <w:p w14:paraId="7AA5EF65" w14:textId="4ADE00C2" w:rsidR="005768DB" w:rsidRDefault="005768DB" w:rsidP="005768DB">
      <w:pPr>
        <w:pStyle w:val="ListBullet"/>
        <w:spacing w:after="60"/>
      </w:pPr>
      <w:r>
        <w:t>Treat names, phone numbers, email addresses, messages, admin notes and full click IDs as restricted operational data.</w:t>
      </w:r>
    </w:p>
    <w:p w14:paraId="6161A8D2" w14:textId="7A965E78" w:rsidR="005768DB" w:rsidRDefault="005768DB" w:rsidP="005768DB">
      <w:pPr>
        <w:pStyle w:val="ListBullet"/>
        <w:spacing w:after="60"/>
      </w:pPr>
      <w:r>
        <w:t>Mask personal data before sharing screenshots outside the authorised admissions/technical group.</w:t>
      </w:r>
    </w:p>
    <w:p w14:paraId="75FEAB71" w14:textId="4603F214" w:rsidR="005768DB" w:rsidRDefault="005768DB" w:rsidP="005768DB">
      <w:pPr>
        <w:pStyle w:val="ListBullet"/>
        <w:spacing w:after="60"/>
      </w:pPr>
      <w:r>
        <w:t>Do not expose passwords, OTPs, cookies, CSRF values, access tokens, service-account keys or Meta credentials.</w:t>
      </w:r>
    </w:p>
    <w:p w14:paraId="3DA013E4" w14:textId="4127E885" w:rsidR="005768DB" w:rsidRDefault="005768DB" w:rsidP="005768DB">
      <w:pPr>
        <w:pStyle w:val="ListBullet"/>
        <w:spacing w:after="60"/>
      </w:pPr>
      <w:r>
        <w:t>Use aggregate campaign reports whenever individual lead details are not required.</w:t>
      </w:r>
    </w:p>
    <w:p w14:paraId="0B3175BB" w14:textId="037E456E" w:rsidR="005768DB" w:rsidRDefault="005768DB" w:rsidP="005768DB">
      <w:pPr>
        <w:pStyle w:val="Heading1"/>
        <w:spacing w:before="200" w:after="100"/>
        <w:rPr>
          <w:b w:val="0"/>
        </w:rPr>
      </w:pPr>
      <w:bookmarkStart w:id="48" w:name="_Toc242031946"/>
      <w:r>
        <w:rPr>
          <w:b w:val="0"/>
        </w:rPr>
        <w:lastRenderedPageBreak/>
        <w:t>Appendix A — Quick Metric Formula Reference</w:t>
      </w:r>
      <w:bookmarkEnd w:id="48"/>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13615E5F" w14:textId="77777777" w:rsidTr="005768DB">
        <w:tblPrEx>
          <w:tblCellMar>
            <w:top w:w="0" w:type="dxa"/>
            <w:bottom w:w="0" w:type="dxa"/>
          </w:tblCellMar>
        </w:tblPrEx>
        <w:trPr>
          <w:tblHeader/>
        </w:trPr>
        <w:tc>
          <w:tcPr>
            <w:tcW w:w="2500" w:type="pct"/>
            <w:shd w:val="clear" w:color="auto" w:fill="0F2347"/>
          </w:tcPr>
          <w:p w14:paraId="3B338F9C" w14:textId="7D3C6070" w:rsidR="005768DB" w:rsidRPr="005768DB" w:rsidRDefault="005768DB" w:rsidP="005768DB">
            <w:pPr>
              <w:spacing w:after="20"/>
              <w:rPr>
                <w:b/>
                <w:color w:val="FFFFFF"/>
                <w:sz w:val="17"/>
              </w:rPr>
            </w:pPr>
            <w:r w:rsidRPr="005768DB">
              <w:rPr>
                <w:b/>
                <w:color w:val="FFFFFF"/>
                <w:sz w:val="17"/>
              </w:rPr>
              <w:t>Metric</w:t>
            </w:r>
          </w:p>
        </w:tc>
        <w:tc>
          <w:tcPr>
            <w:tcW w:w="2500" w:type="pct"/>
            <w:shd w:val="clear" w:color="auto" w:fill="0F2347"/>
          </w:tcPr>
          <w:p w14:paraId="44192305" w14:textId="104CA3A6" w:rsidR="005768DB" w:rsidRPr="005768DB" w:rsidRDefault="005768DB" w:rsidP="005768DB">
            <w:pPr>
              <w:spacing w:after="20"/>
              <w:rPr>
                <w:b/>
                <w:color w:val="FFFFFF"/>
                <w:sz w:val="17"/>
              </w:rPr>
            </w:pPr>
            <w:r w:rsidRPr="005768DB">
              <w:rPr>
                <w:b/>
                <w:color w:val="FFFFFF"/>
                <w:sz w:val="17"/>
              </w:rPr>
              <w:t>Formula</w:t>
            </w:r>
          </w:p>
        </w:tc>
      </w:tr>
      <w:tr w:rsidR="005768DB" w14:paraId="741C63FC" w14:textId="77777777" w:rsidTr="005768DB">
        <w:tblPrEx>
          <w:tblCellMar>
            <w:top w:w="0" w:type="dxa"/>
            <w:bottom w:w="0" w:type="dxa"/>
          </w:tblCellMar>
        </w:tblPrEx>
        <w:tc>
          <w:tcPr>
            <w:tcW w:w="2500" w:type="pct"/>
            <w:tcBorders>
              <w:bottom w:val="single" w:sz="4" w:space="0" w:color="D7E0EC"/>
            </w:tcBorders>
          </w:tcPr>
          <w:p w14:paraId="196E170A" w14:textId="672ECDA0" w:rsidR="005768DB" w:rsidRPr="005768DB" w:rsidRDefault="005768DB" w:rsidP="005768DB">
            <w:pPr>
              <w:spacing w:after="20"/>
              <w:rPr>
                <w:sz w:val="16"/>
              </w:rPr>
            </w:pPr>
            <w:r w:rsidRPr="005768DB">
              <w:rPr>
                <w:sz w:val="16"/>
              </w:rPr>
              <w:t>Unique Visitors</w:t>
            </w:r>
          </w:p>
        </w:tc>
        <w:tc>
          <w:tcPr>
            <w:tcW w:w="2500" w:type="pct"/>
            <w:tcBorders>
              <w:bottom w:val="single" w:sz="4" w:space="0" w:color="D7E0EC"/>
            </w:tcBorders>
          </w:tcPr>
          <w:p w14:paraId="2F769AC6" w14:textId="0993676B" w:rsidR="005768DB" w:rsidRPr="005768DB" w:rsidRDefault="005768DB" w:rsidP="005768DB">
            <w:pPr>
              <w:spacing w:after="20"/>
              <w:rPr>
                <w:sz w:val="16"/>
              </w:rPr>
            </w:pPr>
            <w:r w:rsidRPr="005768DB">
              <w:rPr>
                <w:sz w:val="16"/>
              </w:rPr>
              <w:t>COUNT(DISTINCT visitor_id) across matching sessions</w:t>
            </w:r>
          </w:p>
        </w:tc>
      </w:tr>
      <w:tr w:rsidR="005768DB" w14:paraId="64FF84A9" w14:textId="77777777" w:rsidTr="005768DB">
        <w:tblPrEx>
          <w:tblCellMar>
            <w:top w:w="0" w:type="dxa"/>
            <w:bottom w:w="0" w:type="dxa"/>
          </w:tblCellMar>
        </w:tblPrEx>
        <w:tc>
          <w:tcPr>
            <w:tcW w:w="2500" w:type="pct"/>
            <w:shd w:val="clear" w:color="auto" w:fill="F3F6FA"/>
          </w:tcPr>
          <w:p w14:paraId="0034B462" w14:textId="76F323BF" w:rsidR="005768DB" w:rsidRPr="005768DB" w:rsidRDefault="005768DB" w:rsidP="005768DB">
            <w:pPr>
              <w:spacing w:after="20"/>
              <w:rPr>
                <w:sz w:val="16"/>
              </w:rPr>
            </w:pPr>
            <w:r w:rsidRPr="005768DB">
              <w:rPr>
                <w:sz w:val="16"/>
              </w:rPr>
              <w:t>Returning Visitors</w:t>
            </w:r>
          </w:p>
        </w:tc>
        <w:tc>
          <w:tcPr>
            <w:tcW w:w="2500" w:type="pct"/>
            <w:shd w:val="clear" w:color="auto" w:fill="F3F6FA"/>
          </w:tcPr>
          <w:p w14:paraId="00F8D492" w14:textId="68AF5936" w:rsidR="005768DB" w:rsidRPr="005768DB" w:rsidRDefault="005768DB" w:rsidP="005768DB">
            <w:pPr>
              <w:spacing w:after="20"/>
              <w:rPr>
                <w:sz w:val="16"/>
              </w:rPr>
            </w:pPr>
            <w:r w:rsidRPr="005768DB">
              <w:rPr>
                <w:sz w:val="16"/>
              </w:rPr>
              <w:t>Distinct matching visitors with a session before the selected start timestamp</w:t>
            </w:r>
          </w:p>
        </w:tc>
      </w:tr>
      <w:tr w:rsidR="005768DB" w14:paraId="1AFA95C2" w14:textId="77777777" w:rsidTr="005768DB">
        <w:tblPrEx>
          <w:tblCellMar>
            <w:top w:w="0" w:type="dxa"/>
            <w:bottom w:w="0" w:type="dxa"/>
          </w:tblCellMar>
        </w:tblPrEx>
        <w:tc>
          <w:tcPr>
            <w:tcW w:w="2500" w:type="pct"/>
            <w:tcBorders>
              <w:bottom w:val="single" w:sz="4" w:space="0" w:color="D7E0EC"/>
            </w:tcBorders>
          </w:tcPr>
          <w:p w14:paraId="39912245" w14:textId="29FE4C27" w:rsidR="005768DB" w:rsidRPr="005768DB" w:rsidRDefault="005768DB" w:rsidP="005768DB">
            <w:pPr>
              <w:spacing w:after="20"/>
              <w:rPr>
                <w:sz w:val="16"/>
              </w:rPr>
            </w:pPr>
            <w:r w:rsidRPr="005768DB">
              <w:rPr>
                <w:sz w:val="16"/>
              </w:rPr>
              <w:t>Pageviews</w:t>
            </w:r>
          </w:p>
        </w:tc>
        <w:tc>
          <w:tcPr>
            <w:tcW w:w="2500" w:type="pct"/>
            <w:tcBorders>
              <w:bottom w:val="single" w:sz="4" w:space="0" w:color="D7E0EC"/>
            </w:tcBorders>
          </w:tcPr>
          <w:p w14:paraId="0FDC8C2F" w14:textId="1BBC3E59" w:rsidR="005768DB" w:rsidRPr="005768DB" w:rsidRDefault="005768DB" w:rsidP="005768DB">
            <w:pPr>
              <w:spacing w:after="20"/>
              <w:rPr>
                <w:sz w:val="16"/>
              </w:rPr>
            </w:pPr>
            <w:r w:rsidRPr="005768DB">
              <w:rPr>
                <w:sz w:val="16"/>
              </w:rPr>
              <w:t>COUNT matching analytics_pageviews records</w:t>
            </w:r>
          </w:p>
        </w:tc>
      </w:tr>
      <w:tr w:rsidR="005768DB" w14:paraId="50F35B60" w14:textId="77777777" w:rsidTr="005768DB">
        <w:tblPrEx>
          <w:tblCellMar>
            <w:top w:w="0" w:type="dxa"/>
            <w:bottom w:w="0" w:type="dxa"/>
          </w:tblCellMar>
        </w:tblPrEx>
        <w:tc>
          <w:tcPr>
            <w:tcW w:w="2500" w:type="pct"/>
            <w:shd w:val="clear" w:color="auto" w:fill="F3F6FA"/>
          </w:tcPr>
          <w:p w14:paraId="1A4FED2D" w14:textId="1FB0AF6E" w:rsidR="005768DB" w:rsidRPr="005768DB" w:rsidRDefault="005768DB" w:rsidP="005768DB">
            <w:pPr>
              <w:spacing w:after="20"/>
              <w:rPr>
                <w:sz w:val="16"/>
              </w:rPr>
            </w:pPr>
            <w:r w:rsidRPr="005768DB">
              <w:rPr>
                <w:sz w:val="16"/>
              </w:rPr>
              <w:t>Bounce Rate</w:t>
            </w:r>
          </w:p>
        </w:tc>
        <w:tc>
          <w:tcPr>
            <w:tcW w:w="2500" w:type="pct"/>
            <w:shd w:val="clear" w:color="auto" w:fill="F3F6FA"/>
          </w:tcPr>
          <w:p w14:paraId="074A8595" w14:textId="5846D34B" w:rsidR="005768DB" w:rsidRPr="005768DB" w:rsidRDefault="005768DB" w:rsidP="005768DB">
            <w:pPr>
              <w:spacing w:after="20"/>
              <w:rPr>
                <w:sz w:val="16"/>
              </w:rPr>
            </w:pPr>
            <w:r w:rsidRPr="005768DB">
              <w:rPr>
                <w:sz w:val="16"/>
              </w:rPr>
              <w:t>Sessions with ≤1 pageview ÷ sessions × 100</w:t>
            </w:r>
          </w:p>
        </w:tc>
      </w:tr>
      <w:tr w:rsidR="005768DB" w14:paraId="4DEFA621" w14:textId="77777777" w:rsidTr="005768DB">
        <w:tblPrEx>
          <w:tblCellMar>
            <w:top w:w="0" w:type="dxa"/>
            <w:bottom w:w="0" w:type="dxa"/>
          </w:tblCellMar>
        </w:tblPrEx>
        <w:tc>
          <w:tcPr>
            <w:tcW w:w="2500" w:type="pct"/>
            <w:tcBorders>
              <w:bottom w:val="single" w:sz="4" w:space="0" w:color="D7E0EC"/>
            </w:tcBorders>
          </w:tcPr>
          <w:p w14:paraId="23055F33" w14:textId="3024D743" w:rsidR="005768DB" w:rsidRPr="005768DB" w:rsidRDefault="005768DB" w:rsidP="005768DB">
            <w:pPr>
              <w:spacing w:after="20"/>
              <w:rPr>
                <w:sz w:val="16"/>
              </w:rPr>
            </w:pPr>
            <w:r w:rsidRPr="005768DB">
              <w:rPr>
                <w:sz w:val="16"/>
              </w:rPr>
              <w:t>Average Duration</w:t>
            </w:r>
          </w:p>
        </w:tc>
        <w:tc>
          <w:tcPr>
            <w:tcW w:w="2500" w:type="pct"/>
            <w:tcBorders>
              <w:bottom w:val="single" w:sz="4" w:space="0" w:color="D7E0EC"/>
            </w:tcBorders>
          </w:tcPr>
          <w:p w14:paraId="2021DB88" w14:textId="1062F837" w:rsidR="005768DB" w:rsidRPr="005768DB" w:rsidRDefault="005768DB" w:rsidP="005768DB">
            <w:pPr>
              <w:spacing w:after="20"/>
              <w:rPr>
                <w:sz w:val="16"/>
              </w:rPr>
            </w:pPr>
            <w:r w:rsidRPr="005768DB">
              <w:rPr>
                <w:sz w:val="16"/>
              </w:rPr>
              <w:t>AVG analytics_sessions.duration_sec</w:t>
            </w:r>
          </w:p>
        </w:tc>
      </w:tr>
      <w:tr w:rsidR="005768DB" w14:paraId="221B652D" w14:textId="77777777" w:rsidTr="005768DB">
        <w:tblPrEx>
          <w:tblCellMar>
            <w:top w:w="0" w:type="dxa"/>
            <w:bottom w:w="0" w:type="dxa"/>
          </w:tblCellMar>
        </w:tblPrEx>
        <w:tc>
          <w:tcPr>
            <w:tcW w:w="2500" w:type="pct"/>
            <w:shd w:val="clear" w:color="auto" w:fill="F3F6FA"/>
          </w:tcPr>
          <w:p w14:paraId="7DC522E4" w14:textId="3FD90569" w:rsidR="005768DB" w:rsidRPr="005768DB" w:rsidRDefault="005768DB" w:rsidP="005768DB">
            <w:pPr>
              <w:spacing w:after="20"/>
              <w:rPr>
                <w:sz w:val="16"/>
              </w:rPr>
            </w:pPr>
            <w:r w:rsidRPr="005768DB">
              <w:rPr>
                <w:sz w:val="16"/>
              </w:rPr>
              <w:t>Conversion Actions</w:t>
            </w:r>
          </w:p>
        </w:tc>
        <w:tc>
          <w:tcPr>
            <w:tcW w:w="2500" w:type="pct"/>
            <w:shd w:val="clear" w:color="auto" w:fill="F3F6FA"/>
          </w:tcPr>
          <w:p w14:paraId="0ED87C0B" w14:textId="03B1662A" w:rsidR="005768DB" w:rsidRPr="005768DB" w:rsidRDefault="005768DB" w:rsidP="005768DB">
            <w:pPr>
              <w:spacing w:after="20"/>
              <w:rPr>
                <w:sz w:val="16"/>
              </w:rPr>
            </w:pPr>
            <w:r w:rsidRPr="005768DB">
              <w:rPr>
                <w:sz w:val="16"/>
              </w:rPr>
              <w:t>SUM configured conversion-event counts</w:t>
            </w:r>
          </w:p>
        </w:tc>
      </w:tr>
      <w:tr w:rsidR="005768DB" w14:paraId="29867E27" w14:textId="77777777" w:rsidTr="005768DB">
        <w:tblPrEx>
          <w:tblCellMar>
            <w:top w:w="0" w:type="dxa"/>
            <w:bottom w:w="0" w:type="dxa"/>
          </w:tblCellMar>
        </w:tblPrEx>
        <w:tc>
          <w:tcPr>
            <w:tcW w:w="2500" w:type="pct"/>
            <w:tcBorders>
              <w:bottom w:val="single" w:sz="4" w:space="0" w:color="D7E0EC"/>
            </w:tcBorders>
          </w:tcPr>
          <w:p w14:paraId="10052526" w14:textId="47A904A4" w:rsidR="005768DB" w:rsidRPr="005768DB" w:rsidRDefault="005768DB" w:rsidP="005768DB">
            <w:pPr>
              <w:spacing w:after="20"/>
              <w:rPr>
                <w:sz w:val="16"/>
              </w:rPr>
            </w:pPr>
            <w:r w:rsidRPr="005768DB">
              <w:rPr>
                <w:sz w:val="16"/>
              </w:rPr>
              <w:t>Converting Sessions</w:t>
            </w:r>
          </w:p>
        </w:tc>
        <w:tc>
          <w:tcPr>
            <w:tcW w:w="2500" w:type="pct"/>
            <w:tcBorders>
              <w:bottom w:val="single" w:sz="4" w:space="0" w:color="D7E0EC"/>
            </w:tcBorders>
          </w:tcPr>
          <w:p w14:paraId="306EE651" w14:textId="3A23E7F0" w:rsidR="005768DB" w:rsidRPr="005768DB" w:rsidRDefault="005768DB" w:rsidP="005768DB">
            <w:pPr>
              <w:spacing w:after="20"/>
              <w:rPr>
                <w:sz w:val="16"/>
              </w:rPr>
            </w:pPr>
            <w:r w:rsidRPr="005768DB">
              <w:rPr>
                <w:sz w:val="16"/>
              </w:rPr>
              <w:t>COUNT distinct matching sessions with ≥1 configured conversion event</w:t>
            </w:r>
          </w:p>
        </w:tc>
      </w:tr>
      <w:tr w:rsidR="005768DB" w14:paraId="7A7C4071" w14:textId="77777777" w:rsidTr="005768DB">
        <w:tblPrEx>
          <w:tblCellMar>
            <w:top w:w="0" w:type="dxa"/>
            <w:bottom w:w="0" w:type="dxa"/>
          </w:tblCellMar>
        </w:tblPrEx>
        <w:tc>
          <w:tcPr>
            <w:tcW w:w="2500" w:type="pct"/>
            <w:shd w:val="clear" w:color="auto" w:fill="F3F6FA"/>
          </w:tcPr>
          <w:p w14:paraId="27A27802" w14:textId="0E85AC4C" w:rsidR="005768DB" w:rsidRPr="005768DB" w:rsidRDefault="005768DB" w:rsidP="005768DB">
            <w:pPr>
              <w:spacing w:after="20"/>
              <w:rPr>
                <w:sz w:val="16"/>
              </w:rPr>
            </w:pPr>
            <w:r w:rsidRPr="005768DB">
              <w:rPr>
                <w:sz w:val="16"/>
              </w:rPr>
              <w:t>Conversion Rate</w:t>
            </w:r>
          </w:p>
        </w:tc>
        <w:tc>
          <w:tcPr>
            <w:tcW w:w="2500" w:type="pct"/>
            <w:shd w:val="clear" w:color="auto" w:fill="F3F6FA"/>
          </w:tcPr>
          <w:p w14:paraId="1EE2B667" w14:textId="392F8560" w:rsidR="005768DB" w:rsidRPr="005768DB" w:rsidRDefault="005768DB" w:rsidP="005768DB">
            <w:pPr>
              <w:spacing w:after="20"/>
              <w:rPr>
                <w:sz w:val="16"/>
              </w:rPr>
            </w:pPr>
            <w:r w:rsidRPr="005768DB">
              <w:rPr>
                <w:sz w:val="16"/>
              </w:rPr>
              <w:t>Converting Sessions ÷ Sessions × 100</w:t>
            </w:r>
          </w:p>
        </w:tc>
      </w:tr>
      <w:tr w:rsidR="005768DB" w14:paraId="724286DA" w14:textId="77777777" w:rsidTr="005768DB">
        <w:tblPrEx>
          <w:tblCellMar>
            <w:top w:w="0" w:type="dxa"/>
            <w:bottom w:w="0" w:type="dxa"/>
          </w:tblCellMar>
        </w:tblPrEx>
        <w:tc>
          <w:tcPr>
            <w:tcW w:w="2500" w:type="pct"/>
          </w:tcPr>
          <w:p w14:paraId="0BC123A5" w14:textId="6F1C7C54" w:rsidR="005768DB" w:rsidRPr="005768DB" w:rsidRDefault="005768DB" w:rsidP="005768DB">
            <w:pPr>
              <w:spacing w:after="20"/>
              <w:rPr>
                <w:sz w:val="16"/>
              </w:rPr>
            </w:pPr>
            <w:r w:rsidRPr="005768DB">
              <w:rPr>
                <w:sz w:val="16"/>
              </w:rPr>
              <w:t>Search CTR</w:t>
            </w:r>
          </w:p>
        </w:tc>
        <w:tc>
          <w:tcPr>
            <w:tcW w:w="2500" w:type="pct"/>
          </w:tcPr>
          <w:p w14:paraId="0B811656" w14:textId="32DA9528" w:rsidR="005768DB" w:rsidRPr="005768DB" w:rsidRDefault="005768DB" w:rsidP="005768DB">
            <w:pPr>
              <w:spacing w:after="20"/>
              <w:rPr>
                <w:sz w:val="16"/>
              </w:rPr>
            </w:pPr>
            <w:r w:rsidRPr="005768DB">
              <w:rPr>
                <w:sz w:val="16"/>
              </w:rPr>
              <w:t>Google Search clicks ÷ impressions × 100</w:t>
            </w:r>
          </w:p>
        </w:tc>
      </w:tr>
    </w:tbl>
    <w:p w14:paraId="38D5BC3E" w14:textId="77777777" w:rsidR="005768DB" w:rsidRDefault="005768DB" w:rsidP="005768DB"/>
    <w:p w14:paraId="352508E0" w14:textId="68D24846" w:rsidR="005768DB" w:rsidRDefault="005768DB" w:rsidP="005768DB">
      <w:pPr>
        <w:pStyle w:val="Heading1"/>
        <w:spacing w:before="200" w:after="100"/>
        <w:rPr>
          <w:b w:val="0"/>
        </w:rPr>
      </w:pPr>
      <w:bookmarkStart w:id="49" w:name="_Toc242031947"/>
      <w:r>
        <w:rPr>
          <w:b w:val="0"/>
        </w:rPr>
        <w:t>Appendix B — Campaign Naming Checklist</w:t>
      </w:r>
      <w:bookmarkEnd w:id="49"/>
    </w:p>
    <w:p w14:paraId="2F481A06" w14:textId="7C1B1611" w:rsidR="005768DB" w:rsidRDefault="005768DB" w:rsidP="005768DB">
      <w:pPr>
        <w:pStyle w:val="ListBullet"/>
        <w:spacing w:after="60"/>
      </w:pPr>
      <w:r>
        <w:t>Use lowercase, stable values; prefer underscores over spaces.</w:t>
      </w:r>
    </w:p>
    <w:p w14:paraId="193F3AA9" w14:textId="29BA21F0" w:rsidR="005768DB" w:rsidRDefault="005768DB" w:rsidP="005768DB">
      <w:pPr>
        <w:pStyle w:val="ListBullet"/>
        <w:spacing w:after="60"/>
      </w:pPr>
      <w:r>
        <w:t>Use the real platform in utm_source and the delivery mechanism in utm_medium.</w:t>
      </w:r>
    </w:p>
    <w:p w14:paraId="05F7C3BD" w14:textId="0D1CD87E" w:rsidR="005768DB" w:rsidRDefault="005768DB" w:rsidP="005768DB">
      <w:pPr>
        <w:pStyle w:val="ListBullet"/>
        <w:spacing w:after="60"/>
      </w:pPr>
      <w:r>
        <w:t>Keep one campaign name consistent across all creatives in the same campaign.</w:t>
      </w:r>
    </w:p>
    <w:p w14:paraId="67D05F22" w14:textId="3FDE78B6" w:rsidR="005768DB" w:rsidRDefault="005768DB" w:rsidP="005768DB">
      <w:pPr>
        <w:pStyle w:val="ListBullet"/>
        <w:spacing w:after="60"/>
      </w:pPr>
      <w:r>
        <w:t>Give each creative/ad/post a unique utm_content.</w:t>
      </w:r>
    </w:p>
    <w:p w14:paraId="5B802E35" w14:textId="5F798716" w:rsidR="005768DB" w:rsidRDefault="005768DB" w:rsidP="005768DB">
      <w:pPr>
        <w:pStyle w:val="ListBullet"/>
        <w:spacing w:after="60"/>
      </w:pPr>
      <w:r>
        <w:t>Use utm_term only for a real keyword or a documented managed targeting term.</w:t>
      </w:r>
    </w:p>
    <w:p w14:paraId="3F72B7F9" w14:textId="2F08914B" w:rsidR="005768DB" w:rsidRDefault="005768DB" w:rsidP="005768DB">
      <w:pPr>
        <w:pStyle w:val="ListBullet"/>
        <w:spacing w:after="60"/>
      </w:pPr>
      <w:r>
        <w:t>Test the final URL through every redirect before publishing.</w:t>
      </w:r>
    </w:p>
    <w:p w14:paraId="71EB00BC" w14:textId="5F883018" w:rsidR="005768DB" w:rsidRDefault="005768DB" w:rsidP="005768DB">
      <w:pPr>
        <w:pStyle w:val="ListBullet"/>
        <w:spacing w:after="60"/>
      </w:pPr>
      <w:r>
        <w:t>Open the URL in a clean browser and confirm the dashboard receives the expected source/campaign.</w:t>
      </w:r>
    </w:p>
    <w:p w14:paraId="4150B7FF" w14:textId="50AF8DB9" w:rsidR="005768DB" w:rsidRDefault="005768DB" w:rsidP="005768DB">
      <w:pPr>
        <w:pStyle w:val="Heading1"/>
        <w:spacing w:before="200" w:after="100"/>
        <w:rPr>
          <w:b w:val="0"/>
        </w:rPr>
      </w:pPr>
      <w:bookmarkStart w:id="50" w:name="_Toc242031948"/>
      <w:r>
        <w:rPr>
          <w:b w:val="0"/>
        </w:rPr>
        <w:t>Appendix C — Screenshot and Verification Record</w:t>
      </w:r>
      <w:bookmarkEnd w:id="50"/>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3300"/>
        <w:gridCol w:w="3299"/>
        <w:gridCol w:w="3297"/>
      </w:tblGrid>
      <w:tr w:rsidR="005768DB" w14:paraId="413A95AA" w14:textId="77777777" w:rsidTr="005768DB">
        <w:tblPrEx>
          <w:tblCellMar>
            <w:top w:w="0" w:type="dxa"/>
            <w:bottom w:w="0" w:type="dxa"/>
          </w:tblCellMar>
        </w:tblPrEx>
        <w:trPr>
          <w:tblHeader/>
        </w:trPr>
        <w:tc>
          <w:tcPr>
            <w:tcW w:w="1667" w:type="pct"/>
            <w:shd w:val="clear" w:color="auto" w:fill="0F2347"/>
          </w:tcPr>
          <w:p w14:paraId="4C679BFF" w14:textId="6B00DB4F" w:rsidR="005768DB" w:rsidRPr="005768DB" w:rsidRDefault="005768DB" w:rsidP="005768DB">
            <w:pPr>
              <w:spacing w:after="20"/>
              <w:rPr>
                <w:b/>
                <w:color w:val="FFFFFF"/>
                <w:sz w:val="17"/>
              </w:rPr>
            </w:pPr>
            <w:r w:rsidRPr="005768DB">
              <w:rPr>
                <w:b/>
                <w:color w:val="FFFFFF"/>
                <w:sz w:val="17"/>
              </w:rPr>
              <w:t>Figure</w:t>
            </w:r>
          </w:p>
        </w:tc>
        <w:tc>
          <w:tcPr>
            <w:tcW w:w="1667" w:type="pct"/>
            <w:shd w:val="clear" w:color="auto" w:fill="0F2347"/>
          </w:tcPr>
          <w:p w14:paraId="3DD85F7A" w14:textId="1AEA4F6D" w:rsidR="005768DB" w:rsidRPr="005768DB" w:rsidRDefault="005768DB" w:rsidP="005768DB">
            <w:pPr>
              <w:spacing w:after="20"/>
              <w:rPr>
                <w:b/>
                <w:color w:val="FFFFFF"/>
                <w:sz w:val="17"/>
              </w:rPr>
            </w:pPr>
            <w:r w:rsidRPr="005768DB">
              <w:rPr>
                <w:b/>
                <w:color w:val="FFFFFF"/>
                <w:sz w:val="17"/>
              </w:rPr>
              <w:t>Live section</w:t>
            </w:r>
          </w:p>
        </w:tc>
        <w:tc>
          <w:tcPr>
            <w:tcW w:w="1667" w:type="pct"/>
            <w:shd w:val="clear" w:color="auto" w:fill="0F2347"/>
          </w:tcPr>
          <w:p w14:paraId="30D39CFE" w14:textId="29F5C777" w:rsidR="005768DB" w:rsidRPr="005768DB" w:rsidRDefault="005768DB" w:rsidP="005768DB">
            <w:pPr>
              <w:spacing w:after="20"/>
              <w:rPr>
                <w:b/>
                <w:color w:val="FFFFFF"/>
                <w:sz w:val="17"/>
              </w:rPr>
            </w:pPr>
            <w:r w:rsidRPr="005768DB">
              <w:rPr>
                <w:b/>
                <w:color w:val="FFFFFF"/>
                <w:sz w:val="17"/>
              </w:rPr>
              <w:t>Privacy treatment</w:t>
            </w:r>
          </w:p>
        </w:tc>
      </w:tr>
      <w:tr w:rsidR="005768DB" w14:paraId="55EC5B07" w14:textId="77777777" w:rsidTr="005768DB">
        <w:tblPrEx>
          <w:tblCellMar>
            <w:top w:w="0" w:type="dxa"/>
            <w:bottom w:w="0" w:type="dxa"/>
          </w:tblCellMar>
        </w:tblPrEx>
        <w:tc>
          <w:tcPr>
            <w:tcW w:w="1667" w:type="pct"/>
            <w:tcBorders>
              <w:bottom w:val="single" w:sz="4" w:space="0" w:color="D7E0EC"/>
            </w:tcBorders>
          </w:tcPr>
          <w:p w14:paraId="7F8C68FB" w14:textId="54F1E2EA" w:rsidR="005768DB" w:rsidRPr="005768DB" w:rsidRDefault="005768DB" w:rsidP="005768DB">
            <w:pPr>
              <w:spacing w:after="20"/>
              <w:rPr>
                <w:sz w:val="16"/>
              </w:rPr>
            </w:pPr>
            <w:r w:rsidRPr="005768DB">
              <w:rPr>
                <w:sz w:val="16"/>
              </w:rPr>
              <w:t>1</w:t>
            </w:r>
          </w:p>
        </w:tc>
        <w:tc>
          <w:tcPr>
            <w:tcW w:w="1667" w:type="pct"/>
            <w:tcBorders>
              <w:bottom w:val="single" w:sz="4" w:space="0" w:color="D7E0EC"/>
            </w:tcBorders>
          </w:tcPr>
          <w:p w14:paraId="48A4574D" w14:textId="5E9B1E2C" w:rsidR="005768DB" w:rsidRPr="005768DB" w:rsidRDefault="005768DB" w:rsidP="005768DB">
            <w:pPr>
              <w:spacing w:after="20"/>
              <w:rPr>
                <w:sz w:val="16"/>
              </w:rPr>
            </w:pPr>
            <w:r w:rsidRPr="005768DB">
              <w:rPr>
                <w:sz w:val="16"/>
              </w:rPr>
              <w:t>Admin Login</w:t>
            </w:r>
          </w:p>
        </w:tc>
        <w:tc>
          <w:tcPr>
            <w:tcW w:w="1667" w:type="pct"/>
            <w:tcBorders>
              <w:bottom w:val="single" w:sz="4" w:space="0" w:color="D7E0EC"/>
            </w:tcBorders>
          </w:tcPr>
          <w:p w14:paraId="63B5F106" w14:textId="7FE15ECA" w:rsidR="005768DB" w:rsidRPr="005768DB" w:rsidRDefault="005768DB" w:rsidP="005768DB">
            <w:pPr>
              <w:spacing w:after="20"/>
              <w:rPr>
                <w:sz w:val="16"/>
              </w:rPr>
            </w:pPr>
            <w:r w:rsidRPr="005768DB">
              <w:rPr>
                <w:sz w:val="16"/>
              </w:rPr>
              <w:t>Sample username and masked sample password.</w:t>
            </w:r>
          </w:p>
        </w:tc>
      </w:tr>
      <w:tr w:rsidR="005768DB" w14:paraId="4BD984C8" w14:textId="77777777" w:rsidTr="005768DB">
        <w:tblPrEx>
          <w:tblCellMar>
            <w:top w:w="0" w:type="dxa"/>
            <w:bottom w:w="0" w:type="dxa"/>
          </w:tblCellMar>
        </w:tblPrEx>
        <w:tc>
          <w:tcPr>
            <w:tcW w:w="1667" w:type="pct"/>
            <w:shd w:val="clear" w:color="auto" w:fill="F3F6FA"/>
          </w:tcPr>
          <w:p w14:paraId="676D124D" w14:textId="03FE5F4D" w:rsidR="005768DB" w:rsidRPr="005768DB" w:rsidRDefault="005768DB" w:rsidP="005768DB">
            <w:pPr>
              <w:spacing w:after="20"/>
              <w:rPr>
                <w:sz w:val="16"/>
              </w:rPr>
            </w:pPr>
            <w:r w:rsidRPr="005768DB">
              <w:rPr>
                <w:sz w:val="16"/>
              </w:rPr>
              <w:t>2</w:t>
            </w:r>
          </w:p>
        </w:tc>
        <w:tc>
          <w:tcPr>
            <w:tcW w:w="1667" w:type="pct"/>
            <w:shd w:val="clear" w:color="auto" w:fill="F3F6FA"/>
          </w:tcPr>
          <w:p w14:paraId="5E64105A" w14:textId="509AC073" w:rsidR="005768DB" w:rsidRPr="005768DB" w:rsidRDefault="005768DB" w:rsidP="005768DB">
            <w:pPr>
              <w:spacing w:after="20"/>
              <w:rPr>
                <w:sz w:val="16"/>
              </w:rPr>
            </w:pPr>
            <w:r w:rsidRPr="005768DB">
              <w:rPr>
                <w:sz w:val="16"/>
              </w:rPr>
              <w:t>Overview</w:t>
            </w:r>
          </w:p>
        </w:tc>
        <w:tc>
          <w:tcPr>
            <w:tcW w:w="1667" w:type="pct"/>
            <w:shd w:val="clear" w:color="auto" w:fill="F3F6FA"/>
          </w:tcPr>
          <w:p w14:paraId="3FD43A9E" w14:textId="5BD5CD73" w:rsidR="005768DB" w:rsidRPr="005768DB" w:rsidRDefault="005768DB" w:rsidP="005768DB">
            <w:pPr>
              <w:spacing w:after="20"/>
              <w:rPr>
                <w:sz w:val="16"/>
              </w:rPr>
            </w:pPr>
            <w:r w:rsidRPr="005768DB">
              <w:rPr>
                <w:sz w:val="16"/>
              </w:rPr>
              <w:t>Aggregate metrics only.</w:t>
            </w:r>
          </w:p>
        </w:tc>
      </w:tr>
      <w:tr w:rsidR="005768DB" w14:paraId="063C48D7" w14:textId="77777777" w:rsidTr="005768DB">
        <w:tblPrEx>
          <w:tblCellMar>
            <w:top w:w="0" w:type="dxa"/>
            <w:bottom w:w="0" w:type="dxa"/>
          </w:tblCellMar>
        </w:tblPrEx>
        <w:tc>
          <w:tcPr>
            <w:tcW w:w="1667" w:type="pct"/>
            <w:tcBorders>
              <w:bottom w:val="single" w:sz="4" w:space="0" w:color="D7E0EC"/>
            </w:tcBorders>
          </w:tcPr>
          <w:p w14:paraId="72C7CE23" w14:textId="34378E2B" w:rsidR="005768DB" w:rsidRPr="005768DB" w:rsidRDefault="005768DB" w:rsidP="005768DB">
            <w:pPr>
              <w:spacing w:after="20"/>
              <w:rPr>
                <w:sz w:val="16"/>
              </w:rPr>
            </w:pPr>
            <w:r w:rsidRPr="005768DB">
              <w:rPr>
                <w:sz w:val="16"/>
              </w:rPr>
              <w:t>3</w:t>
            </w:r>
          </w:p>
        </w:tc>
        <w:tc>
          <w:tcPr>
            <w:tcW w:w="1667" w:type="pct"/>
            <w:tcBorders>
              <w:bottom w:val="single" w:sz="4" w:space="0" w:color="D7E0EC"/>
            </w:tcBorders>
          </w:tcPr>
          <w:p w14:paraId="763BFA9D" w14:textId="5255D5D8" w:rsidR="005768DB" w:rsidRPr="005768DB" w:rsidRDefault="005768DB" w:rsidP="005768DB">
            <w:pPr>
              <w:spacing w:after="20"/>
              <w:rPr>
                <w:sz w:val="16"/>
              </w:rPr>
            </w:pPr>
            <w:r w:rsidRPr="005768DB">
              <w:rPr>
                <w:sz w:val="16"/>
              </w:rPr>
              <w:t>Date/Exports</w:t>
            </w:r>
          </w:p>
        </w:tc>
        <w:tc>
          <w:tcPr>
            <w:tcW w:w="1667" w:type="pct"/>
            <w:tcBorders>
              <w:bottom w:val="single" w:sz="4" w:space="0" w:color="D7E0EC"/>
            </w:tcBorders>
          </w:tcPr>
          <w:p w14:paraId="760A5A6F" w14:textId="41F9B196" w:rsidR="005768DB" w:rsidRPr="005768DB" w:rsidRDefault="005768DB" w:rsidP="005768DB">
            <w:pPr>
              <w:spacing w:after="20"/>
              <w:rPr>
                <w:sz w:val="16"/>
              </w:rPr>
            </w:pPr>
            <w:r w:rsidRPr="005768DB">
              <w:rPr>
                <w:sz w:val="16"/>
              </w:rPr>
              <w:t>No sensitive values.</w:t>
            </w:r>
          </w:p>
        </w:tc>
      </w:tr>
      <w:tr w:rsidR="005768DB" w14:paraId="7340B48D" w14:textId="77777777" w:rsidTr="005768DB">
        <w:tblPrEx>
          <w:tblCellMar>
            <w:top w:w="0" w:type="dxa"/>
            <w:bottom w:w="0" w:type="dxa"/>
          </w:tblCellMar>
        </w:tblPrEx>
        <w:tc>
          <w:tcPr>
            <w:tcW w:w="1667" w:type="pct"/>
            <w:shd w:val="clear" w:color="auto" w:fill="F3F6FA"/>
          </w:tcPr>
          <w:p w14:paraId="51C324F7" w14:textId="231E9379" w:rsidR="005768DB" w:rsidRPr="005768DB" w:rsidRDefault="005768DB" w:rsidP="005768DB">
            <w:pPr>
              <w:spacing w:after="20"/>
              <w:rPr>
                <w:sz w:val="16"/>
              </w:rPr>
            </w:pPr>
            <w:r w:rsidRPr="005768DB">
              <w:rPr>
                <w:sz w:val="16"/>
              </w:rPr>
              <w:t>4</w:t>
            </w:r>
          </w:p>
        </w:tc>
        <w:tc>
          <w:tcPr>
            <w:tcW w:w="1667" w:type="pct"/>
            <w:shd w:val="clear" w:color="auto" w:fill="F3F6FA"/>
          </w:tcPr>
          <w:p w14:paraId="466DEECC" w14:textId="670C4379" w:rsidR="005768DB" w:rsidRPr="005768DB" w:rsidRDefault="005768DB" w:rsidP="005768DB">
            <w:pPr>
              <w:spacing w:after="20"/>
              <w:rPr>
                <w:sz w:val="16"/>
              </w:rPr>
            </w:pPr>
            <w:r w:rsidRPr="005768DB">
              <w:rPr>
                <w:sz w:val="16"/>
              </w:rPr>
              <w:t>Acquisition Filters</w:t>
            </w:r>
          </w:p>
        </w:tc>
        <w:tc>
          <w:tcPr>
            <w:tcW w:w="1667" w:type="pct"/>
            <w:shd w:val="clear" w:color="auto" w:fill="F3F6FA"/>
          </w:tcPr>
          <w:p w14:paraId="026EE480" w14:textId="5C8573D7" w:rsidR="005768DB" w:rsidRPr="005768DB" w:rsidRDefault="005768DB" w:rsidP="005768DB">
            <w:pPr>
              <w:spacing w:after="20"/>
              <w:rPr>
                <w:sz w:val="16"/>
              </w:rPr>
            </w:pPr>
            <w:r w:rsidRPr="005768DB">
              <w:rPr>
                <w:sz w:val="16"/>
              </w:rPr>
              <w:t>No sensitive values.</w:t>
            </w:r>
          </w:p>
        </w:tc>
      </w:tr>
      <w:tr w:rsidR="005768DB" w14:paraId="2E217639" w14:textId="77777777" w:rsidTr="005768DB">
        <w:tblPrEx>
          <w:tblCellMar>
            <w:top w:w="0" w:type="dxa"/>
            <w:bottom w:w="0" w:type="dxa"/>
          </w:tblCellMar>
        </w:tblPrEx>
        <w:tc>
          <w:tcPr>
            <w:tcW w:w="1667" w:type="pct"/>
            <w:tcBorders>
              <w:bottom w:val="single" w:sz="4" w:space="0" w:color="D7E0EC"/>
            </w:tcBorders>
          </w:tcPr>
          <w:p w14:paraId="145B6BF4" w14:textId="06B9D4C1" w:rsidR="005768DB" w:rsidRPr="005768DB" w:rsidRDefault="005768DB" w:rsidP="005768DB">
            <w:pPr>
              <w:spacing w:after="20"/>
              <w:rPr>
                <w:sz w:val="16"/>
              </w:rPr>
            </w:pPr>
            <w:r w:rsidRPr="005768DB">
              <w:rPr>
                <w:sz w:val="16"/>
              </w:rPr>
              <w:t>5</w:t>
            </w:r>
          </w:p>
        </w:tc>
        <w:tc>
          <w:tcPr>
            <w:tcW w:w="1667" w:type="pct"/>
            <w:tcBorders>
              <w:bottom w:val="single" w:sz="4" w:space="0" w:color="D7E0EC"/>
            </w:tcBorders>
          </w:tcPr>
          <w:p w14:paraId="12493B3F" w14:textId="222394D5" w:rsidR="005768DB" w:rsidRPr="005768DB" w:rsidRDefault="005768DB" w:rsidP="005768DB">
            <w:pPr>
              <w:spacing w:after="20"/>
              <w:rPr>
                <w:sz w:val="16"/>
              </w:rPr>
            </w:pPr>
            <w:r w:rsidRPr="005768DB">
              <w:rPr>
                <w:sz w:val="16"/>
              </w:rPr>
              <w:t>Visitors / Recent Visitors</w:t>
            </w:r>
          </w:p>
        </w:tc>
        <w:tc>
          <w:tcPr>
            <w:tcW w:w="1667" w:type="pct"/>
            <w:tcBorders>
              <w:bottom w:val="single" w:sz="4" w:space="0" w:color="D7E0EC"/>
            </w:tcBorders>
          </w:tcPr>
          <w:p w14:paraId="1E729DEE" w14:textId="4A116301" w:rsidR="005768DB" w:rsidRPr="005768DB" w:rsidRDefault="005768DB" w:rsidP="005768DB">
            <w:pPr>
              <w:spacing w:after="20"/>
              <w:rPr>
                <w:sz w:val="16"/>
              </w:rPr>
            </w:pPr>
            <w:r w:rsidRPr="005768DB">
              <w:rPr>
                <w:sz w:val="16"/>
              </w:rPr>
              <w:t>Mobile-number column replaced with Masked.</w:t>
            </w:r>
          </w:p>
        </w:tc>
      </w:tr>
      <w:tr w:rsidR="005768DB" w14:paraId="582F87E9" w14:textId="77777777" w:rsidTr="005768DB">
        <w:tblPrEx>
          <w:tblCellMar>
            <w:top w:w="0" w:type="dxa"/>
            <w:bottom w:w="0" w:type="dxa"/>
          </w:tblCellMar>
        </w:tblPrEx>
        <w:tc>
          <w:tcPr>
            <w:tcW w:w="1667" w:type="pct"/>
            <w:shd w:val="clear" w:color="auto" w:fill="F3F6FA"/>
          </w:tcPr>
          <w:p w14:paraId="54C13C7A" w14:textId="180FFCF9" w:rsidR="005768DB" w:rsidRPr="005768DB" w:rsidRDefault="005768DB" w:rsidP="005768DB">
            <w:pPr>
              <w:spacing w:after="20"/>
              <w:rPr>
                <w:sz w:val="16"/>
              </w:rPr>
            </w:pPr>
            <w:r w:rsidRPr="005768DB">
              <w:rPr>
                <w:sz w:val="16"/>
              </w:rPr>
              <w:t>6</w:t>
            </w:r>
          </w:p>
        </w:tc>
        <w:tc>
          <w:tcPr>
            <w:tcW w:w="1667" w:type="pct"/>
            <w:shd w:val="clear" w:color="auto" w:fill="F3F6FA"/>
          </w:tcPr>
          <w:p w14:paraId="1439F102" w14:textId="3868AD9B" w:rsidR="005768DB" w:rsidRPr="005768DB" w:rsidRDefault="005768DB" w:rsidP="005768DB">
            <w:pPr>
              <w:spacing w:after="20"/>
              <w:rPr>
                <w:sz w:val="16"/>
              </w:rPr>
            </w:pPr>
            <w:r w:rsidRPr="005768DB">
              <w:rPr>
                <w:sz w:val="16"/>
              </w:rPr>
              <w:t>User Journeys</w:t>
            </w:r>
          </w:p>
        </w:tc>
        <w:tc>
          <w:tcPr>
            <w:tcW w:w="1667" w:type="pct"/>
            <w:shd w:val="clear" w:color="auto" w:fill="F3F6FA"/>
          </w:tcPr>
          <w:p w14:paraId="0DDFA7A8" w14:textId="22D8E249" w:rsidR="005768DB" w:rsidRPr="005768DB" w:rsidRDefault="005768DB" w:rsidP="005768DB">
            <w:pPr>
              <w:spacing w:after="20"/>
              <w:rPr>
                <w:sz w:val="16"/>
              </w:rPr>
            </w:pPr>
            <w:r w:rsidRPr="005768DB">
              <w:rPr>
                <w:sz w:val="16"/>
              </w:rPr>
              <w:t>Anonymous IDs shown only in shortened form.</w:t>
            </w:r>
          </w:p>
        </w:tc>
      </w:tr>
      <w:tr w:rsidR="005768DB" w14:paraId="635E201E" w14:textId="77777777" w:rsidTr="005768DB">
        <w:tblPrEx>
          <w:tblCellMar>
            <w:top w:w="0" w:type="dxa"/>
            <w:bottom w:w="0" w:type="dxa"/>
          </w:tblCellMar>
        </w:tblPrEx>
        <w:tc>
          <w:tcPr>
            <w:tcW w:w="1667" w:type="pct"/>
            <w:tcBorders>
              <w:bottom w:val="single" w:sz="4" w:space="0" w:color="D7E0EC"/>
            </w:tcBorders>
          </w:tcPr>
          <w:p w14:paraId="327DD21B" w14:textId="756DCF3A" w:rsidR="005768DB" w:rsidRPr="005768DB" w:rsidRDefault="005768DB" w:rsidP="005768DB">
            <w:pPr>
              <w:spacing w:after="20"/>
              <w:rPr>
                <w:sz w:val="16"/>
              </w:rPr>
            </w:pPr>
            <w:r w:rsidRPr="005768DB">
              <w:rPr>
                <w:sz w:val="16"/>
              </w:rPr>
              <w:t>7</w:t>
            </w:r>
          </w:p>
        </w:tc>
        <w:tc>
          <w:tcPr>
            <w:tcW w:w="1667" w:type="pct"/>
            <w:tcBorders>
              <w:bottom w:val="single" w:sz="4" w:space="0" w:color="D7E0EC"/>
            </w:tcBorders>
          </w:tcPr>
          <w:p w14:paraId="1FF23532" w14:textId="10B3D391" w:rsidR="005768DB" w:rsidRPr="005768DB" w:rsidRDefault="005768DB" w:rsidP="005768DB">
            <w:pPr>
              <w:spacing w:after="20"/>
              <w:rPr>
                <w:sz w:val="16"/>
              </w:rPr>
            </w:pPr>
            <w:r w:rsidRPr="005768DB">
              <w:rPr>
                <w:sz w:val="16"/>
              </w:rPr>
              <w:t>Campaigns</w:t>
            </w:r>
          </w:p>
        </w:tc>
        <w:tc>
          <w:tcPr>
            <w:tcW w:w="1667" w:type="pct"/>
            <w:tcBorders>
              <w:bottom w:val="single" w:sz="4" w:space="0" w:color="D7E0EC"/>
            </w:tcBorders>
          </w:tcPr>
          <w:p w14:paraId="29EF7B68" w14:textId="5DC81FF1" w:rsidR="005768DB" w:rsidRPr="005768DB" w:rsidRDefault="005768DB" w:rsidP="005768DB">
            <w:pPr>
              <w:spacing w:after="20"/>
              <w:rPr>
                <w:sz w:val="16"/>
              </w:rPr>
            </w:pPr>
            <w:r w:rsidRPr="005768DB">
              <w:rPr>
                <w:sz w:val="16"/>
              </w:rPr>
              <w:t>Manual note inputs cleared for capture.</w:t>
            </w:r>
          </w:p>
        </w:tc>
      </w:tr>
      <w:tr w:rsidR="005768DB" w14:paraId="2E6E1AE3" w14:textId="77777777" w:rsidTr="005768DB">
        <w:tblPrEx>
          <w:tblCellMar>
            <w:top w:w="0" w:type="dxa"/>
            <w:bottom w:w="0" w:type="dxa"/>
          </w:tblCellMar>
        </w:tblPrEx>
        <w:tc>
          <w:tcPr>
            <w:tcW w:w="1667" w:type="pct"/>
            <w:shd w:val="clear" w:color="auto" w:fill="F3F6FA"/>
          </w:tcPr>
          <w:p w14:paraId="2D0308D9" w14:textId="617E3837" w:rsidR="005768DB" w:rsidRPr="005768DB" w:rsidRDefault="005768DB" w:rsidP="005768DB">
            <w:pPr>
              <w:spacing w:after="20"/>
              <w:rPr>
                <w:sz w:val="16"/>
              </w:rPr>
            </w:pPr>
            <w:r w:rsidRPr="005768DB">
              <w:rPr>
                <w:sz w:val="16"/>
              </w:rPr>
              <w:t>8</w:t>
            </w:r>
          </w:p>
        </w:tc>
        <w:tc>
          <w:tcPr>
            <w:tcW w:w="1667" w:type="pct"/>
            <w:shd w:val="clear" w:color="auto" w:fill="F3F6FA"/>
          </w:tcPr>
          <w:p w14:paraId="68774086" w14:textId="423F83C0" w:rsidR="005768DB" w:rsidRPr="005768DB" w:rsidRDefault="005768DB" w:rsidP="005768DB">
            <w:pPr>
              <w:spacing w:after="20"/>
              <w:rPr>
                <w:sz w:val="16"/>
              </w:rPr>
            </w:pPr>
            <w:r w:rsidRPr="005768DB">
              <w:rPr>
                <w:sz w:val="16"/>
              </w:rPr>
              <w:t>Social Traffic</w:t>
            </w:r>
          </w:p>
        </w:tc>
        <w:tc>
          <w:tcPr>
            <w:tcW w:w="1667" w:type="pct"/>
            <w:shd w:val="clear" w:color="auto" w:fill="F3F6FA"/>
          </w:tcPr>
          <w:p w14:paraId="41F350C3" w14:textId="19AE3A90" w:rsidR="005768DB" w:rsidRPr="005768DB" w:rsidRDefault="005768DB" w:rsidP="005768DB">
            <w:pPr>
              <w:spacing w:after="20"/>
              <w:rPr>
                <w:sz w:val="16"/>
              </w:rPr>
            </w:pPr>
            <w:r w:rsidRPr="005768DB">
              <w:rPr>
                <w:sz w:val="16"/>
              </w:rPr>
              <w:t>Aggregate website metrics only.</w:t>
            </w:r>
          </w:p>
        </w:tc>
      </w:tr>
      <w:tr w:rsidR="005768DB" w14:paraId="239B2261" w14:textId="77777777" w:rsidTr="005768DB">
        <w:tblPrEx>
          <w:tblCellMar>
            <w:top w:w="0" w:type="dxa"/>
            <w:bottom w:w="0" w:type="dxa"/>
          </w:tblCellMar>
        </w:tblPrEx>
        <w:tc>
          <w:tcPr>
            <w:tcW w:w="1667" w:type="pct"/>
            <w:tcBorders>
              <w:bottom w:val="single" w:sz="4" w:space="0" w:color="D7E0EC"/>
            </w:tcBorders>
          </w:tcPr>
          <w:p w14:paraId="510A4C55" w14:textId="4C0969AC" w:rsidR="005768DB" w:rsidRPr="005768DB" w:rsidRDefault="005768DB" w:rsidP="005768DB">
            <w:pPr>
              <w:spacing w:after="20"/>
              <w:rPr>
                <w:sz w:val="16"/>
              </w:rPr>
            </w:pPr>
            <w:r w:rsidRPr="005768DB">
              <w:rPr>
                <w:sz w:val="16"/>
              </w:rPr>
              <w:t>9</w:t>
            </w:r>
          </w:p>
        </w:tc>
        <w:tc>
          <w:tcPr>
            <w:tcW w:w="1667" w:type="pct"/>
            <w:tcBorders>
              <w:bottom w:val="single" w:sz="4" w:space="0" w:color="D7E0EC"/>
            </w:tcBorders>
          </w:tcPr>
          <w:p w14:paraId="131F38DD" w14:textId="2027D0A4" w:rsidR="005768DB" w:rsidRPr="005768DB" w:rsidRDefault="005768DB" w:rsidP="005768DB">
            <w:pPr>
              <w:spacing w:after="20"/>
              <w:rPr>
                <w:sz w:val="16"/>
              </w:rPr>
            </w:pPr>
            <w:r w:rsidRPr="005768DB">
              <w:rPr>
                <w:sz w:val="16"/>
              </w:rPr>
              <w:t>Pages</w:t>
            </w:r>
          </w:p>
        </w:tc>
        <w:tc>
          <w:tcPr>
            <w:tcW w:w="1667" w:type="pct"/>
            <w:tcBorders>
              <w:bottom w:val="single" w:sz="4" w:space="0" w:color="D7E0EC"/>
            </w:tcBorders>
          </w:tcPr>
          <w:p w14:paraId="2FD543EA" w14:textId="327BDF4C" w:rsidR="005768DB" w:rsidRPr="005768DB" w:rsidRDefault="005768DB" w:rsidP="005768DB">
            <w:pPr>
              <w:spacing w:after="20"/>
              <w:rPr>
                <w:sz w:val="16"/>
              </w:rPr>
            </w:pPr>
            <w:r w:rsidRPr="005768DB">
              <w:rPr>
                <w:sz w:val="16"/>
              </w:rPr>
              <w:t>Aggregate paths and counts only.</w:t>
            </w:r>
          </w:p>
        </w:tc>
      </w:tr>
      <w:tr w:rsidR="005768DB" w14:paraId="495208E1" w14:textId="77777777" w:rsidTr="005768DB">
        <w:tblPrEx>
          <w:tblCellMar>
            <w:top w:w="0" w:type="dxa"/>
            <w:bottom w:w="0" w:type="dxa"/>
          </w:tblCellMar>
        </w:tblPrEx>
        <w:tc>
          <w:tcPr>
            <w:tcW w:w="1667" w:type="pct"/>
            <w:shd w:val="clear" w:color="auto" w:fill="F3F6FA"/>
          </w:tcPr>
          <w:p w14:paraId="1182A9D3" w14:textId="55323788" w:rsidR="005768DB" w:rsidRPr="005768DB" w:rsidRDefault="005768DB" w:rsidP="005768DB">
            <w:pPr>
              <w:spacing w:after="20"/>
              <w:rPr>
                <w:sz w:val="16"/>
              </w:rPr>
            </w:pPr>
            <w:r w:rsidRPr="005768DB">
              <w:rPr>
                <w:sz w:val="16"/>
              </w:rPr>
              <w:t>10</w:t>
            </w:r>
          </w:p>
        </w:tc>
        <w:tc>
          <w:tcPr>
            <w:tcW w:w="1667" w:type="pct"/>
            <w:shd w:val="clear" w:color="auto" w:fill="F3F6FA"/>
          </w:tcPr>
          <w:p w14:paraId="5CB9BB2C" w14:textId="02893CD8" w:rsidR="005768DB" w:rsidRPr="005768DB" w:rsidRDefault="005768DB" w:rsidP="005768DB">
            <w:pPr>
              <w:spacing w:after="20"/>
              <w:rPr>
                <w:sz w:val="16"/>
              </w:rPr>
            </w:pPr>
            <w:r w:rsidRPr="005768DB">
              <w:rPr>
                <w:sz w:val="16"/>
              </w:rPr>
              <w:t>SEO / Search Console</w:t>
            </w:r>
          </w:p>
        </w:tc>
        <w:tc>
          <w:tcPr>
            <w:tcW w:w="1667" w:type="pct"/>
            <w:shd w:val="clear" w:color="auto" w:fill="F3F6FA"/>
          </w:tcPr>
          <w:p w14:paraId="5C4E77AD" w14:textId="65EFD52D" w:rsidR="005768DB" w:rsidRPr="005768DB" w:rsidRDefault="005768DB" w:rsidP="005768DB">
            <w:pPr>
              <w:spacing w:after="20"/>
              <w:rPr>
                <w:sz w:val="16"/>
              </w:rPr>
            </w:pPr>
            <w:r w:rsidRPr="005768DB">
              <w:rPr>
                <w:sz w:val="16"/>
              </w:rPr>
              <w:t>Aggregate queries and performance only; no credential shown.</w:t>
            </w:r>
          </w:p>
        </w:tc>
      </w:tr>
      <w:tr w:rsidR="005768DB" w14:paraId="054922C2" w14:textId="77777777" w:rsidTr="005768DB">
        <w:tblPrEx>
          <w:tblCellMar>
            <w:top w:w="0" w:type="dxa"/>
            <w:bottom w:w="0" w:type="dxa"/>
          </w:tblCellMar>
        </w:tblPrEx>
        <w:tc>
          <w:tcPr>
            <w:tcW w:w="1667" w:type="pct"/>
            <w:tcBorders>
              <w:bottom w:val="single" w:sz="4" w:space="0" w:color="D7E0EC"/>
            </w:tcBorders>
          </w:tcPr>
          <w:p w14:paraId="6B2B8231" w14:textId="3CD20DB8" w:rsidR="005768DB" w:rsidRPr="005768DB" w:rsidRDefault="005768DB" w:rsidP="005768DB">
            <w:pPr>
              <w:spacing w:after="20"/>
              <w:rPr>
                <w:sz w:val="16"/>
              </w:rPr>
            </w:pPr>
            <w:r w:rsidRPr="005768DB">
              <w:rPr>
                <w:sz w:val="16"/>
              </w:rPr>
              <w:t>11</w:t>
            </w:r>
          </w:p>
        </w:tc>
        <w:tc>
          <w:tcPr>
            <w:tcW w:w="1667" w:type="pct"/>
            <w:tcBorders>
              <w:bottom w:val="single" w:sz="4" w:space="0" w:color="D7E0EC"/>
            </w:tcBorders>
          </w:tcPr>
          <w:p w14:paraId="7F2E8590" w14:textId="61652BAD" w:rsidR="005768DB" w:rsidRPr="005768DB" w:rsidRDefault="005768DB" w:rsidP="005768DB">
            <w:pPr>
              <w:spacing w:after="20"/>
              <w:rPr>
                <w:sz w:val="16"/>
              </w:rPr>
            </w:pPr>
            <w:r w:rsidRPr="005768DB">
              <w:rPr>
                <w:sz w:val="16"/>
              </w:rPr>
              <w:t>Enquiries</w:t>
            </w:r>
          </w:p>
        </w:tc>
        <w:tc>
          <w:tcPr>
            <w:tcW w:w="1667" w:type="pct"/>
            <w:tcBorders>
              <w:bottom w:val="single" w:sz="4" w:space="0" w:color="D7E0EC"/>
            </w:tcBorders>
          </w:tcPr>
          <w:p w14:paraId="36C6D794" w14:textId="014971E7" w:rsidR="005768DB" w:rsidRPr="005768DB" w:rsidRDefault="005768DB" w:rsidP="005768DB">
            <w:pPr>
              <w:spacing w:after="20"/>
              <w:rPr>
                <w:sz w:val="16"/>
              </w:rPr>
            </w:pPr>
            <w:r w:rsidRPr="005768DB">
              <w:rPr>
                <w:sz w:val="16"/>
              </w:rPr>
              <w:t>Names, phones, emails and admin notes masked.</w:t>
            </w:r>
          </w:p>
        </w:tc>
      </w:tr>
      <w:tr w:rsidR="005768DB" w14:paraId="14179AFB" w14:textId="77777777" w:rsidTr="005768DB">
        <w:tblPrEx>
          <w:tblCellMar>
            <w:top w:w="0" w:type="dxa"/>
            <w:bottom w:w="0" w:type="dxa"/>
          </w:tblCellMar>
        </w:tblPrEx>
        <w:tc>
          <w:tcPr>
            <w:tcW w:w="1667" w:type="pct"/>
            <w:shd w:val="clear" w:color="auto" w:fill="F3F6FA"/>
          </w:tcPr>
          <w:p w14:paraId="61C725B8" w14:textId="79A36D87" w:rsidR="005768DB" w:rsidRPr="005768DB" w:rsidRDefault="005768DB" w:rsidP="005768DB">
            <w:pPr>
              <w:spacing w:after="20"/>
              <w:rPr>
                <w:sz w:val="16"/>
              </w:rPr>
            </w:pPr>
            <w:r w:rsidRPr="005768DB">
              <w:rPr>
                <w:sz w:val="16"/>
              </w:rPr>
              <w:t>12</w:t>
            </w:r>
          </w:p>
        </w:tc>
        <w:tc>
          <w:tcPr>
            <w:tcW w:w="1667" w:type="pct"/>
            <w:shd w:val="clear" w:color="auto" w:fill="F3F6FA"/>
          </w:tcPr>
          <w:p w14:paraId="2FFEFB5B" w14:textId="0DADC03E" w:rsidR="005768DB" w:rsidRPr="005768DB" w:rsidRDefault="005768DB" w:rsidP="005768DB">
            <w:pPr>
              <w:spacing w:after="20"/>
              <w:rPr>
                <w:sz w:val="16"/>
              </w:rPr>
            </w:pPr>
            <w:r w:rsidRPr="005768DB">
              <w:rPr>
                <w:sz w:val="16"/>
              </w:rPr>
              <w:t>Conversions</w:t>
            </w:r>
          </w:p>
        </w:tc>
        <w:tc>
          <w:tcPr>
            <w:tcW w:w="1667" w:type="pct"/>
            <w:shd w:val="clear" w:color="auto" w:fill="F3F6FA"/>
          </w:tcPr>
          <w:p w14:paraId="63FDA108" w14:textId="5DB4D4A0" w:rsidR="005768DB" w:rsidRPr="005768DB" w:rsidRDefault="005768DB" w:rsidP="005768DB">
            <w:pPr>
              <w:spacing w:after="20"/>
              <w:rPr>
                <w:sz w:val="16"/>
              </w:rPr>
            </w:pPr>
            <w:r w:rsidRPr="005768DB">
              <w:rPr>
                <w:sz w:val="16"/>
              </w:rPr>
              <w:t>Aggregate counts only.</w:t>
            </w:r>
          </w:p>
        </w:tc>
      </w:tr>
      <w:tr w:rsidR="005768DB" w14:paraId="73D91B7F" w14:textId="77777777" w:rsidTr="005768DB">
        <w:tblPrEx>
          <w:tblCellMar>
            <w:top w:w="0" w:type="dxa"/>
            <w:bottom w:w="0" w:type="dxa"/>
          </w:tblCellMar>
        </w:tblPrEx>
        <w:tc>
          <w:tcPr>
            <w:tcW w:w="1667" w:type="pct"/>
          </w:tcPr>
          <w:p w14:paraId="68A15850" w14:textId="7D4DF09D" w:rsidR="005768DB" w:rsidRPr="005768DB" w:rsidRDefault="005768DB" w:rsidP="005768DB">
            <w:pPr>
              <w:spacing w:after="20"/>
              <w:rPr>
                <w:sz w:val="16"/>
              </w:rPr>
            </w:pPr>
            <w:r w:rsidRPr="005768DB">
              <w:rPr>
                <w:sz w:val="16"/>
              </w:rPr>
              <w:t>13</w:t>
            </w:r>
          </w:p>
        </w:tc>
        <w:tc>
          <w:tcPr>
            <w:tcW w:w="1667" w:type="pct"/>
          </w:tcPr>
          <w:p w14:paraId="10C5D9B2" w14:textId="3214A5DB" w:rsidR="005768DB" w:rsidRPr="005768DB" w:rsidRDefault="005768DB" w:rsidP="005768DB">
            <w:pPr>
              <w:spacing w:after="20"/>
              <w:rPr>
                <w:sz w:val="16"/>
              </w:rPr>
            </w:pPr>
            <w:r w:rsidRPr="005768DB">
              <w:rPr>
                <w:sz w:val="16"/>
              </w:rPr>
              <w:t>Reports</w:t>
            </w:r>
          </w:p>
        </w:tc>
        <w:tc>
          <w:tcPr>
            <w:tcW w:w="1667" w:type="pct"/>
          </w:tcPr>
          <w:p w14:paraId="113D32F8" w14:textId="5D2B8EE9" w:rsidR="005768DB" w:rsidRPr="005768DB" w:rsidRDefault="005768DB" w:rsidP="005768DB">
            <w:pPr>
              <w:spacing w:after="20"/>
              <w:rPr>
                <w:sz w:val="16"/>
              </w:rPr>
            </w:pPr>
            <w:r w:rsidRPr="005768DB">
              <w:rPr>
                <w:sz w:val="16"/>
              </w:rPr>
              <w:t>Aggregate period summary only.</w:t>
            </w:r>
          </w:p>
        </w:tc>
      </w:tr>
    </w:tbl>
    <w:p w14:paraId="27E88A62" w14:textId="77777777" w:rsidR="005768DB" w:rsidRDefault="005768DB" w:rsidP="005768DB"/>
    <w:p w14:paraId="542132A4" w14:textId="18A0952C" w:rsidR="005768DB" w:rsidRDefault="005768DB" w:rsidP="005768DB">
      <w:pPr>
        <w:rPr>
          <w:i/>
          <w:color w:val="64748B"/>
          <w:sz w:val="18"/>
        </w:rPr>
      </w:pPr>
      <w:r>
        <w:rPr>
          <w:i/>
          <w:color w:val="64748B"/>
          <w:sz w:val="18"/>
        </w:rPr>
        <w:t>Verification basis: authenticated live UI capture on 3 October 2026, fixed period 2 September–2 October 2026, plus source review of the local analytics implementation. No live mutation was performed.</w:t>
      </w:r>
    </w:p>
    <w:p w14:paraId="5F4A062A" w14:textId="35DB629C" w:rsidR="005768DB" w:rsidRDefault="005768DB" w:rsidP="005768DB">
      <w:pPr>
        <w:pStyle w:val="Heading1"/>
        <w:spacing w:before="200" w:after="100"/>
        <w:rPr>
          <w:b w:val="0"/>
        </w:rPr>
      </w:pPr>
      <w:bookmarkStart w:id="51" w:name="_Toc242031949"/>
      <w:r>
        <w:rPr>
          <w:b w:val="0"/>
        </w:rPr>
        <w:t>Appendix D — Ownership and Change Control</w:t>
      </w:r>
      <w:bookmarkEnd w:id="51"/>
    </w:p>
    <w:p w14:paraId="32F8DFDF" w14:textId="7A805A7D" w:rsidR="005768DB" w:rsidRDefault="005768DB" w:rsidP="005768DB">
      <w:r>
        <w:t>This guide documents the system as verified on the preparation date. Update it after any material change to attribution logic, conversion definitions, dashboard filters, Search Console integration, enquiry workflow, WhatsApp provider, database schema or report limits.</w:t>
      </w:r>
    </w:p>
    <w:tbl>
      <w:tblPr>
        <w:tblW w:w="5000" w:type="pct"/>
        <w:tblBorders>
          <w:top w:val="single" w:sz="4" w:space="0" w:color="D7E0EC"/>
          <w:left w:val="single" w:sz="4" w:space="0" w:color="D7E0EC"/>
          <w:bottom w:val="single" w:sz="4" w:space="0" w:color="D7E0EC"/>
          <w:right w:val="single" w:sz="4" w:space="0" w:color="D7E0EC"/>
          <w:insideH w:val="single" w:sz="4" w:space="0" w:color="D7E0EC"/>
          <w:insideV w:val="single" w:sz="4" w:space="0" w:color="D7E0EC"/>
        </w:tblBorders>
        <w:tblLook w:val="0000" w:firstRow="0" w:lastRow="0" w:firstColumn="0" w:lastColumn="0" w:noHBand="0" w:noVBand="0"/>
      </w:tblPr>
      <w:tblGrid>
        <w:gridCol w:w="4948"/>
        <w:gridCol w:w="4948"/>
      </w:tblGrid>
      <w:tr w:rsidR="005768DB" w14:paraId="7717E48B" w14:textId="77777777" w:rsidTr="005768DB">
        <w:tblPrEx>
          <w:tblCellMar>
            <w:top w:w="0" w:type="dxa"/>
            <w:bottom w:w="0" w:type="dxa"/>
          </w:tblCellMar>
        </w:tblPrEx>
        <w:trPr>
          <w:tblHeader/>
        </w:trPr>
        <w:tc>
          <w:tcPr>
            <w:tcW w:w="2500" w:type="pct"/>
            <w:shd w:val="clear" w:color="auto" w:fill="0F2347"/>
          </w:tcPr>
          <w:p w14:paraId="2B66667F" w14:textId="48D7C24B" w:rsidR="005768DB" w:rsidRPr="005768DB" w:rsidRDefault="005768DB" w:rsidP="005768DB">
            <w:pPr>
              <w:spacing w:after="20"/>
              <w:rPr>
                <w:b/>
                <w:color w:val="FFFFFF"/>
                <w:sz w:val="17"/>
              </w:rPr>
            </w:pPr>
            <w:r w:rsidRPr="005768DB">
              <w:rPr>
                <w:b/>
                <w:color w:val="FFFFFF"/>
                <w:sz w:val="17"/>
              </w:rPr>
              <w:t>Role</w:t>
            </w:r>
          </w:p>
        </w:tc>
        <w:tc>
          <w:tcPr>
            <w:tcW w:w="2500" w:type="pct"/>
            <w:shd w:val="clear" w:color="auto" w:fill="0F2347"/>
          </w:tcPr>
          <w:p w14:paraId="1276EABC" w14:textId="18458660" w:rsidR="005768DB" w:rsidRPr="005768DB" w:rsidRDefault="005768DB" w:rsidP="005768DB">
            <w:pPr>
              <w:spacing w:after="20"/>
              <w:rPr>
                <w:b/>
                <w:color w:val="FFFFFF"/>
                <w:sz w:val="17"/>
              </w:rPr>
            </w:pPr>
            <w:r w:rsidRPr="005768DB">
              <w:rPr>
                <w:b/>
                <w:color w:val="FFFFFF"/>
                <w:sz w:val="17"/>
              </w:rPr>
              <w:t>Recommended responsibility</w:t>
            </w:r>
          </w:p>
        </w:tc>
      </w:tr>
      <w:tr w:rsidR="005768DB" w14:paraId="2A43CBD8" w14:textId="77777777" w:rsidTr="005768DB">
        <w:tblPrEx>
          <w:tblCellMar>
            <w:top w:w="0" w:type="dxa"/>
            <w:bottom w:w="0" w:type="dxa"/>
          </w:tblCellMar>
        </w:tblPrEx>
        <w:tc>
          <w:tcPr>
            <w:tcW w:w="2500" w:type="pct"/>
            <w:tcBorders>
              <w:bottom w:val="single" w:sz="4" w:space="0" w:color="D7E0EC"/>
            </w:tcBorders>
          </w:tcPr>
          <w:p w14:paraId="6AA795D0" w14:textId="3E40BD28" w:rsidR="005768DB" w:rsidRPr="005768DB" w:rsidRDefault="005768DB" w:rsidP="005768DB">
            <w:pPr>
              <w:spacing w:after="20"/>
              <w:rPr>
                <w:sz w:val="16"/>
              </w:rPr>
            </w:pPr>
            <w:r w:rsidRPr="005768DB">
              <w:rPr>
                <w:sz w:val="16"/>
              </w:rPr>
              <w:t>Digital Marketing</w:t>
            </w:r>
          </w:p>
        </w:tc>
        <w:tc>
          <w:tcPr>
            <w:tcW w:w="2500" w:type="pct"/>
            <w:tcBorders>
              <w:bottom w:val="single" w:sz="4" w:space="0" w:color="D7E0EC"/>
            </w:tcBorders>
          </w:tcPr>
          <w:p w14:paraId="3A2B4D5D" w14:textId="54A58EC8" w:rsidR="005768DB" w:rsidRPr="005768DB" w:rsidRDefault="005768DB" w:rsidP="005768DB">
            <w:pPr>
              <w:spacing w:after="20"/>
              <w:rPr>
                <w:sz w:val="16"/>
              </w:rPr>
            </w:pPr>
            <w:r w:rsidRPr="005768DB">
              <w:rPr>
                <w:sz w:val="16"/>
              </w:rPr>
              <w:t>Campaign URL standards, platform-vs-website reconciliation and weekly analysis.</w:t>
            </w:r>
          </w:p>
        </w:tc>
      </w:tr>
      <w:tr w:rsidR="005768DB" w14:paraId="191791AB" w14:textId="77777777" w:rsidTr="005768DB">
        <w:tblPrEx>
          <w:tblCellMar>
            <w:top w:w="0" w:type="dxa"/>
            <w:bottom w:w="0" w:type="dxa"/>
          </w:tblCellMar>
        </w:tblPrEx>
        <w:tc>
          <w:tcPr>
            <w:tcW w:w="2500" w:type="pct"/>
            <w:shd w:val="clear" w:color="auto" w:fill="F3F6FA"/>
          </w:tcPr>
          <w:p w14:paraId="05EFD5E5" w14:textId="6E637408" w:rsidR="005768DB" w:rsidRPr="005768DB" w:rsidRDefault="005768DB" w:rsidP="005768DB">
            <w:pPr>
              <w:spacing w:after="20"/>
              <w:rPr>
                <w:sz w:val="16"/>
              </w:rPr>
            </w:pPr>
            <w:r w:rsidRPr="005768DB">
              <w:rPr>
                <w:sz w:val="16"/>
              </w:rPr>
              <w:t>Admissions</w:t>
            </w:r>
          </w:p>
        </w:tc>
        <w:tc>
          <w:tcPr>
            <w:tcW w:w="2500" w:type="pct"/>
            <w:shd w:val="clear" w:color="auto" w:fill="F3F6FA"/>
          </w:tcPr>
          <w:p w14:paraId="5CED5D0D" w14:textId="78674DE4" w:rsidR="005768DB" w:rsidRPr="005768DB" w:rsidRDefault="005768DB" w:rsidP="005768DB">
            <w:pPr>
              <w:spacing w:after="20"/>
              <w:rPr>
                <w:sz w:val="16"/>
              </w:rPr>
            </w:pPr>
            <w:r w:rsidRPr="005768DB">
              <w:rPr>
                <w:sz w:val="16"/>
              </w:rPr>
              <w:t>Enquiry follow-up, lead status updates and authorised notes.</w:t>
            </w:r>
          </w:p>
        </w:tc>
      </w:tr>
      <w:tr w:rsidR="005768DB" w14:paraId="1AAB5CDF" w14:textId="77777777" w:rsidTr="005768DB">
        <w:tblPrEx>
          <w:tblCellMar>
            <w:top w:w="0" w:type="dxa"/>
            <w:bottom w:w="0" w:type="dxa"/>
          </w:tblCellMar>
        </w:tblPrEx>
        <w:tc>
          <w:tcPr>
            <w:tcW w:w="2500" w:type="pct"/>
            <w:tcBorders>
              <w:bottom w:val="single" w:sz="4" w:space="0" w:color="D7E0EC"/>
            </w:tcBorders>
          </w:tcPr>
          <w:p w14:paraId="383C0DB6" w14:textId="2E240EC1" w:rsidR="005768DB" w:rsidRPr="005768DB" w:rsidRDefault="005768DB" w:rsidP="005768DB">
            <w:pPr>
              <w:spacing w:after="20"/>
              <w:rPr>
                <w:sz w:val="16"/>
              </w:rPr>
            </w:pPr>
            <w:r w:rsidRPr="005768DB">
              <w:rPr>
                <w:sz w:val="16"/>
              </w:rPr>
              <w:t>Technical Administrator</w:t>
            </w:r>
          </w:p>
        </w:tc>
        <w:tc>
          <w:tcPr>
            <w:tcW w:w="2500" w:type="pct"/>
            <w:tcBorders>
              <w:bottom w:val="single" w:sz="4" w:space="0" w:color="D7E0EC"/>
            </w:tcBorders>
          </w:tcPr>
          <w:p w14:paraId="72E6C89E" w14:textId="3856BD62" w:rsidR="005768DB" w:rsidRPr="005768DB" w:rsidRDefault="005768DB" w:rsidP="005768DB">
            <w:pPr>
              <w:spacing w:after="20"/>
              <w:rPr>
                <w:sz w:val="16"/>
              </w:rPr>
            </w:pPr>
            <w:r w:rsidRPr="005768DB">
              <w:rPr>
                <w:sz w:val="16"/>
              </w:rPr>
              <w:t>Collector/API health, secure access, error-log review and controlled deployments.</w:t>
            </w:r>
          </w:p>
        </w:tc>
      </w:tr>
      <w:tr w:rsidR="005768DB" w14:paraId="3C3E9B47" w14:textId="77777777" w:rsidTr="005768DB">
        <w:tblPrEx>
          <w:tblCellMar>
            <w:top w:w="0" w:type="dxa"/>
            <w:bottom w:w="0" w:type="dxa"/>
          </w:tblCellMar>
        </w:tblPrEx>
        <w:tc>
          <w:tcPr>
            <w:tcW w:w="2500" w:type="pct"/>
            <w:shd w:val="clear" w:color="auto" w:fill="F3F6FA"/>
          </w:tcPr>
          <w:p w14:paraId="3B169A13" w14:textId="72AC2613" w:rsidR="005768DB" w:rsidRPr="005768DB" w:rsidRDefault="005768DB" w:rsidP="005768DB">
            <w:pPr>
              <w:spacing w:after="20"/>
              <w:rPr>
                <w:sz w:val="16"/>
              </w:rPr>
            </w:pPr>
            <w:r w:rsidRPr="005768DB">
              <w:rPr>
                <w:sz w:val="16"/>
              </w:rPr>
              <w:lastRenderedPageBreak/>
              <w:t>Management</w:t>
            </w:r>
          </w:p>
        </w:tc>
        <w:tc>
          <w:tcPr>
            <w:tcW w:w="2500" w:type="pct"/>
            <w:shd w:val="clear" w:color="auto" w:fill="F3F6FA"/>
          </w:tcPr>
          <w:p w14:paraId="6D21942E" w14:textId="513DA010" w:rsidR="005768DB" w:rsidRPr="005768DB" w:rsidRDefault="005768DB" w:rsidP="005768DB">
            <w:pPr>
              <w:spacing w:after="20"/>
              <w:rPr>
                <w:sz w:val="16"/>
              </w:rPr>
            </w:pPr>
            <w:r w:rsidRPr="005768DB">
              <w:rPr>
                <w:sz w:val="16"/>
              </w:rPr>
              <w:t>Metric definitions, reporting-period approval and interpretation of outcomes.</w:t>
            </w:r>
          </w:p>
        </w:tc>
      </w:tr>
    </w:tbl>
    <w:p w14:paraId="3F86D5BC" w14:textId="77777777" w:rsidR="005768DB" w:rsidRDefault="005768DB" w:rsidP="005768DB"/>
    <w:tbl>
      <w:tblPr>
        <w:tblW w:w="5000" w:type="pct"/>
        <w:tblBorders>
          <w:top w:val="single" w:sz="4" w:space="0" w:color="2563EB"/>
          <w:left w:val="single" w:sz="4" w:space="0" w:color="2563EB"/>
          <w:bottom w:val="single" w:sz="4" w:space="0" w:color="2563EB"/>
          <w:right w:val="single" w:sz="4" w:space="0" w:color="2563EB"/>
        </w:tblBorders>
        <w:shd w:val="clear" w:color="auto" w:fill="EAF2FF"/>
        <w:tblLook w:val="0000" w:firstRow="0" w:lastRow="0" w:firstColumn="0" w:lastColumn="0" w:noHBand="0" w:noVBand="0"/>
      </w:tblPr>
      <w:tblGrid>
        <w:gridCol w:w="9896"/>
      </w:tblGrid>
      <w:tr w:rsidR="005768DB" w14:paraId="3A95C32A" w14:textId="77777777" w:rsidTr="005768DB">
        <w:tblPrEx>
          <w:tblCellMar>
            <w:top w:w="0" w:type="dxa"/>
            <w:bottom w:w="0" w:type="dxa"/>
          </w:tblCellMar>
        </w:tblPrEx>
        <w:tc>
          <w:tcPr>
            <w:tcW w:w="5000" w:type="pct"/>
            <w:shd w:val="clear" w:color="auto" w:fill="EAF2FF"/>
          </w:tcPr>
          <w:p w14:paraId="56637901" w14:textId="77777777" w:rsidR="005768DB" w:rsidRPr="005768DB" w:rsidRDefault="005768DB" w:rsidP="005768DB">
            <w:pPr>
              <w:spacing w:after="60"/>
              <w:rPr>
                <w:b/>
                <w:color w:val="2563EB"/>
                <w:sz w:val="19"/>
              </w:rPr>
            </w:pPr>
            <w:r w:rsidRPr="005768DB">
              <w:rPr>
                <w:b/>
                <w:color w:val="2563EB"/>
                <w:sz w:val="19"/>
              </w:rPr>
              <w:t>END OF GUIDE</w:t>
            </w:r>
          </w:p>
          <w:p w14:paraId="4F02D442" w14:textId="4125F055" w:rsidR="005768DB" w:rsidRPr="005768DB" w:rsidRDefault="005768DB" w:rsidP="005768DB">
            <w:pPr>
              <w:spacing w:after="60"/>
              <w:rPr>
                <w:sz w:val="19"/>
              </w:rPr>
            </w:pPr>
            <w:r w:rsidRPr="005768DB">
              <w:rPr>
                <w:sz w:val="19"/>
              </w:rPr>
              <w:t>For a discrepancy, always preserve the exact date range, acquisition filters, dashboard screenshot, API response status and metric definition before escalating.</w:t>
            </w:r>
          </w:p>
        </w:tc>
      </w:tr>
    </w:tbl>
    <w:p w14:paraId="59E8AE38" w14:textId="77777777" w:rsidR="005768DB" w:rsidRDefault="005768DB" w:rsidP="005768DB"/>
    <w:p w14:paraId="789493CE" w14:textId="77777777" w:rsidR="005768DB" w:rsidRPr="005768DB" w:rsidRDefault="005768DB" w:rsidP="005768DB"/>
    <w:sectPr w:rsidR="005768DB" w:rsidRPr="005768DB" w:rsidSect="005768DB">
      <w:headerReference w:type="even" r:id="rId27"/>
      <w:headerReference w:type="default" r:id="rId28"/>
      <w:footerReference w:type="even" r:id="rId29"/>
      <w:footerReference w:type="default" r:id="rId30"/>
      <w:headerReference w:type="first" r:id="rId31"/>
      <w:footerReference w:type="first" r:id="rId32"/>
      <w:pgSz w:w="11906" w:h="16838"/>
      <w:pgMar w:top="920" w:right="1000" w:bottom="920" w:left="1000" w:header="440" w:footer="4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EE046" w14:textId="77777777" w:rsidR="00A433C8" w:rsidRDefault="00A433C8" w:rsidP="005768DB">
      <w:pPr>
        <w:spacing w:after="0"/>
      </w:pPr>
      <w:r>
        <w:separator/>
      </w:r>
    </w:p>
  </w:endnote>
  <w:endnote w:type="continuationSeparator" w:id="0">
    <w:p w14:paraId="59D6986E" w14:textId="77777777" w:rsidR="00A433C8" w:rsidRDefault="00A433C8" w:rsidP="005768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A559" w14:textId="77777777" w:rsidR="005768DB" w:rsidRDefault="00576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0462" w14:textId="73717607" w:rsidR="005768DB" w:rsidRPr="005768DB" w:rsidRDefault="005768DB" w:rsidP="005768DB">
    <w:pPr>
      <w:pStyle w:val="Footer"/>
      <w:jc w:val="center"/>
      <w:rPr>
        <w:color w:val="64748B"/>
        <w:sz w:val="16"/>
      </w:rPr>
    </w:pPr>
    <w:r w:rsidRPr="005768DB">
      <w:rPr>
        <w:color w:val="64748B"/>
        <w:sz w:val="16"/>
      </w:rPr>
      <w:t xml:space="preserve">IUC Computer Education  |  Internal  |  Page </w:t>
    </w:r>
    <w:r>
      <w:rPr>
        <w:color w:val="64748B"/>
        <w:sz w:val="16"/>
      </w:rPr>
      <w:fldChar w:fldCharType="begin"/>
    </w:r>
    <w:r>
      <w:rPr>
        <w:color w:val="64748B"/>
        <w:sz w:val="16"/>
      </w:rPr>
      <w:instrText xml:space="preserve"> PAGE  \* MERGEFORMAT </w:instrText>
    </w:r>
    <w:r>
      <w:rPr>
        <w:color w:val="64748B"/>
        <w:sz w:val="16"/>
      </w:rPr>
      <w:fldChar w:fldCharType="separate"/>
    </w:r>
    <w:r>
      <w:rPr>
        <w:noProof/>
        <w:color w:val="64748B"/>
        <w:sz w:val="16"/>
      </w:rPr>
      <w:t>3</w:t>
    </w:r>
    <w:r>
      <w:rPr>
        <w:color w:val="6474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B563" w14:textId="77777777" w:rsidR="005768DB" w:rsidRDefault="00576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8A4EE" w14:textId="77777777" w:rsidR="00A433C8" w:rsidRDefault="00A433C8" w:rsidP="005768DB">
      <w:pPr>
        <w:spacing w:after="0"/>
      </w:pPr>
      <w:r>
        <w:separator/>
      </w:r>
    </w:p>
  </w:footnote>
  <w:footnote w:type="continuationSeparator" w:id="0">
    <w:p w14:paraId="4A9EBA71" w14:textId="77777777" w:rsidR="00A433C8" w:rsidRDefault="00A433C8" w:rsidP="005768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785E" w14:textId="77777777" w:rsidR="005768DB" w:rsidRDefault="00576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07C3" w14:textId="550A75F9" w:rsidR="005768DB" w:rsidRPr="005768DB" w:rsidRDefault="005768DB" w:rsidP="005768DB">
    <w:pPr>
      <w:pStyle w:val="Header"/>
      <w:jc w:val="right"/>
      <w:rPr>
        <w:color w:val="64748B"/>
        <w:sz w:val="16"/>
      </w:rPr>
    </w:pPr>
    <w:r w:rsidRPr="005768DB">
      <w:rPr>
        <w:color w:val="64748B"/>
        <w:sz w:val="16"/>
      </w:rPr>
      <w:t>IUC Admin Analytics Dashboard — Complete User &amp; Digital Marketing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F35A" w14:textId="77777777" w:rsidR="005768DB" w:rsidRDefault="00576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8DC9C5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B40D4BA"/>
    <w:lvl w:ilvl="0">
      <w:start w:val="1"/>
      <w:numFmt w:val="bullet"/>
      <w:pStyle w:val="ListBullet"/>
      <w:lvlText w:val=""/>
      <w:lvlJc w:val="left"/>
      <w:pPr>
        <w:tabs>
          <w:tab w:val="num" w:pos="360"/>
        </w:tabs>
        <w:ind w:left="360" w:hanging="360"/>
      </w:pPr>
      <w:rPr>
        <w:rFonts w:ascii="Symbol" w:hAnsi="Symbol" w:hint="default"/>
      </w:rPr>
    </w:lvl>
  </w:abstractNum>
  <w:num w:numId="1" w16cid:durableId="1686706263">
    <w:abstractNumId w:val="1"/>
  </w:num>
  <w:num w:numId="2" w16cid:durableId="95906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DB"/>
    <w:rsid w:val="005768DB"/>
    <w:rsid w:val="00A433C8"/>
    <w:rsid w:val="00B70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3E6A6F"/>
  <w15:chartTrackingRefBased/>
  <w15:docId w15:val="{770D0A77-D57C-4CD9-ACC7-81EFC871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1F2937"/>
      <w:sz w:val="21"/>
    </w:rPr>
  </w:style>
  <w:style w:type="paragraph" w:styleId="Heading1">
    <w:name w:val="heading 1"/>
    <w:basedOn w:val="Normal"/>
    <w:next w:val="Normal"/>
    <w:link w:val="Heading1Char"/>
    <w:uiPriority w:val="9"/>
    <w:qFormat/>
    <w:rsid w:val="005768DB"/>
    <w:pPr>
      <w:keepNext/>
      <w:keepLines/>
      <w:spacing w:before="360" w:after="80"/>
      <w:outlineLvl w:val="0"/>
    </w:pPr>
    <w:rPr>
      <w:rFonts w:ascii="Aptos Display" w:eastAsiaTheme="majorEastAsia" w:hAnsi="Aptos Display" w:cstheme="majorBidi"/>
      <w:b/>
      <w:color w:val="0F2347"/>
      <w:sz w:val="36"/>
      <w:szCs w:val="40"/>
    </w:rPr>
  </w:style>
  <w:style w:type="paragraph" w:styleId="Heading2">
    <w:name w:val="heading 2"/>
    <w:basedOn w:val="Normal"/>
    <w:next w:val="Normal"/>
    <w:link w:val="Heading2Char"/>
    <w:uiPriority w:val="9"/>
    <w:unhideWhenUsed/>
    <w:qFormat/>
    <w:rsid w:val="005768DB"/>
    <w:pPr>
      <w:keepNext/>
      <w:keepLines/>
      <w:spacing w:before="160" w:after="80"/>
      <w:outlineLvl w:val="1"/>
    </w:pPr>
    <w:rPr>
      <w:rFonts w:ascii="Aptos Display" w:eastAsiaTheme="majorEastAsia" w:hAnsi="Aptos Display" w:cstheme="majorBidi"/>
      <w:b/>
      <w:color w:val="2563EB"/>
      <w:sz w:val="28"/>
      <w:szCs w:val="32"/>
    </w:rPr>
  </w:style>
  <w:style w:type="paragraph" w:styleId="Heading3">
    <w:name w:val="heading 3"/>
    <w:basedOn w:val="Normal"/>
    <w:next w:val="Normal"/>
    <w:link w:val="Heading3Char"/>
    <w:uiPriority w:val="9"/>
    <w:semiHidden/>
    <w:unhideWhenUsed/>
    <w:qFormat/>
    <w:rsid w:val="005768DB"/>
    <w:pPr>
      <w:keepNext/>
      <w:keepLines/>
      <w:spacing w:before="160" w:after="80"/>
      <w:outlineLvl w:val="2"/>
    </w:pPr>
    <w:rPr>
      <w:rFonts w:ascii="Aptos Display" w:eastAsiaTheme="majorEastAsia" w:hAnsi="Aptos Display" w:cstheme="majorBidi"/>
      <w:b/>
      <w:color w:val="D97706"/>
      <w:sz w:val="24"/>
      <w:szCs w:val="28"/>
    </w:rPr>
  </w:style>
  <w:style w:type="paragraph" w:styleId="Heading4">
    <w:name w:val="heading 4"/>
    <w:basedOn w:val="Normal"/>
    <w:next w:val="Normal"/>
    <w:link w:val="Heading4Char"/>
    <w:uiPriority w:val="9"/>
    <w:semiHidden/>
    <w:unhideWhenUsed/>
    <w:qFormat/>
    <w:rsid w:val="00576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8DB"/>
    <w:rPr>
      <w:rFonts w:ascii="Aptos Display" w:eastAsiaTheme="majorEastAsia" w:hAnsi="Aptos Display" w:cstheme="majorBidi"/>
      <w:b/>
      <w:color w:val="0F2347"/>
      <w:sz w:val="36"/>
      <w:szCs w:val="40"/>
    </w:rPr>
  </w:style>
  <w:style w:type="character" w:customStyle="1" w:styleId="Heading2Char">
    <w:name w:val="Heading 2 Char"/>
    <w:basedOn w:val="DefaultParagraphFont"/>
    <w:link w:val="Heading2"/>
    <w:uiPriority w:val="9"/>
    <w:rsid w:val="005768DB"/>
    <w:rPr>
      <w:rFonts w:ascii="Aptos Display" w:eastAsiaTheme="majorEastAsia" w:hAnsi="Aptos Display" w:cstheme="majorBidi"/>
      <w:b/>
      <w:color w:val="2563EB"/>
      <w:sz w:val="28"/>
      <w:szCs w:val="32"/>
    </w:rPr>
  </w:style>
  <w:style w:type="character" w:customStyle="1" w:styleId="Heading3Char">
    <w:name w:val="Heading 3 Char"/>
    <w:basedOn w:val="DefaultParagraphFont"/>
    <w:link w:val="Heading3"/>
    <w:uiPriority w:val="9"/>
    <w:semiHidden/>
    <w:rsid w:val="005768DB"/>
    <w:rPr>
      <w:rFonts w:ascii="Aptos Display" w:eastAsiaTheme="majorEastAsia" w:hAnsi="Aptos Display" w:cstheme="majorBidi"/>
      <w:b/>
      <w:color w:val="D97706"/>
      <w:szCs w:val="28"/>
    </w:rPr>
  </w:style>
  <w:style w:type="character" w:customStyle="1" w:styleId="Heading4Char">
    <w:name w:val="Heading 4 Char"/>
    <w:basedOn w:val="DefaultParagraphFont"/>
    <w:link w:val="Heading4"/>
    <w:uiPriority w:val="9"/>
    <w:semiHidden/>
    <w:rsid w:val="00576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DB"/>
    <w:rPr>
      <w:rFonts w:eastAsiaTheme="majorEastAsia" w:cstheme="majorBidi"/>
      <w:color w:val="272727" w:themeColor="text1" w:themeTint="D8"/>
    </w:rPr>
  </w:style>
  <w:style w:type="paragraph" w:styleId="Title">
    <w:name w:val="Title"/>
    <w:basedOn w:val="Normal"/>
    <w:next w:val="Normal"/>
    <w:link w:val="TitleChar"/>
    <w:uiPriority w:val="10"/>
    <w:qFormat/>
    <w:rsid w:val="005768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DB"/>
    <w:pPr>
      <w:spacing w:before="160"/>
      <w:jc w:val="center"/>
    </w:pPr>
    <w:rPr>
      <w:i/>
      <w:iCs/>
      <w:color w:val="404040" w:themeColor="text1" w:themeTint="BF"/>
    </w:rPr>
  </w:style>
  <w:style w:type="character" w:customStyle="1" w:styleId="QuoteChar">
    <w:name w:val="Quote Char"/>
    <w:basedOn w:val="DefaultParagraphFont"/>
    <w:link w:val="Quote"/>
    <w:uiPriority w:val="29"/>
    <w:rsid w:val="005768DB"/>
    <w:rPr>
      <w:i/>
      <w:iCs/>
      <w:color w:val="404040" w:themeColor="text1" w:themeTint="BF"/>
    </w:rPr>
  </w:style>
  <w:style w:type="paragraph" w:styleId="ListParagraph">
    <w:name w:val="List Paragraph"/>
    <w:basedOn w:val="Normal"/>
    <w:uiPriority w:val="34"/>
    <w:qFormat/>
    <w:rsid w:val="005768DB"/>
    <w:pPr>
      <w:ind w:left="720"/>
      <w:contextualSpacing/>
    </w:pPr>
  </w:style>
  <w:style w:type="character" w:styleId="IntenseEmphasis">
    <w:name w:val="Intense Emphasis"/>
    <w:basedOn w:val="DefaultParagraphFont"/>
    <w:uiPriority w:val="21"/>
    <w:qFormat/>
    <w:rsid w:val="005768DB"/>
    <w:rPr>
      <w:i/>
      <w:iCs/>
      <w:color w:val="2F5496" w:themeColor="accent1" w:themeShade="BF"/>
    </w:rPr>
  </w:style>
  <w:style w:type="paragraph" w:styleId="IntenseQuote">
    <w:name w:val="Intense Quote"/>
    <w:basedOn w:val="Normal"/>
    <w:next w:val="Normal"/>
    <w:link w:val="IntenseQuoteChar"/>
    <w:uiPriority w:val="30"/>
    <w:qFormat/>
    <w:rsid w:val="00576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8DB"/>
    <w:rPr>
      <w:i/>
      <w:iCs/>
      <w:color w:val="2F5496" w:themeColor="accent1" w:themeShade="BF"/>
    </w:rPr>
  </w:style>
  <w:style w:type="character" w:styleId="IntenseReference">
    <w:name w:val="Intense Reference"/>
    <w:basedOn w:val="DefaultParagraphFont"/>
    <w:uiPriority w:val="32"/>
    <w:qFormat/>
    <w:rsid w:val="005768DB"/>
    <w:rPr>
      <w:b/>
      <w:bCs/>
      <w:smallCaps/>
      <w:color w:val="2F5496" w:themeColor="accent1" w:themeShade="BF"/>
      <w:spacing w:val="5"/>
    </w:rPr>
  </w:style>
  <w:style w:type="paragraph" w:styleId="TOC1">
    <w:name w:val="toc 1"/>
    <w:basedOn w:val="Normal"/>
    <w:next w:val="Normal"/>
    <w:autoRedefine/>
    <w:uiPriority w:val="39"/>
    <w:unhideWhenUsed/>
    <w:rsid w:val="005768DB"/>
    <w:pPr>
      <w:spacing w:after="100"/>
    </w:pPr>
  </w:style>
  <w:style w:type="paragraph" w:styleId="ListBullet">
    <w:name w:val="List Bullet"/>
    <w:basedOn w:val="Normal"/>
    <w:uiPriority w:val="99"/>
    <w:unhideWhenUsed/>
    <w:rsid w:val="005768DB"/>
    <w:pPr>
      <w:numPr>
        <w:numId w:val="1"/>
      </w:numPr>
      <w:contextualSpacing/>
    </w:pPr>
  </w:style>
  <w:style w:type="paragraph" w:styleId="ListNumber">
    <w:name w:val="List Number"/>
    <w:basedOn w:val="Normal"/>
    <w:uiPriority w:val="99"/>
    <w:unhideWhenUsed/>
    <w:rsid w:val="005768DB"/>
    <w:pPr>
      <w:numPr>
        <w:numId w:val="2"/>
      </w:numPr>
      <w:contextualSpacing/>
    </w:pPr>
  </w:style>
  <w:style w:type="paragraph" w:styleId="Header">
    <w:name w:val="header"/>
    <w:basedOn w:val="Normal"/>
    <w:link w:val="HeaderChar"/>
    <w:uiPriority w:val="99"/>
    <w:unhideWhenUsed/>
    <w:rsid w:val="005768DB"/>
    <w:pPr>
      <w:tabs>
        <w:tab w:val="center" w:pos="4513"/>
        <w:tab w:val="right" w:pos="9026"/>
      </w:tabs>
      <w:spacing w:after="0"/>
    </w:pPr>
  </w:style>
  <w:style w:type="character" w:customStyle="1" w:styleId="HeaderChar">
    <w:name w:val="Header Char"/>
    <w:basedOn w:val="DefaultParagraphFont"/>
    <w:link w:val="Header"/>
    <w:uiPriority w:val="99"/>
    <w:rsid w:val="005768DB"/>
    <w:rPr>
      <w:rFonts w:ascii="Aptos" w:hAnsi="Aptos"/>
      <w:color w:val="1F2937"/>
      <w:sz w:val="21"/>
    </w:rPr>
  </w:style>
  <w:style w:type="paragraph" w:styleId="Footer">
    <w:name w:val="footer"/>
    <w:basedOn w:val="Normal"/>
    <w:link w:val="FooterChar"/>
    <w:uiPriority w:val="99"/>
    <w:unhideWhenUsed/>
    <w:rsid w:val="005768DB"/>
    <w:pPr>
      <w:tabs>
        <w:tab w:val="center" w:pos="4513"/>
        <w:tab w:val="right" w:pos="9026"/>
      </w:tabs>
      <w:spacing w:after="0"/>
    </w:pPr>
  </w:style>
  <w:style w:type="character" w:customStyle="1" w:styleId="FooterChar">
    <w:name w:val="Footer Char"/>
    <w:basedOn w:val="DefaultParagraphFont"/>
    <w:link w:val="Footer"/>
    <w:uiPriority w:val="99"/>
    <w:rsid w:val="005768DB"/>
    <w:rPr>
      <w:rFonts w:ascii="Aptos" w:hAnsi="Aptos"/>
      <w:color w:val="1F2937"/>
      <w:sz w:val="21"/>
    </w:rPr>
  </w:style>
  <w:style w:type="paragraph" w:styleId="TOC2">
    <w:name w:val="toc 2"/>
    <w:basedOn w:val="Normal"/>
    <w:next w:val="Normal"/>
    <w:autoRedefine/>
    <w:uiPriority w:val="39"/>
    <w:unhideWhenUsed/>
    <w:rsid w:val="005768D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Relationships xmlns="http://schemas.openxmlformats.org/package/2006/relationships"><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footer" Target="footer3.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header" Target="header2.xml"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header" Target="header1.xml" /><Relationship Id="rId30" Type="http://schemas.openxmlformats.org/officeDocument/2006/relationships/footer" Target="footer2.xml" /><Relationship Id="rId8"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C</dc:creator>
  <cp:keywords/>
  <dc:description/>
  <cp:lastModifiedBy/>
</cp:coreProperties>
</file>