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Team Meeting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Date: 11/06/2022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Time: 6:30pm - 7:30pm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Location: Virtual Call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7.0" w:type="dxa"/>
        <w:jc w:val="left"/>
        <w:tblInd w:w="118.0" w:type="dxa"/>
        <w:tblLayout w:type="fixed"/>
        <w:tblLook w:val="0000"/>
      </w:tblPr>
      <w:tblGrid>
        <w:gridCol w:w="1996"/>
        <w:gridCol w:w="2975"/>
        <w:gridCol w:w="2010"/>
        <w:gridCol w:w="2356"/>
        <w:tblGridChange w:id="0">
          <w:tblGrid>
            <w:gridCol w:w="1996"/>
            <w:gridCol w:w="2975"/>
            <w:gridCol w:w="2010"/>
            <w:gridCol w:w="2356"/>
          </w:tblGrid>
        </w:tblGridChange>
      </w:tblGrid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Meeting called by: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All 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36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Type of meeting: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12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Group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  Pham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361" w:right="0" w:firstLine="0"/>
              <w:jc w:val="left"/>
              <w:rPr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Note taker: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Allen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198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Timekeeper: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198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Priya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465.0" w:type="dxa"/>
        <w:jc w:val="left"/>
        <w:tblInd w:w="118.0" w:type="dxa"/>
        <w:tblLayout w:type="fixed"/>
        <w:tblLook w:val="0000"/>
      </w:tblPr>
      <w:tblGrid>
        <w:gridCol w:w="1787"/>
        <w:gridCol w:w="2678"/>
        <w:tblGridChange w:id="0">
          <w:tblGrid>
            <w:gridCol w:w="1787"/>
            <w:gridCol w:w="2678"/>
          </w:tblGrid>
        </w:tblGridChange>
      </w:tblGrid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Attendees: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394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Pham, Priya, Allen, Sarah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3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color w:val="1155cc"/>
                  <w:sz w:val="19"/>
                  <w:szCs w:val="19"/>
                  <w:u w:val="single"/>
                  <w:rtl w:val="0"/>
                </w:rPr>
                <w:t xml:space="preserve">Components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">
              <w:r w:rsidDel="00000000" w:rsidR="00000000" w:rsidRPr="00000000">
                <w:rPr>
                  <w:color w:val="1155cc"/>
                  <w:sz w:val="19"/>
                  <w:szCs w:val="19"/>
                  <w:u w:val="single"/>
                  <w:rtl w:val="0"/>
                </w:rPr>
                <w:t xml:space="preserve">Grading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color w:val="1155cc"/>
                  <w:sz w:val="19"/>
                  <w:szCs w:val="19"/>
                  <w:u w:val="single"/>
                  <w:rtl w:val="0"/>
                </w:rPr>
                <w:t xml:space="preserve">Project Topic</w:t>
              </w:r>
            </w:hyperlink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198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198" w:lineRule="auto"/>
              <w:ind w:left="3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Laptop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A">
      <w:pPr>
        <w:pStyle w:val="Heading1"/>
        <w:spacing w:after="36" w:lineRule="auto"/>
        <w:ind w:firstLine="4213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3"/>
        <w:tblW w:w="10291.000000000002" w:type="dxa"/>
        <w:jc w:val="left"/>
        <w:tblInd w:w="287.0" w:type="dxa"/>
        <w:tblLayout w:type="fixed"/>
        <w:tblLook w:val="0000"/>
      </w:tblPr>
      <w:tblGrid>
        <w:gridCol w:w="1442"/>
        <w:gridCol w:w="3690"/>
        <w:gridCol w:w="2621"/>
        <w:gridCol w:w="2538"/>
        <w:tblGridChange w:id="0">
          <w:tblGrid>
            <w:gridCol w:w="1442"/>
            <w:gridCol w:w="3690"/>
            <w:gridCol w:w="2621"/>
            <w:gridCol w:w="2538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198" w:lineRule="auto"/>
              <w:ind w:left="3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Agenda item: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198" w:lineRule="auto"/>
              <w:ind w:left="2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Project Planning: Roles, Resources &amp;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198" w:lineRule="auto"/>
              <w:ind w:left="14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Presenter: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198" w:lineRule="auto"/>
              <w:ind w:left="1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Priya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ind w:firstLine="310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310" w:right="0" w:firstLine="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Meeting 1 (11/08/2022): Introduction, Scheduling, High-level Task Breakdown &amp; Setup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310" w:right="0" w:firstLine="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Meeting 2 (11/15/2022) : Finish General Research, Brainstorm ideas, Decide on the market and app we are going forward with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310" w:right="0" w:firstLine="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Meeting 3 (11/22/2022) : Resources Gathering, Begin Presentation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310" w:right="0" w:firstLine="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Meeting 4 (11/29/2022): Wrapping up (finish the slides, prepare for the presentation, practice presentation)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firstLine="310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2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  <w:rtl w:val="0"/>
        </w:rPr>
        <w:t xml:space="preserve">Common Workspaces: Google Drive, GitHub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Communication tools: Discord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Meeting dates are subject to change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Roles are interchangeable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Next week: Facilitator: Allen, Timekeeper: Sarah, Note takers: Priya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0" w:right="0" w:firstLine="0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29.0" w:type="dxa"/>
        <w:jc w:val="left"/>
        <w:tblInd w:w="317.0" w:type="dxa"/>
        <w:tblLayout w:type="fixed"/>
        <w:tblLook w:val="0000"/>
      </w:tblPr>
      <w:tblGrid>
        <w:gridCol w:w="3816"/>
        <w:gridCol w:w="4299"/>
        <w:gridCol w:w="2114"/>
        <w:tblGridChange w:id="0">
          <w:tblGrid>
            <w:gridCol w:w="3816"/>
            <w:gridCol w:w="4299"/>
            <w:gridCol w:w="2114"/>
          </w:tblGrid>
        </w:tblGridChange>
      </w:tblGrid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Action items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149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Person responsible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25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Deadline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9"/>
                <w:tab w:val="left" w:pos="360"/>
              </w:tabs>
              <w:spacing w:after="0" w:before="77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Creating GitHub Repository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4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Allen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2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11/08/2022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9"/>
                <w:tab w:val="left" w:pos="360"/>
              </w:tabs>
              <w:spacing w:after="0" w:before="77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Split up roles for meeting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4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All team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2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11/08/2022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3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9"/>
                <w:tab w:val="left" w:pos="360"/>
              </w:tabs>
              <w:spacing w:after="0" w:before="7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4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2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59.0" w:type="dxa"/>
        <w:jc w:val="left"/>
        <w:tblInd w:w="118.0" w:type="dxa"/>
        <w:tblLayout w:type="fixed"/>
        <w:tblLook w:val="0000"/>
      </w:tblPr>
      <w:tblGrid>
        <w:gridCol w:w="1612"/>
        <w:gridCol w:w="3690"/>
        <w:gridCol w:w="2621"/>
        <w:gridCol w:w="2136"/>
        <w:tblGridChange w:id="0">
          <w:tblGrid>
            <w:gridCol w:w="1612"/>
            <w:gridCol w:w="3690"/>
            <w:gridCol w:w="2621"/>
            <w:gridCol w:w="2136"/>
          </w:tblGrid>
        </w:tblGridChange>
      </w:tblGrid>
      <w:tr>
        <w:trPr>
          <w:cantSplit w:val="0"/>
          <w:trHeight w:val="21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57" w:line="198" w:lineRule="auto"/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Project Requirements &amp; Tasks Breakdown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14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1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Pham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ind w:firstLine="310"/>
        <w:rPr/>
      </w:pPr>
      <w:r w:rsidDel="00000000" w:rsidR="00000000" w:rsidRPr="00000000">
        <w:rPr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310" w:right="0" w:firstLine="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Presentation: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2" w:line="240" w:lineRule="auto"/>
        <w:ind w:left="720" w:right="0" w:hanging="360"/>
        <w:jc w:val="left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15 min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Include a process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310" w:right="0" w:firstLine="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Case Study Components: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2" w:line="240" w:lineRule="auto"/>
        <w:ind w:left="720" w:right="0" w:hanging="360"/>
        <w:jc w:val="left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General Research on the Social Finance industry: what it is, history, current state of tech and business, target audience, policy etc.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Look into Underserved markets/ target audience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Competitive Analysis of existing products in the market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SWOT analysis for our client: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Strengths: The qualities of the project or business that give it an advantage over the competition.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Weaknesses: Characteristics of the business that pose a disadvantage to the project or organization, when compared to the competition or even other projects.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Opportunities: Elements present in the environment that the project or business could exploit.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Threats: Elements in the environment that could hinder the project or business.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Our suggestions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ind w:firstLine="310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2" w:line="240" w:lineRule="auto"/>
        <w:ind w:left="720" w:right="0" w:hanging="360"/>
        <w:jc w:val="left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Research tasks were broken down and assigned.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Put research results in the shared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30.0" w:type="dxa"/>
        <w:jc w:val="left"/>
        <w:tblInd w:w="317.0" w:type="dxa"/>
        <w:tblLayout w:type="fixed"/>
        <w:tblLook w:val="0000"/>
      </w:tblPr>
      <w:tblGrid>
        <w:gridCol w:w="3816"/>
        <w:gridCol w:w="4300"/>
        <w:gridCol w:w="2114"/>
        <w:tblGridChange w:id="0">
          <w:tblGrid>
            <w:gridCol w:w="3816"/>
            <w:gridCol w:w="4300"/>
            <w:gridCol w:w="2114"/>
          </w:tblGrid>
        </w:tblGridChange>
      </w:tblGrid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Action items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149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Person responsible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25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Deadline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9"/>
                <w:tab w:val="left" w:pos="360"/>
              </w:tabs>
              <w:spacing w:after="0" w:before="78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Current State of the Tech &amp; Business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4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Allen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2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11/15/2022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9"/>
                <w:tab w:val="left" w:pos="360"/>
              </w:tabs>
              <w:spacing w:after="0" w:before="77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What is the industry &amp; History &amp; Market Structure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4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Priya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2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11/15/2022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3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9"/>
                <w:tab w:val="left" w:pos="360"/>
              </w:tabs>
              <w:spacing w:after="0" w:before="75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Target Audience &amp; Underserved Market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9"/>
                <w:tab w:val="left" w:pos="360"/>
              </w:tabs>
              <w:spacing w:after="0" w:before="75" w:line="240" w:lineRule="auto"/>
              <w:ind w:left="360" w:right="0" w:hanging="360"/>
              <w:jc w:val="left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Examples &amp; Future Directions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496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Sarah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4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Pham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257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11/15/2022</w:t>
            </w:r>
          </w:p>
          <w:p w:rsidR="00000000" w:rsidDel="00000000" w:rsidP="00000000" w:rsidRDefault="00000000" w:rsidRPr="00000000" w14:paraId="00000061">
            <w:pPr>
              <w:spacing w:before="75" w:lineRule="auto"/>
              <w:ind w:left="257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11/15/2022</w:t>
            </w:r>
          </w:p>
        </w:tc>
      </w:tr>
    </w:tbl>
    <w:bookmarkStart w:colFirst="0" w:colLast="0" w:name="kix.qctwmu8nmx3j" w:id="1"/>
    <w:bookmarkEnd w:id="1"/>
    <w:p w:rsidR="00000000" w:rsidDel="00000000" w:rsidP="00000000" w:rsidRDefault="00000000" w:rsidRPr="00000000" w14:paraId="00000062">
      <w:pPr>
        <w:pStyle w:val="Heading1"/>
        <w:spacing w:before="147" w:lineRule="auto"/>
        <w:ind w:left="4221" w:firstLine="0"/>
        <w:rPr/>
      </w:pPr>
      <w:r w:rsidDel="00000000" w:rsidR="00000000" w:rsidRPr="00000000">
        <w:rPr>
          <w:rtl w:val="0"/>
        </w:rPr>
        <w:t xml:space="preserve">Other Information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304800</wp:posOffset>
                </wp:positionV>
                <wp:extent cx="6543040" cy="2857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23743" y="3770475"/>
                          <a:ext cx="6533515" cy="19050"/>
                        </a:xfrm>
                        <a:custGeom>
                          <a:rect b="b" l="l" r="r" t="t"/>
                          <a:pathLst>
                            <a:path extrusionOk="0" h="19050" w="6533515">
                              <a:moveTo>
                                <a:pt x="6533515" y="12700"/>
                              </a:moveTo>
                              <a:lnTo>
                                <a:pt x="0" y="12700"/>
                              </a:lnTo>
                              <a:lnTo>
                                <a:pt x="0" y="19050"/>
                              </a:lnTo>
                              <a:lnTo>
                                <a:pt x="6533515" y="19050"/>
                              </a:lnTo>
                              <a:lnTo>
                                <a:pt x="6533515" y="12700"/>
                              </a:lnTo>
                              <a:close/>
                              <a:moveTo>
                                <a:pt x="653351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533515" y="6350"/>
                              </a:lnTo>
                              <a:lnTo>
                                <a:pt x="6533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304800</wp:posOffset>
                </wp:positionV>
                <wp:extent cx="6543040" cy="2857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304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spacing w:before="5" w:lineRule="auto"/>
        <w:rPr>
          <w:b w:val="1"/>
          <w:i w:val="1"/>
          <w:sz w:val="6"/>
          <w:szCs w:val="6"/>
        </w:rPr>
      </w:pPr>
      <w:r w:rsidDel="00000000" w:rsidR="00000000" w:rsidRPr="00000000">
        <w:rPr>
          <w:rtl w:val="0"/>
        </w:rPr>
      </w:r>
    </w:p>
    <w:bookmarkStart w:colFirst="0" w:colLast="0" w:name="kix.93ylwxqk3p2k" w:id="2"/>
    <w:bookmarkEnd w:id="2"/>
    <w:p w:rsidR="00000000" w:rsidDel="00000000" w:rsidP="00000000" w:rsidRDefault="00000000" w:rsidRPr="00000000" w14:paraId="00000064">
      <w:pPr>
        <w:spacing w:before="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bookmarkStart w:colFirst="0" w:colLast="0" w:name="kix.ktzcuzoch8mi" w:id="3"/>
    <w:bookmarkEnd w:id="3"/>
    <w:p w:rsidR="00000000" w:rsidDel="00000000" w:rsidP="00000000" w:rsidRDefault="00000000" w:rsidRPr="00000000" w14:paraId="00000065">
      <w:pPr>
        <w:pStyle w:val="Heading2"/>
        <w:ind w:firstLine="31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66">
      <w:pPr>
        <w:spacing w:before="6" w:lineRule="auto"/>
        <w:ind w:left="360" w:firstLine="0"/>
        <w:rPr>
          <w:sz w:val="17"/>
          <w:szCs w:val="17"/>
        </w:rPr>
      </w:pPr>
      <w:hyperlink r:id="rId10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sz w:val="17"/>
          <w:szCs w:val="17"/>
          <w:rtl w:val="0"/>
        </w:rPr>
        <w:t xml:space="preserve"> (for final document uploads)</w:t>
      </w:r>
    </w:p>
    <w:p w:rsidR="00000000" w:rsidDel="00000000" w:rsidP="00000000" w:rsidRDefault="00000000" w:rsidRPr="00000000" w14:paraId="00000067">
      <w:pPr>
        <w:spacing w:before="6" w:lineRule="auto"/>
        <w:ind w:left="36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Shared Google Drive (for document management)</w:t>
      </w:r>
      <w:r w:rsidDel="00000000" w:rsidR="00000000" w:rsidRPr="00000000">
        <w:rPr>
          <w:rtl w:val="0"/>
        </w:rPr>
      </w:r>
    </w:p>
    <w:bookmarkStart w:colFirst="0" w:colLast="0" w:name="kix.wbxso3wkkvk0" w:id="4"/>
    <w:bookmarkEnd w:id="4"/>
    <w:p w:rsidR="00000000" w:rsidDel="00000000" w:rsidP="00000000" w:rsidRDefault="00000000" w:rsidRPr="00000000" w14:paraId="00000068">
      <w:pPr>
        <w:pStyle w:val="Heading2"/>
        <w:ind w:firstLine="310"/>
        <w:rPr/>
      </w:pPr>
      <w:bookmarkStart w:colFirst="0" w:colLast="0" w:name="_ljuo38roergf" w:id="5"/>
      <w:bookmarkEnd w:id="5"/>
      <w:r w:rsidDel="00000000" w:rsidR="00000000" w:rsidRPr="00000000">
        <w:rPr>
          <w:rtl w:val="0"/>
        </w:rPr>
        <w:t xml:space="preserve">Special notes:</w:t>
      </w:r>
    </w:p>
    <w:p w:rsidR="00000000" w:rsidDel="00000000" w:rsidP="00000000" w:rsidRDefault="00000000" w:rsidRPr="00000000" w14:paraId="00000069">
      <w:pPr>
        <w:spacing w:before="117" w:lineRule="auto"/>
        <w:ind w:left="310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So far the team is on track. The project requirements are clear, and we have a strong approach on how to complete the project. </w:t>
      </w:r>
    </w:p>
    <w:p w:rsidR="00000000" w:rsidDel="00000000" w:rsidP="00000000" w:rsidRDefault="00000000" w:rsidRPr="00000000" w14:paraId="0000006A">
      <w:pPr>
        <w:spacing w:before="117" w:lineRule="auto"/>
        <w:ind w:left="31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  <w:rtl w:val="0"/>
        </w:rPr>
        <w:t xml:space="preserve">Note taker will be Facilitator next week.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1020" w:left="700" w:right="8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705" w:hanging="360"/>
      </w:pPr>
      <w:rPr/>
    </w:lvl>
    <w:lvl w:ilvl="2">
      <w:start w:val="0"/>
      <w:numFmt w:val="bullet"/>
      <w:lvlText w:val="•"/>
      <w:lvlJc w:val="left"/>
      <w:pPr>
        <w:ind w:left="1051" w:hanging="360"/>
      </w:pPr>
      <w:rPr/>
    </w:lvl>
    <w:lvl w:ilvl="3">
      <w:start w:val="0"/>
      <w:numFmt w:val="bullet"/>
      <w:lvlText w:val="•"/>
      <w:lvlJc w:val="left"/>
      <w:pPr>
        <w:ind w:left="1396" w:hanging="360"/>
      </w:pPr>
      <w:rPr/>
    </w:lvl>
    <w:lvl w:ilvl="4">
      <w:start w:val="0"/>
      <w:numFmt w:val="bullet"/>
      <w:lvlText w:val="•"/>
      <w:lvlJc w:val="left"/>
      <w:pPr>
        <w:ind w:left="1742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433" w:hanging="360"/>
      </w:pPr>
      <w:rPr/>
    </w:lvl>
    <w:lvl w:ilvl="7">
      <w:start w:val="0"/>
      <w:numFmt w:val="bullet"/>
      <w:lvlText w:val="•"/>
      <w:lvlJc w:val="left"/>
      <w:pPr>
        <w:ind w:left="2779" w:hanging="360"/>
      </w:pPr>
      <w:rPr/>
    </w:lvl>
    <w:lvl w:ilvl="8">
      <w:start w:val="0"/>
      <w:numFmt w:val="bullet"/>
      <w:lvlText w:val="•"/>
      <w:lvlJc w:val="left"/>
      <w:pPr>
        <w:ind w:left="3124" w:hanging="360"/>
      </w:pPr>
      <w:rPr/>
    </w:lvl>
  </w:abstractNum>
  <w:abstractNum w:abstractNumId="2">
    <w:lvl w:ilvl="0">
      <w:start w:val="0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705" w:hanging="360"/>
      </w:pPr>
      <w:rPr/>
    </w:lvl>
    <w:lvl w:ilvl="2">
      <w:start w:val="0"/>
      <w:numFmt w:val="bullet"/>
      <w:lvlText w:val="•"/>
      <w:lvlJc w:val="left"/>
      <w:pPr>
        <w:ind w:left="1051" w:hanging="360"/>
      </w:pPr>
      <w:rPr/>
    </w:lvl>
    <w:lvl w:ilvl="3">
      <w:start w:val="0"/>
      <w:numFmt w:val="bullet"/>
      <w:lvlText w:val="•"/>
      <w:lvlJc w:val="left"/>
      <w:pPr>
        <w:ind w:left="1396" w:hanging="360"/>
      </w:pPr>
      <w:rPr/>
    </w:lvl>
    <w:lvl w:ilvl="4">
      <w:start w:val="0"/>
      <w:numFmt w:val="bullet"/>
      <w:lvlText w:val="•"/>
      <w:lvlJc w:val="left"/>
      <w:pPr>
        <w:ind w:left="1742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433" w:hanging="360"/>
      </w:pPr>
      <w:rPr/>
    </w:lvl>
    <w:lvl w:ilvl="7">
      <w:start w:val="0"/>
      <w:numFmt w:val="bullet"/>
      <w:lvlText w:val="•"/>
      <w:lvlJc w:val="left"/>
      <w:pPr>
        <w:ind w:left="2779" w:hanging="360"/>
      </w:pPr>
      <w:rPr/>
    </w:lvl>
    <w:lvl w:ilvl="8">
      <w:start w:val="0"/>
      <w:numFmt w:val="bullet"/>
      <w:lvlText w:val="•"/>
      <w:lvlJc w:val="left"/>
      <w:pPr>
        <w:ind w:left="3124" w:hanging="360"/>
      </w:pPr>
      <w:rPr/>
    </w:lvl>
  </w:abstractNum>
  <w:abstractNum w:abstractNumId="3">
    <w:lvl w:ilvl="0">
      <w:start w:val="0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705" w:hanging="360"/>
      </w:pPr>
      <w:rPr/>
    </w:lvl>
    <w:lvl w:ilvl="2">
      <w:start w:val="0"/>
      <w:numFmt w:val="bullet"/>
      <w:lvlText w:val="•"/>
      <w:lvlJc w:val="left"/>
      <w:pPr>
        <w:ind w:left="1051" w:hanging="360"/>
      </w:pPr>
      <w:rPr/>
    </w:lvl>
    <w:lvl w:ilvl="3">
      <w:start w:val="0"/>
      <w:numFmt w:val="bullet"/>
      <w:lvlText w:val="•"/>
      <w:lvlJc w:val="left"/>
      <w:pPr>
        <w:ind w:left="1396" w:hanging="360"/>
      </w:pPr>
      <w:rPr/>
    </w:lvl>
    <w:lvl w:ilvl="4">
      <w:start w:val="0"/>
      <w:numFmt w:val="bullet"/>
      <w:lvlText w:val="•"/>
      <w:lvlJc w:val="left"/>
      <w:pPr>
        <w:ind w:left="1742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433" w:hanging="360"/>
      </w:pPr>
      <w:rPr/>
    </w:lvl>
    <w:lvl w:ilvl="7">
      <w:start w:val="0"/>
      <w:numFmt w:val="bullet"/>
      <w:lvlText w:val="•"/>
      <w:lvlJc w:val="left"/>
      <w:pPr>
        <w:ind w:left="2779" w:hanging="360"/>
      </w:pPr>
      <w:rPr/>
    </w:lvl>
    <w:lvl w:ilvl="8">
      <w:start w:val="0"/>
      <w:numFmt w:val="bullet"/>
      <w:lvlText w:val="•"/>
      <w:lvlJc w:val="left"/>
      <w:pPr>
        <w:ind w:left="3124" w:hanging="360"/>
      </w:pPr>
      <w:rPr/>
    </w:lvl>
  </w:abstractNum>
  <w:abstractNum w:abstractNumId="4">
    <w:lvl w:ilvl="0">
      <w:start w:val="0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705" w:hanging="360"/>
      </w:pPr>
      <w:rPr/>
    </w:lvl>
    <w:lvl w:ilvl="2">
      <w:start w:val="0"/>
      <w:numFmt w:val="bullet"/>
      <w:lvlText w:val="•"/>
      <w:lvlJc w:val="left"/>
      <w:pPr>
        <w:ind w:left="1051" w:hanging="360"/>
      </w:pPr>
      <w:rPr/>
    </w:lvl>
    <w:lvl w:ilvl="3">
      <w:start w:val="0"/>
      <w:numFmt w:val="bullet"/>
      <w:lvlText w:val="•"/>
      <w:lvlJc w:val="left"/>
      <w:pPr>
        <w:ind w:left="1396" w:hanging="360"/>
      </w:pPr>
      <w:rPr/>
    </w:lvl>
    <w:lvl w:ilvl="4">
      <w:start w:val="0"/>
      <w:numFmt w:val="bullet"/>
      <w:lvlText w:val="•"/>
      <w:lvlJc w:val="left"/>
      <w:pPr>
        <w:ind w:left="1742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433" w:hanging="360"/>
      </w:pPr>
      <w:rPr/>
    </w:lvl>
    <w:lvl w:ilvl="7">
      <w:start w:val="0"/>
      <w:numFmt w:val="bullet"/>
      <w:lvlText w:val="•"/>
      <w:lvlJc w:val="left"/>
      <w:pPr>
        <w:ind w:left="2779" w:hanging="360"/>
      </w:pPr>
      <w:rPr/>
    </w:lvl>
    <w:lvl w:ilvl="8">
      <w:start w:val="0"/>
      <w:numFmt w:val="bullet"/>
      <w:lvlText w:val="•"/>
      <w:lvlJc w:val="left"/>
      <w:pPr>
        <w:ind w:left="3124" w:hanging="360"/>
      </w:pPr>
      <w:rPr/>
    </w:lvl>
  </w:abstractNum>
  <w:abstractNum w:abstractNumId="5">
    <w:lvl w:ilvl="0">
      <w:start w:val="0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705" w:hanging="360"/>
      </w:pPr>
      <w:rPr/>
    </w:lvl>
    <w:lvl w:ilvl="2">
      <w:start w:val="0"/>
      <w:numFmt w:val="bullet"/>
      <w:lvlText w:val="•"/>
      <w:lvlJc w:val="left"/>
      <w:pPr>
        <w:ind w:left="1051" w:hanging="360"/>
      </w:pPr>
      <w:rPr/>
    </w:lvl>
    <w:lvl w:ilvl="3">
      <w:start w:val="0"/>
      <w:numFmt w:val="bullet"/>
      <w:lvlText w:val="•"/>
      <w:lvlJc w:val="left"/>
      <w:pPr>
        <w:ind w:left="1396" w:hanging="360"/>
      </w:pPr>
      <w:rPr/>
    </w:lvl>
    <w:lvl w:ilvl="4">
      <w:start w:val="0"/>
      <w:numFmt w:val="bullet"/>
      <w:lvlText w:val="•"/>
      <w:lvlJc w:val="left"/>
      <w:pPr>
        <w:ind w:left="1742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433" w:hanging="360"/>
      </w:pPr>
      <w:rPr/>
    </w:lvl>
    <w:lvl w:ilvl="7">
      <w:start w:val="0"/>
      <w:numFmt w:val="bullet"/>
      <w:lvlText w:val="•"/>
      <w:lvlJc w:val="left"/>
      <w:pPr>
        <w:ind w:left="2779" w:hanging="360"/>
      </w:pPr>
      <w:rPr/>
    </w:lvl>
    <w:lvl w:ilvl="8">
      <w:start w:val="0"/>
      <w:numFmt w:val="bullet"/>
      <w:lvlText w:val="•"/>
      <w:lvlJc w:val="left"/>
      <w:pPr>
        <w:ind w:left="3124" w:hanging="36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1" w:lineRule="auto"/>
      <w:ind w:left="4213" w:right="4053"/>
      <w:jc w:val="center"/>
    </w:pPr>
    <w:rPr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ind w:left="310"/>
    </w:pPr>
    <w:rPr>
      <w:b w:val="1"/>
      <w:sz w:val="19"/>
      <w:szCs w:val="19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Rockdhor/Professional-Dev-in-Computing-Team-3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njit.instructure.com/courses/25151/pages/explanation-of-team-project-components-recording?module_item_id=859463" TargetMode="External"/><Relationship Id="rId7" Type="http://schemas.openxmlformats.org/officeDocument/2006/relationships/hyperlink" Target="https://njit.instructure.com/courses/25151/pages/team-project-grading?module_item_id=859466" TargetMode="External"/><Relationship Id="rId8" Type="http://schemas.openxmlformats.org/officeDocument/2006/relationships/hyperlink" Target="https://njit.instructure.com/courses/25151/pages/team-project-topic-list?module_item_id=8594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