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55" w:rsidRDefault="004307E4">
      <w:r>
        <w:t xml:space="preserve">Hi </w:t>
      </w:r>
      <w:proofErr w:type="spellStart"/>
      <w:r>
        <w:t>Barath</w:t>
      </w:r>
      <w:proofErr w:type="spellEnd"/>
      <w:r>
        <w:t>,</w:t>
      </w:r>
    </w:p>
    <w:p w:rsidR="004307E4" w:rsidRDefault="004307E4">
      <w:r>
        <w:t>Thanks for responding to my connection invite on LinkedIn. As you correctly mentioned, we don’t have any prior social connections. However, I came across your profile while searching for professionals in the Private Equity/Venture Capital space.</w:t>
      </w:r>
    </w:p>
    <w:p w:rsidR="004307E4" w:rsidRDefault="004307E4">
      <w:r>
        <w:t xml:space="preserve">About Me: I’m a Mechanical Engineering graduate from IIT BHU (Batch of 2016), and have been working as a </w:t>
      </w:r>
      <w:r w:rsidR="005B4A89">
        <w:t>Senior Associate in the Market Risk vertical at Moody’s Analytics (Bangalore). Primarily, I have focused on developing pricing models for bonds, swaps, and options underlying mortgage loans, money market funds etc.</w:t>
      </w:r>
    </w:p>
    <w:p w:rsidR="005B4A89" w:rsidRDefault="005B4A89">
      <w:r>
        <w:t>I’ll be joining the MBA program at IIM Ahmedabad this June, and plan to pursue a career in the PE/VC space, which is why I have been reaching out to experienced professionals in the same. Over the past month, I have gone through the basics of corporate finance and valuation (debt and equity financing, mergers &amp; acquisitions, LBO models etc.) and would be really grateful if you could please give me some insights on the industry so that I can build-up on the same.</w:t>
      </w:r>
    </w:p>
    <w:p w:rsidR="005B4A89" w:rsidRDefault="005B4A89">
      <w:r>
        <w:t>I’d be really glad to connect over the phone too, if that’s convenient.</w:t>
      </w:r>
    </w:p>
    <w:p w:rsidR="005B4A89" w:rsidRDefault="005B4A89">
      <w:bookmarkStart w:id="0" w:name="_GoBack"/>
      <w:bookmarkEnd w:id="0"/>
    </w:p>
    <w:p w:rsidR="005B4A89" w:rsidRDefault="005B4A89"/>
    <w:sectPr w:rsidR="005B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E4"/>
    <w:rsid w:val="004307E4"/>
    <w:rsid w:val="005B4A89"/>
    <w:rsid w:val="008F0202"/>
    <w:rsid w:val="00D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INB02SCP01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Prabhu</dc:creator>
  <cp:lastModifiedBy>Siddharth Prabhu</cp:lastModifiedBy>
  <cp:revision>1</cp:revision>
  <dcterms:created xsi:type="dcterms:W3CDTF">2018-05-29T08:40:00Z</dcterms:created>
  <dcterms:modified xsi:type="dcterms:W3CDTF">2018-05-29T10:36:00Z</dcterms:modified>
</cp:coreProperties>
</file>