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5DAF" w:rsidRPr="00FA0D79" w:rsidRDefault="002E5DAF" w:rsidP="002E5DAF">
      <w:pPr>
        <w:rPr>
          <w:rFonts w:asciiTheme="minorHAnsi" w:hAnsiTheme="minorHAnsi" w:cs="Arial"/>
          <w:b/>
          <w:bCs/>
          <w:sz w:val="22"/>
        </w:rPr>
      </w:pPr>
      <w:r w:rsidRPr="00FA0D79">
        <w:rPr>
          <w:rFonts w:asciiTheme="minorHAnsi" w:hAnsiTheme="minorHAnsi" w:cs="Arial"/>
          <w:b/>
          <w:bCs/>
          <w:sz w:val="22"/>
        </w:rPr>
        <w:t>About Moody’s Analytics Knowledge Services</w:t>
      </w:r>
    </w:p>
    <w:p w:rsidR="00E43ED6" w:rsidRPr="00E43ED6" w:rsidRDefault="00E43ED6" w:rsidP="00E43ED6">
      <w:pPr>
        <w:rPr>
          <w:rFonts w:asciiTheme="minorHAnsi" w:hAnsiTheme="minorHAnsi" w:cs="Arial"/>
          <w:bCs/>
          <w:sz w:val="22"/>
        </w:rPr>
      </w:pPr>
      <w:r w:rsidRPr="00E43ED6">
        <w:rPr>
          <w:rFonts w:asciiTheme="minorHAnsi" w:hAnsiTheme="minorHAnsi" w:cs="Arial"/>
          <w:bCs/>
          <w:sz w:val="22"/>
        </w:rPr>
        <w:t>MAKS is the leading provider of research and analytics services to the global financial and corporate sectors.</w:t>
      </w:r>
      <w:r w:rsidRPr="00E43ED6">
        <w:rPr>
          <w:rFonts w:asciiTheme="minorHAnsi" w:hAnsiTheme="minorHAnsi" w:cs="Arial"/>
          <w:bCs/>
          <w:sz w:val="22"/>
        </w:rPr>
        <w:t xml:space="preserve"> </w:t>
      </w:r>
      <w:r w:rsidRPr="00E43ED6">
        <w:rPr>
          <w:rFonts w:asciiTheme="minorHAnsi" w:hAnsiTheme="minorHAnsi" w:cs="Arial"/>
          <w:bCs/>
          <w:sz w:val="22"/>
        </w:rPr>
        <w:t xml:space="preserve">Our clients include leading bulge-bracket financial institutions, Fortune 100 corporations and mid-tier companies. We support over 200 institutional clients through our team of 2500+ employees. We have our offices across the globe in US, UK, UAE, Hong Kong, Mauritius, India, Sri Lanka, China, Costa Rica, and Czech Republic. </w:t>
      </w:r>
    </w:p>
    <w:p w:rsidR="002E5DAF" w:rsidRPr="00FA0D79" w:rsidRDefault="002E5DAF" w:rsidP="002E5DAF">
      <w:pPr>
        <w:spacing w:after="240"/>
        <w:rPr>
          <w:rFonts w:asciiTheme="minorHAnsi" w:hAnsiTheme="minorHAnsi" w:cs="Arial"/>
          <w:sz w:val="22"/>
          <w:lang w:val="en-IN"/>
        </w:rPr>
      </w:pPr>
      <w:r w:rsidRPr="00FA0D79">
        <w:rPr>
          <w:rFonts w:asciiTheme="minorHAnsi" w:hAnsiTheme="minorHAnsi" w:cs="Arial"/>
          <w:sz w:val="22"/>
          <w:lang w:val="en-IN"/>
        </w:rPr>
        <w:t xml:space="preserve">Please visit our website for more details: </w:t>
      </w:r>
      <w:hyperlink r:id="rId8" w:history="1">
        <w:r w:rsidRPr="00FA0D79">
          <w:rPr>
            <w:rStyle w:val="Hyperlink"/>
            <w:rFonts w:asciiTheme="minorHAnsi" w:hAnsiTheme="minorHAnsi" w:cs="Arial"/>
            <w:sz w:val="22"/>
            <w:lang w:val="en-IN"/>
          </w:rPr>
          <w:t>www.maknowledgeservices.com</w:t>
        </w:r>
      </w:hyperlink>
      <w:r w:rsidRPr="00FA0D79">
        <w:rPr>
          <w:rFonts w:asciiTheme="minorHAnsi" w:hAnsiTheme="minorHAnsi" w:cs="Arial"/>
          <w:sz w:val="22"/>
          <w:lang w:val="en-IN"/>
        </w:rPr>
        <w:t xml:space="preserve"> </w:t>
      </w:r>
    </w:p>
    <w:p w:rsidR="00FA0D79" w:rsidRPr="00FA0D79" w:rsidRDefault="00FA0D79" w:rsidP="00FA0D79">
      <w:pPr>
        <w:rPr>
          <w:rFonts w:asciiTheme="minorHAnsi" w:hAnsiTheme="minorHAnsi" w:cs="Arial"/>
          <w:b/>
          <w:sz w:val="22"/>
        </w:rPr>
      </w:pPr>
      <w:r w:rsidRPr="00FA0D79">
        <w:rPr>
          <w:rFonts w:asciiTheme="minorHAnsi" w:hAnsiTheme="minorHAnsi" w:cs="Arial"/>
          <w:b/>
          <w:sz w:val="22"/>
        </w:rPr>
        <w:t>Opportunity</w:t>
      </w:r>
    </w:p>
    <w:p w:rsidR="00FA0D79" w:rsidRPr="00FA0D79" w:rsidRDefault="00FA0D79" w:rsidP="00E43ED6">
      <w:pPr>
        <w:rPr>
          <w:rFonts w:asciiTheme="minorHAnsi" w:hAnsiTheme="minorHAnsi" w:cs="Arial"/>
          <w:bCs/>
          <w:sz w:val="22"/>
        </w:rPr>
      </w:pPr>
      <w:r w:rsidRPr="00FA0D79">
        <w:rPr>
          <w:rFonts w:asciiTheme="minorHAnsi" w:hAnsiTheme="minorHAnsi" w:cs="Arial"/>
          <w:bCs/>
          <w:sz w:val="22"/>
        </w:rPr>
        <w:t>We are looking to add highly motivated and dedicated individuals to their Market Risk team in Risk Management Services group.  This is a highly visible team in the organization, looking for candidates across levels. We are looking for individuals with a strong quantitative aptitude and complex business problem solving skills. It is essential to have an eye for detail and the ability to quickly learn as needed. This is a fast-growing team offering a highly-challenging, innovative and dynamic work environment.</w:t>
      </w:r>
    </w:p>
    <w:p w:rsidR="00FA0D79" w:rsidRPr="00FA0D79" w:rsidRDefault="00FA0D79" w:rsidP="00E43ED6">
      <w:pPr>
        <w:autoSpaceDE w:val="0"/>
        <w:autoSpaceDN w:val="0"/>
        <w:adjustRightInd w:val="0"/>
        <w:rPr>
          <w:rFonts w:asciiTheme="minorHAnsi" w:hAnsiTheme="minorHAnsi" w:cs="Arial"/>
          <w:bCs/>
          <w:sz w:val="22"/>
        </w:rPr>
      </w:pPr>
      <w:r w:rsidRPr="00E43ED6">
        <w:rPr>
          <w:rFonts w:asciiTheme="minorHAnsi" w:hAnsiTheme="minorHAnsi" w:cs="Arial"/>
          <w:bCs/>
          <w:sz w:val="22"/>
        </w:rPr>
        <w:t>While this role is based in Bangalore, we may require candidates to be flexible to relocate to either of these locations or to any of our global offices in NY, London, Costa Rica, Beijing, Colombo or Singapore/HK. Candidates with genuine constraints in terms of relocating to other cities or locations are also welcome to apply. We are hiring for multiple positions.</w:t>
      </w:r>
    </w:p>
    <w:p w:rsidR="00FA0D79" w:rsidRPr="00C81E6D" w:rsidRDefault="00FA0D79" w:rsidP="00FA0D79">
      <w:pPr>
        <w:rPr>
          <w:rFonts w:asciiTheme="minorHAnsi" w:hAnsiTheme="minorHAnsi" w:cs="Arial"/>
          <w:bCs/>
          <w:sz w:val="10"/>
          <w:szCs w:val="10"/>
        </w:rPr>
      </w:pPr>
      <w:r w:rsidRPr="00C81E6D">
        <w:rPr>
          <w:rFonts w:asciiTheme="minorHAnsi" w:hAnsiTheme="minorHAnsi" w:cs="Arial"/>
          <w:bCs/>
          <w:sz w:val="10"/>
          <w:szCs w:val="10"/>
        </w:rPr>
        <w:t xml:space="preserve">  </w:t>
      </w:r>
    </w:p>
    <w:p w:rsidR="00FA0D79" w:rsidRPr="00FA0D79" w:rsidRDefault="00FA0D79" w:rsidP="00FA0D79">
      <w:pPr>
        <w:tabs>
          <w:tab w:val="left" w:pos="5055"/>
        </w:tabs>
        <w:rPr>
          <w:rFonts w:asciiTheme="minorHAnsi" w:hAnsiTheme="minorHAnsi" w:cs="Arial"/>
          <w:b/>
          <w:sz w:val="22"/>
        </w:rPr>
      </w:pPr>
      <w:r w:rsidRPr="00FA0D79">
        <w:rPr>
          <w:rFonts w:asciiTheme="minorHAnsi" w:hAnsiTheme="minorHAnsi" w:cs="Arial"/>
          <w:b/>
          <w:sz w:val="22"/>
        </w:rPr>
        <w:t>Responsibilities</w:t>
      </w:r>
    </w:p>
    <w:p w:rsidR="00FA0D79" w:rsidRPr="00FA0D79" w:rsidRDefault="00FA0D79" w:rsidP="00FA0D79">
      <w:pPr>
        <w:numPr>
          <w:ilvl w:val="0"/>
          <w:numId w:val="23"/>
        </w:numPr>
        <w:autoSpaceDE w:val="0"/>
        <w:autoSpaceDN w:val="0"/>
        <w:spacing w:before="0" w:after="0"/>
        <w:rPr>
          <w:rFonts w:asciiTheme="minorHAnsi" w:hAnsiTheme="minorHAnsi" w:cs="Arial"/>
          <w:sz w:val="22"/>
        </w:rPr>
      </w:pPr>
      <w:r w:rsidRPr="00FA0D79">
        <w:rPr>
          <w:rFonts w:asciiTheme="minorHAnsi" w:hAnsiTheme="minorHAnsi" w:cs="Arial"/>
          <w:sz w:val="22"/>
        </w:rPr>
        <w:t xml:space="preserve">Work with </w:t>
      </w:r>
      <w:r w:rsidR="00C81E6D">
        <w:rPr>
          <w:rFonts w:asciiTheme="minorHAnsi" w:hAnsiTheme="minorHAnsi" w:cs="Arial"/>
          <w:sz w:val="22"/>
        </w:rPr>
        <w:t xml:space="preserve">Market </w:t>
      </w:r>
      <w:r w:rsidRPr="00FA0D79">
        <w:rPr>
          <w:rFonts w:asciiTheme="minorHAnsi" w:hAnsiTheme="minorHAnsi" w:cs="Arial"/>
          <w:sz w:val="22"/>
        </w:rPr>
        <w:t xml:space="preserve">Risk </w:t>
      </w:r>
      <w:r w:rsidR="00C81E6D">
        <w:rPr>
          <w:rFonts w:asciiTheme="minorHAnsi" w:hAnsiTheme="minorHAnsi" w:cs="Arial"/>
          <w:sz w:val="22"/>
        </w:rPr>
        <w:t>M</w:t>
      </w:r>
      <w:r w:rsidR="00C81E6D" w:rsidRPr="00FA0D79">
        <w:rPr>
          <w:rFonts w:asciiTheme="minorHAnsi" w:hAnsiTheme="minorHAnsi" w:cs="Arial"/>
          <w:sz w:val="22"/>
        </w:rPr>
        <w:t>odelling</w:t>
      </w:r>
      <w:r w:rsidRPr="00FA0D79">
        <w:rPr>
          <w:rFonts w:asciiTheme="minorHAnsi" w:hAnsiTheme="minorHAnsi" w:cs="Arial"/>
          <w:sz w:val="22"/>
        </w:rPr>
        <w:t xml:space="preserve"> team in delivering various analytical </w:t>
      </w:r>
      <w:r w:rsidR="00C81E6D">
        <w:rPr>
          <w:rFonts w:asciiTheme="minorHAnsi" w:hAnsiTheme="minorHAnsi" w:cs="Arial"/>
          <w:sz w:val="22"/>
        </w:rPr>
        <w:t xml:space="preserve">and advisory </w:t>
      </w:r>
      <w:r w:rsidRPr="00FA0D79">
        <w:rPr>
          <w:rFonts w:asciiTheme="minorHAnsi" w:hAnsiTheme="minorHAnsi" w:cs="Arial"/>
          <w:sz w:val="22"/>
        </w:rPr>
        <w:t>projects</w:t>
      </w:r>
    </w:p>
    <w:p w:rsidR="00FA0D79" w:rsidRDefault="00FA0D79" w:rsidP="00FA0D79">
      <w:pPr>
        <w:numPr>
          <w:ilvl w:val="0"/>
          <w:numId w:val="23"/>
        </w:numPr>
        <w:autoSpaceDE w:val="0"/>
        <w:autoSpaceDN w:val="0"/>
        <w:spacing w:before="0" w:after="0"/>
        <w:rPr>
          <w:rFonts w:asciiTheme="minorHAnsi" w:hAnsiTheme="minorHAnsi" w:cs="Arial"/>
          <w:sz w:val="22"/>
        </w:rPr>
      </w:pPr>
      <w:r w:rsidRPr="00FA0D79">
        <w:rPr>
          <w:rFonts w:asciiTheme="minorHAnsi" w:hAnsiTheme="minorHAnsi" w:cs="Arial"/>
          <w:sz w:val="22"/>
        </w:rPr>
        <w:t>Developing and validating Valuation/Pricing models for various asset classes</w:t>
      </w:r>
    </w:p>
    <w:p w:rsidR="00C81E6D" w:rsidRDefault="00C81E6D" w:rsidP="00FA0D79">
      <w:pPr>
        <w:numPr>
          <w:ilvl w:val="0"/>
          <w:numId w:val="23"/>
        </w:numPr>
        <w:spacing w:before="0" w:after="0"/>
        <w:rPr>
          <w:rFonts w:asciiTheme="minorHAnsi" w:hAnsiTheme="minorHAnsi" w:cs="Arial"/>
          <w:sz w:val="22"/>
        </w:rPr>
      </w:pPr>
      <w:r>
        <w:rPr>
          <w:rFonts w:asciiTheme="minorHAnsi" w:hAnsiTheme="minorHAnsi" w:cs="Arial"/>
          <w:sz w:val="22"/>
        </w:rPr>
        <w:t>Perform model testing – performance, stability; assess the model’s functional soundness</w:t>
      </w:r>
    </w:p>
    <w:p w:rsidR="00C81E6D" w:rsidRDefault="00C81E6D" w:rsidP="00FA0D79">
      <w:pPr>
        <w:numPr>
          <w:ilvl w:val="0"/>
          <w:numId w:val="23"/>
        </w:numPr>
        <w:spacing w:before="0" w:after="0"/>
        <w:rPr>
          <w:rFonts w:asciiTheme="minorHAnsi" w:hAnsiTheme="minorHAnsi" w:cs="Arial"/>
          <w:sz w:val="22"/>
        </w:rPr>
      </w:pPr>
      <w:r>
        <w:rPr>
          <w:rFonts w:asciiTheme="minorHAnsi" w:hAnsiTheme="minorHAnsi" w:cs="Arial"/>
          <w:sz w:val="22"/>
        </w:rPr>
        <w:t>Also, work on market risk, liquidity risk and ALM models</w:t>
      </w:r>
    </w:p>
    <w:p w:rsidR="00FA0D79" w:rsidRPr="00FA0D79" w:rsidRDefault="00FA0D79" w:rsidP="00FA0D79">
      <w:pPr>
        <w:numPr>
          <w:ilvl w:val="0"/>
          <w:numId w:val="23"/>
        </w:numPr>
        <w:spacing w:before="0" w:after="0"/>
        <w:rPr>
          <w:rFonts w:asciiTheme="minorHAnsi" w:hAnsiTheme="minorHAnsi" w:cs="Arial"/>
          <w:sz w:val="22"/>
        </w:rPr>
      </w:pPr>
      <w:r w:rsidRPr="00FA0D79">
        <w:rPr>
          <w:rFonts w:asciiTheme="minorHAnsi" w:hAnsiTheme="minorHAnsi" w:cs="Arial"/>
          <w:sz w:val="22"/>
        </w:rPr>
        <w:t>Understand latest regulatory guidelines and advise clients on their implementation</w:t>
      </w:r>
    </w:p>
    <w:p w:rsidR="00FA0D79" w:rsidRPr="00FA0D79" w:rsidRDefault="00FA0D79" w:rsidP="00FA0D79">
      <w:pPr>
        <w:numPr>
          <w:ilvl w:val="0"/>
          <w:numId w:val="25"/>
        </w:numPr>
        <w:autoSpaceDE w:val="0"/>
        <w:autoSpaceDN w:val="0"/>
        <w:adjustRightInd w:val="0"/>
        <w:spacing w:before="0" w:after="0"/>
        <w:rPr>
          <w:rFonts w:asciiTheme="minorHAnsi" w:eastAsia="SimSun" w:hAnsiTheme="minorHAnsi" w:cs="Arial"/>
          <w:snapToGrid w:val="0"/>
          <w:sz w:val="22"/>
        </w:rPr>
      </w:pPr>
      <w:r w:rsidRPr="00FA0D79">
        <w:rPr>
          <w:rFonts w:asciiTheme="minorHAnsi" w:hAnsiTheme="minorHAnsi" w:cs="Arial"/>
          <w:sz w:val="22"/>
        </w:rPr>
        <w:t>Make presentations to client stakeholders and internal management</w:t>
      </w:r>
    </w:p>
    <w:p w:rsidR="00FA0D79" w:rsidRPr="00C81E6D" w:rsidRDefault="00FA0D79" w:rsidP="00FA0D79">
      <w:pPr>
        <w:autoSpaceDE w:val="0"/>
        <w:autoSpaceDN w:val="0"/>
        <w:adjustRightInd w:val="0"/>
        <w:ind w:left="720"/>
        <w:rPr>
          <w:rFonts w:asciiTheme="minorHAnsi" w:hAnsiTheme="minorHAnsi" w:cs="Arial"/>
          <w:bCs/>
          <w:sz w:val="10"/>
          <w:szCs w:val="10"/>
        </w:rPr>
      </w:pPr>
    </w:p>
    <w:p w:rsidR="00FA0D79" w:rsidRPr="00FA0D79" w:rsidRDefault="00FA0D79" w:rsidP="00FA0D79">
      <w:pPr>
        <w:rPr>
          <w:rFonts w:asciiTheme="minorHAnsi" w:hAnsiTheme="minorHAnsi" w:cs="Arial"/>
          <w:sz w:val="22"/>
        </w:rPr>
      </w:pPr>
      <w:r w:rsidRPr="00FA0D79">
        <w:rPr>
          <w:rFonts w:asciiTheme="minorHAnsi" w:hAnsiTheme="minorHAnsi" w:cs="Arial"/>
          <w:b/>
          <w:bCs/>
          <w:sz w:val="22"/>
        </w:rPr>
        <w:t>Required Background</w:t>
      </w:r>
    </w:p>
    <w:p w:rsidR="00FA0D79" w:rsidRPr="00FA0D79" w:rsidRDefault="00E43ED6" w:rsidP="00FA0D79">
      <w:pPr>
        <w:numPr>
          <w:ilvl w:val="0"/>
          <w:numId w:val="24"/>
        </w:numPr>
        <w:spacing w:before="0" w:after="0"/>
        <w:rPr>
          <w:rFonts w:asciiTheme="minorHAnsi" w:hAnsiTheme="minorHAnsi" w:cs="Arial"/>
          <w:sz w:val="22"/>
        </w:rPr>
      </w:pPr>
      <w:r>
        <w:rPr>
          <w:rFonts w:asciiTheme="minorHAnsi" w:hAnsiTheme="minorHAnsi" w:cs="Arial"/>
          <w:sz w:val="22"/>
        </w:rPr>
        <w:t>2</w:t>
      </w:r>
      <w:r w:rsidR="00FA0D79" w:rsidRPr="00FA0D79">
        <w:rPr>
          <w:rFonts w:asciiTheme="minorHAnsi" w:hAnsiTheme="minorHAnsi" w:cs="Arial"/>
          <w:sz w:val="22"/>
        </w:rPr>
        <w:t>-</w:t>
      </w:r>
      <w:r>
        <w:rPr>
          <w:rFonts w:asciiTheme="minorHAnsi" w:hAnsiTheme="minorHAnsi" w:cs="Arial"/>
          <w:sz w:val="22"/>
        </w:rPr>
        <w:t>4</w:t>
      </w:r>
      <w:r w:rsidR="00FA0D79" w:rsidRPr="00FA0D79">
        <w:rPr>
          <w:rFonts w:asciiTheme="minorHAnsi" w:hAnsiTheme="minorHAnsi" w:cs="Arial"/>
          <w:sz w:val="22"/>
        </w:rPr>
        <w:t xml:space="preserve"> years (across levels) of relevant </w:t>
      </w:r>
      <w:r w:rsidR="00C81E6D">
        <w:rPr>
          <w:rFonts w:asciiTheme="minorHAnsi" w:hAnsiTheme="minorHAnsi" w:cs="Arial"/>
          <w:sz w:val="22"/>
        </w:rPr>
        <w:t>pricing/ valuation models</w:t>
      </w:r>
      <w:r w:rsidR="00FA0D79" w:rsidRPr="00FA0D79">
        <w:rPr>
          <w:rFonts w:asciiTheme="minorHAnsi" w:hAnsiTheme="minorHAnsi" w:cs="Arial"/>
          <w:sz w:val="22"/>
        </w:rPr>
        <w:t xml:space="preserve">  </w:t>
      </w:r>
    </w:p>
    <w:p w:rsidR="00FA0D79" w:rsidRDefault="00FA0D79" w:rsidP="00FA0D79">
      <w:pPr>
        <w:numPr>
          <w:ilvl w:val="0"/>
          <w:numId w:val="24"/>
        </w:numPr>
        <w:spacing w:before="0" w:after="0"/>
        <w:rPr>
          <w:rFonts w:asciiTheme="minorHAnsi" w:hAnsiTheme="minorHAnsi" w:cs="Arial"/>
          <w:sz w:val="22"/>
        </w:rPr>
      </w:pPr>
      <w:r w:rsidRPr="00FA0D79">
        <w:rPr>
          <w:rFonts w:asciiTheme="minorHAnsi" w:hAnsiTheme="minorHAnsi" w:cs="Arial"/>
          <w:sz w:val="22"/>
        </w:rPr>
        <w:t xml:space="preserve">PhD or Post-Graduate Degree in </w:t>
      </w:r>
      <w:r w:rsidR="00C81E6D">
        <w:rPr>
          <w:rFonts w:asciiTheme="minorHAnsi" w:hAnsiTheme="minorHAnsi" w:cs="Arial"/>
          <w:sz w:val="22"/>
        </w:rPr>
        <w:t>a quantitative discipline</w:t>
      </w:r>
      <w:r w:rsidRPr="00FA0D79">
        <w:rPr>
          <w:rFonts w:asciiTheme="minorHAnsi" w:hAnsiTheme="minorHAnsi" w:cs="Arial"/>
          <w:sz w:val="22"/>
        </w:rPr>
        <w:t xml:space="preserve"> </w:t>
      </w:r>
    </w:p>
    <w:p w:rsidR="00C81E6D" w:rsidRPr="00FA0D79" w:rsidRDefault="00C81E6D" w:rsidP="00FA0D79">
      <w:pPr>
        <w:numPr>
          <w:ilvl w:val="0"/>
          <w:numId w:val="24"/>
        </w:numPr>
        <w:spacing w:before="0" w:after="0"/>
        <w:rPr>
          <w:rFonts w:asciiTheme="minorHAnsi" w:hAnsiTheme="minorHAnsi" w:cs="Arial"/>
          <w:sz w:val="22"/>
        </w:rPr>
      </w:pPr>
      <w:r>
        <w:rPr>
          <w:rFonts w:asciiTheme="minorHAnsi" w:hAnsiTheme="minorHAnsi" w:cs="Arial"/>
          <w:sz w:val="22"/>
        </w:rPr>
        <w:t>Strong preference for candidates with equity derivatives pricing background</w:t>
      </w:r>
    </w:p>
    <w:p w:rsidR="00E43ED6" w:rsidRPr="00E43ED6" w:rsidRDefault="00C81E6D" w:rsidP="00E43ED6">
      <w:pPr>
        <w:numPr>
          <w:ilvl w:val="0"/>
          <w:numId w:val="24"/>
        </w:numPr>
        <w:autoSpaceDE w:val="0"/>
        <w:autoSpaceDN w:val="0"/>
        <w:adjustRightInd w:val="0"/>
        <w:spacing w:before="0" w:after="0"/>
        <w:rPr>
          <w:rFonts w:asciiTheme="minorHAnsi" w:eastAsia="SimSun" w:hAnsiTheme="minorHAnsi" w:cs="Arial"/>
          <w:sz w:val="22"/>
        </w:rPr>
      </w:pPr>
      <w:r>
        <w:rPr>
          <w:rFonts w:asciiTheme="minorHAnsi" w:eastAsia="SimSun" w:hAnsiTheme="minorHAnsi" w:cs="Arial"/>
          <w:sz w:val="22"/>
        </w:rPr>
        <w:t>Strong knowledge of stochastic calculus, numerical methods, finite difference methods</w:t>
      </w:r>
    </w:p>
    <w:p w:rsidR="00FA0D79" w:rsidRDefault="00C81E6D" w:rsidP="00FA0D79">
      <w:pPr>
        <w:numPr>
          <w:ilvl w:val="0"/>
          <w:numId w:val="24"/>
        </w:numPr>
        <w:autoSpaceDE w:val="0"/>
        <w:autoSpaceDN w:val="0"/>
        <w:adjustRightInd w:val="0"/>
        <w:spacing w:before="0" w:after="0"/>
        <w:rPr>
          <w:rFonts w:asciiTheme="minorHAnsi" w:eastAsia="SimSun" w:hAnsiTheme="minorHAnsi" w:cs="Arial"/>
          <w:sz w:val="22"/>
        </w:rPr>
      </w:pPr>
      <w:r>
        <w:rPr>
          <w:rFonts w:asciiTheme="minorHAnsi" w:eastAsia="SimSun" w:hAnsiTheme="minorHAnsi" w:cs="Arial"/>
          <w:sz w:val="22"/>
        </w:rPr>
        <w:t>Having worked on various pricing models using SABR, local volatility, Heston, etc.</w:t>
      </w:r>
    </w:p>
    <w:p w:rsidR="00F8530D" w:rsidRPr="00FA0D79" w:rsidRDefault="00F8530D" w:rsidP="00FA0D79">
      <w:pPr>
        <w:numPr>
          <w:ilvl w:val="0"/>
          <w:numId w:val="24"/>
        </w:numPr>
        <w:autoSpaceDE w:val="0"/>
        <w:autoSpaceDN w:val="0"/>
        <w:adjustRightInd w:val="0"/>
        <w:spacing w:before="0" w:after="0"/>
        <w:rPr>
          <w:rFonts w:asciiTheme="minorHAnsi" w:eastAsia="SimSun" w:hAnsiTheme="minorHAnsi" w:cs="Arial"/>
          <w:sz w:val="22"/>
        </w:rPr>
      </w:pPr>
      <w:r>
        <w:rPr>
          <w:rFonts w:asciiTheme="minorHAnsi" w:eastAsia="SimSun" w:hAnsiTheme="minorHAnsi" w:cs="Arial"/>
          <w:sz w:val="22"/>
        </w:rPr>
        <w:t xml:space="preserve">Experience in market risk models – </w:t>
      </w:r>
      <w:proofErr w:type="spellStart"/>
      <w:r>
        <w:rPr>
          <w:rFonts w:asciiTheme="minorHAnsi" w:eastAsia="SimSun" w:hAnsiTheme="minorHAnsi" w:cs="Arial"/>
          <w:sz w:val="22"/>
        </w:rPr>
        <w:t>VaR</w:t>
      </w:r>
      <w:proofErr w:type="spellEnd"/>
      <w:r>
        <w:rPr>
          <w:rFonts w:asciiTheme="minorHAnsi" w:eastAsia="SimSun" w:hAnsiTheme="minorHAnsi" w:cs="Arial"/>
          <w:sz w:val="22"/>
        </w:rPr>
        <w:t>, IRC, RNIV, DRC (FRTB)</w:t>
      </w:r>
    </w:p>
    <w:p w:rsidR="00FA0D79" w:rsidRPr="00FA0D79" w:rsidRDefault="00FA0D79" w:rsidP="00FA0D79">
      <w:pPr>
        <w:numPr>
          <w:ilvl w:val="0"/>
          <w:numId w:val="24"/>
        </w:numPr>
        <w:autoSpaceDE w:val="0"/>
        <w:autoSpaceDN w:val="0"/>
        <w:adjustRightInd w:val="0"/>
        <w:spacing w:before="0" w:after="0"/>
        <w:rPr>
          <w:rFonts w:asciiTheme="minorHAnsi" w:eastAsia="SimSun" w:hAnsiTheme="minorHAnsi" w:cs="Arial"/>
          <w:sz w:val="22"/>
        </w:rPr>
      </w:pPr>
      <w:r w:rsidRPr="00FA0D79">
        <w:rPr>
          <w:rFonts w:asciiTheme="minorHAnsi" w:eastAsia="SimSun" w:hAnsiTheme="minorHAnsi" w:cs="Arial"/>
          <w:sz w:val="22"/>
        </w:rPr>
        <w:t xml:space="preserve">Understanding of approaches to calculate market risk for various traded instruments </w:t>
      </w:r>
    </w:p>
    <w:p w:rsidR="00FA0D79" w:rsidRPr="00FA0D79" w:rsidRDefault="00FA0D79" w:rsidP="00FA0D79">
      <w:pPr>
        <w:numPr>
          <w:ilvl w:val="0"/>
          <w:numId w:val="24"/>
        </w:numPr>
        <w:autoSpaceDE w:val="0"/>
        <w:autoSpaceDN w:val="0"/>
        <w:adjustRightInd w:val="0"/>
        <w:spacing w:before="0" w:after="0"/>
        <w:rPr>
          <w:rFonts w:asciiTheme="minorHAnsi" w:eastAsia="SimSun" w:hAnsiTheme="minorHAnsi" w:cs="Arial"/>
          <w:sz w:val="22"/>
        </w:rPr>
      </w:pPr>
      <w:r w:rsidRPr="00FA0D79">
        <w:rPr>
          <w:rFonts w:asciiTheme="minorHAnsi" w:eastAsia="SimSun" w:hAnsiTheme="minorHAnsi" w:cs="Arial"/>
          <w:sz w:val="22"/>
        </w:rPr>
        <w:t>Understanding of broad risk regulatory landscape – development &amp; validation</w:t>
      </w:r>
    </w:p>
    <w:p w:rsidR="00FA0D79" w:rsidRPr="00FA0D79" w:rsidRDefault="00FA0D79" w:rsidP="00FA0D79">
      <w:pPr>
        <w:numPr>
          <w:ilvl w:val="0"/>
          <w:numId w:val="24"/>
        </w:numPr>
        <w:autoSpaceDE w:val="0"/>
        <w:autoSpaceDN w:val="0"/>
        <w:adjustRightInd w:val="0"/>
        <w:spacing w:before="0" w:after="0"/>
        <w:rPr>
          <w:rFonts w:asciiTheme="minorHAnsi" w:eastAsia="SimSun" w:hAnsiTheme="minorHAnsi" w:cs="Arial"/>
          <w:sz w:val="22"/>
        </w:rPr>
      </w:pPr>
      <w:r w:rsidRPr="00FA0D79">
        <w:rPr>
          <w:rFonts w:asciiTheme="minorHAnsi" w:eastAsia="SimSun" w:hAnsiTheme="minorHAnsi" w:cs="Arial"/>
          <w:sz w:val="22"/>
        </w:rPr>
        <w:t>Strong problem solving and technical skills</w:t>
      </w:r>
    </w:p>
    <w:p w:rsidR="00FA0D79" w:rsidRPr="00E43ED6" w:rsidRDefault="00FA0D79" w:rsidP="00E43ED6">
      <w:pPr>
        <w:numPr>
          <w:ilvl w:val="0"/>
          <w:numId w:val="24"/>
        </w:numPr>
        <w:autoSpaceDE w:val="0"/>
        <w:autoSpaceDN w:val="0"/>
        <w:adjustRightInd w:val="0"/>
        <w:spacing w:before="0" w:after="0"/>
        <w:rPr>
          <w:rFonts w:asciiTheme="minorHAnsi" w:eastAsia="SimSun" w:hAnsiTheme="minorHAnsi" w:cs="Arial"/>
          <w:sz w:val="22"/>
        </w:rPr>
      </w:pPr>
      <w:r w:rsidRPr="00E43ED6">
        <w:rPr>
          <w:rFonts w:asciiTheme="minorHAnsi" w:eastAsia="SimSun" w:hAnsiTheme="minorHAnsi" w:cs="Arial"/>
          <w:sz w:val="22"/>
        </w:rPr>
        <w:t xml:space="preserve">Programming skills: </w:t>
      </w:r>
      <w:r w:rsidR="00C81E6D" w:rsidRPr="00E43ED6">
        <w:rPr>
          <w:rFonts w:asciiTheme="minorHAnsi" w:eastAsia="SimSun" w:hAnsiTheme="minorHAnsi" w:cs="Arial"/>
          <w:sz w:val="22"/>
        </w:rPr>
        <w:t>R, Matlab, Python</w:t>
      </w:r>
      <w:r w:rsidR="00E43ED6" w:rsidRPr="00E43ED6">
        <w:rPr>
          <w:rFonts w:asciiTheme="minorHAnsi" w:eastAsia="SimSun" w:hAnsiTheme="minorHAnsi" w:cs="Arial"/>
          <w:sz w:val="22"/>
        </w:rPr>
        <w:t>, C++</w:t>
      </w:r>
    </w:p>
    <w:p w:rsidR="00FA0D79" w:rsidRPr="00E43ED6" w:rsidRDefault="00FA0D79" w:rsidP="00E43ED6">
      <w:pPr>
        <w:numPr>
          <w:ilvl w:val="0"/>
          <w:numId w:val="24"/>
        </w:numPr>
        <w:autoSpaceDE w:val="0"/>
        <w:autoSpaceDN w:val="0"/>
        <w:adjustRightInd w:val="0"/>
        <w:spacing w:before="0" w:after="0"/>
        <w:rPr>
          <w:rFonts w:asciiTheme="minorHAnsi" w:eastAsia="SimSun" w:hAnsiTheme="minorHAnsi" w:cs="Arial"/>
          <w:sz w:val="22"/>
        </w:rPr>
      </w:pPr>
      <w:r w:rsidRPr="00E43ED6">
        <w:rPr>
          <w:rFonts w:asciiTheme="minorHAnsi" w:eastAsia="SimSun" w:hAnsiTheme="minorHAnsi" w:cs="Arial"/>
          <w:sz w:val="22"/>
        </w:rPr>
        <w:t>Strong verbal and written communication skills</w:t>
      </w:r>
    </w:p>
    <w:p w:rsidR="00FA0D79" w:rsidRPr="00E43ED6" w:rsidRDefault="00FA0D79" w:rsidP="00E43ED6">
      <w:pPr>
        <w:numPr>
          <w:ilvl w:val="0"/>
          <w:numId w:val="24"/>
        </w:numPr>
        <w:autoSpaceDE w:val="0"/>
        <w:autoSpaceDN w:val="0"/>
        <w:adjustRightInd w:val="0"/>
        <w:spacing w:before="0" w:after="0"/>
        <w:rPr>
          <w:rFonts w:asciiTheme="minorHAnsi" w:eastAsia="SimSun" w:hAnsiTheme="minorHAnsi" w:cs="Arial"/>
          <w:sz w:val="22"/>
        </w:rPr>
      </w:pPr>
      <w:r w:rsidRPr="00E43ED6">
        <w:rPr>
          <w:rFonts w:asciiTheme="minorHAnsi" w:eastAsia="SimSun" w:hAnsiTheme="minorHAnsi" w:cs="Arial"/>
          <w:sz w:val="22"/>
        </w:rPr>
        <w:t>Certifications such as CQF, FRM and CFA will be a plus</w:t>
      </w:r>
    </w:p>
    <w:p w:rsidR="00660D6F" w:rsidRPr="00FA0D79" w:rsidRDefault="00660D6F" w:rsidP="00F64342">
      <w:pPr>
        <w:pStyle w:val="ListParagraph"/>
        <w:rPr>
          <w:rFonts w:cs="Arial"/>
          <w:lang w:val="en-IN"/>
        </w:rPr>
      </w:pPr>
      <w:bookmarkStart w:id="0" w:name="_GoBack"/>
      <w:bookmarkEnd w:id="0"/>
    </w:p>
    <w:sectPr w:rsidR="00660D6F" w:rsidRPr="00FA0D79" w:rsidSect="00C81E6D">
      <w:headerReference w:type="default" r:id="rId9"/>
      <w:footerReference w:type="default" r:id="rId10"/>
      <w:pgSz w:w="12240" w:h="15840" w:code="1"/>
      <w:pgMar w:top="1530" w:right="1080" w:bottom="720" w:left="1080" w:header="432" w:footer="216" w:gutter="0"/>
      <w:pgBorders w:offsetFrom="page">
        <w:top w:val="none" w:sz="114" w:space="31" w:color="000000" w:shadow="1"/>
        <w:left w:val="none" w:sz="0" w:space="0" w:color="000000" w:shadow="1"/>
        <w:bottom w:val="none" w:sz="0" w:space="13" w:color="000000" w:shadow="1"/>
        <w:right w:val="none" w:sz="0" w:space="20" w:color="000000" w:shadow="1"/>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58C2" w:rsidRDefault="003358C2" w:rsidP="00391D06">
      <w:pPr>
        <w:spacing w:before="0" w:after="0"/>
      </w:pPr>
      <w:r>
        <w:separator/>
      </w:r>
    </w:p>
  </w:endnote>
  <w:endnote w:type="continuationSeparator" w:id="0">
    <w:p w:rsidR="003358C2" w:rsidRDefault="003358C2" w:rsidP="00391D06">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Franklin Gothic Medium">
    <w:panose1 w:val="020B06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ndara">
    <w:panose1 w:val="020E0502030303020204"/>
    <w:charset w:val="00"/>
    <w:family w:val="swiss"/>
    <w:pitch w:val="variable"/>
    <w:sig w:usb0="A00002EF" w:usb1="4000A44B" w:usb2="00000000" w:usb3="00000000" w:csb0="0000019F" w:csb1="00000000"/>
  </w:font>
  <w:font w:name="Segoe UI Semibold">
    <w:panose1 w:val="020B0702040204020203"/>
    <w:charset w:val="00"/>
    <w:family w:val="swiss"/>
    <w:pitch w:val="variable"/>
    <w:sig w:usb0="E00002FF" w:usb1="4000A47B" w:usb2="00000001" w:usb3="00000000" w:csb0="0000019F" w:csb1="00000000"/>
  </w:font>
  <w:font w:name="Franklin Gothic Book">
    <w:panose1 w:val="020B0503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Bold">
    <w:panose1 w:val="00000000000000000000"/>
    <w:charset w:val="00"/>
    <w:family w:val="roman"/>
    <w:notTrueType/>
    <w:pitch w:val="default"/>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4A0" w:firstRow="1" w:lastRow="0" w:firstColumn="1" w:lastColumn="0" w:noHBand="0" w:noVBand="1"/>
    </w:tblPr>
    <w:tblGrid>
      <w:gridCol w:w="8641"/>
      <w:gridCol w:w="1439"/>
    </w:tblGrid>
    <w:tr w:rsidR="00EF0D15" w:rsidRPr="00EF0D15" w:rsidTr="00EF0D15">
      <w:trPr>
        <w:trHeight w:val="144"/>
      </w:trPr>
      <w:tc>
        <w:tcPr>
          <w:tcW w:w="4286" w:type="pct"/>
          <w:vAlign w:val="bottom"/>
        </w:tcPr>
        <w:p w:rsidR="00EF0D15" w:rsidRPr="00EF0D15" w:rsidRDefault="00EF0D15" w:rsidP="00EF0D15">
          <w:pPr>
            <w:pStyle w:val="Footer"/>
            <w:spacing w:before="30" w:after="30"/>
            <w:jc w:val="left"/>
            <w:rPr>
              <w:rFonts w:cs="Arial"/>
              <w:color w:val="000000" w:themeColor="text1"/>
              <w:sz w:val="16"/>
              <w:szCs w:val="16"/>
            </w:rPr>
          </w:pPr>
          <w:r w:rsidRPr="00EF0D15">
            <w:rPr>
              <w:rFonts w:cs="Arial"/>
              <w:color w:val="000000" w:themeColor="text1"/>
              <w:sz w:val="16"/>
              <w:szCs w:val="16"/>
            </w:rPr>
            <w:t>FOR THE INTENDED RECIPIENTS ONLY</w:t>
          </w:r>
        </w:p>
      </w:tc>
      <w:tc>
        <w:tcPr>
          <w:tcW w:w="714" w:type="pct"/>
          <w:shd w:val="clear" w:color="auto" w:fill="auto"/>
          <w:vAlign w:val="bottom"/>
        </w:tcPr>
        <w:p w:rsidR="00EF0D15" w:rsidRPr="00EF0D15" w:rsidRDefault="00EF0D15" w:rsidP="00EF0D15">
          <w:pPr>
            <w:spacing w:before="30" w:after="30"/>
            <w:ind w:right="29"/>
            <w:jc w:val="right"/>
            <w:rPr>
              <w:rFonts w:cs="Arial"/>
              <w:sz w:val="16"/>
              <w:szCs w:val="16"/>
            </w:rPr>
          </w:pPr>
          <w:r w:rsidRPr="00EF0D15">
            <w:rPr>
              <w:rFonts w:cs="Arial"/>
              <w:sz w:val="16"/>
              <w:szCs w:val="16"/>
            </w:rPr>
            <w:t xml:space="preserve">Page </w:t>
          </w:r>
          <w:r w:rsidR="00876898" w:rsidRPr="00EF0D15">
            <w:rPr>
              <w:rFonts w:cs="Arial"/>
              <w:sz w:val="16"/>
              <w:szCs w:val="16"/>
            </w:rPr>
            <w:fldChar w:fldCharType="begin"/>
          </w:r>
          <w:r w:rsidRPr="00EF0D15">
            <w:rPr>
              <w:rFonts w:cs="Arial"/>
              <w:sz w:val="16"/>
              <w:szCs w:val="16"/>
            </w:rPr>
            <w:instrText xml:space="preserve"> PAGE </w:instrText>
          </w:r>
          <w:r w:rsidR="00876898" w:rsidRPr="00EF0D15">
            <w:rPr>
              <w:rFonts w:cs="Arial"/>
              <w:sz w:val="16"/>
              <w:szCs w:val="16"/>
            </w:rPr>
            <w:fldChar w:fldCharType="separate"/>
          </w:r>
          <w:r w:rsidR="00F8530D">
            <w:rPr>
              <w:rFonts w:cs="Arial"/>
              <w:noProof/>
              <w:sz w:val="16"/>
              <w:szCs w:val="16"/>
            </w:rPr>
            <w:t>1</w:t>
          </w:r>
          <w:r w:rsidR="00876898" w:rsidRPr="00EF0D15">
            <w:rPr>
              <w:rFonts w:cs="Arial"/>
              <w:sz w:val="16"/>
              <w:szCs w:val="16"/>
            </w:rPr>
            <w:fldChar w:fldCharType="end"/>
          </w:r>
          <w:r w:rsidRPr="00EF0D15">
            <w:rPr>
              <w:rFonts w:cs="Arial"/>
              <w:sz w:val="16"/>
              <w:szCs w:val="16"/>
            </w:rPr>
            <w:t xml:space="preserve"> of </w:t>
          </w:r>
          <w:r w:rsidR="00876898" w:rsidRPr="00EF0D15">
            <w:rPr>
              <w:rFonts w:cs="Arial"/>
              <w:sz w:val="16"/>
              <w:szCs w:val="16"/>
            </w:rPr>
            <w:fldChar w:fldCharType="begin"/>
          </w:r>
          <w:r w:rsidRPr="00EF0D15">
            <w:rPr>
              <w:rFonts w:cs="Arial"/>
              <w:sz w:val="16"/>
              <w:szCs w:val="16"/>
            </w:rPr>
            <w:instrText xml:space="preserve"> NUMPAGES  </w:instrText>
          </w:r>
          <w:r w:rsidR="00876898" w:rsidRPr="00EF0D15">
            <w:rPr>
              <w:rFonts w:cs="Arial"/>
              <w:sz w:val="16"/>
              <w:szCs w:val="16"/>
            </w:rPr>
            <w:fldChar w:fldCharType="separate"/>
          </w:r>
          <w:r w:rsidR="00F8530D">
            <w:rPr>
              <w:rFonts w:cs="Arial"/>
              <w:noProof/>
              <w:sz w:val="16"/>
              <w:szCs w:val="16"/>
            </w:rPr>
            <w:t>1</w:t>
          </w:r>
          <w:r w:rsidR="00876898" w:rsidRPr="00EF0D15">
            <w:rPr>
              <w:rFonts w:cs="Arial"/>
              <w:sz w:val="16"/>
              <w:szCs w:val="16"/>
            </w:rPr>
            <w:fldChar w:fldCharType="end"/>
          </w:r>
        </w:p>
      </w:tc>
    </w:tr>
  </w:tbl>
  <w:p w:rsidR="00231F02" w:rsidRPr="00EF0D15" w:rsidRDefault="00231F02" w:rsidP="002F596B">
    <w:pPr>
      <w:pStyle w:val="Footer"/>
      <w:jc w:val="left"/>
      <w:rPr>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58C2" w:rsidRDefault="003358C2" w:rsidP="00391D06">
      <w:pPr>
        <w:spacing w:before="0" w:after="0"/>
      </w:pPr>
      <w:r>
        <w:separator/>
      </w:r>
    </w:p>
  </w:footnote>
  <w:footnote w:type="continuationSeparator" w:id="0">
    <w:p w:rsidR="003358C2" w:rsidRDefault="003358C2" w:rsidP="00391D06">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single" w:sz="4"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404"/>
      <w:gridCol w:w="2715"/>
      <w:gridCol w:w="1961"/>
    </w:tblGrid>
    <w:tr w:rsidR="000727D6" w:rsidRPr="00A8729C" w:rsidTr="00BC6C27">
      <w:tc>
        <w:tcPr>
          <w:tcW w:w="5404" w:type="dxa"/>
          <w:vAlign w:val="center"/>
        </w:tcPr>
        <w:p w:rsidR="000727D6" w:rsidRPr="00A8729C" w:rsidRDefault="000727D6" w:rsidP="00BC6C27">
          <w:pPr>
            <w:pStyle w:val="CopalAmbaHeaderDate"/>
            <w:spacing w:before="0" w:line="312" w:lineRule="auto"/>
            <w:jc w:val="left"/>
            <w:rPr>
              <w:noProof/>
            </w:rPr>
          </w:pPr>
          <w:r>
            <w:rPr>
              <w:b/>
              <w:noProof/>
              <w:lang w:val="en-US" w:eastAsia="en-US"/>
            </w:rPr>
            <w:drawing>
              <wp:inline distT="0" distB="0" distL="0" distR="0" wp14:anchorId="77449370" wp14:editId="1CD9197D">
                <wp:extent cx="1699046" cy="645129"/>
                <wp:effectExtent l="0" t="0" r="0" b="0"/>
                <wp:docPr id="8" name="Picture 8" descr="Y:\Graphic Repository\09262016 - Business Stationery - Moodys\Logos\MA Logos\RGB Logos (on screen use)\MA_RGB_Blue_Transparent_backgr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Graphic Repository\09262016 - Business Stationery - Moodys\Logos\MA Logos\RGB Logos (on screen use)\MA_RGB_Blue_Transparent_background.png"/>
                        <pic:cNvPicPr>
                          <a:picLocks noChangeAspect="1" noChangeArrowheads="1"/>
                        </pic:cNvPicPr>
                      </pic:nvPicPr>
                      <pic:blipFill rotWithShape="1">
                        <a:blip r:embed="rId1">
                          <a:extLst>
                            <a:ext uri="{28A0092B-C50C-407E-A947-70E740481C1C}">
                              <a14:useLocalDpi xmlns:a14="http://schemas.microsoft.com/office/drawing/2010/main" val="0"/>
                            </a:ext>
                          </a:extLst>
                        </a:blip>
                        <a:srcRect l="5017"/>
                        <a:stretch/>
                      </pic:blipFill>
                      <pic:spPr bwMode="auto">
                        <a:xfrm>
                          <a:off x="0" y="0"/>
                          <a:ext cx="1706607" cy="648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715" w:type="dxa"/>
          <w:vAlign w:val="center"/>
        </w:tcPr>
        <w:p w:rsidR="000727D6" w:rsidRPr="00A8729C" w:rsidRDefault="000727D6" w:rsidP="00BC6C27">
          <w:pPr>
            <w:pStyle w:val="CopalAmbaHeaderDate"/>
            <w:spacing w:before="0" w:line="312" w:lineRule="auto"/>
            <w:jc w:val="left"/>
            <w:rPr>
              <w:noProof/>
            </w:rPr>
          </w:pPr>
        </w:p>
      </w:tc>
      <w:tc>
        <w:tcPr>
          <w:tcW w:w="1961" w:type="dxa"/>
          <w:vAlign w:val="center"/>
        </w:tcPr>
        <w:p w:rsidR="000727D6" w:rsidRPr="00941970" w:rsidRDefault="000727D6" w:rsidP="00BC6C27">
          <w:pPr>
            <w:pStyle w:val="CopalAmbaHeaderDate"/>
            <w:spacing w:before="0" w:line="312" w:lineRule="auto"/>
            <w:jc w:val="left"/>
            <w:rPr>
              <w:b/>
              <w:noProof/>
              <w:sz w:val="20"/>
            </w:rPr>
          </w:pPr>
          <w:r>
            <w:rPr>
              <w:b/>
              <w:noProof/>
              <w:sz w:val="20"/>
            </w:rPr>
            <w:t>Moody’s Analytics</w:t>
          </w:r>
          <w:r>
            <w:rPr>
              <w:b/>
              <w:noProof/>
              <w:sz w:val="20"/>
            </w:rPr>
            <w:br/>
            <w:t>Knowledge Services</w:t>
          </w:r>
        </w:p>
      </w:tc>
    </w:tr>
  </w:tbl>
  <w:p w:rsidR="00231F02" w:rsidRPr="000727D6" w:rsidRDefault="00231F02" w:rsidP="00C81E6D">
    <w:pPr>
      <w:tabs>
        <w:tab w:val="left" w:pos="855"/>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064B43"/>
    <w:multiLevelType w:val="hybridMultilevel"/>
    <w:tmpl w:val="C7D6E930"/>
    <w:lvl w:ilvl="0" w:tplc="04E066E8">
      <w:start w:val="1"/>
      <w:numFmt w:val="bullet"/>
      <w:pStyle w:val="CABullet1"/>
      <w:lvlText w:val="n"/>
      <w:lvlJc w:val="left"/>
      <w:pPr>
        <w:ind w:left="720" w:hanging="360"/>
      </w:pPr>
      <w:rPr>
        <w:rFonts w:ascii="Wingdings" w:hAnsi="Wingdings" w:hint="default"/>
        <w:b w:val="0"/>
        <w:i w:val="0"/>
        <w:color w:val="B18345" w:themeColor="accent1"/>
        <w:sz w:val="20"/>
      </w:rPr>
    </w:lvl>
    <w:lvl w:ilvl="1" w:tplc="5504EC8E">
      <w:start w:val="1"/>
      <w:numFmt w:val="bullet"/>
      <w:pStyle w:val="CABullet2"/>
      <w:lvlText w:val="–"/>
      <w:lvlJc w:val="left"/>
      <w:pPr>
        <w:ind w:left="1440" w:hanging="360"/>
      </w:pPr>
      <w:rPr>
        <w:rFonts w:ascii="Arial" w:hAnsi="Arial" w:hint="default"/>
        <w:b w:val="0"/>
        <w:i w:val="0"/>
        <w:color w:val="B18345" w:themeColor="accent1"/>
        <w:sz w:val="20"/>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AA971BF"/>
    <w:multiLevelType w:val="hybridMultilevel"/>
    <w:tmpl w:val="DDCA0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5376D3"/>
    <w:multiLevelType w:val="hybridMultilevel"/>
    <w:tmpl w:val="6814610A"/>
    <w:lvl w:ilvl="0" w:tplc="E7AA13A6">
      <w:start w:val="1"/>
      <w:numFmt w:val="bullet"/>
      <w:pStyle w:val="Bulleted1stlevel"/>
      <w:lvlText w:val=""/>
      <w:lvlJc w:val="left"/>
      <w:pPr>
        <w:ind w:left="360" w:hanging="360"/>
      </w:pPr>
      <w:rPr>
        <w:rFonts w:ascii="Wingdings" w:hAnsi="Wingdings" w:hint="default"/>
        <w:color w:val="B18345" w:themeColor="accent1"/>
      </w:rPr>
    </w:lvl>
    <w:lvl w:ilvl="1" w:tplc="53C6481A">
      <w:start w:val="1"/>
      <w:numFmt w:val="bullet"/>
      <w:lvlText w:val="o"/>
      <w:lvlJc w:val="left"/>
      <w:pPr>
        <w:tabs>
          <w:tab w:val="num" w:pos="1080"/>
        </w:tabs>
        <w:ind w:left="1080" w:hanging="360"/>
      </w:pPr>
      <w:rPr>
        <w:rFonts w:ascii="Courier New" w:hAnsi="Courier New" w:cs="Courier New" w:hint="default"/>
      </w:rPr>
    </w:lvl>
    <w:lvl w:ilvl="2" w:tplc="5F001EA0">
      <w:start w:val="1"/>
      <w:numFmt w:val="bullet"/>
      <w:lvlText w:val="–"/>
      <w:lvlJc w:val="left"/>
      <w:pPr>
        <w:tabs>
          <w:tab w:val="num" w:pos="1800"/>
        </w:tabs>
        <w:ind w:left="1800" w:hanging="360"/>
      </w:pPr>
      <w:rPr>
        <w:rFonts w:ascii="Segoe UI" w:hAnsi="Segoe UI" w:hint="default"/>
      </w:rPr>
    </w:lvl>
    <w:lvl w:ilvl="3" w:tplc="08070001" w:tentative="1">
      <w:start w:val="1"/>
      <w:numFmt w:val="bullet"/>
      <w:lvlText w:val=""/>
      <w:lvlJc w:val="left"/>
      <w:pPr>
        <w:tabs>
          <w:tab w:val="num" w:pos="2520"/>
        </w:tabs>
        <w:ind w:left="2520" w:hanging="360"/>
      </w:pPr>
      <w:rPr>
        <w:rFonts w:ascii="Symbol" w:hAnsi="Symbol" w:hint="default"/>
      </w:rPr>
    </w:lvl>
    <w:lvl w:ilvl="4" w:tplc="08070003" w:tentative="1">
      <w:start w:val="1"/>
      <w:numFmt w:val="bullet"/>
      <w:lvlText w:val="o"/>
      <w:lvlJc w:val="left"/>
      <w:pPr>
        <w:tabs>
          <w:tab w:val="num" w:pos="3240"/>
        </w:tabs>
        <w:ind w:left="3240" w:hanging="360"/>
      </w:pPr>
      <w:rPr>
        <w:rFonts w:ascii="Courier New" w:hAnsi="Courier New" w:cs="Courier New" w:hint="default"/>
      </w:rPr>
    </w:lvl>
    <w:lvl w:ilvl="5" w:tplc="08070005" w:tentative="1">
      <w:start w:val="1"/>
      <w:numFmt w:val="bullet"/>
      <w:lvlText w:val=""/>
      <w:lvlJc w:val="left"/>
      <w:pPr>
        <w:tabs>
          <w:tab w:val="num" w:pos="3960"/>
        </w:tabs>
        <w:ind w:left="3960" w:hanging="360"/>
      </w:pPr>
      <w:rPr>
        <w:rFonts w:ascii="Wingdings" w:hAnsi="Wingdings" w:hint="default"/>
      </w:rPr>
    </w:lvl>
    <w:lvl w:ilvl="6" w:tplc="08070001" w:tentative="1">
      <w:start w:val="1"/>
      <w:numFmt w:val="bullet"/>
      <w:lvlText w:val=""/>
      <w:lvlJc w:val="left"/>
      <w:pPr>
        <w:tabs>
          <w:tab w:val="num" w:pos="4680"/>
        </w:tabs>
        <w:ind w:left="4680" w:hanging="360"/>
      </w:pPr>
      <w:rPr>
        <w:rFonts w:ascii="Symbol" w:hAnsi="Symbol" w:hint="default"/>
      </w:rPr>
    </w:lvl>
    <w:lvl w:ilvl="7" w:tplc="08070003" w:tentative="1">
      <w:start w:val="1"/>
      <w:numFmt w:val="bullet"/>
      <w:lvlText w:val="o"/>
      <w:lvlJc w:val="left"/>
      <w:pPr>
        <w:tabs>
          <w:tab w:val="num" w:pos="5400"/>
        </w:tabs>
        <w:ind w:left="5400" w:hanging="360"/>
      </w:pPr>
      <w:rPr>
        <w:rFonts w:ascii="Courier New" w:hAnsi="Courier New" w:cs="Courier New" w:hint="default"/>
      </w:rPr>
    </w:lvl>
    <w:lvl w:ilvl="8" w:tplc="0807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BBF204D"/>
    <w:multiLevelType w:val="hybridMultilevel"/>
    <w:tmpl w:val="231EB086"/>
    <w:lvl w:ilvl="0" w:tplc="74BCDB1A">
      <w:start w:val="1"/>
      <w:numFmt w:val="decimal"/>
      <w:pStyle w:val="FigureNostyle"/>
      <w:lvlText w:val="Figure %1:"/>
      <w:lvlJc w:val="left"/>
      <w:pPr>
        <w:ind w:left="1440" w:hanging="360"/>
      </w:pPr>
      <w:rPr>
        <w:b w:val="0"/>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40090019" w:tentative="1">
      <w:start w:val="1"/>
      <w:numFmt w:val="lowerLetter"/>
      <w:lvlText w:val="%2."/>
      <w:lvlJc w:val="left"/>
      <w:pPr>
        <w:ind w:left="2131" w:hanging="360"/>
      </w:pPr>
    </w:lvl>
    <w:lvl w:ilvl="2" w:tplc="4009001B" w:tentative="1">
      <w:start w:val="1"/>
      <w:numFmt w:val="lowerRoman"/>
      <w:lvlText w:val="%3."/>
      <w:lvlJc w:val="right"/>
      <w:pPr>
        <w:ind w:left="2851" w:hanging="180"/>
      </w:pPr>
    </w:lvl>
    <w:lvl w:ilvl="3" w:tplc="4009000F" w:tentative="1">
      <w:start w:val="1"/>
      <w:numFmt w:val="decimal"/>
      <w:lvlText w:val="%4."/>
      <w:lvlJc w:val="left"/>
      <w:pPr>
        <w:ind w:left="3571" w:hanging="360"/>
      </w:pPr>
    </w:lvl>
    <w:lvl w:ilvl="4" w:tplc="40090019" w:tentative="1">
      <w:start w:val="1"/>
      <w:numFmt w:val="lowerLetter"/>
      <w:lvlText w:val="%5."/>
      <w:lvlJc w:val="left"/>
      <w:pPr>
        <w:ind w:left="4291" w:hanging="360"/>
      </w:pPr>
    </w:lvl>
    <w:lvl w:ilvl="5" w:tplc="4009001B" w:tentative="1">
      <w:start w:val="1"/>
      <w:numFmt w:val="lowerRoman"/>
      <w:lvlText w:val="%6."/>
      <w:lvlJc w:val="right"/>
      <w:pPr>
        <w:ind w:left="5011" w:hanging="180"/>
      </w:pPr>
    </w:lvl>
    <w:lvl w:ilvl="6" w:tplc="4009000F" w:tentative="1">
      <w:start w:val="1"/>
      <w:numFmt w:val="decimal"/>
      <w:lvlText w:val="%7."/>
      <w:lvlJc w:val="left"/>
      <w:pPr>
        <w:ind w:left="5731" w:hanging="360"/>
      </w:pPr>
    </w:lvl>
    <w:lvl w:ilvl="7" w:tplc="40090019" w:tentative="1">
      <w:start w:val="1"/>
      <w:numFmt w:val="lowerLetter"/>
      <w:lvlText w:val="%8."/>
      <w:lvlJc w:val="left"/>
      <w:pPr>
        <w:ind w:left="6451" w:hanging="360"/>
      </w:pPr>
    </w:lvl>
    <w:lvl w:ilvl="8" w:tplc="4009001B" w:tentative="1">
      <w:start w:val="1"/>
      <w:numFmt w:val="lowerRoman"/>
      <w:lvlText w:val="%9."/>
      <w:lvlJc w:val="right"/>
      <w:pPr>
        <w:ind w:left="7171" w:hanging="180"/>
      </w:pPr>
    </w:lvl>
  </w:abstractNum>
  <w:abstractNum w:abstractNumId="4" w15:restartNumberingAfterBreak="0">
    <w:nsid w:val="1EC0576A"/>
    <w:multiLevelType w:val="hybridMultilevel"/>
    <w:tmpl w:val="91A4C8A4"/>
    <w:lvl w:ilvl="0" w:tplc="F92E2166">
      <w:start w:val="1"/>
      <w:numFmt w:val="decimal"/>
      <w:pStyle w:val="CATableHeading"/>
      <w:lvlText w:val="Table %1:"/>
      <w:lvlJc w:val="left"/>
      <w:pPr>
        <w:ind w:left="405" w:hanging="360"/>
      </w:pPr>
      <w:rPr>
        <w:b/>
        <w:bCs w:val="0"/>
        <w:i w:val="0"/>
        <w:iCs w:val="0"/>
        <w:caps w:val="0"/>
        <w:smallCaps w:val="0"/>
        <w:strike w:val="0"/>
        <w:dstrike w:val="0"/>
        <w:noProof w:val="0"/>
        <w:vanish w:val="0"/>
        <w:webHidden w:val="0"/>
        <w:color w:val="000000"/>
        <w:spacing w:val="0"/>
        <w:kern w:val="0"/>
        <w:position w:val="0"/>
        <w:u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211F57D1"/>
    <w:multiLevelType w:val="hybridMultilevel"/>
    <w:tmpl w:val="C8224B74"/>
    <w:lvl w:ilvl="0" w:tplc="1AB86284">
      <w:start w:val="1"/>
      <w:numFmt w:val="bullet"/>
      <w:lvlText w:val=""/>
      <w:lvlJc w:val="left"/>
      <w:pPr>
        <w:tabs>
          <w:tab w:val="num" w:pos="1080"/>
        </w:tabs>
        <w:ind w:left="1080" w:hanging="360"/>
      </w:pPr>
      <w:rPr>
        <w:rFonts w:ascii="Symbol" w:hAnsi="Symbol" w:hint="default"/>
        <w:sz w:val="16"/>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225306D3"/>
    <w:multiLevelType w:val="hybridMultilevel"/>
    <w:tmpl w:val="F4981520"/>
    <w:lvl w:ilvl="0" w:tplc="AE8A533A">
      <w:start w:val="1"/>
      <w:numFmt w:val="bullet"/>
      <w:pStyle w:val="Bulleted2ndlevel"/>
      <w:lvlText w:val="o"/>
      <w:lvlJc w:val="left"/>
      <w:pPr>
        <w:ind w:left="1080" w:hanging="360"/>
      </w:pPr>
      <w:rPr>
        <w:rFonts w:ascii="Courier New" w:hAnsi="Courier New" w:hint="default"/>
        <w:color w:val="B18345" w:themeColor="accent1"/>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23DD08FB"/>
    <w:multiLevelType w:val="hybridMultilevel"/>
    <w:tmpl w:val="4F443E48"/>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88B0707"/>
    <w:multiLevelType w:val="hybridMultilevel"/>
    <w:tmpl w:val="B5341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872685"/>
    <w:multiLevelType w:val="hybridMultilevel"/>
    <w:tmpl w:val="395CDF62"/>
    <w:lvl w:ilvl="0" w:tplc="2BEA22C2">
      <w:start w:val="1"/>
      <w:numFmt w:val="bullet"/>
      <w:pStyle w:val="Bullets"/>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C707B93"/>
    <w:multiLevelType w:val="hybridMultilevel"/>
    <w:tmpl w:val="FAEAA46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E122DCA"/>
    <w:multiLevelType w:val="hybridMultilevel"/>
    <w:tmpl w:val="B178E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8972D5"/>
    <w:multiLevelType w:val="hybridMultilevel"/>
    <w:tmpl w:val="4768DB94"/>
    <w:lvl w:ilvl="0" w:tplc="8312DF06">
      <w:start w:val="1"/>
      <w:numFmt w:val="bullet"/>
      <w:pStyle w:val="Bulleted3rdlevel"/>
      <w:lvlText w:val="–"/>
      <w:lvlJc w:val="left"/>
      <w:pPr>
        <w:ind w:left="1440" w:hanging="360"/>
      </w:pPr>
      <w:rPr>
        <w:rFonts w:ascii="Segoe UI" w:hAnsi="Segoe UI" w:hint="default"/>
        <w:color w:val="B18345" w:themeColor="accent1"/>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343B01F5"/>
    <w:multiLevelType w:val="multilevel"/>
    <w:tmpl w:val="7E946A20"/>
    <w:styleLink w:val="Style2"/>
    <w:lvl w:ilvl="0">
      <w:start w:val="1"/>
      <w:numFmt w:val="decimal"/>
      <w:pStyle w:val="CAChartHeading"/>
      <w:lvlText w:val="Chart %1:"/>
      <w:lvlJc w:val="left"/>
      <w:pPr>
        <w:ind w:left="396" w:hanging="360"/>
      </w:pPr>
      <w:rPr>
        <w:rFonts w:ascii="Arial" w:hAnsi="Arial" w:cs="Times New Roman"/>
        <w:b/>
        <w:bCs w:val="0"/>
        <w:i w:val="0"/>
        <w:iCs w:val="0"/>
        <w:caps w:val="0"/>
        <w:smallCaps w:val="0"/>
        <w:strike w:val="0"/>
        <w:dstrike w:val="0"/>
        <w:noProof w:val="0"/>
        <w:snapToGrid w:val="0"/>
        <w:vanish w:val="0"/>
        <w:webHidden w:val="0"/>
        <w:color w:val="000000"/>
        <w:spacing w:val="0"/>
        <w:w w:val="0"/>
        <w:kern w:val="0"/>
        <w:position w:val="0"/>
        <w:sz w:val="16"/>
        <w:szCs w:val="0"/>
        <w:u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449" w:hanging="360"/>
      </w:pPr>
    </w:lvl>
    <w:lvl w:ilvl="2">
      <w:start w:val="1"/>
      <w:numFmt w:val="lowerRoman"/>
      <w:lvlText w:val="%3."/>
      <w:lvlJc w:val="right"/>
      <w:pPr>
        <w:ind w:left="2169" w:hanging="180"/>
      </w:pPr>
    </w:lvl>
    <w:lvl w:ilvl="3">
      <w:start w:val="1"/>
      <w:numFmt w:val="decimal"/>
      <w:lvlText w:val="%4."/>
      <w:lvlJc w:val="left"/>
      <w:pPr>
        <w:ind w:left="2889" w:hanging="360"/>
      </w:pPr>
    </w:lvl>
    <w:lvl w:ilvl="4">
      <w:start w:val="1"/>
      <w:numFmt w:val="lowerLetter"/>
      <w:lvlText w:val="%5."/>
      <w:lvlJc w:val="left"/>
      <w:pPr>
        <w:ind w:left="3609" w:hanging="360"/>
      </w:pPr>
    </w:lvl>
    <w:lvl w:ilvl="5">
      <w:start w:val="1"/>
      <w:numFmt w:val="lowerRoman"/>
      <w:lvlText w:val="%6."/>
      <w:lvlJc w:val="right"/>
      <w:pPr>
        <w:ind w:left="4329" w:hanging="180"/>
      </w:pPr>
    </w:lvl>
    <w:lvl w:ilvl="6">
      <w:start w:val="1"/>
      <w:numFmt w:val="decimal"/>
      <w:lvlText w:val="%7."/>
      <w:lvlJc w:val="left"/>
      <w:pPr>
        <w:ind w:left="5049" w:hanging="360"/>
      </w:pPr>
    </w:lvl>
    <w:lvl w:ilvl="7">
      <w:start w:val="1"/>
      <w:numFmt w:val="lowerLetter"/>
      <w:lvlText w:val="%8."/>
      <w:lvlJc w:val="left"/>
      <w:pPr>
        <w:ind w:left="5769" w:hanging="360"/>
      </w:pPr>
    </w:lvl>
    <w:lvl w:ilvl="8">
      <w:start w:val="1"/>
      <w:numFmt w:val="lowerRoman"/>
      <w:lvlText w:val="%9."/>
      <w:lvlJc w:val="right"/>
      <w:pPr>
        <w:ind w:left="6489" w:hanging="180"/>
      </w:pPr>
    </w:lvl>
  </w:abstractNum>
  <w:abstractNum w:abstractNumId="14" w15:restartNumberingAfterBreak="0">
    <w:nsid w:val="421D151E"/>
    <w:multiLevelType w:val="hybridMultilevel"/>
    <w:tmpl w:val="94029C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902388"/>
    <w:multiLevelType w:val="hybridMultilevel"/>
    <w:tmpl w:val="167016BA"/>
    <w:lvl w:ilvl="0" w:tplc="4274DF6A">
      <w:start w:val="1"/>
      <w:numFmt w:val="lowerRoman"/>
      <w:lvlText w:val="%1."/>
      <w:lvlJc w:val="righ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AC829BA"/>
    <w:multiLevelType w:val="hybridMultilevel"/>
    <w:tmpl w:val="1B609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6942303"/>
    <w:multiLevelType w:val="hybridMultilevel"/>
    <w:tmpl w:val="4880DA8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98E6BEA"/>
    <w:multiLevelType w:val="hybridMultilevel"/>
    <w:tmpl w:val="477CE0C0"/>
    <w:lvl w:ilvl="0" w:tplc="04E066E8">
      <w:start w:val="1"/>
      <w:numFmt w:val="bullet"/>
      <w:lvlText w:val="n"/>
      <w:lvlJc w:val="left"/>
      <w:pPr>
        <w:ind w:left="720" w:hanging="360"/>
      </w:pPr>
      <w:rPr>
        <w:rFonts w:ascii="Wingdings" w:hAnsi="Wingdings" w:hint="default"/>
        <w:b w:val="0"/>
        <w:i w:val="0"/>
        <w:color w:val="B18345" w:themeColor="accent1"/>
        <w:sz w:val="20"/>
      </w:rPr>
    </w:lvl>
    <w:lvl w:ilvl="1" w:tplc="A1083E68">
      <w:start w:val="1"/>
      <w:numFmt w:val="bullet"/>
      <w:pStyle w:val="CABullet3"/>
      <w:lvlText w:val=""/>
      <w:lvlJc w:val="left"/>
      <w:pPr>
        <w:ind w:left="1440" w:hanging="360"/>
      </w:pPr>
      <w:rPr>
        <w:rFonts w:ascii="Wingdings" w:hAnsi="Wingdings" w:hint="default"/>
        <w:b w:val="0"/>
        <w:i w:val="0"/>
        <w:color w:val="B18345" w:themeColor="accent1"/>
        <w:sz w:val="20"/>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59F45B0"/>
    <w:multiLevelType w:val="hybridMultilevel"/>
    <w:tmpl w:val="42DC4AD6"/>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65B02FF"/>
    <w:multiLevelType w:val="multilevel"/>
    <w:tmpl w:val="7E946A20"/>
    <w:numStyleLink w:val="Style2"/>
  </w:abstractNum>
  <w:abstractNum w:abstractNumId="21" w15:restartNumberingAfterBreak="0">
    <w:nsid w:val="71F064CE"/>
    <w:multiLevelType w:val="hybridMultilevel"/>
    <w:tmpl w:val="098A642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3420465"/>
    <w:multiLevelType w:val="hybridMultilevel"/>
    <w:tmpl w:val="1A78E91C"/>
    <w:lvl w:ilvl="0" w:tplc="5AAABA58">
      <w:start w:val="1"/>
      <w:numFmt w:val="decimal"/>
      <w:pStyle w:val="Level1NumberingBullets"/>
      <w:lvlText w:val="%1."/>
      <w:lvlJc w:val="left"/>
      <w:pPr>
        <w:ind w:left="720" w:hanging="360"/>
      </w:pPr>
      <w:rPr>
        <w:sz w:val="18"/>
        <w:szCs w:val="1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7902BD0"/>
    <w:multiLevelType w:val="hybridMultilevel"/>
    <w:tmpl w:val="844007AA"/>
    <w:lvl w:ilvl="0" w:tplc="74B6FE76">
      <w:start w:val="1"/>
      <w:numFmt w:val="decimal"/>
      <w:pStyle w:val="TableNoStyle"/>
      <w:lvlText w:val="Table %1:"/>
      <w:lvlJc w:val="left"/>
      <w:pPr>
        <w:ind w:left="806" w:hanging="360"/>
      </w:pPr>
      <w:rPr>
        <w:rFonts w:hint="default"/>
        <w:b w:val="0"/>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40090019" w:tentative="1">
      <w:start w:val="1"/>
      <w:numFmt w:val="lowerLetter"/>
      <w:lvlText w:val="%2."/>
      <w:lvlJc w:val="left"/>
      <w:pPr>
        <w:ind w:left="1526" w:hanging="360"/>
      </w:pPr>
    </w:lvl>
    <w:lvl w:ilvl="2" w:tplc="4009001B" w:tentative="1">
      <w:start w:val="1"/>
      <w:numFmt w:val="lowerRoman"/>
      <w:lvlText w:val="%3."/>
      <w:lvlJc w:val="right"/>
      <w:pPr>
        <w:ind w:left="2246" w:hanging="180"/>
      </w:pPr>
    </w:lvl>
    <w:lvl w:ilvl="3" w:tplc="4009000F" w:tentative="1">
      <w:start w:val="1"/>
      <w:numFmt w:val="decimal"/>
      <w:lvlText w:val="%4."/>
      <w:lvlJc w:val="left"/>
      <w:pPr>
        <w:ind w:left="2966" w:hanging="360"/>
      </w:pPr>
    </w:lvl>
    <w:lvl w:ilvl="4" w:tplc="40090019" w:tentative="1">
      <w:start w:val="1"/>
      <w:numFmt w:val="lowerLetter"/>
      <w:lvlText w:val="%5."/>
      <w:lvlJc w:val="left"/>
      <w:pPr>
        <w:ind w:left="3686" w:hanging="360"/>
      </w:pPr>
    </w:lvl>
    <w:lvl w:ilvl="5" w:tplc="4009001B" w:tentative="1">
      <w:start w:val="1"/>
      <w:numFmt w:val="lowerRoman"/>
      <w:lvlText w:val="%6."/>
      <w:lvlJc w:val="right"/>
      <w:pPr>
        <w:ind w:left="4406" w:hanging="180"/>
      </w:pPr>
    </w:lvl>
    <w:lvl w:ilvl="6" w:tplc="4009000F" w:tentative="1">
      <w:start w:val="1"/>
      <w:numFmt w:val="decimal"/>
      <w:lvlText w:val="%7."/>
      <w:lvlJc w:val="left"/>
      <w:pPr>
        <w:ind w:left="5126" w:hanging="360"/>
      </w:pPr>
    </w:lvl>
    <w:lvl w:ilvl="7" w:tplc="40090019" w:tentative="1">
      <w:start w:val="1"/>
      <w:numFmt w:val="lowerLetter"/>
      <w:lvlText w:val="%8."/>
      <w:lvlJc w:val="left"/>
      <w:pPr>
        <w:ind w:left="5846" w:hanging="360"/>
      </w:pPr>
    </w:lvl>
    <w:lvl w:ilvl="8" w:tplc="4009001B" w:tentative="1">
      <w:start w:val="1"/>
      <w:numFmt w:val="lowerRoman"/>
      <w:lvlText w:val="%9."/>
      <w:lvlJc w:val="right"/>
      <w:pPr>
        <w:ind w:left="6566" w:hanging="180"/>
      </w:pPr>
    </w:lvl>
  </w:abstractNum>
  <w:num w:numId="1">
    <w:abstractNumId w:val="9"/>
  </w:num>
  <w:num w:numId="2">
    <w:abstractNumId w:val="2"/>
  </w:num>
  <w:num w:numId="3">
    <w:abstractNumId w:val="3"/>
  </w:num>
  <w:num w:numId="4">
    <w:abstractNumId w:val="22"/>
  </w:num>
  <w:num w:numId="5">
    <w:abstractNumId w:val="23"/>
  </w:num>
  <w:num w:numId="6">
    <w:abstractNumId w:val="6"/>
  </w:num>
  <w:num w:numId="7">
    <w:abstractNumId w:val="12"/>
  </w:num>
  <w:num w:numId="8">
    <w:abstractNumId w:val="0"/>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0"/>
    <w:lvlOverride w:ilvl="0">
      <w:lvl w:ilvl="0">
        <w:start w:val="1"/>
        <w:numFmt w:val="decimal"/>
        <w:pStyle w:val="CAChartHeading"/>
        <w:lvlText w:val="Chart %1:"/>
        <w:lvlJc w:val="left"/>
        <w:pPr>
          <w:ind w:left="396" w:hanging="360"/>
        </w:pPr>
        <w:rPr>
          <w:b/>
          <w:bCs w:val="0"/>
          <w:i w:val="0"/>
          <w:iCs w:val="0"/>
          <w:caps w:val="0"/>
          <w:smallCaps w:val="0"/>
          <w:strike w:val="0"/>
          <w:dstrike w:val="0"/>
          <w:outline w:val="0"/>
          <w:shadow w:val="0"/>
          <w:emboss w:val="0"/>
          <w:imprint w:val="0"/>
          <w:noProof w:val="0"/>
          <w:vanish w:val="0"/>
          <w:webHidden w:val="0"/>
          <w:spacing w:val="0"/>
          <w:kern w:val="0"/>
          <w:position w:val="0"/>
          <w:u w:val="none"/>
          <w:vertAlign w:val="baseline"/>
          <w:em w:val="none"/>
          <w:specVanish w:val="0"/>
        </w:rPr>
      </w:lvl>
    </w:lvlOverride>
  </w:num>
  <w:num w:numId="11">
    <w:abstractNumId w:val="13"/>
  </w:num>
  <w:num w:numId="12">
    <w:abstractNumId w:val="18"/>
  </w:num>
  <w:num w:numId="13">
    <w:abstractNumId w:val="15"/>
  </w:num>
  <w:num w:numId="14">
    <w:abstractNumId w:val="10"/>
  </w:num>
  <w:num w:numId="15">
    <w:abstractNumId w:val="4"/>
  </w:num>
  <w:num w:numId="16">
    <w:abstractNumId w:val="21"/>
  </w:num>
  <w:num w:numId="17">
    <w:abstractNumId w:val="14"/>
  </w:num>
  <w:num w:numId="18">
    <w:abstractNumId w:val="5"/>
  </w:num>
  <w:num w:numId="19">
    <w:abstractNumId w:val="19"/>
  </w:num>
  <w:num w:numId="20">
    <w:abstractNumId w:val="7"/>
  </w:num>
  <w:num w:numId="21">
    <w:abstractNumId w:val="16"/>
  </w:num>
  <w:num w:numId="22">
    <w:abstractNumId w:val="11"/>
  </w:num>
  <w:num w:numId="23">
    <w:abstractNumId w:val="8"/>
  </w:num>
  <w:num w:numId="24">
    <w:abstractNumId w:val="1"/>
  </w:num>
  <w:num w:numId="25">
    <w:abstractNumId w:val="17"/>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defaultTabStop w:val="144"/>
  <w:drawingGridHorizontalSpacing w:val="90"/>
  <w:displayHorizontalDrawingGridEvery w:val="2"/>
  <w:characterSpacingControl w:val="doNotCompress"/>
  <w:hdrShapeDefaults>
    <o:shapedefaults v:ext="edit" spidmax="2049" style="v-text-anchor:middle" fill="f" fillcolor="white" stroke="f">
      <v:fill color="white" on="f"/>
      <v:stroke on="f"/>
      <v:textbox inset=",0,,0"/>
      <o:colormru v:ext="edit" colors="#bfbfb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APWAFVersion" w:val="5.0"/>
  </w:docVars>
  <w:rsids>
    <w:rsidRoot w:val="00CD224F"/>
    <w:rsid w:val="0000035F"/>
    <w:rsid w:val="00000385"/>
    <w:rsid w:val="000005F3"/>
    <w:rsid w:val="000027C1"/>
    <w:rsid w:val="00004A53"/>
    <w:rsid w:val="00004D7F"/>
    <w:rsid w:val="0000547D"/>
    <w:rsid w:val="000055DA"/>
    <w:rsid w:val="00005E41"/>
    <w:rsid w:val="00007A94"/>
    <w:rsid w:val="00010210"/>
    <w:rsid w:val="00011290"/>
    <w:rsid w:val="00011935"/>
    <w:rsid w:val="00012D5E"/>
    <w:rsid w:val="00013C98"/>
    <w:rsid w:val="00013E83"/>
    <w:rsid w:val="000144F1"/>
    <w:rsid w:val="000150D4"/>
    <w:rsid w:val="00015DE1"/>
    <w:rsid w:val="00020E66"/>
    <w:rsid w:val="000211E0"/>
    <w:rsid w:val="000214C7"/>
    <w:rsid w:val="00023159"/>
    <w:rsid w:val="00024781"/>
    <w:rsid w:val="0002571D"/>
    <w:rsid w:val="000258C6"/>
    <w:rsid w:val="00026307"/>
    <w:rsid w:val="00026EB3"/>
    <w:rsid w:val="00030664"/>
    <w:rsid w:val="00030A83"/>
    <w:rsid w:val="000313CA"/>
    <w:rsid w:val="00031E54"/>
    <w:rsid w:val="0003229D"/>
    <w:rsid w:val="00032731"/>
    <w:rsid w:val="00032BA9"/>
    <w:rsid w:val="00032D6E"/>
    <w:rsid w:val="000345C5"/>
    <w:rsid w:val="000347CF"/>
    <w:rsid w:val="00034A45"/>
    <w:rsid w:val="000352F1"/>
    <w:rsid w:val="00035336"/>
    <w:rsid w:val="000353F7"/>
    <w:rsid w:val="00036548"/>
    <w:rsid w:val="0003664D"/>
    <w:rsid w:val="000405BF"/>
    <w:rsid w:val="0004147A"/>
    <w:rsid w:val="00044638"/>
    <w:rsid w:val="00044C33"/>
    <w:rsid w:val="0004645B"/>
    <w:rsid w:val="000467E4"/>
    <w:rsid w:val="0004697C"/>
    <w:rsid w:val="0005052B"/>
    <w:rsid w:val="00051C33"/>
    <w:rsid w:val="00052C77"/>
    <w:rsid w:val="00052CBB"/>
    <w:rsid w:val="00053FAC"/>
    <w:rsid w:val="000540F4"/>
    <w:rsid w:val="00054112"/>
    <w:rsid w:val="00054394"/>
    <w:rsid w:val="000548C5"/>
    <w:rsid w:val="00054DD8"/>
    <w:rsid w:val="00054FB0"/>
    <w:rsid w:val="0005555E"/>
    <w:rsid w:val="00056460"/>
    <w:rsid w:val="00056865"/>
    <w:rsid w:val="00057111"/>
    <w:rsid w:val="00057723"/>
    <w:rsid w:val="00057B33"/>
    <w:rsid w:val="00057FBD"/>
    <w:rsid w:val="00060080"/>
    <w:rsid w:val="00060447"/>
    <w:rsid w:val="00060D3B"/>
    <w:rsid w:val="00061B62"/>
    <w:rsid w:val="0006219B"/>
    <w:rsid w:val="000623C7"/>
    <w:rsid w:val="00062F61"/>
    <w:rsid w:val="000641F7"/>
    <w:rsid w:val="000645E2"/>
    <w:rsid w:val="00066782"/>
    <w:rsid w:val="00066923"/>
    <w:rsid w:val="000677DA"/>
    <w:rsid w:val="00067B72"/>
    <w:rsid w:val="00067ED7"/>
    <w:rsid w:val="000724E7"/>
    <w:rsid w:val="000727D6"/>
    <w:rsid w:val="000729C1"/>
    <w:rsid w:val="000731F7"/>
    <w:rsid w:val="00073D63"/>
    <w:rsid w:val="00073D74"/>
    <w:rsid w:val="000740F8"/>
    <w:rsid w:val="00074A3B"/>
    <w:rsid w:val="00074AAC"/>
    <w:rsid w:val="00074E82"/>
    <w:rsid w:val="00075463"/>
    <w:rsid w:val="00075E26"/>
    <w:rsid w:val="0007602E"/>
    <w:rsid w:val="00076A78"/>
    <w:rsid w:val="00077B7B"/>
    <w:rsid w:val="00080B22"/>
    <w:rsid w:val="0008136A"/>
    <w:rsid w:val="00081395"/>
    <w:rsid w:val="00081564"/>
    <w:rsid w:val="00081DA5"/>
    <w:rsid w:val="00081FCF"/>
    <w:rsid w:val="000836B4"/>
    <w:rsid w:val="000837CA"/>
    <w:rsid w:val="00084201"/>
    <w:rsid w:val="00084A5C"/>
    <w:rsid w:val="00084D28"/>
    <w:rsid w:val="00086E63"/>
    <w:rsid w:val="00091937"/>
    <w:rsid w:val="000931FF"/>
    <w:rsid w:val="000932B9"/>
    <w:rsid w:val="000933CC"/>
    <w:rsid w:val="0009384E"/>
    <w:rsid w:val="00093B55"/>
    <w:rsid w:val="000940D3"/>
    <w:rsid w:val="00094BF1"/>
    <w:rsid w:val="00094F8D"/>
    <w:rsid w:val="00095226"/>
    <w:rsid w:val="00095291"/>
    <w:rsid w:val="00095390"/>
    <w:rsid w:val="0009587A"/>
    <w:rsid w:val="000960FD"/>
    <w:rsid w:val="000A008A"/>
    <w:rsid w:val="000A08AC"/>
    <w:rsid w:val="000A0DBF"/>
    <w:rsid w:val="000A13BD"/>
    <w:rsid w:val="000A65AF"/>
    <w:rsid w:val="000A7FD9"/>
    <w:rsid w:val="000B0B07"/>
    <w:rsid w:val="000B0D6D"/>
    <w:rsid w:val="000B2135"/>
    <w:rsid w:val="000B32B4"/>
    <w:rsid w:val="000B368E"/>
    <w:rsid w:val="000B63CA"/>
    <w:rsid w:val="000B667D"/>
    <w:rsid w:val="000B70EE"/>
    <w:rsid w:val="000B7542"/>
    <w:rsid w:val="000C2719"/>
    <w:rsid w:val="000C3B27"/>
    <w:rsid w:val="000C5E5D"/>
    <w:rsid w:val="000C6E41"/>
    <w:rsid w:val="000D1604"/>
    <w:rsid w:val="000D2DDB"/>
    <w:rsid w:val="000D4090"/>
    <w:rsid w:val="000D515F"/>
    <w:rsid w:val="000D622D"/>
    <w:rsid w:val="000D70BF"/>
    <w:rsid w:val="000D7672"/>
    <w:rsid w:val="000D7FB1"/>
    <w:rsid w:val="000E0E91"/>
    <w:rsid w:val="000E2E53"/>
    <w:rsid w:val="000E30C6"/>
    <w:rsid w:val="000E40F2"/>
    <w:rsid w:val="000E44ED"/>
    <w:rsid w:val="000E473C"/>
    <w:rsid w:val="000E60D1"/>
    <w:rsid w:val="000E68D8"/>
    <w:rsid w:val="000F02E7"/>
    <w:rsid w:val="000F061E"/>
    <w:rsid w:val="000F08A0"/>
    <w:rsid w:val="000F1463"/>
    <w:rsid w:val="000F1E6F"/>
    <w:rsid w:val="000F2002"/>
    <w:rsid w:val="000F3128"/>
    <w:rsid w:val="000F3942"/>
    <w:rsid w:val="000F3D75"/>
    <w:rsid w:val="000F4E40"/>
    <w:rsid w:val="000F4E93"/>
    <w:rsid w:val="000F5142"/>
    <w:rsid w:val="000F5596"/>
    <w:rsid w:val="000F5A6F"/>
    <w:rsid w:val="000F60B9"/>
    <w:rsid w:val="000F6CBF"/>
    <w:rsid w:val="00102161"/>
    <w:rsid w:val="001026F2"/>
    <w:rsid w:val="00102AB4"/>
    <w:rsid w:val="00102C8E"/>
    <w:rsid w:val="001049F8"/>
    <w:rsid w:val="00104C24"/>
    <w:rsid w:val="001057CC"/>
    <w:rsid w:val="00105A71"/>
    <w:rsid w:val="00106270"/>
    <w:rsid w:val="00106309"/>
    <w:rsid w:val="00106A84"/>
    <w:rsid w:val="00106D2D"/>
    <w:rsid w:val="00106D98"/>
    <w:rsid w:val="001079E5"/>
    <w:rsid w:val="00107E18"/>
    <w:rsid w:val="0011211A"/>
    <w:rsid w:val="00112380"/>
    <w:rsid w:val="0011258B"/>
    <w:rsid w:val="00112DCB"/>
    <w:rsid w:val="00112F2F"/>
    <w:rsid w:val="001130ED"/>
    <w:rsid w:val="001139B4"/>
    <w:rsid w:val="001149B7"/>
    <w:rsid w:val="00116AE9"/>
    <w:rsid w:val="00120CA7"/>
    <w:rsid w:val="00123BB8"/>
    <w:rsid w:val="00125799"/>
    <w:rsid w:val="0012648D"/>
    <w:rsid w:val="00126B2E"/>
    <w:rsid w:val="00126D08"/>
    <w:rsid w:val="001272F1"/>
    <w:rsid w:val="00127818"/>
    <w:rsid w:val="00127E96"/>
    <w:rsid w:val="0013014B"/>
    <w:rsid w:val="00130D87"/>
    <w:rsid w:val="00131132"/>
    <w:rsid w:val="001325B1"/>
    <w:rsid w:val="00133E45"/>
    <w:rsid w:val="00134ECC"/>
    <w:rsid w:val="0013695B"/>
    <w:rsid w:val="00137037"/>
    <w:rsid w:val="00137453"/>
    <w:rsid w:val="001375C8"/>
    <w:rsid w:val="0013773F"/>
    <w:rsid w:val="00141479"/>
    <w:rsid w:val="00143B20"/>
    <w:rsid w:val="00143F97"/>
    <w:rsid w:val="00144269"/>
    <w:rsid w:val="001454E6"/>
    <w:rsid w:val="00145DFA"/>
    <w:rsid w:val="001467F7"/>
    <w:rsid w:val="00147812"/>
    <w:rsid w:val="001501FE"/>
    <w:rsid w:val="00150798"/>
    <w:rsid w:val="0015179B"/>
    <w:rsid w:val="00151B13"/>
    <w:rsid w:val="001527F5"/>
    <w:rsid w:val="00154902"/>
    <w:rsid w:val="00155406"/>
    <w:rsid w:val="00155B2D"/>
    <w:rsid w:val="00155F82"/>
    <w:rsid w:val="00156DC9"/>
    <w:rsid w:val="00156E16"/>
    <w:rsid w:val="001573B3"/>
    <w:rsid w:val="00160421"/>
    <w:rsid w:val="00161BAE"/>
    <w:rsid w:val="001620D4"/>
    <w:rsid w:val="00162A08"/>
    <w:rsid w:val="00162CA5"/>
    <w:rsid w:val="00162D78"/>
    <w:rsid w:val="001636DE"/>
    <w:rsid w:val="00163737"/>
    <w:rsid w:val="00163ECE"/>
    <w:rsid w:val="00163F92"/>
    <w:rsid w:val="00164605"/>
    <w:rsid w:val="00165B27"/>
    <w:rsid w:val="001664B5"/>
    <w:rsid w:val="0016748D"/>
    <w:rsid w:val="0016771F"/>
    <w:rsid w:val="0017072B"/>
    <w:rsid w:val="0017081A"/>
    <w:rsid w:val="00171293"/>
    <w:rsid w:val="00171753"/>
    <w:rsid w:val="001724F7"/>
    <w:rsid w:val="001728EC"/>
    <w:rsid w:val="00172A8B"/>
    <w:rsid w:val="00172AFA"/>
    <w:rsid w:val="00173D19"/>
    <w:rsid w:val="0017495F"/>
    <w:rsid w:val="00174A27"/>
    <w:rsid w:val="001754AA"/>
    <w:rsid w:val="00176DCB"/>
    <w:rsid w:val="00180029"/>
    <w:rsid w:val="00182D63"/>
    <w:rsid w:val="001830EC"/>
    <w:rsid w:val="00183855"/>
    <w:rsid w:val="0018667B"/>
    <w:rsid w:val="00187E5F"/>
    <w:rsid w:val="0019004E"/>
    <w:rsid w:val="0019189D"/>
    <w:rsid w:val="00191AEB"/>
    <w:rsid w:val="001924A7"/>
    <w:rsid w:val="00193439"/>
    <w:rsid w:val="00193634"/>
    <w:rsid w:val="00193680"/>
    <w:rsid w:val="00193934"/>
    <w:rsid w:val="00193A80"/>
    <w:rsid w:val="0019499E"/>
    <w:rsid w:val="00195137"/>
    <w:rsid w:val="00195248"/>
    <w:rsid w:val="001957CD"/>
    <w:rsid w:val="0019587E"/>
    <w:rsid w:val="00196DCE"/>
    <w:rsid w:val="001A02A6"/>
    <w:rsid w:val="001A0316"/>
    <w:rsid w:val="001A0E7C"/>
    <w:rsid w:val="001A124D"/>
    <w:rsid w:val="001A1467"/>
    <w:rsid w:val="001A1B91"/>
    <w:rsid w:val="001A1C0D"/>
    <w:rsid w:val="001A2CB5"/>
    <w:rsid w:val="001A39E5"/>
    <w:rsid w:val="001A55AB"/>
    <w:rsid w:val="001A58FF"/>
    <w:rsid w:val="001A5B05"/>
    <w:rsid w:val="001A5DEE"/>
    <w:rsid w:val="001A7919"/>
    <w:rsid w:val="001A79A6"/>
    <w:rsid w:val="001A7ECF"/>
    <w:rsid w:val="001B1BFA"/>
    <w:rsid w:val="001B399B"/>
    <w:rsid w:val="001B42DD"/>
    <w:rsid w:val="001B434F"/>
    <w:rsid w:val="001B4BBC"/>
    <w:rsid w:val="001C0ECA"/>
    <w:rsid w:val="001C1959"/>
    <w:rsid w:val="001C3186"/>
    <w:rsid w:val="001C32C3"/>
    <w:rsid w:val="001C3489"/>
    <w:rsid w:val="001C43E0"/>
    <w:rsid w:val="001C44F0"/>
    <w:rsid w:val="001C4600"/>
    <w:rsid w:val="001C4AF4"/>
    <w:rsid w:val="001C56D3"/>
    <w:rsid w:val="001C62E6"/>
    <w:rsid w:val="001C69AF"/>
    <w:rsid w:val="001C756B"/>
    <w:rsid w:val="001C786E"/>
    <w:rsid w:val="001D04D9"/>
    <w:rsid w:val="001D0CFA"/>
    <w:rsid w:val="001D194E"/>
    <w:rsid w:val="001D2355"/>
    <w:rsid w:val="001D24E7"/>
    <w:rsid w:val="001D28B0"/>
    <w:rsid w:val="001D292D"/>
    <w:rsid w:val="001D30D1"/>
    <w:rsid w:val="001D5085"/>
    <w:rsid w:val="001D5C9C"/>
    <w:rsid w:val="001D63B5"/>
    <w:rsid w:val="001D7456"/>
    <w:rsid w:val="001D7C51"/>
    <w:rsid w:val="001D7E4A"/>
    <w:rsid w:val="001D7FD9"/>
    <w:rsid w:val="001E148A"/>
    <w:rsid w:val="001E3CA9"/>
    <w:rsid w:val="001E5462"/>
    <w:rsid w:val="001E6BDF"/>
    <w:rsid w:val="001E7D78"/>
    <w:rsid w:val="001F0893"/>
    <w:rsid w:val="001F1275"/>
    <w:rsid w:val="001F1DC1"/>
    <w:rsid w:val="001F219D"/>
    <w:rsid w:val="001F24AC"/>
    <w:rsid w:val="001F27AA"/>
    <w:rsid w:val="001F54E3"/>
    <w:rsid w:val="001F5865"/>
    <w:rsid w:val="001F58FF"/>
    <w:rsid w:val="001F6B10"/>
    <w:rsid w:val="00200526"/>
    <w:rsid w:val="0020052C"/>
    <w:rsid w:val="002008E2"/>
    <w:rsid w:val="00200DE3"/>
    <w:rsid w:val="00201072"/>
    <w:rsid w:val="00201D0B"/>
    <w:rsid w:val="00202DE5"/>
    <w:rsid w:val="00202F34"/>
    <w:rsid w:val="00203448"/>
    <w:rsid w:val="00204919"/>
    <w:rsid w:val="00205408"/>
    <w:rsid w:val="0021106E"/>
    <w:rsid w:val="0021114F"/>
    <w:rsid w:val="0021261C"/>
    <w:rsid w:val="00212F0F"/>
    <w:rsid w:val="002131A6"/>
    <w:rsid w:val="00213486"/>
    <w:rsid w:val="0021575C"/>
    <w:rsid w:val="00215DA1"/>
    <w:rsid w:val="0021612B"/>
    <w:rsid w:val="00216BD8"/>
    <w:rsid w:val="00216CDE"/>
    <w:rsid w:val="00217A44"/>
    <w:rsid w:val="00217AE9"/>
    <w:rsid w:val="0022008D"/>
    <w:rsid w:val="00220C87"/>
    <w:rsid w:val="0022106E"/>
    <w:rsid w:val="002210B3"/>
    <w:rsid w:val="00221596"/>
    <w:rsid w:val="002217B1"/>
    <w:rsid w:val="00222A2D"/>
    <w:rsid w:val="00222C84"/>
    <w:rsid w:val="00223122"/>
    <w:rsid w:val="00223BE2"/>
    <w:rsid w:val="002253C2"/>
    <w:rsid w:val="00225828"/>
    <w:rsid w:val="0022622A"/>
    <w:rsid w:val="00226476"/>
    <w:rsid w:val="00227B46"/>
    <w:rsid w:val="00230CF8"/>
    <w:rsid w:val="00231E20"/>
    <w:rsid w:val="00231F02"/>
    <w:rsid w:val="00232BA0"/>
    <w:rsid w:val="00233CF8"/>
    <w:rsid w:val="00234F2C"/>
    <w:rsid w:val="0023530B"/>
    <w:rsid w:val="002355C8"/>
    <w:rsid w:val="00236335"/>
    <w:rsid w:val="00236791"/>
    <w:rsid w:val="00236860"/>
    <w:rsid w:val="00237002"/>
    <w:rsid w:val="002374B5"/>
    <w:rsid w:val="0024008A"/>
    <w:rsid w:val="00241AA9"/>
    <w:rsid w:val="00241C6D"/>
    <w:rsid w:val="00241D7D"/>
    <w:rsid w:val="00243AAF"/>
    <w:rsid w:val="00245D54"/>
    <w:rsid w:val="00246CBF"/>
    <w:rsid w:val="00246F2C"/>
    <w:rsid w:val="00250863"/>
    <w:rsid w:val="0025268B"/>
    <w:rsid w:val="00253785"/>
    <w:rsid w:val="00254A41"/>
    <w:rsid w:val="00255486"/>
    <w:rsid w:val="00256237"/>
    <w:rsid w:val="002564DE"/>
    <w:rsid w:val="002573E1"/>
    <w:rsid w:val="00257CA4"/>
    <w:rsid w:val="00257FFC"/>
    <w:rsid w:val="00260193"/>
    <w:rsid w:val="00261661"/>
    <w:rsid w:val="00264733"/>
    <w:rsid w:val="00264E43"/>
    <w:rsid w:val="00264E65"/>
    <w:rsid w:val="0026547E"/>
    <w:rsid w:val="00265D80"/>
    <w:rsid w:val="00267032"/>
    <w:rsid w:val="002701FB"/>
    <w:rsid w:val="002704FD"/>
    <w:rsid w:val="0027107E"/>
    <w:rsid w:val="002719EC"/>
    <w:rsid w:val="00273B74"/>
    <w:rsid w:val="00273F77"/>
    <w:rsid w:val="00274324"/>
    <w:rsid w:val="002754A2"/>
    <w:rsid w:val="00276D56"/>
    <w:rsid w:val="002774F2"/>
    <w:rsid w:val="00280290"/>
    <w:rsid w:val="00280345"/>
    <w:rsid w:val="00280DC9"/>
    <w:rsid w:val="002818CB"/>
    <w:rsid w:val="00281914"/>
    <w:rsid w:val="00282AC3"/>
    <w:rsid w:val="002847C0"/>
    <w:rsid w:val="00284C5C"/>
    <w:rsid w:val="002851BA"/>
    <w:rsid w:val="002856B8"/>
    <w:rsid w:val="00287A6D"/>
    <w:rsid w:val="00287B29"/>
    <w:rsid w:val="00291EAD"/>
    <w:rsid w:val="00292565"/>
    <w:rsid w:val="0029390D"/>
    <w:rsid w:val="0029394F"/>
    <w:rsid w:val="00293D5E"/>
    <w:rsid w:val="002949CE"/>
    <w:rsid w:val="002953DD"/>
    <w:rsid w:val="00295613"/>
    <w:rsid w:val="00296C91"/>
    <w:rsid w:val="00297438"/>
    <w:rsid w:val="00297783"/>
    <w:rsid w:val="00297AB3"/>
    <w:rsid w:val="002A02C1"/>
    <w:rsid w:val="002A09AF"/>
    <w:rsid w:val="002A0FA1"/>
    <w:rsid w:val="002A24AA"/>
    <w:rsid w:val="002A31ED"/>
    <w:rsid w:val="002A3875"/>
    <w:rsid w:val="002A4019"/>
    <w:rsid w:val="002A60BF"/>
    <w:rsid w:val="002A789D"/>
    <w:rsid w:val="002B09F3"/>
    <w:rsid w:val="002B0A52"/>
    <w:rsid w:val="002B0B42"/>
    <w:rsid w:val="002B0E48"/>
    <w:rsid w:val="002B1880"/>
    <w:rsid w:val="002B198A"/>
    <w:rsid w:val="002B2468"/>
    <w:rsid w:val="002B2AD1"/>
    <w:rsid w:val="002B3ED8"/>
    <w:rsid w:val="002B49D0"/>
    <w:rsid w:val="002B5250"/>
    <w:rsid w:val="002B6627"/>
    <w:rsid w:val="002B6A43"/>
    <w:rsid w:val="002B712D"/>
    <w:rsid w:val="002B784C"/>
    <w:rsid w:val="002C17C1"/>
    <w:rsid w:val="002C1991"/>
    <w:rsid w:val="002C2EA6"/>
    <w:rsid w:val="002C5701"/>
    <w:rsid w:val="002C573D"/>
    <w:rsid w:val="002C5D78"/>
    <w:rsid w:val="002C65B7"/>
    <w:rsid w:val="002C6DF8"/>
    <w:rsid w:val="002C72AE"/>
    <w:rsid w:val="002C7BB7"/>
    <w:rsid w:val="002C7C6E"/>
    <w:rsid w:val="002D0219"/>
    <w:rsid w:val="002D25E4"/>
    <w:rsid w:val="002D3C21"/>
    <w:rsid w:val="002D3F3C"/>
    <w:rsid w:val="002D42AC"/>
    <w:rsid w:val="002D479F"/>
    <w:rsid w:val="002D4B27"/>
    <w:rsid w:val="002D565E"/>
    <w:rsid w:val="002D56F3"/>
    <w:rsid w:val="002D6300"/>
    <w:rsid w:val="002D719D"/>
    <w:rsid w:val="002D7B85"/>
    <w:rsid w:val="002E1451"/>
    <w:rsid w:val="002E190A"/>
    <w:rsid w:val="002E4266"/>
    <w:rsid w:val="002E4542"/>
    <w:rsid w:val="002E568E"/>
    <w:rsid w:val="002E5DAF"/>
    <w:rsid w:val="002E5DBE"/>
    <w:rsid w:val="002E62FE"/>
    <w:rsid w:val="002E6784"/>
    <w:rsid w:val="002E6BAA"/>
    <w:rsid w:val="002E6CA3"/>
    <w:rsid w:val="002E7A92"/>
    <w:rsid w:val="002F0A02"/>
    <w:rsid w:val="002F0B94"/>
    <w:rsid w:val="002F259C"/>
    <w:rsid w:val="002F3D8A"/>
    <w:rsid w:val="002F4A87"/>
    <w:rsid w:val="002F4C8A"/>
    <w:rsid w:val="002F4E9C"/>
    <w:rsid w:val="002F566B"/>
    <w:rsid w:val="002F596B"/>
    <w:rsid w:val="002F6ADF"/>
    <w:rsid w:val="002F6DA3"/>
    <w:rsid w:val="002F7702"/>
    <w:rsid w:val="0030002D"/>
    <w:rsid w:val="00302239"/>
    <w:rsid w:val="00304368"/>
    <w:rsid w:val="003056D6"/>
    <w:rsid w:val="0030574A"/>
    <w:rsid w:val="00305EA9"/>
    <w:rsid w:val="00310A7A"/>
    <w:rsid w:val="003110B3"/>
    <w:rsid w:val="003111E9"/>
    <w:rsid w:val="00312ECF"/>
    <w:rsid w:val="00313427"/>
    <w:rsid w:val="00314A9B"/>
    <w:rsid w:val="00314BB6"/>
    <w:rsid w:val="003162B5"/>
    <w:rsid w:val="00316388"/>
    <w:rsid w:val="003164CC"/>
    <w:rsid w:val="00316673"/>
    <w:rsid w:val="00316B05"/>
    <w:rsid w:val="00316E2D"/>
    <w:rsid w:val="003208C7"/>
    <w:rsid w:val="00322B40"/>
    <w:rsid w:val="00322CE3"/>
    <w:rsid w:val="00322F3E"/>
    <w:rsid w:val="00324FDD"/>
    <w:rsid w:val="00326F41"/>
    <w:rsid w:val="00327F8C"/>
    <w:rsid w:val="00330BB3"/>
    <w:rsid w:val="003311AB"/>
    <w:rsid w:val="003312A2"/>
    <w:rsid w:val="0033194B"/>
    <w:rsid w:val="00334085"/>
    <w:rsid w:val="00334770"/>
    <w:rsid w:val="00334949"/>
    <w:rsid w:val="00334F51"/>
    <w:rsid w:val="00335863"/>
    <w:rsid w:val="003358C2"/>
    <w:rsid w:val="0033718F"/>
    <w:rsid w:val="0033764A"/>
    <w:rsid w:val="003376E4"/>
    <w:rsid w:val="00337E6E"/>
    <w:rsid w:val="00341669"/>
    <w:rsid w:val="00344DCE"/>
    <w:rsid w:val="00345953"/>
    <w:rsid w:val="00347209"/>
    <w:rsid w:val="003503F1"/>
    <w:rsid w:val="00350712"/>
    <w:rsid w:val="0035246D"/>
    <w:rsid w:val="00352E4C"/>
    <w:rsid w:val="00354638"/>
    <w:rsid w:val="00355834"/>
    <w:rsid w:val="00357DDC"/>
    <w:rsid w:val="00360051"/>
    <w:rsid w:val="00360162"/>
    <w:rsid w:val="00361864"/>
    <w:rsid w:val="00362982"/>
    <w:rsid w:val="00363048"/>
    <w:rsid w:val="00366D8C"/>
    <w:rsid w:val="00370C39"/>
    <w:rsid w:val="00371063"/>
    <w:rsid w:val="00371A79"/>
    <w:rsid w:val="00371DCF"/>
    <w:rsid w:val="00372D2C"/>
    <w:rsid w:val="00373289"/>
    <w:rsid w:val="00373971"/>
    <w:rsid w:val="00373F6B"/>
    <w:rsid w:val="0037417B"/>
    <w:rsid w:val="003744EB"/>
    <w:rsid w:val="00374B39"/>
    <w:rsid w:val="003752B0"/>
    <w:rsid w:val="0037579F"/>
    <w:rsid w:val="003757A6"/>
    <w:rsid w:val="00375DAB"/>
    <w:rsid w:val="00376986"/>
    <w:rsid w:val="00376C47"/>
    <w:rsid w:val="00380AC0"/>
    <w:rsid w:val="00381633"/>
    <w:rsid w:val="00382F8B"/>
    <w:rsid w:val="00382FF6"/>
    <w:rsid w:val="0038363D"/>
    <w:rsid w:val="00383F0D"/>
    <w:rsid w:val="0038482F"/>
    <w:rsid w:val="00385086"/>
    <w:rsid w:val="003850A1"/>
    <w:rsid w:val="00385224"/>
    <w:rsid w:val="00385673"/>
    <w:rsid w:val="00386C48"/>
    <w:rsid w:val="00387E2F"/>
    <w:rsid w:val="00390BAB"/>
    <w:rsid w:val="00391D06"/>
    <w:rsid w:val="00393911"/>
    <w:rsid w:val="003947A8"/>
    <w:rsid w:val="003947FD"/>
    <w:rsid w:val="003956A5"/>
    <w:rsid w:val="00395919"/>
    <w:rsid w:val="003960CD"/>
    <w:rsid w:val="00396E90"/>
    <w:rsid w:val="003A037C"/>
    <w:rsid w:val="003A03FA"/>
    <w:rsid w:val="003A1151"/>
    <w:rsid w:val="003A1EF4"/>
    <w:rsid w:val="003A2ABB"/>
    <w:rsid w:val="003A2EEF"/>
    <w:rsid w:val="003A3814"/>
    <w:rsid w:val="003A4011"/>
    <w:rsid w:val="003A41CE"/>
    <w:rsid w:val="003A429B"/>
    <w:rsid w:val="003A5822"/>
    <w:rsid w:val="003A6346"/>
    <w:rsid w:val="003A6784"/>
    <w:rsid w:val="003A7C00"/>
    <w:rsid w:val="003B0628"/>
    <w:rsid w:val="003B0B3C"/>
    <w:rsid w:val="003B10C4"/>
    <w:rsid w:val="003B120B"/>
    <w:rsid w:val="003B13D9"/>
    <w:rsid w:val="003B1663"/>
    <w:rsid w:val="003B22B8"/>
    <w:rsid w:val="003B246C"/>
    <w:rsid w:val="003B2A00"/>
    <w:rsid w:val="003B335A"/>
    <w:rsid w:val="003B42D2"/>
    <w:rsid w:val="003B5091"/>
    <w:rsid w:val="003B620E"/>
    <w:rsid w:val="003B6421"/>
    <w:rsid w:val="003B67E8"/>
    <w:rsid w:val="003B7300"/>
    <w:rsid w:val="003B7585"/>
    <w:rsid w:val="003B7B97"/>
    <w:rsid w:val="003C1DB7"/>
    <w:rsid w:val="003C286D"/>
    <w:rsid w:val="003C335D"/>
    <w:rsid w:val="003C34B6"/>
    <w:rsid w:val="003C3998"/>
    <w:rsid w:val="003C5731"/>
    <w:rsid w:val="003C638C"/>
    <w:rsid w:val="003C7322"/>
    <w:rsid w:val="003D094E"/>
    <w:rsid w:val="003D18F1"/>
    <w:rsid w:val="003D2D4C"/>
    <w:rsid w:val="003D2F85"/>
    <w:rsid w:val="003D4D0A"/>
    <w:rsid w:val="003D50B0"/>
    <w:rsid w:val="003D578F"/>
    <w:rsid w:val="003D61E2"/>
    <w:rsid w:val="003D62C2"/>
    <w:rsid w:val="003D6608"/>
    <w:rsid w:val="003D6EA5"/>
    <w:rsid w:val="003D722D"/>
    <w:rsid w:val="003E060B"/>
    <w:rsid w:val="003E2CC7"/>
    <w:rsid w:val="003E388D"/>
    <w:rsid w:val="003E4E94"/>
    <w:rsid w:val="003E60C0"/>
    <w:rsid w:val="003F0C2C"/>
    <w:rsid w:val="003F1FEB"/>
    <w:rsid w:val="003F20B7"/>
    <w:rsid w:val="003F3636"/>
    <w:rsid w:val="003F372F"/>
    <w:rsid w:val="003F40A5"/>
    <w:rsid w:val="003F4807"/>
    <w:rsid w:val="003F641F"/>
    <w:rsid w:val="003F67BD"/>
    <w:rsid w:val="0040208B"/>
    <w:rsid w:val="00403002"/>
    <w:rsid w:val="00403540"/>
    <w:rsid w:val="00404307"/>
    <w:rsid w:val="00404B0C"/>
    <w:rsid w:val="00414511"/>
    <w:rsid w:val="004170E5"/>
    <w:rsid w:val="004172C6"/>
    <w:rsid w:val="004175FE"/>
    <w:rsid w:val="00420371"/>
    <w:rsid w:val="00421089"/>
    <w:rsid w:val="0042134E"/>
    <w:rsid w:val="00421D3C"/>
    <w:rsid w:val="004220B3"/>
    <w:rsid w:val="00422411"/>
    <w:rsid w:val="00423A8D"/>
    <w:rsid w:val="004254F1"/>
    <w:rsid w:val="00426ED3"/>
    <w:rsid w:val="004275D6"/>
    <w:rsid w:val="00427605"/>
    <w:rsid w:val="00427E33"/>
    <w:rsid w:val="00427EFE"/>
    <w:rsid w:val="00431773"/>
    <w:rsid w:val="00431E02"/>
    <w:rsid w:val="00434074"/>
    <w:rsid w:val="0043516A"/>
    <w:rsid w:val="004361BF"/>
    <w:rsid w:val="0043731D"/>
    <w:rsid w:val="00441221"/>
    <w:rsid w:val="00441C0F"/>
    <w:rsid w:val="00442FD9"/>
    <w:rsid w:val="00443AA9"/>
    <w:rsid w:val="00446168"/>
    <w:rsid w:val="004470B1"/>
    <w:rsid w:val="00447465"/>
    <w:rsid w:val="004513AE"/>
    <w:rsid w:val="004514C3"/>
    <w:rsid w:val="00451E0E"/>
    <w:rsid w:val="00452640"/>
    <w:rsid w:val="00452A59"/>
    <w:rsid w:val="00452EE9"/>
    <w:rsid w:val="004530E9"/>
    <w:rsid w:val="00454BBE"/>
    <w:rsid w:val="00455E54"/>
    <w:rsid w:val="00457832"/>
    <w:rsid w:val="00457B44"/>
    <w:rsid w:val="00463124"/>
    <w:rsid w:val="0046367B"/>
    <w:rsid w:val="004643B3"/>
    <w:rsid w:val="004646E8"/>
    <w:rsid w:val="00464D9E"/>
    <w:rsid w:val="004676C6"/>
    <w:rsid w:val="0047142E"/>
    <w:rsid w:val="00472330"/>
    <w:rsid w:val="00472807"/>
    <w:rsid w:val="0047321A"/>
    <w:rsid w:val="004741BE"/>
    <w:rsid w:val="00475A24"/>
    <w:rsid w:val="00476634"/>
    <w:rsid w:val="00477691"/>
    <w:rsid w:val="00477B84"/>
    <w:rsid w:val="0048007E"/>
    <w:rsid w:val="004805B6"/>
    <w:rsid w:val="00481501"/>
    <w:rsid w:val="00482F7F"/>
    <w:rsid w:val="00482F94"/>
    <w:rsid w:val="004834E3"/>
    <w:rsid w:val="00484001"/>
    <w:rsid w:val="00484674"/>
    <w:rsid w:val="004846FD"/>
    <w:rsid w:val="00484960"/>
    <w:rsid w:val="00484C65"/>
    <w:rsid w:val="00485315"/>
    <w:rsid w:val="004863EF"/>
    <w:rsid w:val="00486C8D"/>
    <w:rsid w:val="00486E96"/>
    <w:rsid w:val="0048703C"/>
    <w:rsid w:val="00490180"/>
    <w:rsid w:val="0049044F"/>
    <w:rsid w:val="00490BE0"/>
    <w:rsid w:val="00492021"/>
    <w:rsid w:val="0049233D"/>
    <w:rsid w:val="004928F6"/>
    <w:rsid w:val="00494026"/>
    <w:rsid w:val="004948F8"/>
    <w:rsid w:val="0049512A"/>
    <w:rsid w:val="00496088"/>
    <w:rsid w:val="00496258"/>
    <w:rsid w:val="00497340"/>
    <w:rsid w:val="004A0138"/>
    <w:rsid w:val="004A0854"/>
    <w:rsid w:val="004A307D"/>
    <w:rsid w:val="004A35D4"/>
    <w:rsid w:val="004A3823"/>
    <w:rsid w:val="004A6049"/>
    <w:rsid w:val="004A67CC"/>
    <w:rsid w:val="004A699A"/>
    <w:rsid w:val="004A73F8"/>
    <w:rsid w:val="004A743D"/>
    <w:rsid w:val="004A7BAD"/>
    <w:rsid w:val="004A7D29"/>
    <w:rsid w:val="004B05C0"/>
    <w:rsid w:val="004B170D"/>
    <w:rsid w:val="004B21E9"/>
    <w:rsid w:val="004B2A8F"/>
    <w:rsid w:val="004B2E16"/>
    <w:rsid w:val="004B3A98"/>
    <w:rsid w:val="004B5B1C"/>
    <w:rsid w:val="004B70F6"/>
    <w:rsid w:val="004B7197"/>
    <w:rsid w:val="004B7891"/>
    <w:rsid w:val="004C03A9"/>
    <w:rsid w:val="004C0474"/>
    <w:rsid w:val="004C0C0F"/>
    <w:rsid w:val="004C1B08"/>
    <w:rsid w:val="004C486E"/>
    <w:rsid w:val="004C5987"/>
    <w:rsid w:val="004C6330"/>
    <w:rsid w:val="004C6843"/>
    <w:rsid w:val="004D1219"/>
    <w:rsid w:val="004D162D"/>
    <w:rsid w:val="004D2EB7"/>
    <w:rsid w:val="004D3490"/>
    <w:rsid w:val="004D3F1E"/>
    <w:rsid w:val="004D44D0"/>
    <w:rsid w:val="004D57C1"/>
    <w:rsid w:val="004D5E9F"/>
    <w:rsid w:val="004D6EDC"/>
    <w:rsid w:val="004E0A4E"/>
    <w:rsid w:val="004E0C2F"/>
    <w:rsid w:val="004E15D9"/>
    <w:rsid w:val="004E175C"/>
    <w:rsid w:val="004E1F09"/>
    <w:rsid w:val="004E23D2"/>
    <w:rsid w:val="004E2BE5"/>
    <w:rsid w:val="004E38E3"/>
    <w:rsid w:val="004E3B81"/>
    <w:rsid w:val="004E3BC3"/>
    <w:rsid w:val="004E4296"/>
    <w:rsid w:val="004E5205"/>
    <w:rsid w:val="004E5769"/>
    <w:rsid w:val="004E5B03"/>
    <w:rsid w:val="004E5B9B"/>
    <w:rsid w:val="004E65CF"/>
    <w:rsid w:val="004E67CA"/>
    <w:rsid w:val="004E769C"/>
    <w:rsid w:val="004E78FB"/>
    <w:rsid w:val="004E7DA6"/>
    <w:rsid w:val="004F0430"/>
    <w:rsid w:val="004F0BF8"/>
    <w:rsid w:val="004F220D"/>
    <w:rsid w:val="004F3377"/>
    <w:rsid w:val="004F43FF"/>
    <w:rsid w:val="004F4994"/>
    <w:rsid w:val="004F6AD2"/>
    <w:rsid w:val="004F6C4C"/>
    <w:rsid w:val="004F7C45"/>
    <w:rsid w:val="005002EC"/>
    <w:rsid w:val="005004E6"/>
    <w:rsid w:val="00500A5A"/>
    <w:rsid w:val="00500CB6"/>
    <w:rsid w:val="00502F65"/>
    <w:rsid w:val="005037BE"/>
    <w:rsid w:val="005037F3"/>
    <w:rsid w:val="00505167"/>
    <w:rsid w:val="00505B03"/>
    <w:rsid w:val="00505CDC"/>
    <w:rsid w:val="00506611"/>
    <w:rsid w:val="00506884"/>
    <w:rsid w:val="005079A0"/>
    <w:rsid w:val="00507AD1"/>
    <w:rsid w:val="00510506"/>
    <w:rsid w:val="0051075F"/>
    <w:rsid w:val="00510958"/>
    <w:rsid w:val="005115BF"/>
    <w:rsid w:val="005117A6"/>
    <w:rsid w:val="00512953"/>
    <w:rsid w:val="0051399A"/>
    <w:rsid w:val="00513E43"/>
    <w:rsid w:val="005142D6"/>
    <w:rsid w:val="00514781"/>
    <w:rsid w:val="0051609F"/>
    <w:rsid w:val="005167E0"/>
    <w:rsid w:val="00520240"/>
    <w:rsid w:val="00520ADA"/>
    <w:rsid w:val="00522431"/>
    <w:rsid w:val="0052277B"/>
    <w:rsid w:val="00523085"/>
    <w:rsid w:val="00523B8E"/>
    <w:rsid w:val="00525728"/>
    <w:rsid w:val="00525A53"/>
    <w:rsid w:val="005268DE"/>
    <w:rsid w:val="00526A98"/>
    <w:rsid w:val="00526AA8"/>
    <w:rsid w:val="00526EDB"/>
    <w:rsid w:val="00527C3D"/>
    <w:rsid w:val="005317BB"/>
    <w:rsid w:val="00531A54"/>
    <w:rsid w:val="0053225E"/>
    <w:rsid w:val="00532D65"/>
    <w:rsid w:val="00532EAF"/>
    <w:rsid w:val="005332A3"/>
    <w:rsid w:val="00533DB6"/>
    <w:rsid w:val="00533FB5"/>
    <w:rsid w:val="00534674"/>
    <w:rsid w:val="005349D0"/>
    <w:rsid w:val="00535997"/>
    <w:rsid w:val="005362EA"/>
    <w:rsid w:val="005363D9"/>
    <w:rsid w:val="00536D14"/>
    <w:rsid w:val="00536F16"/>
    <w:rsid w:val="00536FE9"/>
    <w:rsid w:val="00540579"/>
    <w:rsid w:val="00540CE6"/>
    <w:rsid w:val="0054107F"/>
    <w:rsid w:val="005415E4"/>
    <w:rsid w:val="00541F43"/>
    <w:rsid w:val="00542ED1"/>
    <w:rsid w:val="00544288"/>
    <w:rsid w:val="0054452C"/>
    <w:rsid w:val="005455DD"/>
    <w:rsid w:val="00545656"/>
    <w:rsid w:val="00545EBA"/>
    <w:rsid w:val="00547668"/>
    <w:rsid w:val="00547A1A"/>
    <w:rsid w:val="00547AB9"/>
    <w:rsid w:val="00550866"/>
    <w:rsid w:val="00550F2E"/>
    <w:rsid w:val="0055120C"/>
    <w:rsid w:val="00551B22"/>
    <w:rsid w:val="00552537"/>
    <w:rsid w:val="00553BD3"/>
    <w:rsid w:val="00554E4F"/>
    <w:rsid w:val="00554F0A"/>
    <w:rsid w:val="00555183"/>
    <w:rsid w:val="00555543"/>
    <w:rsid w:val="0056014B"/>
    <w:rsid w:val="00560E1A"/>
    <w:rsid w:val="005614D9"/>
    <w:rsid w:val="00561800"/>
    <w:rsid w:val="005618E1"/>
    <w:rsid w:val="005633D0"/>
    <w:rsid w:val="0056344A"/>
    <w:rsid w:val="00563527"/>
    <w:rsid w:val="005636A5"/>
    <w:rsid w:val="00563EE0"/>
    <w:rsid w:val="00565E9B"/>
    <w:rsid w:val="005671D9"/>
    <w:rsid w:val="00567243"/>
    <w:rsid w:val="0056728C"/>
    <w:rsid w:val="00567B05"/>
    <w:rsid w:val="00567F84"/>
    <w:rsid w:val="00570810"/>
    <w:rsid w:val="00570859"/>
    <w:rsid w:val="00571F7F"/>
    <w:rsid w:val="005742D9"/>
    <w:rsid w:val="0057449E"/>
    <w:rsid w:val="0057559D"/>
    <w:rsid w:val="00575DE4"/>
    <w:rsid w:val="00576488"/>
    <w:rsid w:val="005801C2"/>
    <w:rsid w:val="00581611"/>
    <w:rsid w:val="00582555"/>
    <w:rsid w:val="00583426"/>
    <w:rsid w:val="00584BE7"/>
    <w:rsid w:val="00586FE2"/>
    <w:rsid w:val="00587BF2"/>
    <w:rsid w:val="00590356"/>
    <w:rsid w:val="00590977"/>
    <w:rsid w:val="00590AFB"/>
    <w:rsid w:val="00590E6D"/>
    <w:rsid w:val="005914B2"/>
    <w:rsid w:val="00591BB9"/>
    <w:rsid w:val="00591C9F"/>
    <w:rsid w:val="00592661"/>
    <w:rsid w:val="0059269D"/>
    <w:rsid w:val="005936B0"/>
    <w:rsid w:val="00594201"/>
    <w:rsid w:val="0059447B"/>
    <w:rsid w:val="00594A59"/>
    <w:rsid w:val="00595743"/>
    <w:rsid w:val="00595D86"/>
    <w:rsid w:val="00595DDE"/>
    <w:rsid w:val="00596763"/>
    <w:rsid w:val="005967D8"/>
    <w:rsid w:val="005A0120"/>
    <w:rsid w:val="005A017D"/>
    <w:rsid w:val="005A17B8"/>
    <w:rsid w:val="005A25D8"/>
    <w:rsid w:val="005A564B"/>
    <w:rsid w:val="005A58DD"/>
    <w:rsid w:val="005A638A"/>
    <w:rsid w:val="005A64AB"/>
    <w:rsid w:val="005A6BFF"/>
    <w:rsid w:val="005A6C14"/>
    <w:rsid w:val="005A7806"/>
    <w:rsid w:val="005A7CC9"/>
    <w:rsid w:val="005B03C9"/>
    <w:rsid w:val="005B1AC9"/>
    <w:rsid w:val="005B1CAF"/>
    <w:rsid w:val="005B215D"/>
    <w:rsid w:val="005B3C92"/>
    <w:rsid w:val="005B3F2E"/>
    <w:rsid w:val="005B40A4"/>
    <w:rsid w:val="005B4609"/>
    <w:rsid w:val="005B4621"/>
    <w:rsid w:val="005B4ED4"/>
    <w:rsid w:val="005B5468"/>
    <w:rsid w:val="005B7038"/>
    <w:rsid w:val="005B7266"/>
    <w:rsid w:val="005B7F43"/>
    <w:rsid w:val="005C2172"/>
    <w:rsid w:val="005C3A3F"/>
    <w:rsid w:val="005C4393"/>
    <w:rsid w:val="005C568B"/>
    <w:rsid w:val="005C6659"/>
    <w:rsid w:val="005D0335"/>
    <w:rsid w:val="005D059E"/>
    <w:rsid w:val="005D08C8"/>
    <w:rsid w:val="005D0C17"/>
    <w:rsid w:val="005D0D28"/>
    <w:rsid w:val="005D2116"/>
    <w:rsid w:val="005D2601"/>
    <w:rsid w:val="005D2AF0"/>
    <w:rsid w:val="005D2F81"/>
    <w:rsid w:val="005D3B24"/>
    <w:rsid w:val="005D499B"/>
    <w:rsid w:val="005D4A4A"/>
    <w:rsid w:val="005D5F25"/>
    <w:rsid w:val="005D6099"/>
    <w:rsid w:val="005D6D36"/>
    <w:rsid w:val="005D6DB0"/>
    <w:rsid w:val="005D7701"/>
    <w:rsid w:val="005E099F"/>
    <w:rsid w:val="005E1C27"/>
    <w:rsid w:val="005E3431"/>
    <w:rsid w:val="005E373B"/>
    <w:rsid w:val="005E4127"/>
    <w:rsid w:val="005E4377"/>
    <w:rsid w:val="005E5056"/>
    <w:rsid w:val="005E6C67"/>
    <w:rsid w:val="005E6E09"/>
    <w:rsid w:val="005F07C5"/>
    <w:rsid w:val="005F0F94"/>
    <w:rsid w:val="005F109C"/>
    <w:rsid w:val="005F1AC9"/>
    <w:rsid w:val="005F22EA"/>
    <w:rsid w:val="005F2B18"/>
    <w:rsid w:val="005F2F31"/>
    <w:rsid w:val="005F3007"/>
    <w:rsid w:val="005F3D6D"/>
    <w:rsid w:val="005F3FAA"/>
    <w:rsid w:val="005F3FCB"/>
    <w:rsid w:val="005F4D11"/>
    <w:rsid w:val="005F4F58"/>
    <w:rsid w:val="005F6193"/>
    <w:rsid w:val="005F696E"/>
    <w:rsid w:val="005F6D5F"/>
    <w:rsid w:val="005F7212"/>
    <w:rsid w:val="00600C5F"/>
    <w:rsid w:val="0060107D"/>
    <w:rsid w:val="006012C1"/>
    <w:rsid w:val="00601F44"/>
    <w:rsid w:val="0060321C"/>
    <w:rsid w:val="0060547E"/>
    <w:rsid w:val="006056CA"/>
    <w:rsid w:val="006056F8"/>
    <w:rsid w:val="00605AA8"/>
    <w:rsid w:val="00606519"/>
    <w:rsid w:val="00606DF5"/>
    <w:rsid w:val="00607F71"/>
    <w:rsid w:val="00610E22"/>
    <w:rsid w:val="00611815"/>
    <w:rsid w:val="00614F9B"/>
    <w:rsid w:val="00614FFE"/>
    <w:rsid w:val="00616474"/>
    <w:rsid w:val="0061648E"/>
    <w:rsid w:val="0061657B"/>
    <w:rsid w:val="00616582"/>
    <w:rsid w:val="0061740D"/>
    <w:rsid w:val="00620105"/>
    <w:rsid w:val="00621868"/>
    <w:rsid w:val="00622DDC"/>
    <w:rsid w:val="00622E15"/>
    <w:rsid w:val="00622F03"/>
    <w:rsid w:val="00623A3E"/>
    <w:rsid w:val="0062507D"/>
    <w:rsid w:val="006255D2"/>
    <w:rsid w:val="00627048"/>
    <w:rsid w:val="00627A17"/>
    <w:rsid w:val="00630AD5"/>
    <w:rsid w:val="00631A0E"/>
    <w:rsid w:val="00631F20"/>
    <w:rsid w:val="00632877"/>
    <w:rsid w:val="00634C19"/>
    <w:rsid w:val="00634E23"/>
    <w:rsid w:val="006361CE"/>
    <w:rsid w:val="006368FF"/>
    <w:rsid w:val="0063730E"/>
    <w:rsid w:val="00637C92"/>
    <w:rsid w:val="0064014B"/>
    <w:rsid w:val="0064082E"/>
    <w:rsid w:val="006421D9"/>
    <w:rsid w:val="0064235E"/>
    <w:rsid w:val="00642CBE"/>
    <w:rsid w:val="00643250"/>
    <w:rsid w:val="006435DD"/>
    <w:rsid w:val="00645F8F"/>
    <w:rsid w:val="006477AB"/>
    <w:rsid w:val="00647BF6"/>
    <w:rsid w:val="0065067A"/>
    <w:rsid w:val="00650ECB"/>
    <w:rsid w:val="00651497"/>
    <w:rsid w:val="00653298"/>
    <w:rsid w:val="00654F10"/>
    <w:rsid w:val="00655C43"/>
    <w:rsid w:val="006573BD"/>
    <w:rsid w:val="00660D6F"/>
    <w:rsid w:val="0066129A"/>
    <w:rsid w:val="0066131F"/>
    <w:rsid w:val="00661DBF"/>
    <w:rsid w:val="0066202A"/>
    <w:rsid w:val="006621CE"/>
    <w:rsid w:val="00662F7B"/>
    <w:rsid w:val="006630EB"/>
    <w:rsid w:val="0066523F"/>
    <w:rsid w:val="006655EF"/>
    <w:rsid w:val="00665955"/>
    <w:rsid w:val="00665ACE"/>
    <w:rsid w:val="00666122"/>
    <w:rsid w:val="00667587"/>
    <w:rsid w:val="00667A9E"/>
    <w:rsid w:val="00667AC9"/>
    <w:rsid w:val="00667EF9"/>
    <w:rsid w:val="006713D7"/>
    <w:rsid w:val="00671939"/>
    <w:rsid w:val="0067242E"/>
    <w:rsid w:val="00672441"/>
    <w:rsid w:val="0067291E"/>
    <w:rsid w:val="0067295A"/>
    <w:rsid w:val="0067435A"/>
    <w:rsid w:val="006746C4"/>
    <w:rsid w:val="006772C0"/>
    <w:rsid w:val="00677FEF"/>
    <w:rsid w:val="006808FD"/>
    <w:rsid w:val="00682BAE"/>
    <w:rsid w:val="0068340C"/>
    <w:rsid w:val="00684784"/>
    <w:rsid w:val="00684792"/>
    <w:rsid w:val="006849CE"/>
    <w:rsid w:val="00684E02"/>
    <w:rsid w:val="00685407"/>
    <w:rsid w:val="00685413"/>
    <w:rsid w:val="006855E5"/>
    <w:rsid w:val="006860BA"/>
    <w:rsid w:val="00687DA9"/>
    <w:rsid w:val="00690D3F"/>
    <w:rsid w:val="006915F6"/>
    <w:rsid w:val="00692333"/>
    <w:rsid w:val="0069258A"/>
    <w:rsid w:val="00692624"/>
    <w:rsid w:val="00692875"/>
    <w:rsid w:val="00693646"/>
    <w:rsid w:val="00693BF8"/>
    <w:rsid w:val="006956EB"/>
    <w:rsid w:val="006962C0"/>
    <w:rsid w:val="00697181"/>
    <w:rsid w:val="006A0126"/>
    <w:rsid w:val="006A09CE"/>
    <w:rsid w:val="006A2422"/>
    <w:rsid w:val="006A2873"/>
    <w:rsid w:val="006A4A7D"/>
    <w:rsid w:val="006A4AB4"/>
    <w:rsid w:val="006A5568"/>
    <w:rsid w:val="006B0745"/>
    <w:rsid w:val="006B1960"/>
    <w:rsid w:val="006B1BEC"/>
    <w:rsid w:val="006B421E"/>
    <w:rsid w:val="006B42C3"/>
    <w:rsid w:val="006B4319"/>
    <w:rsid w:val="006B43A9"/>
    <w:rsid w:val="006B5FC1"/>
    <w:rsid w:val="006B6043"/>
    <w:rsid w:val="006B7070"/>
    <w:rsid w:val="006B789C"/>
    <w:rsid w:val="006C0C83"/>
    <w:rsid w:val="006C314A"/>
    <w:rsid w:val="006C35BC"/>
    <w:rsid w:val="006C37A6"/>
    <w:rsid w:val="006C42C7"/>
    <w:rsid w:val="006C70F0"/>
    <w:rsid w:val="006C7987"/>
    <w:rsid w:val="006D0A21"/>
    <w:rsid w:val="006D1DB5"/>
    <w:rsid w:val="006D2287"/>
    <w:rsid w:val="006D2916"/>
    <w:rsid w:val="006D38A7"/>
    <w:rsid w:val="006D3E16"/>
    <w:rsid w:val="006D48B1"/>
    <w:rsid w:val="006D79FA"/>
    <w:rsid w:val="006D7A46"/>
    <w:rsid w:val="006E06A9"/>
    <w:rsid w:val="006E081C"/>
    <w:rsid w:val="006E0DBC"/>
    <w:rsid w:val="006E244D"/>
    <w:rsid w:val="006E25A5"/>
    <w:rsid w:val="006E25D6"/>
    <w:rsid w:val="006E3A16"/>
    <w:rsid w:val="006E3A18"/>
    <w:rsid w:val="006E4A60"/>
    <w:rsid w:val="006E4DC8"/>
    <w:rsid w:val="006F0176"/>
    <w:rsid w:val="006F031A"/>
    <w:rsid w:val="006F0EA7"/>
    <w:rsid w:val="006F10FF"/>
    <w:rsid w:val="006F15EE"/>
    <w:rsid w:val="006F209B"/>
    <w:rsid w:val="006F295C"/>
    <w:rsid w:val="006F3B2C"/>
    <w:rsid w:val="006F3C0A"/>
    <w:rsid w:val="006F3EFD"/>
    <w:rsid w:val="006F61AC"/>
    <w:rsid w:val="006F688A"/>
    <w:rsid w:val="006F7598"/>
    <w:rsid w:val="00700B61"/>
    <w:rsid w:val="00701E47"/>
    <w:rsid w:val="00702FD6"/>
    <w:rsid w:val="00702FD8"/>
    <w:rsid w:val="00704F57"/>
    <w:rsid w:val="00705313"/>
    <w:rsid w:val="007063B3"/>
    <w:rsid w:val="007063F9"/>
    <w:rsid w:val="00706618"/>
    <w:rsid w:val="00706A4B"/>
    <w:rsid w:val="00706ACE"/>
    <w:rsid w:val="00710188"/>
    <w:rsid w:val="00710A15"/>
    <w:rsid w:val="007125D8"/>
    <w:rsid w:val="00713B1E"/>
    <w:rsid w:val="00713E25"/>
    <w:rsid w:val="00714420"/>
    <w:rsid w:val="00714FD3"/>
    <w:rsid w:val="007158FC"/>
    <w:rsid w:val="00715F79"/>
    <w:rsid w:val="00716EA3"/>
    <w:rsid w:val="00717037"/>
    <w:rsid w:val="00717719"/>
    <w:rsid w:val="00717729"/>
    <w:rsid w:val="007179B8"/>
    <w:rsid w:val="0072049D"/>
    <w:rsid w:val="007204F9"/>
    <w:rsid w:val="00720AF2"/>
    <w:rsid w:val="00721B3F"/>
    <w:rsid w:val="00721E3F"/>
    <w:rsid w:val="007224E9"/>
    <w:rsid w:val="00722BDC"/>
    <w:rsid w:val="007233F1"/>
    <w:rsid w:val="0072352B"/>
    <w:rsid w:val="0072411C"/>
    <w:rsid w:val="00724AE5"/>
    <w:rsid w:val="00726347"/>
    <w:rsid w:val="00726937"/>
    <w:rsid w:val="00726DFF"/>
    <w:rsid w:val="007300DB"/>
    <w:rsid w:val="00730866"/>
    <w:rsid w:val="00730D1F"/>
    <w:rsid w:val="007310AF"/>
    <w:rsid w:val="007311AA"/>
    <w:rsid w:val="00731367"/>
    <w:rsid w:val="007319E0"/>
    <w:rsid w:val="0073249D"/>
    <w:rsid w:val="00733178"/>
    <w:rsid w:val="00733288"/>
    <w:rsid w:val="00733D23"/>
    <w:rsid w:val="00733F10"/>
    <w:rsid w:val="0073434B"/>
    <w:rsid w:val="00734DF9"/>
    <w:rsid w:val="0073618D"/>
    <w:rsid w:val="00736532"/>
    <w:rsid w:val="00736DBA"/>
    <w:rsid w:val="00736FBB"/>
    <w:rsid w:val="007371C0"/>
    <w:rsid w:val="00737701"/>
    <w:rsid w:val="00740A2C"/>
    <w:rsid w:val="0074221F"/>
    <w:rsid w:val="00742FA1"/>
    <w:rsid w:val="007433A7"/>
    <w:rsid w:val="00743F34"/>
    <w:rsid w:val="00744F50"/>
    <w:rsid w:val="007463BC"/>
    <w:rsid w:val="00747471"/>
    <w:rsid w:val="0075091C"/>
    <w:rsid w:val="007512C6"/>
    <w:rsid w:val="007516D6"/>
    <w:rsid w:val="0075242D"/>
    <w:rsid w:val="00753C2C"/>
    <w:rsid w:val="007540AC"/>
    <w:rsid w:val="0075420A"/>
    <w:rsid w:val="0075448F"/>
    <w:rsid w:val="00755EDA"/>
    <w:rsid w:val="007563BA"/>
    <w:rsid w:val="007565F1"/>
    <w:rsid w:val="00756C4E"/>
    <w:rsid w:val="00756E86"/>
    <w:rsid w:val="00756F32"/>
    <w:rsid w:val="0075764A"/>
    <w:rsid w:val="00757A74"/>
    <w:rsid w:val="00761339"/>
    <w:rsid w:val="00762237"/>
    <w:rsid w:val="00762607"/>
    <w:rsid w:val="007636BE"/>
    <w:rsid w:val="00763DE2"/>
    <w:rsid w:val="00765B8D"/>
    <w:rsid w:val="00765C38"/>
    <w:rsid w:val="00771743"/>
    <w:rsid w:val="00771E07"/>
    <w:rsid w:val="007734B9"/>
    <w:rsid w:val="0077488C"/>
    <w:rsid w:val="00774C09"/>
    <w:rsid w:val="00777AC9"/>
    <w:rsid w:val="00777D7A"/>
    <w:rsid w:val="00781FED"/>
    <w:rsid w:val="007832A1"/>
    <w:rsid w:val="007832B7"/>
    <w:rsid w:val="0078465F"/>
    <w:rsid w:val="00784970"/>
    <w:rsid w:val="00786B14"/>
    <w:rsid w:val="00787568"/>
    <w:rsid w:val="0079020C"/>
    <w:rsid w:val="00790462"/>
    <w:rsid w:val="0079079F"/>
    <w:rsid w:val="00790D7B"/>
    <w:rsid w:val="00791B8D"/>
    <w:rsid w:val="00792066"/>
    <w:rsid w:val="00792603"/>
    <w:rsid w:val="007929FA"/>
    <w:rsid w:val="00792C09"/>
    <w:rsid w:val="00794D55"/>
    <w:rsid w:val="007961D8"/>
    <w:rsid w:val="00796A7F"/>
    <w:rsid w:val="00797071"/>
    <w:rsid w:val="0079763F"/>
    <w:rsid w:val="00797EC6"/>
    <w:rsid w:val="007A0E28"/>
    <w:rsid w:val="007A151F"/>
    <w:rsid w:val="007A15A6"/>
    <w:rsid w:val="007A1838"/>
    <w:rsid w:val="007A1F40"/>
    <w:rsid w:val="007A330E"/>
    <w:rsid w:val="007A42C3"/>
    <w:rsid w:val="007A56FD"/>
    <w:rsid w:val="007A5737"/>
    <w:rsid w:val="007A5D53"/>
    <w:rsid w:val="007A63B8"/>
    <w:rsid w:val="007A696B"/>
    <w:rsid w:val="007A69B8"/>
    <w:rsid w:val="007B1039"/>
    <w:rsid w:val="007B1DBF"/>
    <w:rsid w:val="007B204C"/>
    <w:rsid w:val="007B2AE0"/>
    <w:rsid w:val="007B4596"/>
    <w:rsid w:val="007B50D3"/>
    <w:rsid w:val="007B6C00"/>
    <w:rsid w:val="007B7C15"/>
    <w:rsid w:val="007C00C3"/>
    <w:rsid w:val="007C129A"/>
    <w:rsid w:val="007C2004"/>
    <w:rsid w:val="007C2EAF"/>
    <w:rsid w:val="007C3722"/>
    <w:rsid w:val="007C37AA"/>
    <w:rsid w:val="007C3D2A"/>
    <w:rsid w:val="007C5BD0"/>
    <w:rsid w:val="007C5E35"/>
    <w:rsid w:val="007D00C3"/>
    <w:rsid w:val="007D1390"/>
    <w:rsid w:val="007D13D0"/>
    <w:rsid w:val="007D1EAE"/>
    <w:rsid w:val="007D3E4E"/>
    <w:rsid w:val="007D3EFD"/>
    <w:rsid w:val="007D3F2E"/>
    <w:rsid w:val="007D654C"/>
    <w:rsid w:val="007D68DB"/>
    <w:rsid w:val="007D7EA8"/>
    <w:rsid w:val="007E0928"/>
    <w:rsid w:val="007E0F81"/>
    <w:rsid w:val="007E110A"/>
    <w:rsid w:val="007E134B"/>
    <w:rsid w:val="007E2C38"/>
    <w:rsid w:val="007E3ABA"/>
    <w:rsid w:val="007E3B39"/>
    <w:rsid w:val="007E5682"/>
    <w:rsid w:val="007E5D5B"/>
    <w:rsid w:val="007E5E93"/>
    <w:rsid w:val="007E6697"/>
    <w:rsid w:val="007F033D"/>
    <w:rsid w:val="007F03BA"/>
    <w:rsid w:val="007F2387"/>
    <w:rsid w:val="007F47F8"/>
    <w:rsid w:val="007F52F6"/>
    <w:rsid w:val="007F558F"/>
    <w:rsid w:val="007F60C0"/>
    <w:rsid w:val="007F75A0"/>
    <w:rsid w:val="007F7856"/>
    <w:rsid w:val="00800BC6"/>
    <w:rsid w:val="008021DE"/>
    <w:rsid w:val="00803B04"/>
    <w:rsid w:val="00803B48"/>
    <w:rsid w:val="00805C9E"/>
    <w:rsid w:val="0080602E"/>
    <w:rsid w:val="00806C28"/>
    <w:rsid w:val="00807099"/>
    <w:rsid w:val="0081123C"/>
    <w:rsid w:val="00811B4E"/>
    <w:rsid w:val="0081423F"/>
    <w:rsid w:val="00814FCF"/>
    <w:rsid w:val="00815D17"/>
    <w:rsid w:val="0081613A"/>
    <w:rsid w:val="00816168"/>
    <w:rsid w:val="00816CE0"/>
    <w:rsid w:val="00817500"/>
    <w:rsid w:val="00817985"/>
    <w:rsid w:val="008179E7"/>
    <w:rsid w:val="00820F52"/>
    <w:rsid w:val="00821CA7"/>
    <w:rsid w:val="00822648"/>
    <w:rsid w:val="0082434D"/>
    <w:rsid w:val="00824EC6"/>
    <w:rsid w:val="00825143"/>
    <w:rsid w:val="00825449"/>
    <w:rsid w:val="008256E1"/>
    <w:rsid w:val="008262D4"/>
    <w:rsid w:val="008303FA"/>
    <w:rsid w:val="0083275A"/>
    <w:rsid w:val="008329EA"/>
    <w:rsid w:val="0083315F"/>
    <w:rsid w:val="00833B33"/>
    <w:rsid w:val="008343A2"/>
    <w:rsid w:val="00834F10"/>
    <w:rsid w:val="0083585E"/>
    <w:rsid w:val="00836076"/>
    <w:rsid w:val="008364AC"/>
    <w:rsid w:val="00836792"/>
    <w:rsid w:val="0083712B"/>
    <w:rsid w:val="00837305"/>
    <w:rsid w:val="00840C12"/>
    <w:rsid w:val="00841D58"/>
    <w:rsid w:val="00842337"/>
    <w:rsid w:val="0084402A"/>
    <w:rsid w:val="00844A53"/>
    <w:rsid w:val="00845028"/>
    <w:rsid w:val="00845C28"/>
    <w:rsid w:val="00845C4E"/>
    <w:rsid w:val="00845E95"/>
    <w:rsid w:val="00846EEA"/>
    <w:rsid w:val="008472F9"/>
    <w:rsid w:val="00850615"/>
    <w:rsid w:val="008514F8"/>
    <w:rsid w:val="008519C0"/>
    <w:rsid w:val="008520A7"/>
    <w:rsid w:val="00852197"/>
    <w:rsid w:val="0085503A"/>
    <w:rsid w:val="00855100"/>
    <w:rsid w:val="0085517E"/>
    <w:rsid w:val="0085556C"/>
    <w:rsid w:val="008558E8"/>
    <w:rsid w:val="00855A6E"/>
    <w:rsid w:val="0085636D"/>
    <w:rsid w:val="008578B1"/>
    <w:rsid w:val="008579EB"/>
    <w:rsid w:val="00860923"/>
    <w:rsid w:val="00860DA7"/>
    <w:rsid w:val="00861F31"/>
    <w:rsid w:val="00862948"/>
    <w:rsid w:val="008645FB"/>
    <w:rsid w:val="008648BD"/>
    <w:rsid w:val="00864D96"/>
    <w:rsid w:val="008659F1"/>
    <w:rsid w:val="00865A17"/>
    <w:rsid w:val="00866F42"/>
    <w:rsid w:val="00867D99"/>
    <w:rsid w:val="00870365"/>
    <w:rsid w:val="00873C4D"/>
    <w:rsid w:val="00874C05"/>
    <w:rsid w:val="00874F84"/>
    <w:rsid w:val="0087579D"/>
    <w:rsid w:val="00876898"/>
    <w:rsid w:val="00876A36"/>
    <w:rsid w:val="0087718D"/>
    <w:rsid w:val="00877D7C"/>
    <w:rsid w:val="00880159"/>
    <w:rsid w:val="00880563"/>
    <w:rsid w:val="008818C6"/>
    <w:rsid w:val="008825E8"/>
    <w:rsid w:val="00882621"/>
    <w:rsid w:val="0088270A"/>
    <w:rsid w:val="00883AD1"/>
    <w:rsid w:val="00883B08"/>
    <w:rsid w:val="00884196"/>
    <w:rsid w:val="008862E3"/>
    <w:rsid w:val="00890F53"/>
    <w:rsid w:val="008922D2"/>
    <w:rsid w:val="00892EA1"/>
    <w:rsid w:val="00893C0A"/>
    <w:rsid w:val="00893D24"/>
    <w:rsid w:val="008943FA"/>
    <w:rsid w:val="00894CC8"/>
    <w:rsid w:val="00897264"/>
    <w:rsid w:val="00897F50"/>
    <w:rsid w:val="008A11D1"/>
    <w:rsid w:val="008A2988"/>
    <w:rsid w:val="008A29AD"/>
    <w:rsid w:val="008A4459"/>
    <w:rsid w:val="008A4CD9"/>
    <w:rsid w:val="008A5B7F"/>
    <w:rsid w:val="008A5CD1"/>
    <w:rsid w:val="008A73B0"/>
    <w:rsid w:val="008A773C"/>
    <w:rsid w:val="008B0758"/>
    <w:rsid w:val="008B2041"/>
    <w:rsid w:val="008B22C1"/>
    <w:rsid w:val="008B35AB"/>
    <w:rsid w:val="008B377C"/>
    <w:rsid w:val="008B3F11"/>
    <w:rsid w:val="008B3F4C"/>
    <w:rsid w:val="008B5401"/>
    <w:rsid w:val="008B567A"/>
    <w:rsid w:val="008B5D6C"/>
    <w:rsid w:val="008B62B0"/>
    <w:rsid w:val="008B73CF"/>
    <w:rsid w:val="008C2AF1"/>
    <w:rsid w:val="008C34C9"/>
    <w:rsid w:val="008C6404"/>
    <w:rsid w:val="008C6FDA"/>
    <w:rsid w:val="008C774F"/>
    <w:rsid w:val="008C7CB8"/>
    <w:rsid w:val="008C7ECA"/>
    <w:rsid w:val="008D0B0D"/>
    <w:rsid w:val="008D0F08"/>
    <w:rsid w:val="008D154A"/>
    <w:rsid w:val="008D1B40"/>
    <w:rsid w:val="008D36C9"/>
    <w:rsid w:val="008D3896"/>
    <w:rsid w:val="008D40CA"/>
    <w:rsid w:val="008D417C"/>
    <w:rsid w:val="008D641D"/>
    <w:rsid w:val="008D6677"/>
    <w:rsid w:val="008D6AA8"/>
    <w:rsid w:val="008D6E0B"/>
    <w:rsid w:val="008D78C0"/>
    <w:rsid w:val="008E121B"/>
    <w:rsid w:val="008E31D1"/>
    <w:rsid w:val="008E3B8F"/>
    <w:rsid w:val="008E5039"/>
    <w:rsid w:val="008E58BF"/>
    <w:rsid w:val="008E590E"/>
    <w:rsid w:val="008E6FD7"/>
    <w:rsid w:val="008F12B2"/>
    <w:rsid w:val="008F18C4"/>
    <w:rsid w:val="008F1E4E"/>
    <w:rsid w:val="008F2609"/>
    <w:rsid w:val="008F2EF0"/>
    <w:rsid w:val="008F62CD"/>
    <w:rsid w:val="008F6774"/>
    <w:rsid w:val="008F6CE8"/>
    <w:rsid w:val="009010EB"/>
    <w:rsid w:val="0090136C"/>
    <w:rsid w:val="00901F30"/>
    <w:rsid w:val="00902724"/>
    <w:rsid w:val="009029AF"/>
    <w:rsid w:val="0090473E"/>
    <w:rsid w:val="00904F61"/>
    <w:rsid w:val="0090501F"/>
    <w:rsid w:val="00905594"/>
    <w:rsid w:val="009063FE"/>
    <w:rsid w:val="00906A96"/>
    <w:rsid w:val="00907242"/>
    <w:rsid w:val="00907D40"/>
    <w:rsid w:val="00907E24"/>
    <w:rsid w:val="00910B8A"/>
    <w:rsid w:val="00911634"/>
    <w:rsid w:val="00916469"/>
    <w:rsid w:val="009164C9"/>
    <w:rsid w:val="00917E67"/>
    <w:rsid w:val="00920B0B"/>
    <w:rsid w:val="0092199E"/>
    <w:rsid w:val="00923DD5"/>
    <w:rsid w:val="009245AC"/>
    <w:rsid w:val="00924C90"/>
    <w:rsid w:val="00924DF1"/>
    <w:rsid w:val="0092525D"/>
    <w:rsid w:val="009254C7"/>
    <w:rsid w:val="009266D2"/>
    <w:rsid w:val="0092714A"/>
    <w:rsid w:val="00927975"/>
    <w:rsid w:val="00930AC9"/>
    <w:rsid w:val="00930EE8"/>
    <w:rsid w:val="009326FC"/>
    <w:rsid w:val="00933992"/>
    <w:rsid w:val="0093399A"/>
    <w:rsid w:val="009352B0"/>
    <w:rsid w:val="00937CFD"/>
    <w:rsid w:val="009406C4"/>
    <w:rsid w:val="009414A5"/>
    <w:rsid w:val="00941E16"/>
    <w:rsid w:val="009429F8"/>
    <w:rsid w:val="00943074"/>
    <w:rsid w:val="009436AE"/>
    <w:rsid w:val="009472B3"/>
    <w:rsid w:val="009476A3"/>
    <w:rsid w:val="009476E2"/>
    <w:rsid w:val="00947988"/>
    <w:rsid w:val="009506E8"/>
    <w:rsid w:val="0095151C"/>
    <w:rsid w:val="00954076"/>
    <w:rsid w:val="00954F4D"/>
    <w:rsid w:val="009552C7"/>
    <w:rsid w:val="009558DD"/>
    <w:rsid w:val="00956325"/>
    <w:rsid w:val="00956A2C"/>
    <w:rsid w:val="009574D8"/>
    <w:rsid w:val="009613B8"/>
    <w:rsid w:val="0096149C"/>
    <w:rsid w:val="0096198F"/>
    <w:rsid w:val="00962C9F"/>
    <w:rsid w:val="00962CDF"/>
    <w:rsid w:val="0096560E"/>
    <w:rsid w:val="009658A9"/>
    <w:rsid w:val="00965CF9"/>
    <w:rsid w:val="0096788F"/>
    <w:rsid w:val="00967BD0"/>
    <w:rsid w:val="009709B4"/>
    <w:rsid w:val="00971BFC"/>
    <w:rsid w:val="00971D72"/>
    <w:rsid w:val="00972376"/>
    <w:rsid w:val="00972F10"/>
    <w:rsid w:val="009731D2"/>
    <w:rsid w:val="00973607"/>
    <w:rsid w:val="00973DDA"/>
    <w:rsid w:val="00973F39"/>
    <w:rsid w:val="00974098"/>
    <w:rsid w:val="00974543"/>
    <w:rsid w:val="00975151"/>
    <w:rsid w:val="009753B2"/>
    <w:rsid w:val="0097571E"/>
    <w:rsid w:val="00975DF4"/>
    <w:rsid w:val="0097675A"/>
    <w:rsid w:val="009768CD"/>
    <w:rsid w:val="009778B7"/>
    <w:rsid w:val="009779E2"/>
    <w:rsid w:val="00981183"/>
    <w:rsid w:val="00981731"/>
    <w:rsid w:val="00983629"/>
    <w:rsid w:val="009864B4"/>
    <w:rsid w:val="00987EC2"/>
    <w:rsid w:val="00987F7A"/>
    <w:rsid w:val="00987FC6"/>
    <w:rsid w:val="009900BC"/>
    <w:rsid w:val="00990F66"/>
    <w:rsid w:val="0099126B"/>
    <w:rsid w:val="009913DF"/>
    <w:rsid w:val="00992554"/>
    <w:rsid w:val="009927F2"/>
    <w:rsid w:val="009949A2"/>
    <w:rsid w:val="0099527D"/>
    <w:rsid w:val="009954FA"/>
    <w:rsid w:val="00995878"/>
    <w:rsid w:val="009969BB"/>
    <w:rsid w:val="00996E7B"/>
    <w:rsid w:val="00997A95"/>
    <w:rsid w:val="009A02A5"/>
    <w:rsid w:val="009A24BE"/>
    <w:rsid w:val="009A27BC"/>
    <w:rsid w:val="009A2C1C"/>
    <w:rsid w:val="009A2F64"/>
    <w:rsid w:val="009A429C"/>
    <w:rsid w:val="009A42B3"/>
    <w:rsid w:val="009A4CC9"/>
    <w:rsid w:val="009A4D2E"/>
    <w:rsid w:val="009A569F"/>
    <w:rsid w:val="009A578D"/>
    <w:rsid w:val="009A57F7"/>
    <w:rsid w:val="009A5922"/>
    <w:rsid w:val="009A5ED4"/>
    <w:rsid w:val="009A630C"/>
    <w:rsid w:val="009A675B"/>
    <w:rsid w:val="009B25F3"/>
    <w:rsid w:val="009B297F"/>
    <w:rsid w:val="009B2AAA"/>
    <w:rsid w:val="009B3A56"/>
    <w:rsid w:val="009B424C"/>
    <w:rsid w:val="009B4EB6"/>
    <w:rsid w:val="009B5D9C"/>
    <w:rsid w:val="009B5FD2"/>
    <w:rsid w:val="009B66EF"/>
    <w:rsid w:val="009B6863"/>
    <w:rsid w:val="009B69A8"/>
    <w:rsid w:val="009B6BCD"/>
    <w:rsid w:val="009B73C0"/>
    <w:rsid w:val="009B7F45"/>
    <w:rsid w:val="009C1AE4"/>
    <w:rsid w:val="009C2A18"/>
    <w:rsid w:val="009C2AA8"/>
    <w:rsid w:val="009C450F"/>
    <w:rsid w:val="009C49F1"/>
    <w:rsid w:val="009C6303"/>
    <w:rsid w:val="009D176A"/>
    <w:rsid w:val="009D1886"/>
    <w:rsid w:val="009D2A98"/>
    <w:rsid w:val="009D2F38"/>
    <w:rsid w:val="009D3826"/>
    <w:rsid w:val="009D59B6"/>
    <w:rsid w:val="009E01B0"/>
    <w:rsid w:val="009E1399"/>
    <w:rsid w:val="009E196F"/>
    <w:rsid w:val="009E289F"/>
    <w:rsid w:val="009E2F15"/>
    <w:rsid w:val="009E3811"/>
    <w:rsid w:val="009E4095"/>
    <w:rsid w:val="009E4DBA"/>
    <w:rsid w:val="009E5536"/>
    <w:rsid w:val="009E64A1"/>
    <w:rsid w:val="009E65D4"/>
    <w:rsid w:val="009E6753"/>
    <w:rsid w:val="009E6A50"/>
    <w:rsid w:val="009E6C1D"/>
    <w:rsid w:val="009E703B"/>
    <w:rsid w:val="009F1555"/>
    <w:rsid w:val="009F1649"/>
    <w:rsid w:val="009F2A97"/>
    <w:rsid w:val="009F3BB8"/>
    <w:rsid w:val="009F3CA3"/>
    <w:rsid w:val="009F4FCF"/>
    <w:rsid w:val="009F6ABB"/>
    <w:rsid w:val="009F6B60"/>
    <w:rsid w:val="009F7212"/>
    <w:rsid w:val="009F7623"/>
    <w:rsid w:val="009F7643"/>
    <w:rsid w:val="00A00D11"/>
    <w:rsid w:val="00A027FF"/>
    <w:rsid w:val="00A02DC7"/>
    <w:rsid w:val="00A0398E"/>
    <w:rsid w:val="00A03CC4"/>
    <w:rsid w:val="00A05FB5"/>
    <w:rsid w:val="00A06484"/>
    <w:rsid w:val="00A07B2C"/>
    <w:rsid w:val="00A10B4F"/>
    <w:rsid w:val="00A10DF4"/>
    <w:rsid w:val="00A117B3"/>
    <w:rsid w:val="00A12671"/>
    <w:rsid w:val="00A12BB4"/>
    <w:rsid w:val="00A12C15"/>
    <w:rsid w:val="00A139F9"/>
    <w:rsid w:val="00A14E35"/>
    <w:rsid w:val="00A15288"/>
    <w:rsid w:val="00A1537E"/>
    <w:rsid w:val="00A155A2"/>
    <w:rsid w:val="00A15A81"/>
    <w:rsid w:val="00A16ADF"/>
    <w:rsid w:val="00A170AA"/>
    <w:rsid w:val="00A1718C"/>
    <w:rsid w:val="00A17733"/>
    <w:rsid w:val="00A20C98"/>
    <w:rsid w:val="00A21997"/>
    <w:rsid w:val="00A23238"/>
    <w:rsid w:val="00A23B9B"/>
    <w:rsid w:val="00A23E8A"/>
    <w:rsid w:val="00A2468B"/>
    <w:rsid w:val="00A24B45"/>
    <w:rsid w:val="00A25BDA"/>
    <w:rsid w:val="00A25DBA"/>
    <w:rsid w:val="00A25DF7"/>
    <w:rsid w:val="00A270A3"/>
    <w:rsid w:val="00A27DBA"/>
    <w:rsid w:val="00A31973"/>
    <w:rsid w:val="00A31E21"/>
    <w:rsid w:val="00A3225E"/>
    <w:rsid w:val="00A327A0"/>
    <w:rsid w:val="00A33B81"/>
    <w:rsid w:val="00A34823"/>
    <w:rsid w:val="00A3559B"/>
    <w:rsid w:val="00A3588A"/>
    <w:rsid w:val="00A35D5A"/>
    <w:rsid w:val="00A36149"/>
    <w:rsid w:val="00A36706"/>
    <w:rsid w:val="00A36B7D"/>
    <w:rsid w:val="00A37433"/>
    <w:rsid w:val="00A3751F"/>
    <w:rsid w:val="00A4059B"/>
    <w:rsid w:val="00A40E9B"/>
    <w:rsid w:val="00A435F6"/>
    <w:rsid w:val="00A43DB0"/>
    <w:rsid w:val="00A4400C"/>
    <w:rsid w:val="00A4443A"/>
    <w:rsid w:val="00A46145"/>
    <w:rsid w:val="00A467F0"/>
    <w:rsid w:val="00A469F2"/>
    <w:rsid w:val="00A5064F"/>
    <w:rsid w:val="00A50A47"/>
    <w:rsid w:val="00A517FD"/>
    <w:rsid w:val="00A51C0F"/>
    <w:rsid w:val="00A527DB"/>
    <w:rsid w:val="00A529D7"/>
    <w:rsid w:val="00A52F07"/>
    <w:rsid w:val="00A53470"/>
    <w:rsid w:val="00A53654"/>
    <w:rsid w:val="00A54207"/>
    <w:rsid w:val="00A54C00"/>
    <w:rsid w:val="00A5506B"/>
    <w:rsid w:val="00A55413"/>
    <w:rsid w:val="00A557D9"/>
    <w:rsid w:val="00A56231"/>
    <w:rsid w:val="00A57422"/>
    <w:rsid w:val="00A57520"/>
    <w:rsid w:val="00A603F4"/>
    <w:rsid w:val="00A60A6A"/>
    <w:rsid w:val="00A622BC"/>
    <w:rsid w:val="00A6291B"/>
    <w:rsid w:val="00A62FD5"/>
    <w:rsid w:val="00A6495F"/>
    <w:rsid w:val="00A655AC"/>
    <w:rsid w:val="00A660D0"/>
    <w:rsid w:val="00A6624E"/>
    <w:rsid w:val="00A671DF"/>
    <w:rsid w:val="00A67708"/>
    <w:rsid w:val="00A7065A"/>
    <w:rsid w:val="00A70CF9"/>
    <w:rsid w:val="00A71522"/>
    <w:rsid w:val="00A719F6"/>
    <w:rsid w:val="00A726D1"/>
    <w:rsid w:val="00A741AA"/>
    <w:rsid w:val="00A76AC1"/>
    <w:rsid w:val="00A76BBC"/>
    <w:rsid w:val="00A77D94"/>
    <w:rsid w:val="00A806E3"/>
    <w:rsid w:val="00A81515"/>
    <w:rsid w:val="00A82F07"/>
    <w:rsid w:val="00A83192"/>
    <w:rsid w:val="00A8335C"/>
    <w:rsid w:val="00A8359E"/>
    <w:rsid w:val="00A836AF"/>
    <w:rsid w:val="00A83BD4"/>
    <w:rsid w:val="00A85ADC"/>
    <w:rsid w:val="00A86B4C"/>
    <w:rsid w:val="00A86CF3"/>
    <w:rsid w:val="00A87727"/>
    <w:rsid w:val="00A87F10"/>
    <w:rsid w:val="00A906E6"/>
    <w:rsid w:val="00A91E21"/>
    <w:rsid w:val="00A92314"/>
    <w:rsid w:val="00A9293A"/>
    <w:rsid w:val="00A9391C"/>
    <w:rsid w:val="00A94150"/>
    <w:rsid w:val="00A95BC2"/>
    <w:rsid w:val="00A95F2C"/>
    <w:rsid w:val="00A9716C"/>
    <w:rsid w:val="00A97293"/>
    <w:rsid w:val="00A9784E"/>
    <w:rsid w:val="00A97D95"/>
    <w:rsid w:val="00AA009B"/>
    <w:rsid w:val="00AA01F6"/>
    <w:rsid w:val="00AA0496"/>
    <w:rsid w:val="00AA0532"/>
    <w:rsid w:val="00AA08DB"/>
    <w:rsid w:val="00AA09FC"/>
    <w:rsid w:val="00AA174F"/>
    <w:rsid w:val="00AA2385"/>
    <w:rsid w:val="00AA308D"/>
    <w:rsid w:val="00AA5E22"/>
    <w:rsid w:val="00AA5E26"/>
    <w:rsid w:val="00AA5E93"/>
    <w:rsid w:val="00AA6043"/>
    <w:rsid w:val="00AA6080"/>
    <w:rsid w:val="00AA6567"/>
    <w:rsid w:val="00AA6D22"/>
    <w:rsid w:val="00AA7A5A"/>
    <w:rsid w:val="00AA7B13"/>
    <w:rsid w:val="00AB12F9"/>
    <w:rsid w:val="00AB1EF3"/>
    <w:rsid w:val="00AB21DD"/>
    <w:rsid w:val="00AB2A3F"/>
    <w:rsid w:val="00AB2D54"/>
    <w:rsid w:val="00AB2DF9"/>
    <w:rsid w:val="00AB466C"/>
    <w:rsid w:val="00AB48BE"/>
    <w:rsid w:val="00AB57ED"/>
    <w:rsid w:val="00AB585B"/>
    <w:rsid w:val="00AB5AB8"/>
    <w:rsid w:val="00AB728B"/>
    <w:rsid w:val="00AB73BA"/>
    <w:rsid w:val="00AB7A7F"/>
    <w:rsid w:val="00AB7C78"/>
    <w:rsid w:val="00AB7EA4"/>
    <w:rsid w:val="00AC0343"/>
    <w:rsid w:val="00AC1F82"/>
    <w:rsid w:val="00AC240F"/>
    <w:rsid w:val="00AC2777"/>
    <w:rsid w:val="00AC2DC0"/>
    <w:rsid w:val="00AC3D71"/>
    <w:rsid w:val="00AC4B31"/>
    <w:rsid w:val="00AC4FF9"/>
    <w:rsid w:val="00AC7546"/>
    <w:rsid w:val="00AC75DB"/>
    <w:rsid w:val="00AC7EEA"/>
    <w:rsid w:val="00AC7F38"/>
    <w:rsid w:val="00AD2F63"/>
    <w:rsid w:val="00AD3EA8"/>
    <w:rsid w:val="00AD4E7E"/>
    <w:rsid w:val="00AD514A"/>
    <w:rsid w:val="00AD643E"/>
    <w:rsid w:val="00AD6713"/>
    <w:rsid w:val="00AD722B"/>
    <w:rsid w:val="00AD74F3"/>
    <w:rsid w:val="00AD7B08"/>
    <w:rsid w:val="00AE1602"/>
    <w:rsid w:val="00AE2C80"/>
    <w:rsid w:val="00AE3C84"/>
    <w:rsid w:val="00AE401E"/>
    <w:rsid w:val="00AE51EB"/>
    <w:rsid w:val="00AE5964"/>
    <w:rsid w:val="00AE5D9E"/>
    <w:rsid w:val="00AE5EBD"/>
    <w:rsid w:val="00AE613C"/>
    <w:rsid w:val="00AE6230"/>
    <w:rsid w:val="00AE7224"/>
    <w:rsid w:val="00AE7956"/>
    <w:rsid w:val="00AE7B3E"/>
    <w:rsid w:val="00AF04A6"/>
    <w:rsid w:val="00AF1035"/>
    <w:rsid w:val="00AF2164"/>
    <w:rsid w:val="00AF237C"/>
    <w:rsid w:val="00AF2FB9"/>
    <w:rsid w:val="00AF3E13"/>
    <w:rsid w:val="00AF4E53"/>
    <w:rsid w:val="00AF5FAA"/>
    <w:rsid w:val="00AF7917"/>
    <w:rsid w:val="00AF7CDF"/>
    <w:rsid w:val="00B014BE"/>
    <w:rsid w:val="00B0298D"/>
    <w:rsid w:val="00B0318A"/>
    <w:rsid w:val="00B04E9E"/>
    <w:rsid w:val="00B051E7"/>
    <w:rsid w:val="00B05338"/>
    <w:rsid w:val="00B058CA"/>
    <w:rsid w:val="00B060DD"/>
    <w:rsid w:val="00B06CF0"/>
    <w:rsid w:val="00B0728A"/>
    <w:rsid w:val="00B1088C"/>
    <w:rsid w:val="00B11051"/>
    <w:rsid w:val="00B12DCA"/>
    <w:rsid w:val="00B131BD"/>
    <w:rsid w:val="00B134AB"/>
    <w:rsid w:val="00B13A48"/>
    <w:rsid w:val="00B13FF1"/>
    <w:rsid w:val="00B140AA"/>
    <w:rsid w:val="00B140F2"/>
    <w:rsid w:val="00B147D4"/>
    <w:rsid w:val="00B1488F"/>
    <w:rsid w:val="00B156BE"/>
    <w:rsid w:val="00B17A28"/>
    <w:rsid w:val="00B17ABB"/>
    <w:rsid w:val="00B17FF0"/>
    <w:rsid w:val="00B2088A"/>
    <w:rsid w:val="00B20A8F"/>
    <w:rsid w:val="00B2169A"/>
    <w:rsid w:val="00B228A3"/>
    <w:rsid w:val="00B229D4"/>
    <w:rsid w:val="00B22C1F"/>
    <w:rsid w:val="00B22E2E"/>
    <w:rsid w:val="00B254DB"/>
    <w:rsid w:val="00B25CFE"/>
    <w:rsid w:val="00B25FAD"/>
    <w:rsid w:val="00B27268"/>
    <w:rsid w:val="00B301A0"/>
    <w:rsid w:val="00B30C22"/>
    <w:rsid w:val="00B31B1C"/>
    <w:rsid w:val="00B31FE0"/>
    <w:rsid w:val="00B3236F"/>
    <w:rsid w:val="00B32BD4"/>
    <w:rsid w:val="00B3564A"/>
    <w:rsid w:val="00B358EC"/>
    <w:rsid w:val="00B367DC"/>
    <w:rsid w:val="00B36FDC"/>
    <w:rsid w:val="00B37514"/>
    <w:rsid w:val="00B37C3E"/>
    <w:rsid w:val="00B409DC"/>
    <w:rsid w:val="00B40CF9"/>
    <w:rsid w:val="00B40E19"/>
    <w:rsid w:val="00B40E71"/>
    <w:rsid w:val="00B41CEC"/>
    <w:rsid w:val="00B43F44"/>
    <w:rsid w:val="00B451A4"/>
    <w:rsid w:val="00B451B7"/>
    <w:rsid w:val="00B45D40"/>
    <w:rsid w:val="00B45F04"/>
    <w:rsid w:val="00B45F2E"/>
    <w:rsid w:val="00B4723E"/>
    <w:rsid w:val="00B47699"/>
    <w:rsid w:val="00B4770B"/>
    <w:rsid w:val="00B508BF"/>
    <w:rsid w:val="00B52E1F"/>
    <w:rsid w:val="00B535EA"/>
    <w:rsid w:val="00B54F37"/>
    <w:rsid w:val="00B566D4"/>
    <w:rsid w:val="00B56724"/>
    <w:rsid w:val="00B568DD"/>
    <w:rsid w:val="00B603C2"/>
    <w:rsid w:val="00B609B6"/>
    <w:rsid w:val="00B61159"/>
    <w:rsid w:val="00B612A6"/>
    <w:rsid w:val="00B612F2"/>
    <w:rsid w:val="00B61475"/>
    <w:rsid w:val="00B61480"/>
    <w:rsid w:val="00B614FC"/>
    <w:rsid w:val="00B61548"/>
    <w:rsid w:val="00B6175D"/>
    <w:rsid w:val="00B62F82"/>
    <w:rsid w:val="00B63591"/>
    <w:rsid w:val="00B63759"/>
    <w:rsid w:val="00B65F38"/>
    <w:rsid w:val="00B6643B"/>
    <w:rsid w:val="00B70903"/>
    <w:rsid w:val="00B70EF9"/>
    <w:rsid w:val="00B717BF"/>
    <w:rsid w:val="00B72141"/>
    <w:rsid w:val="00B72326"/>
    <w:rsid w:val="00B73BE7"/>
    <w:rsid w:val="00B740E2"/>
    <w:rsid w:val="00B750AD"/>
    <w:rsid w:val="00B765CA"/>
    <w:rsid w:val="00B76790"/>
    <w:rsid w:val="00B76F7E"/>
    <w:rsid w:val="00B77160"/>
    <w:rsid w:val="00B77CC9"/>
    <w:rsid w:val="00B800E2"/>
    <w:rsid w:val="00B8029B"/>
    <w:rsid w:val="00B8068F"/>
    <w:rsid w:val="00B8080E"/>
    <w:rsid w:val="00B82D40"/>
    <w:rsid w:val="00B83125"/>
    <w:rsid w:val="00B833A8"/>
    <w:rsid w:val="00B836DE"/>
    <w:rsid w:val="00B83A53"/>
    <w:rsid w:val="00B845E0"/>
    <w:rsid w:val="00B84713"/>
    <w:rsid w:val="00B85CEE"/>
    <w:rsid w:val="00B901D4"/>
    <w:rsid w:val="00B903B1"/>
    <w:rsid w:val="00B90E18"/>
    <w:rsid w:val="00B90FE5"/>
    <w:rsid w:val="00B91C79"/>
    <w:rsid w:val="00B94C60"/>
    <w:rsid w:val="00B9551F"/>
    <w:rsid w:val="00B96798"/>
    <w:rsid w:val="00BA16DD"/>
    <w:rsid w:val="00BA1C1E"/>
    <w:rsid w:val="00BA3561"/>
    <w:rsid w:val="00BA3A55"/>
    <w:rsid w:val="00BA41A8"/>
    <w:rsid w:val="00BA52BF"/>
    <w:rsid w:val="00BA545B"/>
    <w:rsid w:val="00BA60F1"/>
    <w:rsid w:val="00BA7BE5"/>
    <w:rsid w:val="00BB0198"/>
    <w:rsid w:val="00BB0209"/>
    <w:rsid w:val="00BB04A0"/>
    <w:rsid w:val="00BB07C2"/>
    <w:rsid w:val="00BB1D66"/>
    <w:rsid w:val="00BB2123"/>
    <w:rsid w:val="00BB32E2"/>
    <w:rsid w:val="00BB3A36"/>
    <w:rsid w:val="00BB5BE1"/>
    <w:rsid w:val="00BB5E03"/>
    <w:rsid w:val="00BB6701"/>
    <w:rsid w:val="00BB6887"/>
    <w:rsid w:val="00BB6CAE"/>
    <w:rsid w:val="00BB6E6B"/>
    <w:rsid w:val="00BB778B"/>
    <w:rsid w:val="00BC242F"/>
    <w:rsid w:val="00BC2F95"/>
    <w:rsid w:val="00BC305D"/>
    <w:rsid w:val="00BC4096"/>
    <w:rsid w:val="00BC583D"/>
    <w:rsid w:val="00BC62CF"/>
    <w:rsid w:val="00BC7168"/>
    <w:rsid w:val="00BD08D8"/>
    <w:rsid w:val="00BD170D"/>
    <w:rsid w:val="00BD1BD4"/>
    <w:rsid w:val="00BD24CD"/>
    <w:rsid w:val="00BD2596"/>
    <w:rsid w:val="00BD2D63"/>
    <w:rsid w:val="00BD3AF2"/>
    <w:rsid w:val="00BD3BA1"/>
    <w:rsid w:val="00BD4703"/>
    <w:rsid w:val="00BD4725"/>
    <w:rsid w:val="00BD4EAB"/>
    <w:rsid w:val="00BD5ED5"/>
    <w:rsid w:val="00BD6805"/>
    <w:rsid w:val="00BD6AC7"/>
    <w:rsid w:val="00BE02F8"/>
    <w:rsid w:val="00BE05B2"/>
    <w:rsid w:val="00BE08F2"/>
    <w:rsid w:val="00BE1230"/>
    <w:rsid w:val="00BE1D4D"/>
    <w:rsid w:val="00BE2C8A"/>
    <w:rsid w:val="00BE45A1"/>
    <w:rsid w:val="00BE5E07"/>
    <w:rsid w:val="00BE7702"/>
    <w:rsid w:val="00BE7D96"/>
    <w:rsid w:val="00BF12D3"/>
    <w:rsid w:val="00BF1488"/>
    <w:rsid w:val="00BF17DE"/>
    <w:rsid w:val="00BF17E8"/>
    <w:rsid w:val="00BF221E"/>
    <w:rsid w:val="00BF2BB3"/>
    <w:rsid w:val="00BF450A"/>
    <w:rsid w:val="00BF5C91"/>
    <w:rsid w:val="00BF5F5F"/>
    <w:rsid w:val="00BF72B4"/>
    <w:rsid w:val="00BF7C8D"/>
    <w:rsid w:val="00BF7E33"/>
    <w:rsid w:val="00C01023"/>
    <w:rsid w:val="00C01579"/>
    <w:rsid w:val="00C0157B"/>
    <w:rsid w:val="00C02888"/>
    <w:rsid w:val="00C028E8"/>
    <w:rsid w:val="00C02AAA"/>
    <w:rsid w:val="00C02FCC"/>
    <w:rsid w:val="00C0334F"/>
    <w:rsid w:val="00C037B4"/>
    <w:rsid w:val="00C04A90"/>
    <w:rsid w:val="00C04B10"/>
    <w:rsid w:val="00C05025"/>
    <w:rsid w:val="00C05741"/>
    <w:rsid w:val="00C05F77"/>
    <w:rsid w:val="00C06CFB"/>
    <w:rsid w:val="00C06E12"/>
    <w:rsid w:val="00C07AB2"/>
    <w:rsid w:val="00C07CF7"/>
    <w:rsid w:val="00C14BFB"/>
    <w:rsid w:val="00C1518F"/>
    <w:rsid w:val="00C15A7D"/>
    <w:rsid w:val="00C15B0C"/>
    <w:rsid w:val="00C16BB8"/>
    <w:rsid w:val="00C17D51"/>
    <w:rsid w:val="00C206EA"/>
    <w:rsid w:val="00C20B47"/>
    <w:rsid w:val="00C20FEC"/>
    <w:rsid w:val="00C21DC6"/>
    <w:rsid w:val="00C22072"/>
    <w:rsid w:val="00C2561C"/>
    <w:rsid w:val="00C2580E"/>
    <w:rsid w:val="00C259AD"/>
    <w:rsid w:val="00C25EEF"/>
    <w:rsid w:val="00C27BCF"/>
    <w:rsid w:val="00C30AE7"/>
    <w:rsid w:val="00C30B8F"/>
    <w:rsid w:val="00C30C87"/>
    <w:rsid w:val="00C30CFC"/>
    <w:rsid w:val="00C3175D"/>
    <w:rsid w:val="00C32303"/>
    <w:rsid w:val="00C32A88"/>
    <w:rsid w:val="00C32BF3"/>
    <w:rsid w:val="00C34F14"/>
    <w:rsid w:val="00C35D0C"/>
    <w:rsid w:val="00C368E7"/>
    <w:rsid w:val="00C37AF5"/>
    <w:rsid w:val="00C405FE"/>
    <w:rsid w:val="00C40B47"/>
    <w:rsid w:val="00C40CA2"/>
    <w:rsid w:val="00C41D5F"/>
    <w:rsid w:val="00C42045"/>
    <w:rsid w:val="00C421C2"/>
    <w:rsid w:val="00C424D2"/>
    <w:rsid w:val="00C43C30"/>
    <w:rsid w:val="00C44041"/>
    <w:rsid w:val="00C4527B"/>
    <w:rsid w:val="00C45B1D"/>
    <w:rsid w:val="00C45DAB"/>
    <w:rsid w:val="00C5041F"/>
    <w:rsid w:val="00C51A49"/>
    <w:rsid w:val="00C52325"/>
    <w:rsid w:val="00C5384E"/>
    <w:rsid w:val="00C53BE5"/>
    <w:rsid w:val="00C54BA9"/>
    <w:rsid w:val="00C54BAF"/>
    <w:rsid w:val="00C54CF1"/>
    <w:rsid w:val="00C56458"/>
    <w:rsid w:val="00C57DD1"/>
    <w:rsid w:val="00C617DE"/>
    <w:rsid w:val="00C61E28"/>
    <w:rsid w:val="00C64611"/>
    <w:rsid w:val="00C649D7"/>
    <w:rsid w:val="00C64F98"/>
    <w:rsid w:val="00C65105"/>
    <w:rsid w:val="00C655BA"/>
    <w:rsid w:val="00C65D60"/>
    <w:rsid w:val="00C66899"/>
    <w:rsid w:val="00C70296"/>
    <w:rsid w:val="00C70B1A"/>
    <w:rsid w:val="00C70E77"/>
    <w:rsid w:val="00C712C4"/>
    <w:rsid w:val="00C7417C"/>
    <w:rsid w:val="00C74629"/>
    <w:rsid w:val="00C74B96"/>
    <w:rsid w:val="00C75B2B"/>
    <w:rsid w:val="00C763C4"/>
    <w:rsid w:val="00C763CD"/>
    <w:rsid w:val="00C76AED"/>
    <w:rsid w:val="00C804A1"/>
    <w:rsid w:val="00C80E2D"/>
    <w:rsid w:val="00C81E6D"/>
    <w:rsid w:val="00C82E6E"/>
    <w:rsid w:val="00C83726"/>
    <w:rsid w:val="00C843CE"/>
    <w:rsid w:val="00C87599"/>
    <w:rsid w:val="00C87B6C"/>
    <w:rsid w:val="00C907A1"/>
    <w:rsid w:val="00C90CF0"/>
    <w:rsid w:val="00C911AB"/>
    <w:rsid w:val="00C9297D"/>
    <w:rsid w:val="00C934B1"/>
    <w:rsid w:val="00C937EA"/>
    <w:rsid w:val="00C940AC"/>
    <w:rsid w:val="00C942A7"/>
    <w:rsid w:val="00C953BF"/>
    <w:rsid w:val="00C961F4"/>
    <w:rsid w:val="00C96DBE"/>
    <w:rsid w:val="00C971CD"/>
    <w:rsid w:val="00CA0165"/>
    <w:rsid w:val="00CA0355"/>
    <w:rsid w:val="00CA08C4"/>
    <w:rsid w:val="00CA1355"/>
    <w:rsid w:val="00CA153E"/>
    <w:rsid w:val="00CA1AAE"/>
    <w:rsid w:val="00CA2C74"/>
    <w:rsid w:val="00CA2F1A"/>
    <w:rsid w:val="00CA4D09"/>
    <w:rsid w:val="00CA4DBD"/>
    <w:rsid w:val="00CA748F"/>
    <w:rsid w:val="00CA755B"/>
    <w:rsid w:val="00CA7AC6"/>
    <w:rsid w:val="00CB0252"/>
    <w:rsid w:val="00CB0BDF"/>
    <w:rsid w:val="00CB1BCB"/>
    <w:rsid w:val="00CB2972"/>
    <w:rsid w:val="00CB3031"/>
    <w:rsid w:val="00CB327A"/>
    <w:rsid w:val="00CB3329"/>
    <w:rsid w:val="00CB39D3"/>
    <w:rsid w:val="00CB4946"/>
    <w:rsid w:val="00CB49D9"/>
    <w:rsid w:val="00CB65BD"/>
    <w:rsid w:val="00CB663A"/>
    <w:rsid w:val="00CC2DD7"/>
    <w:rsid w:val="00CC34B0"/>
    <w:rsid w:val="00CC43EC"/>
    <w:rsid w:val="00CC7D18"/>
    <w:rsid w:val="00CC7DDF"/>
    <w:rsid w:val="00CD06DB"/>
    <w:rsid w:val="00CD0E97"/>
    <w:rsid w:val="00CD224F"/>
    <w:rsid w:val="00CD247E"/>
    <w:rsid w:val="00CD2C9F"/>
    <w:rsid w:val="00CD2F9F"/>
    <w:rsid w:val="00CD34CC"/>
    <w:rsid w:val="00CD377F"/>
    <w:rsid w:val="00CD3974"/>
    <w:rsid w:val="00CD55E9"/>
    <w:rsid w:val="00CD58E1"/>
    <w:rsid w:val="00CD62DF"/>
    <w:rsid w:val="00CD6939"/>
    <w:rsid w:val="00CD75F9"/>
    <w:rsid w:val="00CD785A"/>
    <w:rsid w:val="00CD7EF3"/>
    <w:rsid w:val="00CD7F2D"/>
    <w:rsid w:val="00CE21FA"/>
    <w:rsid w:val="00CE27A0"/>
    <w:rsid w:val="00CE30ED"/>
    <w:rsid w:val="00CE3236"/>
    <w:rsid w:val="00CE3821"/>
    <w:rsid w:val="00CE4DE4"/>
    <w:rsid w:val="00CE5159"/>
    <w:rsid w:val="00CE53A6"/>
    <w:rsid w:val="00CE6A66"/>
    <w:rsid w:val="00CE6D03"/>
    <w:rsid w:val="00CE6F78"/>
    <w:rsid w:val="00CE7432"/>
    <w:rsid w:val="00CF03D2"/>
    <w:rsid w:val="00CF07A5"/>
    <w:rsid w:val="00CF09CE"/>
    <w:rsid w:val="00CF169C"/>
    <w:rsid w:val="00CF27CE"/>
    <w:rsid w:val="00CF2855"/>
    <w:rsid w:val="00CF31B8"/>
    <w:rsid w:val="00CF353A"/>
    <w:rsid w:val="00CF4095"/>
    <w:rsid w:val="00CF68FA"/>
    <w:rsid w:val="00CF6BED"/>
    <w:rsid w:val="00CF70CA"/>
    <w:rsid w:val="00CF7A9D"/>
    <w:rsid w:val="00CF7EDB"/>
    <w:rsid w:val="00D0098D"/>
    <w:rsid w:val="00D01E82"/>
    <w:rsid w:val="00D028E4"/>
    <w:rsid w:val="00D02A22"/>
    <w:rsid w:val="00D03174"/>
    <w:rsid w:val="00D04BCD"/>
    <w:rsid w:val="00D05F44"/>
    <w:rsid w:val="00D07474"/>
    <w:rsid w:val="00D07AC8"/>
    <w:rsid w:val="00D1098F"/>
    <w:rsid w:val="00D11146"/>
    <w:rsid w:val="00D1229E"/>
    <w:rsid w:val="00D1299F"/>
    <w:rsid w:val="00D12A78"/>
    <w:rsid w:val="00D12E7E"/>
    <w:rsid w:val="00D13819"/>
    <w:rsid w:val="00D13C75"/>
    <w:rsid w:val="00D14B3D"/>
    <w:rsid w:val="00D17092"/>
    <w:rsid w:val="00D172CB"/>
    <w:rsid w:val="00D21040"/>
    <w:rsid w:val="00D217CE"/>
    <w:rsid w:val="00D222A6"/>
    <w:rsid w:val="00D223D7"/>
    <w:rsid w:val="00D233E3"/>
    <w:rsid w:val="00D243EE"/>
    <w:rsid w:val="00D245B1"/>
    <w:rsid w:val="00D247CD"/>
    <w:rsid w:val="00D252E8"/>
    <w:rsid w:val="00D26A35"/>
    <w:rsid w:val="00D26AA5"/>
    <w:rsid w:val="00D26D54"/>
    <w:rsid w:val="00D26E96"/>
    <w:rsid w:val="00D27AC4"/>
    <w:rsid w:val="00D27C5F"/>
    <w:rsid w:val="00D31F7E"/>
    <w:rsid w:val="00D324AF"/>
    <w:rsid w:val="00D326FD"/>
    <w:rsid w:val="00D32D07"/>
    <w:rsid w:val="00D33010"/>
    <w:rsid w:val="00D3332F"/>
    <w:rsid w:val="00D333D1"/>
    <w:rsid w:val="00D34DF8"/>
    <w:rsid w:val="00D35144"/>
    <w:rsid w:val="00D35462"/>
    <w:rsid w:val="00D37467"/>
    <w:rsid w:val="00D37BEB"/>
    <w:rsid w:val="00D40716"/>
    <w:rsid w:val="00D414D1"/>
    <w:rsid w:val="00D41A5E"/>
    <w:rsid w:val="00D41D69"/>
    <w:rsid w:val="00D41F7A"/>
    <w:rsid w:val="00D42408"/>
    <w:rsid w:val="00D43210"/>
    <w:rsid w:val="00D440AE"/>
    <w:rsid w:val="00D44455"/>
    <w:rsid w:val="00D44C09"/>
    <w:rsid w:val="00D44FF5"/>
    <w:rsid w:val="00D45021"/>
    <w:rsid w:val="00D462A7"/>
    <w:rsid w:val="00D465F6"/>
    <w:rsid w:val="00D47787"/>
    <w:rsid w:val="00D47CEB"/>
    <w:rsid w:val="00D54F9B"/>
    <w:rsid w:val="00D554D4"/>
    <w:rsid w:val="00D571AD"/>
    <w:rsid w:val="00D5723E"/>
    <w:rsid w:val="00D61BF4"/>
    <w:rsid w:val="00D62DA1"/>
    <w:rsid w:val="00D63762"/>
    <w:rsid w:val="00D64B21"/>
    <w:rsid w:val="00D64BEC"/>
    <w:rsid w:val="00D64D4D"/>
    <w:rsid w:val="00D65501"/>
    <w:rsid w:val="00D65530"/>
    <w:rsid w:val="00D66382"/>
    <w:rsid w:val="00D678B0"/>
    <w:rsid w:val="00D70138"/>
    <w:rsid w:val="00D704BA"/>
    <w:rsid w:val="00D707FE"/>
    <w:rsid w:val="00D714BC"/>
    <w:rsid w:val="00D71540"/>
    <w:rsid w:val="00D71933"/>
    <w:rsid w:val="00D71D7E"/>
    <w:rsid w:val="00D7201E"/>
    <w:rsid w:val="00D72766"/>
    <w:rsid w:val="00D734D7"/>
    <w:rsid w:val="00D747A7"/>
    <w:rsid w:val="00D7485D"/>
    <w:rsid w:val="00D74AE3"/>
    <w:rsid w:val="00D74AE8"/>
    <w:rsid w:val="00D74D9E"/>
    <w:rsid w:val="00D770B6"/>
    <w:rsid w:val="00D771A5"/>
    <w:rsid w:val="00D77524"/>
    <w:rsid w:val="00D7790F"/>
    <w:rsid w:val="00D802BD"/>
    <w:rsid w:val="00D834DA"/>
    <w:rsid w:val="00D839DE"/>
    <w:rsid w:val="00D83C33"/>
    <w:rsid w:val="00D85172"/>
    <w:rsid w:val="00D904B1"/>
    <w:rsid w:val="00D91A21"/>
    <w:rsid w:val="00D92841"/>
    <w:rsid w:val="00D92984"/>
    <w:rsid w:val="00D92F01"/>
    <w:rsid w:val="00D93BB9"/>
    <w:rsid w:val="00D941B7"/>
    <w:rsid w:val="00D944C0"/>
    <w:rsid w:val="00D94EDA"/>
    <w:rsid w:val="00D95745"/>
    <w:rsid w:val="00D96B2D"/>
    <w:rsid w:val="00D96BB0"/>
    <w:rsid w:val="00DA018C"/>
    <w:rsid w:val="00DA12EA"/>
    <w:rsid w:val="00DA1894"/>
    <w:rsid w:val="00DA345E"/>
    <w:rsid w:val="00DA42B4"/>
    <w:rsid w:val="00DA4EEE"/>
    <w:rsid w:val="00DA5E4D"/>
    <w:rsid w:val="00DA7CA1"/>
    <w:rsid w:val="00DB0632"/>
    <w:rsid w:val="00DB0B67"/>
    <w:rsid w:val="00DB0F92"/>
    <w:rsid w:val="00DB0FD2"/>
    <w:rsid w:val="00DB21DC"/>
    <w:rsid w:val="00DB27B0"/>
    <w:rsid w:val="00DB324D"/>
    <w:rsid w:val="00DB39C1"/>
    <w:rsid w:val="00DB6003"/>
    <w:rsid w:val="00DB6600"/>
    <w:rsid w:val="00DB6E52"/>
    <w:rsid w:val="00DC0D5E"/>
    <w:rsid w:val="00DC1AE5"/>
    <w:rsid w:val="00DC2117"/>
    <w:rsid w:val="00DC2385"/>
    <w:rsid w:val="00DC2C87"/>
    <w:rsid w:val="00DC3452"/>
    <w:rsid w:val="00DC347A"/>
    <w:rsid w:val="00DC3EBE"/>
    <w:rsid w:val="00DC488F"/>
    <w:rsid w:val="00DC57C6"/>
    <w:rsid w:val="00DC6784"/>
    <w:rsid w:val="00DC766F"/>
    <w:rsid w:val="00DD062A"/>
    <w:rsid w:val="00DD06E0"/>
    <w:rsid w:val="00DD0B6D"/>
    <w:rsid w:val="00DD0BDD"/>
    <w:rsid w:val="00DD0DDD"/>
    <w:rsid w:val="00DD1BC4"/>
    <w:rsid w:val="00DD27E9"/>
    <w:rsid w:val="00DD2B95"/>
    <w:rsid w:val="00DD5155"/>
    <w:rsid w:val="00DD690E"/>
    <w:rsid w:val="00DE00EB"/>
    <w:rsid w:val="00DE03D8"/>
    <w:rsid w:val="00DE05D3"/>
    <w:rsid w:val="00DE0D87"/>
    <w:rsid w:val="00DE2789"/>
    <w:rsid w:val="00DE288E"/>
    <w:rsid w:val="00DE28E0"/>
    <w:rsid w:val="00DE404F"/>
    <w:rsid w:val="00DE4128"/>
    <w:rsid w:val="00DE466D"/>
    <w:rsid w:val="00DE51BE"/>
    <w:rsid w:val="00DE5815"/>
    <w:rsid w:val="00DE65BE"/>
    <w:rsid w:val="00DE6AF1"/>
    <w:rsid w:val="00DE7119"/>
    <w:rsid w:val="00DE735A"/>
    <w:rsid w:val="00DF04A3"/>
    <w:rsid w:val="00DF1898"/>
    <w:rsid w:val="00DF20AF"/>
    <w:rsid w:val="00DF2E02"/>
    <w:rsid w:val="00DF3E3C"/>
    <w:rsid w:val="00DF4164"/>
    <w:rsid w:val="00DF42A8"/>
    <w:rsid w:val="00DF4D96"/>
    <w:rsid w:val="00DF62C1"/>
    <w:rsid w:val="00E00999"/>
    <w:rsid w:val="00E00D9A"/>
    <w:rsid w:val="00E015B8"/>
    <w:rsid w:val="00E01D3E"/>
    <w:rsid w:val="00E02A58"/>
    <w:rsid w:val="00E02B9A"/>
    <w:rsid w:val="00E04621"/>
    <w:rsid w:val="00E05BCC"/>
    <w:rsid w:val="00E071C3"/>
    <w:rsid w:val="00E073C0"/>
    <w:rsid w:val="00E078BD"/>
    <w:rsid w:val="00E07E59"/>
    <w:rsid w:val="00E1196E"/>
    <w:rsid w:val="00E13DBF"/>
    <w:rsid w:val="00E150E1"/>
    <w:rsid w:val="00E15197"/>
    <w:rsid w:val="00E15688"/>
    <w:rsid w:val="00E159F8"/>
    <w:rsid w:val="00E15EB3"/>
    <w:rsid w:val="00E164A9"/>
    <w:rsid w:val="00E1693C"/>
    <w:rsid w:val="00E16993"/>
    <w:rsid w:val="00E16C80"/>
    <w:rsid w:val="00E174F8"/>
    <w:rsid w:val="00E17689"/>
    <w:rsid w:val="00E202FD"/>
    <w:rsid w:val="00E20733"/>
    <w:rsid w:val="00E213B1"/>
    <w:rsid w:val="00E22832"/>
    <w:rsid w:val="00E23AC0"/>
    <w:rsid w:val="00E23FCE"/>
    <w:rsid w:val="00E24475"/>
    <w:rsid w:val="00E25A03"/>
    <w:rsid w:val="00E25D28"/>
    <w:rsid w:val="00E26E27"/>
    <w:rsid w:val="00E2709F"/>
    <w:rsid w:val="00E3096C"/>
    <w:rsid w:val="00E30E87"/>
    <w:rsid w:val="00E31366"/>
    <w:rsid w:val="00E32FCB"/>
    <w:rsid w:val="00E3347D"/>
    <w:rsid w:val="00E33FF3"/>
    <w:rsid w:val="00E34258"/>
    <w:rsid w:val="00E34652"/>
    <w:rsid w:val="00E34938"/>
    <w:rsid w:val="00E35348"/>
    <w:rsid w:val="00E35F4A"/>
    <w:rsid w:val="00E3694F"/>
    <w:rsid w:val="00E36955"/>
    <w:rsid w:val="00E37176"/>
    <w:rsid w:val="00E373C2"/>
    <w:rsid w:val="00E411DA"/>
    <w:rsid w:val="00E41B47"/>
    <w:rsid w:val="00E421A5"/>
    <w:rsid w:val="00E43ED6"/>
    <w:rsid w:val="00E445FA"/>
    <w:rsid w:val="00E45C4A"/>
    <w:rsid w:val="00E45F51"/>
    <w:rsid w:val="00E4754E"/>
    <w:rsid w:val="00E47735"/>
    <w:rsid w:val="00E47BF2"/>
    <w:rsid w:val="00E47D7E"/>
    <w:rsid w:val="00E500A6"/>
    <w:rsid w:val="00E50AFF"/>
    <w:rsid w:val="00E50C5D"/>
    <w:rsid w:val="00E51813"/>
    <w:rsid w:val="00E51C87"/>
    <w:rsid w:val="00E51F5D"/>
    <w:rsid w:val="00E526A5"/>
    <w:rsid w:val="00E52721"/>
    <w:rsid w:val="00E5308D"/>
    <w:rsid w:val="00E534F9"/>
    <w:rsid w:val="00E5385B"/>
    <w:rsid w:val="00E53A6F"/>
    <w:rsid w:val="00E5464A"/>
    <w:rsid w:val="00E54FB4"/>
    <w:rsid w:val="00E553D6"/>
    <w:rsid w:val="00E559D2"/>
    <w:rsid w:val="00E57A5C"/>
    <w:rsid w:val="00E60689"/>
    <w:rsid w:val="00E61187"/>
    <w:rsid w:val="00E612C8"/>
    <w:rsid w:val="00E61673"/>
    <w:rsid w:val="00E62118"/>
    <w:rsid w:val="00E623C1"/>
    <w:rsid w:val="00E62519"/>
    <w:rsid w:val="00E62534"/>
    <w:rsid w:val="00E6326D"/>
    <w:rsid w:val="00E63F19"/>
    <w:rsid w:val="00E6430C"/>
    <w:rsid w:val="00E66947"/>
    <w:rsid w:val="00E66F7B"/>
    <w:rsid w:val="00E673CD"/>
    <w:rsid w:val="00E677DB"/>
    <w:rsid w:val="00E70BF9"/>
    <w:rsid w:val="00E71533"/>
    <w:rsid w:val="00E715ED"/>
    <w:rsid w:val="00E719A5"/>
    <w:rsid w:val="00E71A5D"/>
    <w:rsid w:val="00E7246A"/>
    <w:rsid w:val="00E72548"/>
    <w:rsid w:val="00E73A0C"/>
    <w:rsid w:val="00E748DD"/>
    <w:rsid w:val="00E74CD6"/>
    <w:rsid w:val="00E75073"/>
    <w:rsid w:val="00E769F3"/>
    <w:rsid w:val="00E774A7"/>
    <w:rsid w:val="00E80505"/>
    <w:rsid w:val="00E80B94"/>
    <w:rsid w:val="00E81F0B"/>
    <w:rsid w:val="00E83E22"/>
    <w:rsid w:val="00E83FFC"/>
    <w:rsid w:val="00E84975"/>
    <w:rsid w:val="00E84F2B"/>
    <w:rsid w:val="00E852C8"/>
    <w:rsid w:val="00E856E9"/>
    <w:rsid w:val="00E8576E"/>
    <w:rsid w:val="00E86903"/>
    <w:rsid w:val="00E87269"/>
    <w:rsid w:val="00E873C0"/>
    <w:rsid w:val="00E87DBD"/>
    <w:rsid w:val="00E90784"/>
    <w:rsid w:val="00E91AD4"/>
    <w:rsid w:val="00E9257D"/>
    <w:rsid w:val="00E92585"/>
    <w:rsid w:val="00E92C1C"/>
    <w:rsid w:val="00E93340"/>
    <w:rsid w:val="00E95023"/>
    <w:rsid w:val="00E95166"/>
    <w:rsid w:val="00E955F9"/>
    <w:rsid w:val="00E976AA"/>
    <w:rsid w:val="00EA08D5"/>
    <w:rsid w:val="00EA1688"/>
    <w:rsid w:val="00EA1ACA"/>
    <w:rsid w:val="00EA2CD6"/>
    <w:rsid w:val="00EA3C60"/>
    <w:rsid w:val="00EA63AE"/>
    <w:rsid w:val="00EA6944"/>
    <w:rsid w:val="00EA6FA4"/>
    <w:rsid w:val="00EB00CF"/>
    <w:rsid w:val="00EB01EB"/>
    <w:rsid w:val="00EB06B6"/>
    <w:rsid w:val="00EB2AA3"/>
    <w:rsid w:val="00EB2F7E"/>
    <w:rsid w:val="00EB2F93"/>
    <w:rsid w:val="00EB33A6"/>
    <w:rsid w:val="00EB51E6"/>
    <w:rsid w:val="00EB5C14"/>
    <w:rsid w:val="00EB6325"/>
    <w:rsid w:val="00EB6B8F"/>
    <w:rsid w:val="00EB77DE"/>
    <w:rsid w:val="00EB7ABA"/>
    <w:rsid w:val="00EC0882"/>
    <w:rsid w:val="00EC0883"/>
    <w:rsid w:val="00EC1359"/>
    <w:rsid w:val="00EC20A1"/>
    <w:rsid w:val="00EC2941"/>
    <w:rsid w:val="00EC2E83"/>
    <w:rsid w:val="00EC30AC"/>
    <w:rsid w:val="00EC329F"/>
    <w:rsid w:val="00EC3845"/>
    <w:rsid w:val="00EC3DEF"/>
    <w:rsid w:val="00EC4009"/>
    <w:rsid w:val="00EC49AC"/>
    <w:rsid w:val="00EC524A"/>
    <w:rsid w:val="00EC5628"/>
    <w:rsid w:val="00EC5810"/>
    <w:rsid w:val="00EC6086"/>
    <w:rsid w:val="00EC7412"/>
    <w:rsid w:val="00ED045A"/>
    <w:rsid w:val="00ED0652"/>
    <w:rsid w:val="00ED11D4"/>
    <w:rsid w:val="00ED2756"/>
    <w:rsid w:val="00ED477E"/>
    <w:rsid w:val="00ED56D3"/>
    <w:rsid w:val="00ED5DBF"/>
    <w:rsid w:val="00ED5F5C"/>
    <w:rsid w:val="00EE2076"/>
    <w:rsid w:val="00EE2C0E"/>
    <w:rsid w:val="00EE2C7A"/>
    <w:rsid w:val="00EE3043"/>
    <w:rsid w:val="00EE33ED"/>
    <w:rsid w:val="00EE3AAF"/>
    <w:rsid w:val="00EE3F04"/>
    <w:rsid w:val="00EE4013"/>
    <w:rsid w:val="00EE4311"/>
    <w:rsid w:val="00EE4452"/>
    <w:rsid w:val="00EE4E2D"/>
    <w:rsid w:val="00EF0D15"/>
    <w:rsid w:val="00EF0DA9"/>
    <w:rsid w:val="00EF11A2"/>
    <w:rsid w:val="00EF1275"/>
    <w:rsid w:val="00EF2487"/>
    <w:rsid w:val="00EF29B1"/>
    <w:rsid w:val="00EF3B6E"/>
    <w:rsid w:val="00EF60D2"/>
    <w:rsid w:val="00F01123"/>
    <w:rsid w:val="00F0256B"/>
    <w:rsid w:val="00F02735"/>
    <w:rsid w:val="00F03119"/>
    <w:rsid w:val="00F03514"/>
    <w:rsid w:val="00F0359B"/>
    <w:rsid w:val="00F035D8"/>
    <w:rsid w:val="00F03B91"/>
    <w:rsid w:val="00F040B2"/>
    <w:rsid w:val="00F040E8"/>
    <w:rsid w:val="00F06A5C"/>
    <w:rsid w:val="00F06E5C"/>
    <w:rsid w:val="00F06EB9"/>
    <w:rsid w:val="00F07C48"/>
    <w:rsid w:val="00F105B5"/>
    <w:rsid w:val="00F107E7"/>
    <w:rsid w:val="00F118B4"/>
    <w:rsid w:val="00F1259A"/>
    <w:rsid w:val="00F12C8A"/>
    <w:rsid w:val="00F142C9"/>
    <w:rsid w:val="00F1440C"/>
    <w:rsid w:val="00F151B4"/>
    <w:rsid w:val="00F16E11"/>
    <w:rsid w:val="00F20A5C"/>
    <w:rsid w:val="00F21552"/>
    <w:rsid w:val="00F21C07"/>
    <w:rsid w:val="00F2465F"/>
    <w:rsid w:val="00F2560E"/>
    <w:rsid w:val="00F26619"/>
    <w:rsid w:val="00F26C85"/>
    <w:rsid w:val="00F27EDD"/>
    <w:rsid w:val="00F31630"/>
    <w:rsid w:val="00F31727"/>
    <w:rsid w:val="00F319EB"/>
    <w:rsid w:val="00F32030"/>
    <w:rsid w:val="00F3499D"/>
    <w:rsid w:val="00F365DB"/>
    <w:rsid w:val="00F366CF"/>
    <w:rsid w:val="00F3672F"/>
    <w:rsid w:val="00F36AE8"/>
    <w:rsid w:val="00F370A8"/>
    <w:rsid w:val="00F37BA7"/>
    <w:rsid w:val="00F40A6C"/>
    <w:rsid w:val="00F41D3A"/>
    <w:rsid w:val="00F4236D"/>
    <w:rsid w:val="00F43BCB"/>
    <w:rsid w:val="00F43CC5"/>
    <w:rsid w:val="00F43F69"/>
    <w:rsid w:val="00F43FCB"/>
    <w:rsid w:val="00F44904"/>
    <w:rsid w:val="00F44A11"/>
    <w:rsid w:val="00F44E23"/>
    <w:rsid w:val="00F45E50"/>
    <w:rsid w:val="00F45FD8"/>
    <w:rsid w:val="00F473EB"/>
    <w:rsid w:val="00F47C8D"/>
    <w:rsid w:val="00F5001F"/>
    <w:rsid w:val="00F5117B"/>
    <w:rsid w:val="00F5193D"/>
    <w:rsid w:val="00F539B0"/>
    <w:rsid w:val="00F55194"/>
    <w:rsid w:val="00F55654"/>
    <w:rsid w:val="00F55AB3"/>
    <w:rsid w:val="00F56744"/>
    <w:rsid w:val="00F575E5"/>
    <w:rsid w:val="00F6050A"/>
    <w:rsid w:val="00F61790"/>
    <w:rsid w:val="00F63734"/>
    <w:rsid w:val="00F6380F"/>
    <w:rsid w:val="00F64342"/>
    <w:rsid w:val="00F64470"/>
    <w:rsid w:val="00F65862"/>
    <w:rsid w:val="00F67980"/>
    <w:rsid w:val="00F703A0"/>
    <w:rsid w:val="00F7231D"/>
    <w:rsid w:val="00F73292"/>
    <w:rsid w:val="00F73548"/>
    <w:rsid w:val="00F7374C"/>
    <w:rsid w:val="00F745EE"/>
    <w:rsid w:val="00F74E2A"/>
    <w:rsid w:val="00F7506D"/>
    <w:rsid w:val="00F77754"/>
    <w:rsid w:val="00F77941"/>
    <w:rsid w:val="00F77DA4"/>
    <w:rsid w:val="00F801E5"/>
    <w:rsid w:val="00F82587"/>
    <w:rsid w:val="00F826B3"/>
    <w:rsid w:val="00F831E6"/>
    <w:rsid w:val="00F832AA"/>
    <w:rsid w:val="00F83948"/>
    <w:rsid w:val="00F8530D"/>
    <w:rsid w:val="00F85E86"/>
    <w:rsid w:val="00F90C14"/>
    <w:rsid w:val="00F90ECF"/>
    <w:rsid w:val="00F91B35"/>
    <w:rsid w:val="00F91EFB"/>
    <w:rsid w:val="00F93319"/>
    <w:rsid w:val="00F94D53"/>
    <w:rsid w:val="00F94F3E"/>
    <w:rsid w:val="00F957B9"/>
    <w:rsid w:val="00F95899"/>
    <w:rsid w:val="00F9598C"/>
    <w:rsid w:val="00F96D79"/>
    <w:rsid w:val="00F971C8"/>
    <w:rsid w:val="00F97FEC"/>
    <w:rsid w:val="00FA0D79"/>
    <w:rsid w:val="00FA15F4"/>
    <w:rsid w:val="00FA1607"/>
    <w:rsid w:val="00FA18DA"/>
    <w:rsid w:val="00FA342D"/>
    <w:rsid w:val="00FA3BB5"/>
    <w:rsid w:val="00FA3ECB"/>
    <w:rsid w:val="00FA46F9"/>
    <w:rsid w:val="00FA556D"/>
    <w:rsid w:val="00FA5ACC"/>
    <w:rsid w:val="00FA5E8C"/>
    <w:rsid w:val="00FA6AA3"/>
    <w:rsid w:val="00FA7A20"/>
    <w:rsid w:val="00FB08EB"/>
    <w:rsid w:val="00FB19C3"/>
    <w:rsid w:val="00FB1B02"/>
    <w:rsid w:val="00FB21B3"/>
    <w:rsid w:val="00FB2424"/>
    <w:rsid w:val="00FB27A1"/>
    <w:rsid w:val="00FB4B89"/>
    <w:rsid w:val="00FB5B78"/>
    <w:rsid w:val="00FB6094"/>
    <w:rsid w:val="00FB6540"/>
    <w:rsid w:val="00FB707E"/>
    <w:rsid w:val="00FC0B47"/>
    <w:rsid w:val="00FC0C06"/>
    <w:rsid w:val="00FC0EA6"/>
    <w:rsid w:val="00FC24AC"/>
    <w:rsid w:val="00FC303C"/>
    <w:rsid w:val="00FC319F"/>
    <w:rsid w:val="00FC44AE"/>
    <w:rsid w:val="00FC45F5"/>
    <w:rsid w:val="00FC48BB"/>
    <w:rsid w:val="00FC4DE2"/>
    <w:rsid w:val="00FC4E5B"/>
    <w:rsid w:val="00FC7515"/>
    <w:rsid w:val="00FC7B77"/>
    <w:rsid w:val="00FD0DD1"/>
    <w:rsid w:val="00FD0E3C"/>
    <w:rsid w:val="00FD1879"/>
    <w:rsid w:val="00FD1FF7"/>
    <w:rsid w:val="00FD27D0"/>
    <w:rsid w:val="00FD34D1"/>
    <w:rsid w:val="00FD3598"/>
    <w:rsid w:val="00FD43EA"/>
    <w:rsid w:val="00FD4D3B"/>
    <w:rsid w:val="00FD761F"/>
    <w:rsid w:val="00FE429C"/>
    <w:rsid w:val="00FE45C5"/>
    <w:rsid w:val="00FE4C29"/>
    <w:rsid w:val="00FE5894"/>
    <w:rsid w:val="00FE5990"/>
    <w:rsid w:val="00FE5AAF"/>
    <w:rsid w:val="00FE6AC8"/>
    <w:rsid w:val="00FE6E3A"/>
    <w:rsid w:val="00FE7236"/>
    <w:rsid w:val="00FE7C7B"/>
    <w:rsid w:val="00FE7ED1"/>
    <w:rsid w:val="00FE7F8B"/>
    <w:rsid w:val="00FF0B01"/>
    <w:rsid w:val="00FF1BEA"/>
    <w:rsid w:val="00FF37DC"/>
    <w:rsid w:val="00FF3D72"/>
    <w:rsid w:val="00FF3E5B"/>
    <w:rsid w:val="00FF54DF"/>
    <w:rsid w:val="00FF60E2"/>
    <w:rsid w:val="00FF6C49"/>
    <w:rsid w:val="00FF6E9D"/>
    <w:rsid w:val="00FF764F"/>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style="v-text-anchor:middle" fill="f" fillcolor="white" stroke="f">
      <v:fill color="white" on="f"/>
      <v:stroke on="f"/>
      <v:textbox inset=",0,,0"/>
      <o:colormru v:ext="edit" colors="#bfbfbf"/>
    </o:shapedefaults>
    <o:shapelayout v:ext="edit">
      <o:idmap v:ext="edit" data="1"/>
    </o:shapelayout>
  </w:shapeDefaults>
  <w:decimalSymbol w:val="."/>
  <w:listSeparator w:val=","/>
  <w15:docId w15:val="{6502FA89-B50B-403B-8B24-FB97EB74E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lsdException w:name="heading 2" w:uiPriority="9"/>
    <w:lsdException w:name="heading 3" w:uiPriority="9"/>
    <w:lsdException w:name="heading 4" w:uiPriority="9"/>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uiPriority="39"/>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3486"/>
    <w:pPr>
      <w:spacing w:before="120" w:after="120"/>
      <w:jc w:val="both"/>
    </w:pPr>
    <w:rPr>
      <w:rFonts w:ascii="Arial" w:hAnsi="Arial"/>
      <w:color w:val="262626"/>
      <w:sz w:val="18"/>
      <w:szCs w:val="22"/>
      <w:lang w:val="en-GB" w:eastAsia="en-US"/>
    </w:rPr>
  </w:style>
  <w:style w:type="paragraph" w:styleId="Heading1">
    <w:name w:val="heading 1"/>
    <w:basedOn w:val="Normal"/>
    <w:next w:val="Normal"/>
    <w:link w:val="Heading1Char"/>
    <w:uiPriority w:val="9"/>
    <w:rsid w:val="00CB0BDF"/>
    <w:pPr>
      <w:keepNext/>
      <w:keepLines/>
      <w:pageBreakBefore/>
      <w:spacing w:before="0" w:after="240"/>
      <w:jc w:val="left"/>
      <w:outlineLvl w:val="0"/>
    </w:pPr>
    <w:rPr>
      <w:rFonts w:eastAsia="Times New Roman"/>
      <w:b/>
      <w:bCs/>
      <w:color w:val="0047BA"/>
      <w:sz w:val="32"/>
      <w:szCs w:val="28"/>
    </w:rPr>
  </w:style>
  <w:style w:type="paragraph" w:styleId="Heading2">
    <w:name w:val="heading 2"/>
    <w:basedOn w:val="Normal"/>
    <w:next w:val="Normal"/>
    <w:link w:val="Heading2Char"/>
    <w:uiPriority w:val="9"/>
    <w:rsid w:val="005A638A"/>
    <w:pPr>
      <w:keepNext/>
      <w:keepLines/>
      <w:spacing w:before="300"/>
      <w:ind w:right="2794"/>
      <w:jc w:val="left"/>
      <w:outlineLvl w:val="1"/>
    </w:pPr>
    <w:rPr>
      <w:rFonts w:eastAsia="Times New Roman"/>
      <w:bCs/>
      <w:color w:val="0047BA"/>
      <w:sz w:val="28"/>
      <w:szCs w:val="26"/>
    </w:rPr>
  </w:style>
  <w:style w:type="paragraph" w:styleId="Heading3">
    <w:name w:val="heading 3"/>
    <w:basedOn w:val="Normal"/>
    <w:next w:val="Normal"/>
    <w:link w:val="Heading3Char"/>
    <w:uiPriority w:val="9"/>
    <w:rsid w:val="00D70138"/>
    <w:pPr>
      <w:keepNext/>
      <w:keepLines/>
      <w:spacing w:before="240" w:after="80"/>
      <w:outlineLvl w:val="2"/>
    </w:pPr>
    <w:rPr>
      <w:rFonts w:eastAsia="Times New Roman"/>
      <w:bCs/>
      <w:color w:val="0047BA"/>
      <w:sz w:val="24"/>
    </w:rPr>
  </w:style>
  <w:style w:type="paragraph" w:styleId="Heading4">
    <w:name w:val="heading 4"/>
    <w:basedOn w:val="Normal"/>
    <w:next w:val="Normal"/>
    <w:link w:val="Heading4Char"/>
    <w:uiPriority w:val="9"/>
    <w:rsid w:val="00D70138"/>
    <w:pPr>
      <w:keepNext/>
      <w:keepLines/>
      <w:outlineLvl w:val="3"/>
    </w:pPr>
    <w:rPr>
      <w:rFonts w:eastAsia="Times New Roman"/>
      <w:bCs/>
      <w:iCs/>
      <w:color w:val="0047BA"/>
      <w:sz w:val="20"/>
    </w:rPr>
  </w:style>
  <w:style w:type="paragraph" w:styleId="Heading5">
    <w:name w:val="heading 5"/>
    <w:basedOn w:val="Normal"/>
    <w:next w:val="Normal"/>
    <w:link w:val="Heading5Char"/>
    <w:uiPriority w:val="9"/>
    <w:unhideWhenUsed/>
    <w:rsid w:val="00CB0BDF"/>
    <w:pPr>
      <w:keepNext/>
      <w:keepLines/>
      <w:spacing w:before="200" w:after="0"/>
      <w:outlineLvl w:val="4"/>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0BDF"/>
    <w:rPr>
      <w:rFonts w:ascii="Arial" w:eastAsia="Times New Roman" w:hAnsi="Arial"/>
      <w:b/>
      <w:bCs/>
      <w:color w:val="0047BA"/>
      <w:sz w:val="32"/>
      <w:szCs w:val="28"/>
      <w:lang w:val="en-US" w:eastAsia="en-US"/>
    </w:rPr>
  </w:style>
  <w:style w:type="character" w:customStyle="1" w:styleId="Heading2Char">
    <w:name w:val="Heading 2 Char"/>
    <w:basedOn w:val="DefaultParagraphFont"/>
    <w:link w:val="Heading2"/>
    <w:uiPriority w:val="9"/>
    <w:rsid w:val="005A638A"/>
    <w:rPr>
      <w:rFonts w:ascii="Arial" w:eastAsia="Times New Roman" w:hAnsi="Arial"/>
      <w:bCs/>
      <w:color w:val="0047BA"/>
      <w:sz w:val="28"/>
      <w:szCs w:val="26"/>
      <w:lang w:val="en-US" w:eastAsia="en-US"/>
    </w:rPr>
  </w:style>
  <w:style w:type="character" w:customStyle="1" w:styleId="Heading3Char">
    <w:name w:val="Heading 3 Char"/>
    <w:basedOn w:val="DefaultParagraphFont"/>
    <w:link w:val="Heading3"/>
    <w:uiPriority w:val="9"/>
    <w:rsid w:val="00D70138"/>
    <w:rPr>
      <w:rFonts w:ascii="Arial" w:eastAsia="Times New Roman" w:hAnsi="Arial"/>
      <w:bCs/>
      <w:color w:val="0047BA"/>
      <w:sz w:val="24"/>
      <w:szCs w:val="22"/>
      <w:lang w:val="en-US" w:eastAsia="en-US"/>
    </w:rPr>
  </w:style>
  <w:style w:type="character" w:customStyle="1" w:styleId="Heading4Char">
    <w:name w:val="Heading 4 Char"/>
    <w:basedOn w:val="DefaultParagraphFont"/>
    <w:link w:val="Heading4"/>
    <w:uiPriority w:val="9"/>
    <w:rsid w:val="00D70138"/>
    <w:rPr>
      <w:rFonts w:ascii="Arial" w:eastAsia="Times New Roman" w:hAnsi="Arial"/>
      <w:bCs/>
      <w:iCs/>
      <w:color w:val="0047BA"/>
      <w:szCs w:val="22"/>
      <w:lang w:val="en-US" w:eastAsia="en-US"/>
    </w:rPr>
  </w:style>
  <w:style w:type="character" w:customStyle="1" w:styleId="Heading5Char">
    <w:name w:val="Heading 5 Char"/>
    <w:basedOn w:val="DefaultParagraphFont"/>
    <w:link w:val="Heading5"/>
    <w:uiPriority w:val="9"/>
    <w:rsid w:val="00CB0BDF"/>
    <w:rPr>
      <w:rFonts w:ascii="Arial" w:eastAsiaTheme="majorEastAsia" w:hAnsi="Arial" w:cstheme="majorBidi"/>
      <w:b/>
      <w:color w:val="7F7F7F"/>
      <w:sz w:val="18"/>
      <w:szCs w:val="22"/>
      <w:lang w:val="en-US" w:eastAsia="en-US"/>
    </w:rPr>
  </w:style>
  <w:style w:type="paragraph" w:styleId="Header">
    <w:name w:val="header"/>
    <w:basedOn w:val="Normal"/>
    <w:link w:val="HeaderChar"/>
    <w:uiPriority w:val="99"/>
    <w:unhideWhenUsed/>
    <w:rsid w:val="00316388"/>
    <w:pPr>
      <w:tabs>
        <w:tab w:val="center" w:pos="4680"/>
        <w:tab w:val="right" w:pos="9360"/>
      </w:tabs>
      <w:spacing w:after="0"/>
    </w:pPr>
    <w:rPr>
      <w:b/>
      <w:color w:val="0047BA"/>
      <w:sz w:val="40"/>
    </w:rPr>
  </w:style>
  <w:style w:type="character" w:customStyle="1" w:styleId="HeaderChar">
    <w:name w:val="Header Char"/>
    <w:basedOn w:val="DefaultParagraphFont"/>
    <w:link w:val="Header"/>
    <w:uiPriority w:val="99"/>
    <w:rsid w:val="00316388"/>
    <w:rPr>
      <w:rFonts w:ascii="Arial" w:hAnsi="Arial"/>
      <w:b/>
      <w:color w:val="0047BA"/>
      <w:sz w:val="40"/>
      <w:szCs w:val="22"/>
      <w:lang w:val="en-US" w:eastAsia="en-US"/>
    </w:rPr>
  </w:style>
  <w:style w:type="paragraph" w:styleId="Footer">
    <w:name w:val="footer"/>
    <w:basedOn w:val="Normal"/>
    <w:link w:val="FooterChar"/>
    <w:uiPriority w:val="99"/>
    <w:unhideWhenUsed/>
    <w:rsid w:val="00077B7B"/>
    <w:pPr>
      <w:tabs>
        <w:tab w:val="center" w:pos="4513"/>
        <w:tab w:val="right" w:pos="9026"/>
      </w:tabs>
      <w:spacing w:before="0" w:after="0"/>
    </w:pPr>
  </w:style>
  <w:style w:type="character" w:customStyle="1" w:styleId="FooterChar">
    <w:name w:val="Footer Char"/>
    <w:basedOn w:val="DefaultParagraphFont"/>
    <w:link w:val="Footer"/>
    <w:uiPriority w:val="99"/>
    <w:rsid w:val="00077B7B"/>
    <w:rPr>
      <w:rFonts w:ascii="Arial" w:hAnsi="Arial"/>
      <w:color w:val="7F7F7F"/>
      <w:sz w:val="18"/>
      <w:szCs w:val="22"/>
      <w:lang w:val="en-US" w:eastAsia="en-US"/>
    </w:rPr>
  </w:style>
  <w:style w:type="table" w:styleId="TableGrid">
    <w:name w:val="Table Grid"/>
    <w:basedOn w:val="TableNormal"/>
    <w:uiPriority w:val="59"/>
    <w:rsid w:val="00391D0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CoverPageTitle">
    <w:name w:val="_CoverPageTitle"/>
    <w:basedOn w:val="Header"/>
    <w:rsid w:val="00150798"/>
    <w:pPr>
      <w:spacing w:before="160" w:after="80" w:line="280" w:lineRule="exact"/>
      <w:jc w:val="left"/>
    </w:pPr>
    <w:rPr>
      <w:rFonts w:ascii="Franklin Gothic Medium" w:hAnsi="Franklin Gothic Medium"/>
      <w:color w:val="auto"/>
      <w:sz w:val="36"/>
    </w:rPr>
  </w:style>
  <w:style w:type="paragraph" w:customStyle="1" w:styleId="Sidecomment">
    <w:name w:val="Side comment"/>
    <w:qFormat/>
    <w:rsid w:val="00A91E21"/>
    <w:pPr>
      <w:framePr w:w="2730" w:h="1257" w:hRule="exact" w:hSpace="187" w:wrap="around" w:vAnchor="text" w:hAnchor="page" w:x="1134" w:y="396"/>
      <w:shd w:val="solid" w:color="FFFFFF" w:fill="FFFFFF"/>
      <w:spacing w:line="240" w:lineRule="exact"/>
      <w:jc w:val="both"/>
    </w:pPr>
    <w:rPr>
      <w:rFonts w:ascii="Segoe UI" w:eastAsia="Times New Roman" w:hAnsi="Segoe UI" w:cs="Segoe UI"/>
      <w:bCs/>
      <w:sz w:val="18"/>
      <w:szCs w:val="18"/>
      <w:lang w:val="en-US" w:eastAsia="en-US"/>
    </w:rPr>
  </w:style>
  <w:style w:type="paragraph" w:styleId="BalloonText">
    <w:name w:val="Balloon Text"/>
    <w:basedOn w:val="Normal"/>
    <w:link w:val="BalloonTextChar"/>
    <w:uiPriority w:val="99"/>
    <w:semiHidden/>
    <w:unhideWhenUsed/>
    <w:rsid w:val="00BC409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4096"/>
    <w:rPr>
      <w:rFonts w:ascii="Tahoma" w:hAnsi="Tahoma" w:cs="Tahoma"/>
      <w:sz w:val="16"/>
      <w:szCs w:val="16"/>
    </w:rPr>
  </w:style>
  <w:style w:type="paragraph" w:customStyle="1" w:styleId="DisclaimerText">
    <w:name w:val="_DisclaimerText"/>
    <w:basedOn w:val="Normal"/>
    <w:rsid w:val="000F3942"/>
    <w:pPr>
      <w:keepLines/>
      <w:ind w:left="144"/>
    </w:pPr>
    <w:rPr>
      <w:sz w:val="16"/>
    </w:rPr>
  </w:style>
  <w:style w:type="paragraph" w:customStyle="1" w:styleId="DisclaimerHeadingText">
    <w:name w:val="_DisclaimerHeadingText"/>
    <w:basedOn w:val="Normal"/>
    <w:rsid w:val="000F3942"/>
    <w:pPr>
      <w:pBdr>
        <w:bottom w:val="single" w:sz="2" w:space="0" w:color="0047BA"/>
      </w:pBdr>
      <w:ind w:right="-716"/>
      <w:jc w:val="center"/>
    </w:pPr>
    <w:rPr>
      <w:color w:val="000080"/>
    </w:rPr>
  </w:style>
  <w:style w:type="paragraph" w:styleId="TOCHeading">
    <w:name w:val="TOC Heading"/>
    <w:basedOn w:val="Heading1"/>
    <w:next w:val="Normal"/>
    <w:uiPriority w:val="39"/>
    <w:rsid w:val="008D6677"/>
    <w:pPr>
      <w:spacing w:before="480" w:after="0" w:line="276" w:lineRule="auto"/>
      <w:ind w:right="-360"/>
      <w:outlineLvl w:val="9"/>
    </w:pPr>
    <w:rPr>
      <w:rFonts w:cs="Arial"/>
      <w:color w:val="000080"/>
    </w:rPr>
  </w:style>
  <w:style w:type="paragraph" w:styleId="TOC1">
    <w:name w:val="toc 1"/>
    <w:basedOn w:val="Normal"/>
    <w:next w:val="Normal"/>
    <w:autoRedefine/>
    <w:uiPriority w:val="39"/>
    <w:unhideWhenUsed/>
    <w:rsid w:val="00D44FF5"/>
    <w:pPr>
      <w:tabs>
        <w:tab w:val="right" w:leader="dot" w:pos="10080"/>
      </w:tabs>
      <w:spacing w:before="160" w:after="80"/>
    </w:pPr>
    <w:rPr>
      <w:b/>
      <w:noProof/>
      <w:sz w:val="20"/>
    </w:rPr>
  </w:style>
  <w:style w:type="paragraph" w:styleId="TOC2">
    <w:name w:val="toc 2"/>
    <w:basedOn w:val="Normal"/>
    <w:next w:val="Normal"/>
    <w:autoRedefine/>
    <w:uiPriority w:val="39"/>
    <w:unhideWhenUsed/>
    <w:rsid w:val="00386C48"/>
    <w:pPr>
      <w:tabs>
        <w:tab w:val="right" w:leader="dot" w:pos="10080"/>
      </w:tabs>
      <w:spacing w:before="60" w:after="40" w:line="264" w:lineRule="auto"/>
      <w:ind w:left="144"/>
    </w:pPr>
    <w:rPr>
      <w:noProof/>
    </w:rPr>
  </w:style>
  <w:style w:type="paragraph" w:styleId="TOC3">
    <w:name w:val="toc 3"/>
    <w:basedOn w:val="Normal"/>
    <w:next w:val="Normal"/>
    <w:autoRedefine/>
    <w:uiPriority w:val="39"/>
    <w:unhideWhenUsed/>
    <w:rsid w:val="004A3823"/>
    <w:pPr>
      <w:tabs>
        <w:tab w:val="right" w:leader="dot" w:pos="10629"/>
      </w:tabs>
      <w:spacing w:before="80" w:after="40"/>
      <w:ind w:left="288"/>
      <w:jc w:val="left"/>
    </w:pPr>
    <w:rPr>
      <w:noProof/>
      <w:sz w:val="16"/>
    </w:rPr>
  </w:style>
  <w:style w:type="character" w:styleId="Hyperlink">
    <w:name w:val="Hyperlink"/>
    <w:basedOn w:val="DefaultParagraphFont"/>
    <w:uiPriority w:val="99"/>
    <w:unhideWhenUsed/>
    <w:rsid w:val="00AC1F82"/>
    <w:rPr>
      <w:color w:val="0000FF"/>
      <w:u w:val="single"/>
    </w:rPr>
  </w:style>
  <w:style w:type="paragraph" w:customStyle="1" w:styleId="Bullets">
    <w:name w:val="_Bullets"/>
    <w:basedOn w:val="Normal"/>
    <w:rsid w:val="008D1B40"/>
    <w:pPr>
      <w:numPr>
        <w:numId w:val="1"/>
      </w:numPr>
      <w:tabs>
        <w:tab w:val="clear" w:pos="720"/>
      </w:tabs>
      <w:ind w:left="360"/>
    </w:pPr>
    <w:rPr>
      <w:noProof/>
    </w:rPr>
  </w:style>
  <w:style w:type="paragraph" w:customStyle="1" w:styleId="CoverPageRating">
    <w:name w:val="_CoverPageRating"/>
    <w:basedOn w:val="Normal"/>
    <w:rsid w:val="008E31D1"/>
    <w:pPr>
      <w:jc w:val="right"/>
    </w:pPr>
    <w:rPr>
      <w:color w:val="000080"/>
      <w:sz w:val="32"/>
      <w:szCs w:val="16"/>
    </w:rPr>
  </w:style>
  <w:style w:type="character" w:styleId="CommentReference">
    <w:name w:val="annotation reference"/>
    <w:basedOn w:val="DefaultParagraphFont"/>
    <w:unhideWhenUsed/>
    <w:rsid w:val="00360051"/>
    <w:rPr>
      <w:sz w:val="16"/>
      <w:szCs w:val="16"/>
    </w:rPr>
  </w:style>
  <w:style w:type="paragraph" w:styleId="CommentText">
    <w:name w:val="annotation text"/>
    <w:basedOn w:val="Normal"/>
    <w:link w:val="CommentTextChar"/>
    <w:unhideWhenUsed/>
    <w:rsid w:val="00360051"/>
    <w:rPr>
      <w:sz w:val="20"/>
      <w:szCs w:val="20"/>
    </w:rPr>
  </w:style>
  <w:style w:type="character" w:customStyle="1" w:styleId="CommentTextChar">
    <w:name w:val="Comment Text Char"/>
    <w:basedOn w:val="DefaultParagraphFont"/>
    <w:link w:val="CommentText"/>
    <w:rsid w:val="000933CC"/>
    <w:rPr>
      <w:rFonts w:ascii="Arial" w:hAnsi="Arial"/>
      <w:color w:val="7F7F7F"/>
    </w:rPr>
  </w:style>
  <w:style w:type="paragraph" w:customStyle="1" w:styleId="Regulartext">
    <w:name w:val="Regular text"/>
    <w:basedOn w:val="BodyText"/>
    <w:rsid w:val="00E673CD"/>
  </w:style>
  <w:style w:type="paragraph" w:customStyle="1" w:styleId="TableBullets">
    <w:name w:val="_TableBullets"/>
    <w:basedOn w:val="Normal"/>
    <w:rsid w:val="001130ED"/>
    <w:pPr>
      <w:tabs>
        <w:tab w:val="left" w:pos="317"/>
      </w:tabs>
      <w:ind w:left="317" w:right="216" w:hanging="245"/>
    </w:pPr>
    <w:rPr>
      <w:noProof/>
    </w:rPr>
  </w:style>
  <w:style w:type="paragraph" w:customStyle="1" w:styleId="Heading10">
    <w:name w:val="_Heading 1"/>
    <w:basedOn w:val="Heading1"/>
    <w:next w:val="BodyText0"/>
    <w:rsid w:val="004A3823"/>
    <w:pPr>
      <w:keepNext w:val="0"/>
      <w:keepLines w:val="0"/>
    </w:pPr>
    <w:rPr>
      <w:rFonts w:ascii="Century Gothic" w:hAnsi="Century Gothic"/>
      <w:color w:val="000080"/>
      <w:sz w:val="28"/>
    </w:rPr>
  </w:style>
  <w:style w:type="paragraph" w:customStyle="1" w:styleId="BodyText0">
    <w:name w:val="_BodyText"/>
    <w:basedOn w:val="Normal"/>
    <w:rsid w:val="004A3823"/>
  </w:style>
  <w:style w:type="paragraph" w:customStyle="1" w:styleId="Heading20">
    <w:name w:val="_Heading 2"/>
    <w:basedOn w:val="Heading2"/>
    <w:rsid w:val="004A3823"/>
    <w:pPr>
      <w:ind w:right="0"/>
    </w:pPr>
    <w:rPr>
      <w:rFonts w:ascii="Century Gothic" w:hAnsi="Century Gothic"/>
      <w:color w:val="000080"/>
      <w:sz w:val="24"/>
    </w:rPr>
  </w:style>
  <w:style w:type="paragraph" w:customStyle="1" w:styleId="AnalystEmailID">
    <w:name w:val="_AnalystEmailID"/>
    <w:basedOn w:val="Regulartext"/>
    <w:rsid w:val="008E31D1"/>
  </w:style>
  <w:style w:type="paragraph" w:styleId="CommentSubject">
    <w:name w:val="annotation subject"/>
    <w:basedOn w:val="CommentText"/>
    <w:next w:val="CommentText"/>
    <w:link w:val="CommentSubjectChar"/>
    <w:uiPriority w:val="99"/>
    <w:semiHidden/>
    <w:unhideWhenUsed/>
    <w:rsid w:val="000933CC"/>
    <w:rPr>
      <w:b/>
      <w:bCs/>
    </w:rPr>
  </w:style>
  <w:style w:type="character" w:customStyle="1" w:styleId="CommentSubjectChar">
    <w:name w:val="Comment Subject Char"/>
    <w:basedOn w:val="CommentTextChar"/>
    <w:link w:val="CommentSubject"/>
    <w:rsid w:val="000933CC"/>
    <w:rPr>
      <w:rFonts w:ascii="Arial" w:hAnsi="Arial"/>
      <w:color w:val="7F7F7F"/>
    </w:rPr>
  </w:style>
  <w:style w:type="paragraph" w:styleId="Revision">
    <w:name w:val="Revision"/>
    <w:hidden/>
    <w:uiPriority w:val="99"/>
    <w:semiHidden/>
    <w:rsid w:val="000933CC"/>
    <w:rPr>
      <w:rFonts w:ascii="Arial" w:hAnsi="Arial"/>
      <w:color w:val="7F7F7F"/>
      <w:sz w:val="18"/>
      <w:szCs w:val="22"/>
      <w:lang w:val="en-US" w:eastAsia="en-US"/>
    </w:rPr>
  </w:style>
  <w:style w:type="paragraph" w:customStyle="1" w:styleId="Heading30">
    <w:name w:val="_Heading 3"/>
    <w:basedOn w:val="Heading3"/>
    <w:rsid w:val="004A3823"/>
    <w:rPr>
      <w:rFonts w:ascii="Century Gothic" w:hAnsi="Century Gothic"/>
      <w:color w:val="000080"/>
      <w:sz w:val="22"/>
    </w:rPr>
  </w:style>
  <w:style w:type="character" w:styleId="PlaceholderText">
    <w:name w:val="Placeholder Text"/>
    <w:basedOn w:val="DefaultParagraphFont"/>
    <w:uiPriority w:val="99"/>
    <w:semiHidden/>
    <w:rsid w:val="00316388"/>
    <w:rPr>
      <w:color w:val="808080"/>
    </w:rPr>
  </w:style>
  <w:style w:type="paragraph" w:customStyle="1" w:styleId="Callout">
    <w:name w:val="_Callout"/>
    <w:basedOn w:val="Normal"/>
    <w:rsid w:val="004A3823"/>
    <w:pPr>
      <w:spacing w:before="0" w:after="0"/>
      <w:jc w:val="left"/>
    </w:pPr>
    <w:rPr>
      <w:i/>
      <w:color w:val="000080"/>
      <w:szCs w:val="16"/>
    </w:rPr>
  </w:style>
  <w:style w:type="paragraph" w:customStyle="1" w:styleId="FigureTitle">
    <w:name w:val="_FigureTitle"/>
    <w:basedOn w:val="Normal"/>
    <w:rsid w:val="00BF221E"/>
    <w:pPr>
      <w:ind w:left="72" w:right="72"/>
    </w:pPr>
    <w:rPr>
      <w:color w:val="000080"/>
    </w:rPr>
  </w:style>
  <w:style w:type="paragraph" w:customStyle="1" w:styleId="SourceText">
    <w:name w:val="_SourceText"/>
    <w:basedOn w:val="Normal"/>
    <w:rsid w:val="004A3823"/>
    <w:pPr>
      <w:spacing w:before="60" w:after="20"/>
      <w:ind w:left="72" w:right="72"/>
      <w:jc w:val="left"/>
    </w:pPr>
    <w:rPr>
      <w:rFonts w:eastAsia="Times New Roman" w:cs="Arial"/>
      <w:bCs/>
      <w:noProof/>
      <w:sz w:val="14"/>
      <w:szCs w:val="16"/>
    </w:rPr>
  </w:style>
  <w:style w:type="paragraph" w:customStyle="1" w:styleId="Heading40">
    <w:name w:val="_Heading 4"/>
    <w:basedOn w:val="Heading4"/>
    <w:rsid w:val="004A3823"/>
    <w:rPr>
      <w:rFonts w:ascii="Century Gothic" w:hAnsi="Century Gothic"/>
      <w:color w:val="000080"/>
    </w:rPr>
  </w:style>
  <w:style w:type="paragraph" w:customStyle="1" w:styleId="Heading50">
    <w:name w:val="_Heading 5"/>
    <w:basedOn w:val="Heading5"/>
    <w:rsid w:val="004A3823"/>
    <w:pPr>
      <w:spacing w:before="160" w:after="160"/>
    </w:pPr>
    <w:rPr>
      <w:rFonts w:ascii="Century Gothic" w:hAnsi="Century Gothic"/>
      <w:b w:val="0"/>
      <w:color w:val="000080"/>
    </w:rPr>
  </w:style>
  <w:style w:type="paragraph" w:styleId="ListParagraph">
    <w:name w:val="List Paragraph"/>
    <w:basedOn w:val="Normal"/>
    <w:uiPriority w:val="99"/>
    <w:qFormat/>
    <w:rsid w:val="00F93319"/>
    <w:pPr>
      <w:spacing w:before="0" w:after="200" w:line="276" w:lineRule="auto"/>
      <w:ind w:left="720"/>
      <w:contextualSpacing/>
      <w:jc w:val="left"/>
    </w:pPr>
    <w:rPr>
      <w:rFonts w:asciiTheme="minorHAnsi" w:eastAsiaTheme="minorEastAsia" w:hAnsiTheme="minorHAnsi" w:cstheme="minorBidi"/>
      <w:sz w:val="22"/>
    </w:rPr>
  </w:style>
  <w:style w:type="paragraph" w:styleId="EndnoteText">
    <w:name w:val="endnote text"/>
    <w:basedOn w:val="Normal"/>
    <w:link w:val="EndnoteTextChar"/>
    <w:uiPriority w:val="99"/>
    <w:semiHidden/>
    <w:unhideWhenUsed/>
    <w:rsid w:val="007C3D2A"/>
    <w:pPr>
      <w:spacing w:before="0" w:after="0"/>
    </w:pPr>
    <w:rPr>
      <w:sz w:val="20"/>
      <w:szCs w:val="20"/>
    </w:rPr>
  </w:style>
  <w:style w:type="character" w:customStyle="1" w:styleId="EndnoteTextChar">
    <w:name w:val="Endnote Text Char"/>
    <w:basedOn w:val="DefaultParagraphFont"/>
    <w:link w:val="EndnoteText"/>
    <w:uiPriority w:val="99"/>
    <w:semiHidden/>
    <w:rsid w:val="007C3D2A"/>
    <w:rPr>
      <w:rFonts w:ascii="Arial" w:hAnsi="Arial"/>
      <w:color w:val="7F7F7F"/>
      <w:lang w:val="en-US" w:eastAsia="en-US"/>
    </w:rPr>
  </w:style>
  <w:style w:type="character" w:styleId="EndnoteReference">
    <w:name w:val="endnote reference"/>
    <w:basedOn w:val="DefaultParagraphFont"/>
    <w:uiPriority w:val="99"/>
    <w:semiHidden/>
    <w:unhideWhenUsed/>
    <w:rsid w:val="007C3D2A"/>
    <w:rPr>
      <w:vertAlign w:val="superscript"/>
    </w:rPr>
  </w:style>
  <w:style w:type="character" w:styleId="FollowedHyperlink">
    <w:name w:val="FollowedHyperlink"/>
    <w:basedOn w:val="DefaultParagraphFont"/>
    <w:uiPriority w:val="99"/>
    <w:semiHidden/>
    <w:unhideWhenUsed/>
    <w:rsid w:val="00774C09"/>
    <w:rPr>
      <w:color w:val="7030A0" w:themeColor="followedHyperlink"/>
      <w:u w:val="single"/>
    </w:rPr>
  </w:style>
  <w:style w:type="paragraph" w:styleId="TOC4">
    <w:name w:val="toc 4"/>
    <w:basedOn w:val="Normal"/>
    <w:next w:val="Normal"/>
    <w:autoRedefine/>
    <w:uiPriority w:val="39"/>
    <w:unhideWhenUsed/>
    <w:rsid w:val="004A3823"/>
    <w:pPr>
      <w:tabs>
        <w:tab w:val="right" w:leader="dot" w:pos="10647"/>
      </w:tabs>
      <w:spacing w:before="80" w:after="40"/>
      <w:ind w:left="432"/>
    </w:pPr>
    <w:rPr>
      <w:noProof/>
      <w:sz w:val="16"/>
    </w:rPr>
  </w:style>
  <w:style w:type="paragraph" w:styleId="DocumentMap">
    <w:name w:val="Document Map"/>
    <w:basedOn w:val="Normal"/>
    <w:link w:val="DocumentMapChar"/>
    <w:uiPriority w:val="99"/>
    <w:semiHidden/>
    <w:unhideWhenUsed/>
    <w:rsid w:val="0003664D"/>
    <w:pPr>
      <w:spacing w:before="0"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03664D"/>
    <w:rPr>
      <w:rFonts w:ascii="Tahoma" w:hAnsi="Tahoma" w:cs="Tahoma"/>
      <w:color w:val="404040"/>
      <w:sz w:val="16"/>
      <w:szCs w:val="16"/>
      <w:lang w:val="en-US" w:eastAsia="en-US"/>
    </w:rPr>
  </w:style>
  <w:style w:type="paragraph" w:customStyle="1" w:styleId="Default">
    <w:name w:val="Default"/>
    <w:uiPriority w:val="99"/>
    <w:rsid w:val="00E500A6"/>
    <w:pPr>
      <w:autoSpaceDE w:val="0"/>
      <w:autoSpaceDN w:val="0"/>
      <w:adjustRightInd w:val="0"/>
    </w:pPr>
    <w:rPr>
      <w:rFonts w:ascii="Candara" w:eastAsiaTheme="minorHAnsi" w:hAnsi="Candara" w:cs="Candara"/>
      <w:color w:val="000000"/>
      <w:sz w:val="24"/>
      <w:szCs w:val="24"/>
      <w:lang w:val="en-US" w:eastAsia="en-US"/>
    </w:rPr>
  </w:style>
  <w:style w:type="paragraph" w:styleId="NormalWeb">
    <w:name w:val="Normal (Web)"/>
    <w:basedOn w:val="Normal"/>
    <w:uiPriority w:val="99"/>
    <w:semiHidden/>
    <w:unhideWhenUsed/>
    <w:rsid w:val="004C0C0F"/>
    <w:pPr>
      <w:spacing w:before="100" w:beforeAutospacing="1" w:after="100" w:afterAutospacing="1"/>
      <w:jc w:val="left"/>
    </w:pPr>
    <w:rPr>
      <w:rFonts w:ascii="Times New Roman" w:eastAsiaTheme="minorEastAsia" w:hAnsi="Times New Roman"/>
      <w:color w:val="auto"/>
      <w:sz w:val="24"/>
      <w:szCs w:val="24"/>
    </w:rPr>
  </w:style>
  <w:style w:type="paragraph" w:customStyle="1" w:styleId="Bulleted1stlevel">
    <w:name w:val="Bulleted 1st level"/>
    <w:next w:val="Bulleted2ndlevel"/>
    <w:link w:val="Bulleted1stlevelChar"/>
    <w:qFormat/>
    <w:rsid w:val="00840C12"/>
    <w:pPr>
      <w:numPr>
        <w:numId w:val="2"/>
      </w:numPr>
      <w:spacing w:before="80" w:after="40" w:line="240" w:lineRule="exact"/>
      <w:jc w:val="both"/>
    </w:pPr>
    <w:rPr>
      <w:rFonts w:ascii="Segoe UI" w:eastAsia="Times New Roman" w:hAnsi="Segoe UI"/>
      <w:color w:val="000000" w:themeColor="text1"/>
      <w:spacing w:val="2"/>
      <w:sz w:val="18"/>
      <w:lang w:val="en-GB" w:eastAsia="en-US"/>
    </w:rPr>
  </w:style>
  <w:style w:type="character" w:customStyle="1" w:styleId="Bulleted1stlevelChar">
    <w:name w:val="Bulleted 1st level Char"/>
    <w:link w:val="Bulleted1stlevel"/>
    <w:rsid w:val="00840C12"/>
    <w:rPr>
      <w:rFonts w:ascii="Segoe UI" w:eastAsia="Times New Roman" w:hAnsi="Segoe UI"/>
      <w:color w:val="000000" w:themeColor="text1"/>
      <w:spacing w:val="2"/>
      <w:sz w:val="18"/>
      <w:lang w:val="en-GB" w:eastAsia="en-US"/>
    </w:rPr>
  </w:style>
  <w:style w:type="paragraph" w:customStyle="1" w:styleId="BlueHeadings">
    <w:name w:val="_Blue Headings"/>
    <w:basedOn w:val="Bulleted1stlevel"/>
    <w:next w:val="BodyText"/>
    <w:qFormat/>
    <w:rsid w:val="002B6627"/>
    <w:pPr>
      <w:numPr>
        <w:numId w:val="0"/>
      </w:numPr>
    </w:pPr>
    <w:rPr>
      <w:rFonts w:ascii="Segoe UI Semibold" w:hAnsi="Segoe UI Semibold"/>
      <w:color w:val="8F1829" w:themeColor="accent2"/>
      <w:sz w:val="28"/>
      <w:szCs w:val="28"/>
    </w:rPr>
  </w:style>
  <w:style w:type="paragraph" w:styleId="BodyText">
    <w:name w:val="Body Text"/>
    <w:basedOn w:val="Bulleted1stlevel"/>
    <w:next w:val="Bulleted1stlevel"/>
    <w:link w:val="BodyTextChar"/>
    <w:qFormat/>
    <w:rsid w:val="00DD0B6D"/>
    <w:pPr>
      <w:numPr>
        <w:numId w:val="0"/>
      </w:numPr>
    </w:pPr>
  </w:style>
  <w:style w:type="character" w:customStyle="1" w:styleId="BodyTextChar">
    <w:name w:val="Body Text Char"/>
    <w:basedOn w:val="DefaultParagraphFont"/>
    <w:link w:val="BodyText"/>
    <w:rsid w:val="00DD0B6D"/>
    <w:rPr>
      <w:rFonts w:ascii="Segoe UI" w:eastAsia="Times New Roman" w:hAnsi="Segoe UI"/>
      <w:color w:val="000000" w:themeColor="text1"/>
      <w:spacing w:val="2"/>
      <w:sz w:val="18"/>
      <w:lang w:val="en-GB" w:eastAsia="en-US"/>
    </w:rPr>
  </w:style>
  <w:style w:type="paragraph" w:customStyle="1" w:styleId="FigureNostyle">
    <w:name w:val="Figure No. style"/>
    <w:basedOn w:val="BodyText"/>
    <w:qFormat/>
    <w:rsid w:val="00A91E21"/>
    <w:pPr>
      <w:numPr>
        <w:numId w:val="3"/>
      </w:numPr>
      <w:spacing w:before="20" w:after="20" w:line="240" w:lineRule="auto"/>
      <w:ind w:left="346" w:hanging="274"/>
      <w:jc w:val="left"/>
    </w:pPr>
    <w:rPr>
      <w:rFonts w:ascii="Segoe UI Semibold" w:hAnsi="Segoe UI Semibold" w:cstheme="minorHAnsi"/>
      <w:noProof/>
      <w:color w:val="FFFFFF" w:themeColor="background1"/>
      <w:szCs w:val="18"/>
    </w:rPr>
  </w:style>
  <w:style w:type="paragraph" w:customStyle="1" w:styleId="SourceTextStyle">
    <w:name w:val="Source Text Style"/>
    <w:basedOn w:val="Normal"/>
    <w:rsid w:val="00CD377F"/>
    <w:pPr>
      <w:framePr w:w="10714" w:h="13248" w:hRule="exact" w:hSpace="187" w:wrap="around" w:vAnchor="page" w:hAnchor="text" w:x="44" w:y="1283"/>
      <w:spacing w:before="60" w:after="60"/>
      <w:ind w:left="72"/>
    </w:pPr>
    <w:rPr>
      <w:rFonts w:ascii="Franklin Gothic Book" w:hAnsi="Franklin Gothic Book"/>
      <w:sz w:val="16"/>
      <w:szCs w:val="16"/>
    </w:rPr>
  </w:style>
  <w:style w:type="paragraph" w:customStyle="1" w:styleId="DisclaimerTextSytle">
    <w:name w:val="Disclaimer Text Sytle"/>
    <w:basedOn w:val="Footer"/>
    <w:rsid w:val="00B0298D"/>
    <w:pPr>
      <w:spacing w:before="40"/>
      <w:jc w:val="left"/>
    </w:pPr>
    <w:rPr>
      <w:color w:val="000000" w:themeColor="text1"/>
      <w:sz w:val="16"/>
      <w:szCs w:val="16"/>
    </w:rPr>
  </w:style>
  <w:style w:type="paragraph" w:customStyle="1" w:styleId="DisclaimerTextStyle">
    <w:name w:val="Disclaimer Text Style"/>
    <w:basedOn w:val="BodyText"/>
    <w:rsid w:val="00EF60D2"/>
    <w:rPr>
      <w:rFonts w:ascii="Arial" w:hAnsi="Arial"/>
    </w:rPr>
  </w:style>
  <w:style w:type="paragraph" w:customStyle="1" w:styleId="Bodycopy">
    <w:name w:val="Body copy"/>
    <w:link w:val="BodycopyChar"/>
    <w:rsid w:val="00D64BEC"/>
    <w:pPr>
      <w:spacing w:line="280" w:lineRule="exact"/>
    </w:pPr>
    <w:rPr>
      <w:rFonts w:ascii="Arial Narrow" w:eastAsia="Times New Roman" w:hAnsi="Arial Narrow"/>
      <w:spacing w:val="2"/>
      <w:lang w:val="en-GB" w:eastAsia="en-US"/>
    </w:rPr>
  </w:style>
  <w:style w:type="character" w:customStyle="1" w:styleId="BodycopyChar">
    <w:name w:val="Body copy Char"/>
    <w:link w:val="Bodycopy"/>
    <w:rsid w:val="00D64BEC"/>
    <w:rPr>
      <w:rFonts w:ascii="Arial Narrow" w:eastAsia="Times New Roman" w:hAnsi="Arial Narrow"/>
      <w:spacing w:val="2"/>
      <w:lang w:val="en-GB" w:eastAsia="en-US"/>
    </w:rPr>
  </w:style>
  <w:style w:type="paragraph" w:customStyle="1" w:styleId="CoverMainTitle">
    <w:name w:val="_Cover Main Title"/>
    <w:basedOn w:val="Normal"/>
    <w:qFormat/>
    <w:rsid w:val="00164605"/>
    <w:pPr>
      <w:spacing w:before="0" w:after="450"/>
    </w:pPr>
    <w:rPr>
      <w:rFonts w:ascii="Segoe UI Semibold" w:hAnsi="Segoe UI Semibold" w:cstheme="minorHAnsi"/>
      <w:color w:val="008998" w:themeColor="text2"/>
      <w:sz w:val="40"/>
      <w:szCs w:val="32"/>
    </w:rPr>
  </w:style>
  <w:style w:type="paragraph" w:customStyle="1" w:styleId="CoverSubTitle">
    <w:name w:val="_Cover SubTitle"/>
    <w:basedOn w:val="Normal"/>
    <w:qFormat/>
    <w:rsid w:val="005742D9"/>
    <w:pPr>
      <w:spacing w:after="60"/>
    </w:pPr>
    <w:rPr>
      <w:rFonts w:ascii="Segoe UI Semibold" w:hAnsi="Segoe UI Semibold" w:cstheme="minorHAnsi"/>
      <w:color w:val="8F1829" w:themeColor="accent2"/>
      <w:sz w:val="24"/>
      <w:szCs w:val="24"/>
    </w:rPr>
  </w:style>
  <w:style w:type="paragraph" w:customStyle="1" w:styleId="PlainText1">
    <w:name w:val="Plain Text1"/>
    <w:basedOn w:val="Bulleted1stlevel"/>
    <w:link w:val="PlaintextChar"/>
    <w:rsid w:val="002E6BAA"/>
    <w:pPr>
      <w:numPr>
        <w:numId w:val="0"/>
      </w:numPr>
    </w:pPr>
    <w:rPr>
      <w:rFonts w:cs="Segoe UI"/>
    </w:rPr>
  </w:style>
  <w:style w:type="paragraph" w:customStyle="1" w:styleId="Bulleted2ndlevel">
    <w:name w:val="Bulleted 2nd level"/>
    <w:basedOn w:val="Bulleted1stlevel"/>
    <w:link w:val="Bulleted2ndlevelChar"/>
    <w:qFormat/>
    <w:rsid w:val="00F107E7"/>
    <w:pPr>
      <w:numPr>
        <w:numId w:val="6"/>
      </w:numPr>
      <w:ind w:left="720"/>
    </w:pPr>
    <w:rPr>
      <w:rFonts w:cs="Segoe UI"/>
    </w:rPr>
  </w:style>
  <w:style w:type="character" w:customStyle="1" w:styleId="PlaintextChar">
    <w:name w:val="Plain text Char"/>
    <w:basedOn w:val="Bulleted1stlevelChar"/>
    <w:link w:val="PlainText1"/>
    <w:rsid w:val="002E6BAA"/>
    <w:rPr>
      <w:rFonts w:ascii="Segoe UI" w:eastAsia="Times New Roman" w:hAnsi="Segoe UI" w:cs="Segoe UI"/>
      <w:color w:val="000000" w:themeColor="text1"/>
      <w:spacing w:val="2"/>
      <w:sz w:val="18"/>
      <w:lang w:val="en-GB" w:eastAsia="en-US"/>
    </w:rPr>
  </w:style>
  <w:style w:type="paragraph" w:customStyle="1" w:styleId="Bulleted3rdlevel">
    <w:name w:val="Bulleted 3rd level"/>
    <w:basedOn w:val="Bulleted2ndlevel"/>
    <w:next w:val="BodyText"/>
    <w:link w:val="Bulleted3rdlevelChar"/>
    <w:qFormat/>
    <w:rsid w:val="00F107E7"/>
    <w:pPr>
      <w:numPr>
        <w:numId w:val="7"/>
      </w:numPr>
      <w:ind w:left="1080"/>
    </w:pPr>
  </w:style>
  <w:style w:type="character" w:customStyle="1" w:styleId="Bulleted2ndlevelChar">
    <w:name w:val="Bulleted 2nd level Char"/>
    <w:basedOn w:val="Bulleted1stlevelChar"/>
    <w:link w:val="Bulleted2ndlevel"/>
    <w:rsid w:val="00F107E7"/>
    <w:rPr>
      <w:rFonts w:ascii="Segoe UI" w:eastAsia="Times New Roman" w:hAnsi="Segoe UI" w:cs="Segoe UI"/>
      <w:color w:val="000000" w:themeColor="text1"/>
      <w:spacing w:val="2"/>
      <w:sz w:val="18"/>
      <w:lang w:val="en-GB" w:eastAsia="en-US"/>
    </w:rPr>
  </w:style>
  <w:style w:type="paragraph" w:customStyle="1" w:styleId="Firstlevelbullet">
    <w:name w:val="First level bullet"/>
    <w:basedOn w:val="Bulleted1stlevel"/>
    <w:link w:val="FirstlevelbulletChar"/>
    <w:rsid w:val="002E6BAA"/>
    <w:rPr>
      <w:rFonts w:cs="Segoe UI"/>
    </w:rPr>
  </w:style>
  <w:style w:type="character" w:customStyle="1" w:styleId="Bulleted3rdlevelChar">
    <w:name w:val="Bulleted 3rd level Char"/>
    <w:basedOn w:val="Bulleted2ndlevelChar"/>
    <w:link w:val="Bulleted3rdlevel"/>
    <w:rsid w:val="00F107E7"/>
    <w:rPr>
      <w:rFonts w:ascii="Segoe UI" w:eastAsia="Times New Roman" w:hAnsi="Segoe UI" w:cs="Segoe UI"/>
      <w:color w:val="000000" w:themeColor="text1"/>
      <w:spacing w:val="2"/>
      <w:sz w:val="18"/>
      <w:lang w:val="en-GB" w:eastAsia="en-US"/>
    </w:rPr>
  </w:style>
  <w:style w:type="paragraph" w:customStyle="1" w:styleId="Callouttext">
    <w:name w:val="Callout text"/>
    <w:basedOn w:val="PlainText1"/>
    <w:link w:val="CallouttextChar"/>
    <w:rsid w:val="002E6BAA"/>
    <w:rPr>
      <w:rFonts w:ascii="Segoe UI Semibold" w:hAnsi="Segoe UI Semibold"/>
      <w:szCs w:val="18"/>
    </w:rPr>
  </w:style>
  <w:style w:type="character" w:customStyle="1" w:styleId="FirstlevelbulletChar">
    <w:name w:val="First level bullet Char"/>
    <w:basedOn w:val="Bulleted1stlevelChar"/>
    <w:link w:val="Firstlevelbullet"/>
    <w:rsid w:val="002E6BAA"/>
    <w:rPr>
      <w:rFonts w:ascii="Segoe UI" w:eastAsia="Times New Roman" w:hAnsi="Segoe UI" w:cs="Segoe UI"/>
      <w:color w:val="000000" w:themeColor="text1"/>
      <w:spacing w:val="2"/>
      <w:sz w:val="18"/>
      <w:lang w:val="en-GB" w:eastAsia="en-US"/>
    </w:rPr>
  </w:style>
  <w:style w:type="character" w:customStyle="1" w:styleId="CallouttextChar">
    <w:name w:val="Callout text Char"/>
    <w:basedOn w:val="PlaintextChar"/>
    <w:link w:val="Callouttext"/>
    <w:rsid w:val="002E6BAA"/>
    <w:rPr>
      <w:rFonts w:ascii="Segoe UI Semibold" w:eastAsia="Times New Roman" w:hAnsi="Segoe UI Semibold" w:cs="Segoe UI"/>
      <w:color w:val="000000" w:themeColor="text1"/>
      <w:spacing w:val="2"/>
      <w:sz w:val="18"/>
      <w:szCs w:val="18"/>
      <w:lang w:val="en-GB" w:eastAsia="en-US"/>
    </w:rPr>
  </w:style>
  <w:style w:type="paragraph" w:customStyle="1" w:styleId="DisclaimerHeadingText0">
    <w:name w:val="Disclaimer Heading Text"/>
    <w:basedOn w:val="Normal"/>
    <w:qFormat/>
    <w:rsid w:val="0019004E"/>
    <w:pPr>
      <w:spacing w:before="8500"/>
      <w:jc w:val="center"/>
    </w:pPr>
    <w:rPr>
      <w:rFonts w:ascii="Segoe UI" w:eastAsia="Times New Roman" w:hAnsi="Segoe UI" w:cs="Segoe UI"/>
      <w:color w:val="000000"/>
      <w:spacing w:val="2"/>
      <w:sz w:val="16"/>
      <w:szCs w:val="16"/>
    </w:rPr>
  </w:style>
  <w:style w:type="paragraph" w:customStyle="1" w:styleId="DisclaimerBodyText">
    <w:name w:val="Disclaimer Body Text"/>
    <w:basedOn w:val="Normal"/>
    <w:qFormat/>
    <w:rsid w:val="0019004E"/>
    <w:rPr>
      <w:rFonts w:ascii="Segoe UI" w:eastAsia="Times New Roman" w:hAnsi="Segoe UI" w:cs="Segoe UI"/>
      <w:color w:val="000000"/>
      <w:spacing w:val="2"/>
      <w:sz w:val="16"/>
      <w:szCs w:val="16"/>
    </w:rPr>
  </w:style>
  <w:style w:type="paragraph" w:customStyle="1" w:styleId="Tabletext">
    <w:name w:val="Table text"/>
    <w:basedOn w:val="Normal"/>
    <w:link w:val="TabletextChar"/>
    <w:qFormat/>
    <w:rsid w:val="00E673CD"/>
    <w:pPr>
      <w:spacing w:before="20" w:after="20"/>
    </w:pPr>
    <w:rPr>
      <w:rFonts w:ascii="Segoe UI Semibold" w:hAnsi="Segoe UI Semibold" w:cs="Segoe UI"/>
      <w:b/>
      <w:color w:val="auto"/>
      <w:sz w:val="15"/>
      <w:szCs w:val="15"/>
    </w:rPr>
  </w:style>
  <w:style w:type="paragraph" w:customStyle="1" w:styleId="Boldbullets">
    <w:name w:val="Bold bullets"/>
    <w:basedOn w:val="Bulleted1stlevel"/>
    <w:link w:val="BoldbulletsChar"/>
    <w:qFormat/>
    <w:rsid w:val="00E673CD"/>
    <w:rPr>
      <w:rFonts w:cs="Segoe UI"/>
      <w:b/>
      <w:szCs w:val="18"/>
    </w:rPr>
  </w:style>
  <w:style w:type="character" w:customStyle="1" w:styleId="TabletextChar">
    <w:name w:val="Table text Char"/>
    <w:basedOn w:val="DefaultParagraphFont"/>
    <w:link w:val="Tabletext"/>
    <w:rsid w:val="00E673CD"/>
    <w:rPr>
      <w:rFonts w:ascii="Segoe UI Semibold" w:hAnsi="Segoe UI Semibold" w:cs="Segoe UI"/>
      <w:b/>
      <w:sz w:val="15"/>
      <w:szCs w:val="15"/>
      <w:lang w:val="en-GB" w:eastAsia="en-US"/>
    </w:rPr>
  </w:style>
  <w:style w:type="paragraph" w:customStyle="1" w:styleId="CompanyDescription">
    <w:name w:val="Company Description"/>
    <w:basedOn w:val="BodyText"/>
    <w:link w:val="CompanyDescriptionChar"/>
    <w:qFormat/>
    <w:rsid w:val="00E673CD"/>
    <w:pPr>
      <w:spacing w:line="240" w:lineRule="auto"/>
      <w:ind w:left="72" w:right="72"/>
    </w:pPr>
    <w:rPr>
      <w:rFonts w:cs="Segoe UI"/>
      <w:sz w:val="14"/>
      <w:szCs w:val="14"/>
    </w:rPr>
  </w:style>
  <w:style w:type="character" w:customStyle="1" w:styleId="BoldbulletsChar">
    <w:name w:val="Bold bullets Char"/>
    <w:basedOn w:val="Bulleted1stlevelChar"/>
    <w:link w:val="Boldbullets"/>
    <w:rsid w:val="00E673CD"/>
    <w:rPr>
      <w:rFonts w:ascii="Segoe UI" w:eastAsia="Times New Roman" w:hAnsi="Segoe UI" w:cs="Segoe UI"/>
      <w:b/>
      <w:color w:val="000000" w:themeColor="text1"/>
      <w:spacing w:val="2"/>
      <w:sz w:val="18"/>
      <w:szCs w:val="18"/>
      <w:lang w:val="en-GB" w:eastAsia="en-US"/>
    </w:rPr>
  </w:style>
  <w:style w:type="paragraph" w:customStyle="1" w:styleId="Callouttext0">
    <w:name w:val="Call out text"/>
    <w:basedOn w:val="Callouttext"/>
    <w:link w:val="CallouttextChar0"/>
    <w:qFormat/>
    <w:rsid w:val="00E673CD"/>
  </w:style>
  <w:style w:type="character" w:customStyle="1" w:styleId="CompanyDescriptionChar">
    <w:name w:val="Company Description Char"/>
    <w:basedOn w:val="BodyTextChar"/>
    <w:link w:val="CompanyDescription"/>
    <w:rsid w:val="00E673CD"/>
    <w:rPr>
      <w:rFonts w:ascii="Segoe UI" w:eastAsia="Times New Roman" w:hAnsi="Segoe UI" w:cs="Segoe UI"/>
      <w:color w:val="000000" w:themeColor="text1"/>
      <w:spacing w:val="2"/>
      <w:sz w:val="14"/>
      <w:szCs w:val="14"/>
      <w:lang w:val="en-GB" w:eastAsia="en-US"/>
    </w:rPr>
  </w:style>
  <w:style w:type="character" w:customStyle="1" w:styleId="CallouttextChar0">
    <w:name w:val="Call out text Char"/>
    <w:basedOn w:val="CallouttextChar"/>
    <w:link w:val="Callouttext0"/>
    <w:rsid w:val="00E673CD"/>
    <w:rPr>
      <w:rFonts w:ascii="Segoe UI Semibold" w:eastAsia="Times New Roman" w:hAnsi="Segoe UI Semibold" w:cs="Segoe UI"/>
      <w:color w:val="000000" w:themeColor="text1"/>
      <w:spacing w:val="2"/>
      <w:sz w:val="18"/>
      <w:szCs w:val="18"/>
      <w:lang w:val="en-GB" w:eastAsia="en-US"/>
    </w:rPr>
  </w:style>
  <w:style w:type="paragraph" w:customStyle="1" w:styleId="Heading">
    <w:name w:val="_Heading"/>
    <w:basedOn w:val="BodyText"/>
    <w:qFormat/>
    <w:rsid w:val="00F832AA"/>
    <w:pPr>
      <w:spacing w:before="120"/>
    </w:pPr>
    <w:rPr>
      <w:rFonts w:ascii="Segoe UI Semibold" w:hAnsi="Segoe UI Semibold" w:cs="Segoe UI"/>
      <w:sz w:val="20"/>
    </w:rPr>
  </w:style>
  <w:style w:type="paragraph" w:customStyle="1" w:styleId="CoverPageDate">
    <w:name w:val="_CoverPageDate"/>
    <w:basedOn w:val="Header"/>
    <w:qFormat/>
    <w:rsid w:val="008C2AF1"/>
    <w:pPr>
      <w:spacing w:after="60"/>
      <w:jc w:val="right"/>
    </w:pPr>
    <w:rPr>
      <w:rFonts w:cs="Arial"/>
      <w:b w:val="0"/>
      <w:color w:val="000000" w:themeColor="text1"/>
      <w:sz w:val="32"/>
      <w:szCs w:val="16"/>
    </w:rPr>
  </w:style>
  <w:style w:type="paragraph" w:customStyle="1" w:styleId="CoverpageBlacktext">
    <w:name w:val="_Cover page Black text"/>
    <w:basedOn w:val="Normal"/>
    <w:qFormat/>
    <w:rsid w:val="008C2AF1"/>
    <w:pPr>
      <w:spacing w:before="80" w:after="40" w:line="280" w:lineRule="exact"/>
      <w:ind w:left="14" w:right="14"/>
      <w:jc w:val="left"/>
    </w:pPr>
    <w:rPr>
      <w:rFonts w:ascii="Franklin Gothic Medium" w:hAnsi="Franklin Gothic Medium" w:cs="Arial"/>
      <w:color w:val="000000" w:themeColor="text1"/>
      <w:sz w:val="20"/>
      <w:szCs w:val="20"/>
    </w:rPr>
  </w:style>
  <w:style w:type="paragraph" w:customStyle="1" w:styleId="Level1NumberingBullets">
    <w:name w:val="Level 1 Numbering Bullets"/>
    <w:basedOn w:val="BodyText"/>
    <w:qFormat/>
    <w:rsid w:val="00304368"/>
    <w:pPr>
      <w:numPr>
        <w:numId w:val="4"/>
      </w:numPr>
      <w:spacing w:before="40" w:after="20"/>
      <w:ind w:left="360"/>
    </w:pPr>
  </w:style>
  <w:style w:type="paragraph" w:customStyle="1" w:styleId="TableNoStyle">
    <w:name w:val="Table No. Style"/>
    <w:basedOn w:val="FigureNostyle"/>
    <w:qFormat/>
    <w:rsid w:val="00FA7A20"/>
    <w:pPr>
      <w:numPr>
        <w:numId w:val="5"/>
      </w:numPr>
      <w:tabs>
        <w:tab w:val="left" w:pos="360"/>
      </w:tabs>
      <w:ind w:left="936" w:hanging="864"/>
    </w:pPr>
  </w:style>
  <w:style w:type="paragraph" w:customStyle="1" w:styleId="MainHeadings">
    <w:name w:val="_Main Headings"/>
    <w:basedOn w:val="CoverMainTitle"/>
    <w:qFormat/>
    <w:rsid w:val="00734DF9"/>
  </w:style>
  <w:style w:type="paragraph" w:customStyle="1" w:styleId="Level1Bullets">
    <w:name w:val="Level 1 Bullets"/>
    <w:next w:val="Bulleted2ndlevel"/>
    <w:link w:val="Level1BulletsChar"/>
    <w:qFormat/>
    <w:rsid w:val="004B170D"/>
    <w:pPr>
      <w:tabs>
        <w:tab w:val="num" w:pos="360"/>
      </w:tabs>
      <w:spacing w:before="80" w:after="40" w:line="280" w:lineRule="exact"/>
      <w:ind w:left="360" w:hanging="360"/>
    </w:pPr>
    <w:rPr>
      <w:rFonts w:ascii="Segoe UI" w:eastAsia="Times New Roman" w:hAnsi="Segoe UI"/>
      <w:color w:val="000000" w:themeColor="text1"/>
      <w:spacing w:val="2"/>
      <w:sz w:val="18"/>
      <w:lang w:val="en-GB" w:eastAsia="en-US"/>
    </w:rPr>
  </w:style>
  <w:style w:type="character" w:customStyle="1" w:styleId="Level1BulletsChar">
    <w:name w:val="Level 1 Bullets Char"/>
    <w:link w:val="Level1Bullets"/>
    <w:rsid w:val="004B170D"/>
    <w:rPr>
      <w:rFonts w:ascii="Segoe UI" w:eastAsia="Times New Roman" w:hAnsi="Segoe UI"/>
      <w:color w:val="000000" w:themeColor="text1"/>
      <w:spacing w:val="2"/>
      <w:sz w:val="18"/>
      <w:lang w:val="en-GB" w:eastAsia="en-US"/>
    </w:rPr>
  </w:style>
  <w:style w:type="paragraph" w:customStyle="1" w:styleId="BaseStyle">
    <w:name w:val="Base Style"/>
    <w:rsid w:val="00C5041F"/>
    <w:rPr>
      <w:rFonts w:ascii="Arial" w:eastAsia="Times New Roman" w:hAnsi="Arial"/>
      <w:color w:val="000000"/>
      <w:sz w:val="18"/>
      <w:szCs w:val="24"/>
      <w:lang w:val="en-GB" w:eastAsia="en-GB"/>
    </w:rPr>
  </w:style>
  <w:style w:type="paragraph" w:customStyle="1" w:styleId="CopalAmbaHeaderDate">
    <w:name w:val="CopalAmba_Header/Date"/>
    <w:basedOn w:val="BaseStyle"/>
    <w:rsid w:val="00C5041F"/>
    <w:pPr>
      <w:spacing w:before="80" w:line="160" w:lineRule="exact"/>
      <w:jc w:val="right"/>
    </w:pPr>
    <w:rPr>
      <w:sz w:val="16"/>
      <w:szCs w:val="20"/>
    </w:rPr>
  </w:style>
  <w:style w:type="paragraph" w:customStyle="1" w:styleId="CopalAmbaBodyText">
    <w:name w:val="CopalAmba_Body Text"/>
    <w:basedOn w:val="BaseStyle"/>
    <w:rsid w:val="009913DF"/>
    <w:pPr>
      <w:spacing w:after="140" w:line="260" w:lineRule="exact"/>
      <w:jc w:val="both"/>
    </w:pPr>
  </w:style>
  <w:style w:type="paragraph" w:customStyle="1" w:styleId="CopalAmbaBody85pt">
    <w:name w:val="CopalAmba_Body 8.5pt"/>
    <w:basedOn w:val="CopalAmbaBodyText"/>
    <w:rsid w:val="009913DF"/>
  </w:style>
  <w:style w:type="paragraph" w:customStyle="1" w:styleId="CATOC-Heading">
    <w:name w:val="CA TOC-Heading"/>
    <w:basedOn w:val="Normal"/>
    <w:qFormat/>
    <w:rsid w:val="009E4095"/>
    <w:pPr>
      <w:spacing w:before="0" w:after="200" w:line="276" w:lineRule="auto"/>
      <w:jc w:val="left"/>
    </w:pPr>
    <w:rPr>
      <w:rFonts w:eastAsiaTheme="minorHAnsi" w:cstheme="minorBidi"/>
      <w:b/>
      <w:color w:val="B18345" w:themeColor="accent1"/>
      <w:sz w:val="32"/>
    </w:rPr>
  </w:style>
  <w:style w:type="paragraph" w:customStyle="1" w:styleId="CAChapterHeading">
    <w:name w:val="CA Chapter Heading"/>
    <w:basedOn w:val="Normal"/>
    <w:qFormat/>
    <w:rsid w:val="00231F02"/>
    <w:pPr>
      <w:spacing w:before="0" w:line="276" w:lineRule="auto"/>
      <w:jc w:val="left"/>
    </w:pPr>
    <w:rPr>
      <w:rFonts w:eastAsiaTheme="minorHAnsi" w:cs="Arial"/>
      <w:b/>
      <w:color w:val="B18345" w:themeColor="accent1"/>
      <w:sz w:val="28"/>
      <w:szCs w:val="28"/>
    </w:rPr>
  </w:style>
  <w:style w:type="paragraph" w:customStyle="1" w:styleId="CAHeading1">
    <w:name w:val="CA Heading 1"/>
    <w:basedOn w:val="CAChapterHeading"/>
    <w:qFormat/>
    <w:rsid w:val="00231F02"/>
    <w:pPr>
      <w:spacing w:after="180" w:line="240" w:lineRule="auto"/>
    </w:pPr>
    <w:rPr>
      <w:sz w:val="24"/>
      <w:szCs w:val="24"/>
    </w:rPr>
  </w:style>
  <w:style w:type="paragraph" w:customStyle="1" w:styleId="CABodyText">
    <w:name w:val="CA Body Text"/>
    <w:basedOn w:val="Normal"/>
    <w:qFormat/>
    <w:rsid w:val="009E4095"/>
    <w:pPr>
      <w:spacing w:before="0" w:line="280" w:lineRule="atLeast"/>
      <w:jc w:val="left"/>
    </w:pPr>
    <w:rPr>
      <w:rFonts w:eastAsiaTheme="minorHAnsi" w:cstheme="minorBidi"/>
      <w:color w:val="auto"/>
      <w:sz w:val="20"/>
      <w:szCs w:val="20"/>
    </w:rPr>
  </w:style>
  <w:style w:type="paragraph" w:customStyle="1" w:styleId="CABullet1">
    <w:name w:val="CA Bullet 1"/>
    <w:basedOn w:val="CABodyText"/>
    <w:qFormat/>
    <w:rsid w:val="009E4095"/>
    <w:pPr>
      <w:numPr>
        <w:numId w:val="8"/>
      </w:numPr>
      <w:ind w:left="360"/>
    </w:pPr>
  </w:style>
  <w:style w:type="paragraph" w:customStyle="1" w:styleId="CABullet2">
    <w:name w:val="CA Bullet 2"/>
    <w:basedOn w:val="CABullet1"/>
    <w:qFormat/>
    <w:rsid w:val="00561800"/>
    <w:pPr>
      <w:numPr>
        <w:ilvl w:val="1"/>
      </w:numPr>
      <w:ind w:left="720"/>
    </w:pPr>
  </w:style>
  <w:style w:type="paragraph" w:customStyle="1" w:styleId="CASource">
    <w:name w:val="CA Source"/>
    <w:next w:val="Normal"/>
    <w:qFormat/>
    <w:rsid w:val="009E4095"/>
    <w:pPr>
      <w:spacing w:before="60" w:after="60"/>
      <w:ind w:left="72"/>
    </w:pPr>
    <w:rPr>
      <w:rFonts w:ascii="Arial" w:hAnsi="Arial" w:cs="Arial"/>
      <w:sz w:val="16"/>
      <w:szCs w:val="16"/>
      <w:lang w:val="en-US" w:eastAsia="en-US"/>
    </w:rPr>
  </w:style>
  <w:style w:type="paragraph" w:customStyle="1" w:styleId="CATableHeading">
    <w:name w:val="CA Table Heading"/>
    <w:next w:val="Normal"/>
    <w:qFormat/>
    <w:rsid w:val="008B35AB"/>
    <w:pPr>
      <w:keepNext/>
      <w:keepLines/>
      <w:numPr>
        <w:numId w:val="9"/>
      </w:numPr>
      <w:spacing w:before="100" w:after="60"/>
      <w:ind w:left="1008" w:right="72" w:hanging="936"/>
    </w:pPr>
    <w:rPr>
      <w:rFonts w:ascii="Arial Bold" w:eastAsiaTheme="minorHAnsi" w:hAnsi="Arial Bold" w:cs="Arial"/>
      <w:b/>
      <w:color w:val="FFFFFF" w:themeColor="background1"/>
      <w:lang w:val="en-US" w:eastAsia="en-US"/>
    </w:rPr>
  </w:style>
  <w:style w:type="paragraph" w:customStyle="1" w:styleId="CAChartHeading">
    <w:name w:val="CA Chart Heading"/>
    <w:qFormat/>
    <w:rsid w:val="008B35AB"/>
    <w:pPr>
      <w:keepNext/>
      <w:keepLines/>
      <w:numPr>
        <w:numId w:val="10"/>
      </w:numPr>
      <w:spacing w:before="100" w:after="60" w:line="264" w:lineRule="auto"/>
      <w:ind w:left="1008" w:hanging="936"/>
    </w:pPr>
    <w:rPr>
      <w:rFonts w:ascii="Arial" w:eastAsiaTheme="minorHAnsi" w:hAnsi="Arial"/>
      <w:b/>
      <w:snapToGrid w:val="0"/>
      <w:color w:val="FFFFFF" w:themeColor="background1"/>
      <w:w w:val="0"/>
      <w:lang w:val="en-US" w:eastAsia="en-US"/>
    </w:rPr>
  </w:style>
  <w:style w:type="numbering" w:customStyle="1" w:styleId="Style2">
    <w:name w:val="Style2"/>
    <w:uiPriority w:val="99"/>
    <w:rsid w:val="009E4095"/>
    <w:pPr>
      <w:numPr>
        <w:numId w:val="11"/>
      </w:numPr>
    </w:pPr>
  </w:style>
  <w:style w:type="paragraph" w:customStyle="1" w:styleId="CAHeading2">
    <w:name w:val="CA Heading 2"/>
    <w:basedOn w:val="CAHeading1"/>
    <w:qFormat/>
    <w:rsid w:val="00241C6D"/>
    <w:pPr>
      <w:spacing w:before="120" w:after="120"/>
    </w:pPr>
    <w:rPr>
      <w:color w:val="000000" w:themeColor="text1"/>
      <w:sz w:val="20"/>
      <w:szCs w:val="20"/>
    </w:rPr>
  </w:style>
  <w:style w:type="paragraph" w:customStyle="1" w:styleId="CABullet3">
    <w:name w:val="CA Bullet 3"/>
    <w:basedOn w:val="CABullet2"/>
    <w:qFormat/>
    <w:rsid w:val="00561800"/>
    <w:pPr>
      <w:numPr>
        <w:numId w:val="12"/>
      </w:numPr>
      <w:ind w:left="1080"/>
    </w:pPr>
  </w:style>
  <w:style w:type="paragraph" w:styleId="BodyText2">
    <w:name w:val="Body Text 2"/>
    <w:basedOn w:val="Normal"/>
    <w:link w:val="BodyText2Char"/>
    <w:uiPriority w:val="99"/>
    <w:unhideWhenUsed/>
    <w:rsid w:val="00FA0D79"/>
    <w:pPr>
      <w:spacing w:before="0" w:line="480" w:lineRule="auto"/>
      <w:jc w:val="left"/>
    </w:pPr>
    <w:rPr>
      <w:rFonts w:ascii="Times New Roman" w:hAnsi="Times New Roman"/>
      <w:color w:val="auto"/>
      <w:sz w:val="24"/>
      <w:szCs w:val="24"/>
      <w:lang w:val="x-none" w:eastAsia="zh-CN"/>
    </w:rPr>
  </w:style>
  <w:style w:type="character" w:customStyle="1" w:styleId="BodyText2Char">
    <w:name w:val="Body Text 2 Char"/>
    <w:basedOn w:val="DefaultParagraphFont"/>
    <w:link w:val="BodyText2"/>
    <w:uiPriority w:val="99"/>
    <w:rsid w:val="00FA0D79"/>
    <w:rPr>
      <w:rFonts w:ascii="Times New Roman" w:hAnsi="Times New Roman"/>
      <w:sz w:val="24"/>
      <w:szCs w:val="24"/>
      <w:lang w:val="x-none"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244447">
      <w:bodyDiv w:val="1"/>
      <w:marLeft w:val="0"/>
      <w:marRight w:val="0"/>
      <w:marTop w:val="0"/>
      <w:marBottom w:val="0"/>
      <w:divBdr>
        <w:top w:val="none" w:sz="0" w:space="0" w:color="auto"/>
        <w:left w:val="none" w:sz="0" w:space="0" w:color="auto"/>
        <w:bottom w:val="none" w:sz="0" w:space="0" w:color="auto"/>
        <w:right w:val="none" w:sz="0" w:space="0" w:color="auto"/>
      </w:divBdr>
    </w:div>
    <w:div w:id="110054612">
      <w:bodyDiv w:val="1"/>
      <w:marLeft w:val="0"/>
      <w:marRight w:val="0"/>
      <w:marTop w:val="0"/>
      <w:marBottom w:val="0"/>
      <w:divBdr>
        <w:top w:val="none" w:sz="0" w:space="0" w:color="auto"/>
        <w:left w:val="none" w:sz="0" w:space="0" w:color="auto"/>
        <w:bottom w:val="none" w:sz="0" w:space="0" w:color="auto"/>
        <w:right w:val="none" w:sz="0" w:space="0" w:color="auto"/>
      </w:divBdr>
    </w:div>
    <w:div w:id="111637355">
      <w:bodyDiv w:val="1"/>
      <w:marLeft w:val="0"/>
      <w:marRight w:val="0"/>
      <w:marTop w:val="0"/>
      <w:marBottom w:val="0"/>
      <w:divBdr>
        <w:top w:val="none" w:sz="0" w:space="0" w:color="auto"/>
        <w:left w:val="none" w:sz="0" w:space="0" w:color="auto"/>
        <w:bottom w:val="none" w:sz="0" w:space="0" w:color="auto"/>
        <w:right w:val="none" w:sz="0" w:space="0" w:color="auto"/>
      </w:divBdr>
    </w:div>
    <w:div w:id="169416471">
      <w:bodyDiv w:val="1"/>
      <w:marLeft w:val="0"/>
      <w:marRight w:val="0"/>
      <w:marTop w:val="0"/>
      <w:marBottom w:val="0"/>
      <w:divBdr>
        <w:top w:val="none" w:sz="0" w:space="0" w:color="auto"/>
        <w:left w:val="none" w:sz="0" w:space="0" w:color="auto"/>
        <w:bottom w:val="none" w:sz="0" w:space="0" w:color="auto"/>
        <w:right w:val="none" w:sz="0" w:space="0" w:color="auto"/>
      </w:divBdr>
    </w:div>
    <w:div w:id="230703025">
      <w:bodyDiv w:val="1"/>
      <w:marLeft w:val="0"/>
      <w:marRight w:val="0"/>
      <w:marTop w:val="0"/>
      <w:marBottom w:val="0"/>
      <w:divBdr>
        <w:top w:val="none" w:sz="0" w:space="0" w:color="auto"/>
        <w:left w:val="none" w:sz="0" w:space="0" w:color="auto"/>
        <w:bottom w:val="none" w:sz="0" w:space="0" w:color="auto"/>
        <w:right w:val="none" w:sz="0" w:space="0" w:color="auto"/>
      </w:divBdr>
    </w:div>
    <w:div w:id="251625234">
      <w:bodyDiv w:val="1"/>
      <w:marLeft w:val="0"/>
      <w:marRight w:val="0"/>
      <w:marTop w:val="0"/>
      <w:marBottom w:val="0"/>
      <w:divBdr>
        <w:top w:val="none" w:sz="0" w:space="0" w:color="auto"/>
        <w:left w:val="none" w:sz="0" w:space="0" w:color="auto"/>
        <w:bottom w:val="none" w:sz="0" w:space="0" w:color="auto"/>
        <w:right w:val="none" w:sz="0" w:space="0" w:color="auto"/>
      </w:divBdr>
    </w:div>
    <w:div w:id="430858312">
      <w:bodyDiv w:val="1"/>
      <w:marLeft w:val="0"/>
      <w:marRight w:val="0"/>
      <w:marTop w:val="0"/>
      <w:marBottom w:val="0"/>
      <w:divBdr>
        <w:top w:val="none" w:sz="0" w:space="0" w:color="auto"/>
        <w:left w:val="none" w:sz="0" w:space="0" w:color="auto"/>
        <w:bottom w:val="none" w:sz="0" w:space="0" w:color="auto"/>
        <w:right w:val="none" w:sz="0" w:space="0" w:color="auto"/>
      </w:divBdr>
    </w:div>
    <w:div w:id="485821458">
      <w:bodyDiv w:val="1"/>
      <w:marLeft w:val="0"/>
      <w:marRight w:val="0"/>
      <w:marTop w:val="0"/>
      <w:marBottom w:val="0"/>
      <w:divBdr>
        <w:top w:val="none" w:sz="0" w:space="0" w:color="auto"/>
        <w:left w:val="none" w:sz="0" w:space="0" w:color="auto"/>
        <w:bottom w:val="none" w:sz="0" w:space="0" w:color="auto"/>
        <w:right w:val="none" w:sz="0" w:space="0" w:color="auto"/>
      </w:divBdr>
    </w:div>
    <w:div w:id="769006188">
      <w:bodyDiv w:val="1"/>
      <w:marLeft w:val="0"/>
      <w:marRight w:val="0"/>
      <w:marTop w:val="0"/>
      <w:marBottom w:val="0"/>
      <w:divBdr>
        <w:top w:val="none" w:sz="0" w:space="0" w:color="auto"/>
        <w:left w:val="none" w:sz="0" w:space="0" w:color="auto"/>
        <w:bottom w:val="none" w:sz="0" w:space="0" w:color="auto"/>
        <w:right w:val="none" w:sz="0" w:space="0" w:color="auto"/>
      </w:divBdr>
    </w:div>
    <w:div w:id="771556275">
      <w:bodyDiv w:val="1"/>
      <w:marLeft w:val="0"/>
      <w:marRight w:val="0"/>
      <w:marTop w:val="0"/>
      <w:marBottom w:val="0"/>
      <w:divBdr>
        <w:top w:val="none" w:sz="0" w:space="0" w:color="auto"/>
        <w:left w:val="none" w:sz="0" w:space="0" w:color="auto"/>
        <w:bottom w:val="none" w:sz="0" w:space="0" w:color="auto"/>
        <w:right w:val="none" w:sz="0" w:space="0" w:color="auto"/>
      </w:divBdr>
    </w:div>
    <w:div w:id="833572764">
      <w:bodyDiv w:val="1"/>
      <w:marLeft w:val="0"/>
      <w:marRight w:val="0"/>
      <w:marTop w:val="0"/>
      <w:marBottom w:val="0"/>
      <w:divBdr>
        <w:top w:val="none" w:sz="0" w:space="0" w:color="auto"/>
        <w:left w:val="none" w:sz="0" w:space="0" w:color="auto"/>
        <w:bottom w:val="none" w:sz="0" w:space="0" w:color="auto"/>
        <w:right w:val="none" w:sz="0" w:space="0" w:color="auto"/>
      </w:divBdr>
    </w:div>
    <w:div w:id="838160194">
      <w:bodyDiv w:val="1"/>
      <w:marLeft w:val="0"/>
      <w:marRight w:val="0"/>
      <w:marTop w:val="0"/>
      <w:marBottom w:val="0"/>
      <w:divBdr>
        <w:top w:val="none" w:sz="0" w:space="0" w:color="auto"/>
        <w:left w:val="none" w:sz="0" w:space="0" w:color="auto"/>
        <w:bottom w:val="none" w:sz="0" w:space="0" w:color="auto"/>
        <w:right w:val="none" w:sz="0" w:space="0" w:color="auto"/>
      </w:divBdr>
    </w:div>
    <w:div w:id="858935664">
      <w:bodyDiv w:val="1"/>
      <w:marLeft w:val="0"/>
      <w:marRight w:val="0"/>
      <w:marTop w:val="0"/>
      <w:marBottom w:val="0"/>
      <w:divBdr>
        <w:top w:val="none" w:sz="0" w:space="0" w:color="auto"/>
        <w:left w:val="none" w:sz="0" w:space="0" w:color="auto"/>
        <w:bottom w:val="none" w:sz="0" w:space="0" w:color="auto"/>
        <w:right w:val="none" w:sz="0" w:space="0" w:color="auto"/>
      </w:divBdr>
    </w:div>
    <w:div w:id="1020818698">
      <w:bodyDiv w:val="1"/>
      <w:marLeft w:val="0"/>
      <w:marRight w:val="0"/>
      <w:marTop w:val="0"/>
      <w:marBottom w:val="0"/>
      <w:divBdr>
        <w:top w:val="none" w:sz="0" w:space="0" w:color="auto"/>
        <w:left w:val="none" w:sz="0" w:space="0" w:color="auto"/>
        <w:bottom w:val="none" w:sz="0" w:space="0" w:color="auto"/>
        <w:right w:val="none" w:sz="0" w:space="0" w:color="auto"/>
      </w:divBdr>
    </w:div>
    <w:div w:id="1057437684">
      <w:bodyDiv w:val="1"/>
      <w:marLeft w:val="0"/>
      <w:marRight w:val="0"/>
      <w:marTop w:val="0"/>
      <w:marBottom w:val="0"/>
      <w:divBdr>
        <w:top w:val="none" w:sz="0" w:space="0" w:color="auto"/>
        <w:left w:val="none" w:sz="0" w:space="0" w:color="auto"/>
        <w:bottom w:val="none" w:sz="0" w:space="0" w:color="auto"/>
        <w:right w:val="none" w:sz="0" w:space="0" w:color="auto"/>
      </w:divBdr>
    </w:div>
    <w:div w:id="1117330026">
      <w:bodyDiv w:val="1"/>
      <w:marLeft w:val="0"/>
      <w:marRight w:val="0"/>
      <w:marTop w:val="0"/>
      <w:marBottom w:val="0"/>
      <w:divBdr>
        <w:top w:val="none" w:sz="0" w:space="0" w:color="auto"/>
        <w:left w:val="none" w:sz="0" w:space="0" w:color="auto"/>
        <w:bottom w:val="none" w:sz="0" w:space="0" w:color="auto"/>
        <w:right w:val="none" w:sz="0" w:space="0" w:color="auto"/>
      </w:divBdr>
    </w:div>
    <w:div w:id="1142040747">
      <w:bodyDiv w:val="1"/>
      <w:marLeft w:val="0"/>
      <w:marRight w:val="0"/>
      <w:marTop w:val="0"/>
      <w:marBottom w:val="0"/>
      <w:divBdr>
        <w:top w:val="none" w:sz="0" w:space="0" w:color="auto"/>
        <w:left w:val="none" w:sz="0" w:space="0" w:color="auto"/>
        <w:bottom w:val="none" w:sz="0" w:space="0" w:color="auto"/>
        <w:right w:val="none" w:sz="0" w:space="0" w:color="auto"/>
      </w:divBdr>
    </w:div>
    <w:div w:id="1147354767">
      <w:bodyDiv w:val="1"/>
      <w:marLeft w:val="0"/>
      <w:marRight w:val="0"/>
      <w:marTop w:val="0"/>
      <w:marBottom w:val="0"/>
      <w:divBdr>
        <w:top w:val="none" w:sz="0" w:space="0" w:color="auto"/>
        <w:left w:val="none" w:sz="0" w:space="0" w:color="auto"/>
        <w:bottom w:val="none" w:sz="0" w:space="0" w:color="auto"/>
        <w:right w:val="none" w:sz="0" w:space="0" w:color="auto"/>
      </w:divBdr>
    </w:div>
    <w:div w:id="1148280475">
      <w:bodyDiv w:val="1"/>
      <w:marLeft w:val="0"/>
      <w:marRight w:val="0"/>
      <w:marTop w:val="0"/>
      <w:marBottom w:val="0"/>
      <w:divBdr>
        <w:top w:val="none" w:sz="0" w:space="0" w:color="auto"/>
        <w:left w:val="none" w:sz="0" w:space="0" w:color="auto"/>
        <w:bottom w:val="none" w:sz="0" w:space="0" w:color="auto"/>
        <w:right w:val="none" w:sz="0" w:space="0" w:color="auto"/>
      </w:divBdr>
    </w:div>
    <w:div w:id="1156265831">
      <w:bodyDiv w:val="1"/>
      <w:marLeft w:val="0"/>
      <w:marRight w:val="0"/>
      <w:marTop w:val="0"/>
      <w:marBottom w:val="0"/>
      <w:divBdr>
        <w:top w:val="none" w:sz="0" w:space="0" w:color="auto"/>
        <w:left w:val="none" w:sz="0" w:space="0" w:color="auto"/>
        <w:bottom w:val="none" w:sz="0" w:space="0" w:color="auto"/>
        <w:right w:val="none" w:sz="0" w:space="0" w:color="auto"/>
      </w:divBdr>
    </w:div>
    <w:div w:id="1204902378">
      <w:bodyDiv w:val="1"/>
      <w:marLeft w:val="0"/>
      <w:marRight w:val="0"/>
      <w:marTop w:val="0"/>
      <w:marBottom w:val="0"/>
      <w:divBdr>
        <w:top w:val="none" w:sz="0" w:space="0" w:color="auto"/>
        <w:left w:val="none" w:sz="0" w:space="0" w:color="auto"/>
        <w:bottom w:val="none" w:sz="0" w:space="0" w:color="auto"/>
        <w:right w:val="none" w:sz="0" w:space="0" w:color="auto"/>
      </w:divBdr>
    </w:div>
    <w:div w:id="1260262171">
      <w:bodyDiv w:val="1"/>
      <w:marLeft w:val="0"/>
      <w:marRight w:val="0"/>
      <w:marTop w:val="0"/>
      <w:marBottom w:val="0"/>
      <w:divBdr>
        <w:top w:val="none" w:sz="0" w:space="0" w:color="auto"/>
        <w:left w:val="none" w:sz="0" w:space="0" w:color="auto"/>
        <w:bottom w:val="none" w:sz="0" w:space="0" w:color="auto"/>
        <w:right w:val="none" w:sz="0" w:space="0" w:color="auto"/>
      </w:divBdr>
    </w:div>
    <w:div w:id="1263369631">
      <w:bodyDiv w:val="1"/>
      <w:marLeft w:val="0"/>
      <w:marRight w:val="0"/>
      <w:marTop w:val="0"/>
      <w:marBottom w:val="0"/>
      <w:divBdr>
        <w:top w:val="none" w:sz="0" w:space="0" w:color="auto"/>
        <w:left w:val="none" w:sz="0" w:space="0" w:color="auto"/>
        <w:bottom w:val="none" w:sz="0" w:space="0" w:color="auto"/>
        <w:right w:val="none" w:sz="0" w:space="0" w:color="auto"/>
      </w:divBdr>
    </w:div>
    <w:div w:id="1278874067">
      <w:bodyDiv w:val="1"/>
      <w:marLeft w:val="0"/>
      <w:marRight w:val="0"/>
      <w:marTop w:val="0"/>
      <w:marBottom w:val="0"/>
      <w:divBdr>
        <w:top w:val="none" w:sz="0" w:space="0" w:color="auto"/>
        <w:left w:val="none" w:sz="0" w:space="0" w:color="auto"/>
        <w:bottom w:val="none" w:sz="0" w:space="0" w:color="auto"/>
        <w:right w:val="none" w:sz="0" w:space="0" w:color="auto"/>
      </w:divBdr>
    </w:div>
    <w:div w:id="1284506016">
      <w:bodyDiv w:val="1"/>
      <w:marLeft w:val="0"/>
      <w:marRight w:val="0"/>
      <w:marTop w:val="0"/>
      <w:marBottom w:val="0"/>
      <w:divBdr>
        <w:top w:val="none" w:sz="0" w:space="0" w:color="auto"/>
        <w:left w:val="none" w:sz="0" w:space="0" w:color="auto"/>
        <w:bottom w:val="none" w:sz="0" w:space="0" w:color="auto"/>
        <w:right w:val="none" w:sz="0" w:space="0" w:color="auto"/>
      </w:divBdr>
    </w:div>
    <w:div w:id="1284728918">
      <w:bodyDiv w:val="1"/>
      <w:marLeft w:val="0"/>
      <w:marRight w:val="0"/>
      <w:marTop w:val="0"/>
      <w:marBottom w:val="0"/>
      <w:divBdr>
        <w:top w:val="none" w:sz="0" w:space="0" w:color="auto"/>
        <w:left w:val="none" w:sz="0" w:space="0" w:color="auto"/>
        <w:bottom w:val="none" w:sz="0" w:space="0" w:color="auto"/>
        <w:right w:val="none" w:sz="0" w:space="0" w:color="auto"/>
      </w:divBdr>
    </w:div>
    <w:div w:id="1312757205">
      <w:bodyDiv w:val="1"/>
      <w:marLeft w:val="0"/>
      <w:marRight w:val="0"/>
      <w:marTop w:val="0"/>
      <w:marBottom w:val="0"/>
      <w:divBdr>
        <w:top w:val="none" w:sz="0" w:space="0" w:color="auto"/>
        <w:left w:val="none" w:sz="0" w:space="0" w:color="auto"/>
        <w:bottom w:val="none" w:sz="0" w:space="0" w:color="auto"/>
        <w:right w:val="none" w:sz="0" w:space="0" w:color="auto"/>
      </w:divBdr>
    </w:div>
    <w:div w:id="1364742511">
      <w:bodyDiv w:val="1"/>
      <w:marLeft w:val="0"/>
      <w:marRight w:val="0"/>
      <w:marTop w:val="0"/>
      <w:marBottom w:val="0"/>
      <w:divBdr>
        <w:top w:val="none" w:sz="0" w:space="0" w:color="auto"/>
        <w:left w:val="none" w:sz="0" w:space="0" w:color="auto"/>
        <w:bottom w:val="none" w:sz="0" w:space="0" w:color="auto"/>
        <w:right w:val="none" w:sz="0" w:space="0" w:color="auto"/>
      </w:divBdr>
    </w:div>
    <w:div w:id="1398286416">
      <w:bodyDiv w:val="1"/>
      <w:marLeft w:val="0"/>
      <w:marRight w:val="0"/>
      <w:marTop w:val="0"/>
      <w:marBottom w:val="0"/>
      <w:divBdr>
        <w:top w:val="none" w:sz="0" w:space="0" w:color="auto"/>
        <w:left w:val="none" w:sz="0" w:space="0" w:color="auto"/>
        <w:bottom w:val="none" w:sz="0" w:space="0" w:color="auto"/>
        <w:right w:val="none" w:sz="0" w:space="0" w:color="auto"/>
      </w:divBdr>
    </w:div>
    <w:div w:id="1471826023">
      <w:bodyDiv w:val="1"/>
      <w:marLeft w:val="0"/>
      <w:marRight w:val="0"/>
      <w:marTop w:val="0"/>
      <w:marBottom w:val="0"/>
      <w:divBdr>
        <w:top w:val="none" w:sz="0" w:space="0" w:color="auto"/>
        <w:left w:val="none" w:sz="0" w:space="0" w:color="auto"/>
        <w:bottom w:val="none" w:sz="0" w:space="0" w:color="auto"/>
        <w:right w:val="none" w:sz="0" w:space="0" w:color="auto"/>
      </w:divBdr>
    </w:div>
    <w:div w:id="1488856954">
      <w:bodyDiv w:val="1"/>
      <w:marLeft w:val="0"/>
      <w:marRight w:val="0"/>
      <w:marTop w:val="0"/>
      <w:marBottom w:val="0"/>
      <w:divBdr>
        <w:top w:val="none" w:sz="0" w:space="0" w:color="auto"/>
        <w:left w:val="none" w:sz="0" w:space="0" w:color="auto"/>
        <w:bottom w:val="none" w:sz="0" w:space="0" w:color="auto"/>
        <w:right w:val="none" w:sz="0" w:space="0" w:color="auto"/>
      </w:divBdr>
    </w:div>
    <w:div w:id="1505321575">
      <w:bodyDiv w:val="1"/>
      <w:marLeft w:val="0"/>
      <w:marRight w:val="0"/>
      <w:marTop w:val="0"/>
      <w:marBottom w:val="0"/>
      <w:divBdr>
        <w:top w:val="none" w:sz="0" w:space="0" w:color="auto"/>
        <w:left w:val="none" w:sz="0" w:space="0" w:color="auto"/>
        <w:bottom w:val="none" w:sz="0" w:space="0" w:color="auto"/>
        <w:right w:val="none" w:sz="0" w:space="0" w:color="auto"/>
      </w:divBdr>
    </w:div>
    <w:div w:id="1525825287">
      <w:bodyDiv w:val="1"/>
      <w:marLeft w:val="0"/>
      <w:marRight w:val="0"/>
      <w:marTop w:val="0"/>
      <w:marBottom w:val="0"/>
      <w:divBdr>
        <w:top w:val="none" w:sz="0" w:space="0" w:color="auto"/>
        <w:left w:val="none" w:sz="0" w:space="0" w:color="auto"/>
        <w:bottom w:val="none" w:sz="0" w:space="0" w:color="auto"/>
        <w:right w:val="none" w:sz="0" w:space="0" w:color="auto"/>
      </w:divBdr>
    </w:div>
    <w:div w:id="1543012098">
      <w:bodyDiv w:val="1"/>
      <w:marLeft w:val="0"/>
      <w:marRight w:val="0"/>
      <w:marTop w:val="0"/>
      <w:marBottom w:val="0"/>
      <w:divBdr>
        <w:top w:val="none" w:sz="0" w:space="0" w:color="auto"/>
        <w:left w:val="none" w:sz="0" w:space="0" w:color="auto"/>
        <w:bottom w:val="none" w:sz="0" w:space="0" w:color="auto"/>
        <w:right w:val="none" w:sz="0" w:space="0" w:color="auto"/>
      </w:divBdr>
    </w:div>
    <w:div w:id="1604267884">
      <w:bodyDiv w:val="1"/>
      <w:marLeft w:val="0"/>
      <w:marRight w:val="0"/>
      <w:marTop w:val="0"/>
      <w:marBottom w:val="0"/>
      <w:divBdr>
        <w:top w:val="none" w:sz="0" w:space="0" w:color="auto"/>
        <w:left w:val="none" w:sz="0" w:space="0" w:color="auto"/>
        <w:bottom w:val="none" w:sz="0" w:space="0" w:color="auto"/>
        <w:right w:val="none" w:sz="0" w:space="0" w:color="auto"/>
      </w:divBdr>
    </w:div>
    <w:div w:id="1630475061">
      <w:bodyDiv w:val="1"/>
      <w:marLeft w:val="0"/>
      <w:marRight w:val="0"/>
      <w:marTop w:val="0"/>
      <w:marBottom w:val="0"/>
      <w:divBdr>
        <w:top w:val="none" w:sz="0" w:space="0" w:color="auto"/>
        <w:left w:val="none" w:sz="0" w:space="0" w:color="auto"/>
        <w:bottom w:val="none" w:sz="0" w:space="0" w:color="auto"/>
        <w:right w:val="none" w:sz="0" w:space="0" w:color="auto"/>
      </w:divBdr>
    </w:div>
    <w:div w:id="1684162367">
      <w:bodyDiv w:val="1"/>
      <w:marLeft w:val="0"/>
      <w:marRight w:val="0"/>
      <w:marTop w:val="0"/>
      <w:marBottom w:val="0"/>
      <w:divBdr>
        <w:top w:val="none" w:sz="0" w:space="0" w:color="auto"/>
        <w:left w:val="none" w:sz="0" w:space="0" w:color="auto"/>
        <w:bottom w:val="none" w:sz="0" w:space="0" w:color="auto"/>
        <w:right w:val="none" w:sz="0" w:space="0" w:color="auto"/>
      </w:divBdr>
    </w:div>
    <w:div w:id="1684895832">
      <w:bodyDiv w:val="1"/>
      <w:marLeft w:val="0"/>
      <w:marRight w:val="0"/>
      <w:marTop w:val="0"/>
      <w:marBottom w:val="0"/>
      <w:divBdr>
        <w:top w:val="none" w:sz="0" w:space="0" w:color="auto"/>
        <w:left w:val="none" w:sz="0" w:space="0" w:color="auto"/>
        <w:bottom w:val="none" w:sz="0" w:space="0" w:color="auto"/>
        <w:right w:val="none" w:sz="0" w:space="0" w:color="auto"/>
      </w:divBdr>
    </w:div>
    <w:div w:id="1689523216">
      <w:bodyDiv w:val="1"/>
      <w:marLeft w:val="0"/>
      <w:marRight w:val="0"/>
      <w:marTop w:val="0"/>
      <w:marBottom w:val="0"/>
      <w:divBdr>
        <w:top w:val="none" w:sz="0" w:space="0" w:color="auto"/>
        <w:left w:val="none" w:sz="0" w:space="0" w:color="auto"/>
        <w:bottom w:val="none" w:sz="0" w:space="0" w:color="auto"/>
        <w:right w:val="none" w:sz="0" w:space="0" w:color="auto"/>
      </w:divBdr>
    </w:div>
    <w:div w:id="1706178496">
      <w:bodyDiv w:val="1"/>
      <w:marLeft w:val="0"/>
      <w:marRight w:val="0"/>
      <w:marTop w:val="0"/>
      <w:marBottom w:val="0"/>
      <w:divBdr>
        <w:top w:val="none" w:sz="0" w:space="0" w:color="auto"/>
        <w:left w:val="none" w:sz="0" w:space="0" w:color="auto"/>
        <w:bottom w:val="none" w:sz="0" w:space="0" w:color="auto"/>
        <w:right w:val="none" w:sz="0" w:space="0" w:color="auto"/>
      </w:divBdr>
    </w:div>
    <w:div w:id="1712148585">
      <w:bodyDiv w:val="1"/>
      <w:marLeft w:val="0"/>
      <w:marRight w:val="0"/>
      <w:marTop w:val="0"/>
      <w:marBottom w:val="0"/>
      <w:divBdr>
        <w:top w:val="none" w:sz="0" w:space="0" w:color="auto"/>
        <w:left w:val="none" w:sz="0" w:space="0" w:color="auto"/>
        <w:bottom w:val="none" w:sz="0" w:space="0" w:color="auto"/>
        <w:right w:val="none" w:sz="0" w:space="0" w:color="auto"/>
      </w:divBdr>
    </w:div>
    <w:div w:id="1737238042">
      <w:bodyDiv w:val="1"/>
      <w:marLeft w:val="0"/>
      <w:marRight w:val="0"/>
      <w:marTop w:val="0"/>
      <w:marBottom w:val="0"/>
      <w:divBdr>
        <w:top w:val="none" w:sz="0" w:space="0" w:color="auto"/>
        <w:left w:val="none" w:sz="0" w:space="0" w:color="auto"/>
        <w:bottom w:val="none" w:sz="0" w:space="0" w:color="auto"/>
        <w:right w:val="none" w:sz="0" w:space="0" w:color="auto"/>
      </w:divBdr>
    </w:div>
    <w:div w:id="1742093327">
      <w:bodyDiv w:val="1"/>
      <w:marLeft w:val="0"/>
      <w:marRight w:val="0"/>
      <w:marTop w:val="0"/>
      <w:marBottom w:val="0"/>
      <w:divBdr>
        <w:top w:val="none" w:sz="0" w:space="0" w:color="auto"/>
        <w:left w:val="none" w:sz="0" w:space="0" w:color="auto"/>
        <w:bottom w:val="none" w:sz="0" w:space="0" w:color="auto"/>
        <w:right w:val="none" w:sz="0" w:space="0" w:color="auto"/>
      </w:divBdr>
    </w:div>
    <w:div w:id="1755933006">
      <w:bodyDiv w:val="1"/>
      <w:marLeft w:val="0"/>
      <w:marRight w:val="0"/>
      <w:marTop w:val="0"/>
      <w:marBottom w:val="0"/>
      <w:divBdr>
        <w:top w:val="none" w:sz="0" w:space="0" w:color="auto"/>
        <w:left w:val="none" w:sz="0" w:space="0" w:color="auto"/>
        <w:bottom w:val="none" w:sz="0" w:space="0" w:color="auto"/>
        <w:right w:val="none" w:sz="0" w:space="0" w:color="auto"/>
      </w:divBdr>
    </w:div>
    <w:div w:id="1773167798">
      <w:bodyDiv w:val="1"/>
      <w:marLeft w:val="0"/>
      <w:marRight w:val="0"/>
      <w:marTop w:val="0"/>
      <w:marBottom w:val="0"/>
      <w:divBdr>
        <w:top w:val="none" w:sz="0" w:space="0" w:color="auto"/>
        <w:left w:val="none" w:sz="0" w:space="0" w:color="auto"/>
        <w:bottom w:val="none" w:sz="0" w:space="0" w:color="auto"/>
        <w:right w:val="none" w:sz="0" w:space="0" w:color="auto"/>
      </w:divBdr>
    </w:div>
    <w:div w:id="1840387417">
      <w:bodyDiv w:val="1"/>
      <w:marLeft w:val="0"/>
      <w:marRight w:val="0"/>
      <w:marTop w:val="0"/>
      <w:marBottom w:val="0"/>
      <w:divBdr>
        <w:top w:val="none" w:sz="0" w:space="0" w:color="auto"/>
        <w:left w:val="none" w:sz="0" w:space="0" w:color="auto"/>
        <w:bottom w:val="none" w:sz="0" w:space="0" w:color="auto"/>
        <w:right w:val="none" w:sz="0" w:space="0" w:color="auto"/>
      </w:divBdr>
    </w:div>
    <w:div w:id="1866092344">
      <w:bodyDiv w:val="1"/>
      <w:marLeft w:val="0"/>
      <w:marRight w:val="0"/>
      <w:marTop w:val="0"/>
      <w:marBottom w:val="0"/>
      <w:divBdr>
        <w:top w:val="none" w:sz="0" w:space="0" w:color="auto"/>
        <w:left w:val="none" w:sz="0" w:space="0" w:color="auto"/>
        <w:bottom w:val="none" w:sz="0" w:space="0" w:color="auto"/>
        <w:right w:val="none" w:sz="0" w:space="0" w:color="auto"/>
      </w:divBdr>
    </w:div>
    <w:div w:id="1955332345">
      <w:bodyDiv w:val="1"/>
      <w:marLeft w:val="0"/>
      <w:marRight w:val="0"/>
      <w:marTop w:val="0"/>
      <w:marBottom w:val="0"/>
      <w:divBdr>
        <w:top w:val="none" w:sz="0" w:space="0" w:color="auto"/>
        <w:left w:val="none" w:sz="0" w:space="0" w:color="auto"/>
        <w:bottom w:val="none" w:sz="0" w:space="0" w:color="auto"/>
        <w:right w:val="none" w:sz="0" w:space="0" w:color="auto"/>
      </w:divBdr>
    </w:div>
    <w:div w:id="1966306664">
      <w:bodyDiv w:val="1"/>
      <w:marLeft w:val="0"/>
      <w:marRight w:val="0"/>
      <w:marTop w:val="0"/>
      <w:marBottom w:val="0"/>
      <w:divBdr>
        <w:top w:val="none" w:sz="0" w:space="0" w:color="auto"/>
        <w:left w:val="none" w:sz="0" w:space="0" w:color="auto"/>
        <w:bottom w:val="none" w:sz="0" w:space="0" w:color="auto"/>
        <w:right w:val="none" w:sz="0" w:space="0" w:color="auto"/>
      </w:divBdr>
    </w:div>
    <w:div w:id="2009431994">
      <w:bodyDiv w:val="1"/>
      <w:marLeft w:val="0"/>
      <w:marRight w:val="0"/>
      <w:marTop w:val="0"/>
      <w:marBottom w:val="0"/>
      <w:divBdr>
        <w:top w:val="none" w:sz="0" w:space="0" w:color="auto"/>
        <w:left w:val="none" w:sz="0" w:space="0" w:color="auto"/>
        <w:bottom w:val="none" w:sz="0" w:space="0" w:color="auto"/>
        <w:right w:val="none" w:sz="0" w:space="0" w:color="auto"/>
      </w:divBdr>
    </w:div>
    <w:div w:id="2034959051">
      <w:bodyDiv w:val="1"/>
      <w:marLeft w:val="0"/>
      <w:marRight w:val="0"/>
      <w:marTop w:val="0"/>
      <w:marBottom w:val="0"/>
      <w:divBdr>
        <w:top w:val="none" w:sz="0" w:space="0" w:color="auto"/>
        <w:left w:val="none" w:sz="0" w:space="0" w:color="auto"/>
        <w:bottom w:val="none" w:sz="0" w:space="0" w:color="auto"/>
        <w:right w:val="none" w:sz="0" w:space="0" w:color="auto"/>
      </w:divBdr>
    </w:div>
    <w:div w:id="2071734692">
      <w:bodyDiv w:val="1"/>
      <w:marLeft w:val="0"/>
      <w:marRight w:val="0"/>
      <w:marTop w:val="0"/>
      <w:marBottom w:val="0"/>
      <w:divBdr>
        <w:top w:val="none" w:sz="0" w:space="0" w:color="auto"/>
        <w:left w:val="none" w:sz="0" w:space="0" w:color="auto"/>
        <w:bottom w:val="none" w:sz="0" w:space="0" w:color="auto"/>
        <w:right w:val="none" w:sz="0" w:space="0" w:color="auto"/>
      </w:divBdr>
    </w:div>
    <w:div w:id="2076274318">
      <w:bodyDiv w:val="1"/>
      <w:marLeft w:val="0"/>
      <w:marRight w:val="0"/>
      <w:marTop w:val="0"/>
      <w:marBottom w:val="0"/>
      <w:divBdr>
        <w:top w:val="none" w:sz="0" w:space="0" w:color="auto"/>
        <w:left w:val="none" w:sz="0" w:space="0" w:color="auto"/>
        <w:bottom w:val="none" w:sz="0" w:space="0" w:color="auto"/>
        <w:right w:val="none" w:sz="0" w:space="0" w:color="auto"/>
      </w:divBdr>
    </w:div>
    <w:div w:id="2135326134">
      <w:bodyDiv w:val="1"/>
      <w:marLeft w:val="0"/>
      <w:marRight w:val="0"/>
      <w:marTop w:val="0"/>
      <w:marBottom w:val="0"/>
      <w:divBdr>
        <w:top w:val="none" w:sz="0" w:space="0" w:color="auto"/>
        <w:left w:val="none" w:sz="0" w:space="0" w:color="auto"/>
        <w:bottom w:val="none" w:sz="0" w:space="0" w:color="auto"/>
        <w:right w:val="none" w:sz="0" w:space="0" w:color="auto"/>
      </w:divBdr>
    </w:div>
    <w:div w:id="2145809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knowledgeservices.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MAKS-Final">
      <a:dk1>
        <a:sysClr val="windowText" lastClr="000000"/>
      </a:dk1>
      <a:lt1>
        <a:sysClr val="window" lastClr="FFFFFF"/>
      </a:lt1>
      <a:dk2>
        <a:srgbClr val="008998"/>
      </a:dk2>
      <a:lt2>
        <a:srgbClr val="FFFFFF"/>
      </a:lt2>
      <a:accent1>
        <a:srgbClr val="B18345"/>
      </a:accent1>
      <a:accent2>
        <a:srgbClr val="8F1829"/>
      </a:accent2>
      <a:accent3>
        <a:srgbClr val="3A6832"/>
      </a:accent3>
      <a:accent4>
        <a:srgbClr val="1C3666"/>
      </a:accent4>
      <a:accent5>
        <a:srgbClr val="555A67"/>
      </a:accent5>
      <a:accent6>
        <a:srgbClr val="108EC9"/>
      </a:accent6>
      <a:hlink>
        <a:srgbClr val="002060"/>
      </a:hlink>
      <a:folHlink>
        <a:srgbClr val="7030A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6E3621-D552-42B4-A650-AE5ADD4CFF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415</Words>
  <Characters>2368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Ringing in the cash</vt:lpstr>
    </vt:vector>
  </TitlesOfParts>
  <Company>Hewlett-Packard Company</Company>
  <LinksUpToDate>false</LinksUpToDate>
  <CharactersWithSpaces>2778</CharactersWithSpaces>
  <SharedDoc>false</SharedDoc>
  <HLinks>
    <vt:vector size="66" baseType="variant">
      <vt:variant>
        <vt:i4>1507380</vt:i4>
      </vt:variant>
      <vt:variant>
        <vt:i4>62</vt:i4>
      </vt:variant>
      <vt:variant>
        <vt:i4>0</vt:i4>
      </vt:variant>
      <vt:variant>
        <vt:i4>5</vt:i4>
      </vt:variant>
      <vt:variant>
        <vt:lpwstr/>
      </vt:variant>
      <vt:variant>
        <vt:lpwstr>_Toc300070005</vt:lpwstr>
      </vt:variant>
      <vt:variant>
        <vt:i4>1507380</vt:i4>
      </vt:variant>
      <vt:variant>
        <vt:i4>56</vt:i4>
      </vt:variant>
      <vt:variant>
        <vt:i4>0</vt:i4>
      </vt:variant>
      <vt:variant>
        <vt:i4>5</vt:i4>
      </vt:variant>
      <vt:variant>
        <vt:lpwstr/>
      </vt:variant>
      <vt:variant>
        <vt:lpwstr>_Toc300070004</vt:lpwstr>
      </vt:variant>
      <vt:variant>
        <vt:i4>1507380</vt:i4>
      </vt:variant>
      <vt:variant>
        <vt:i4>50</vt:i4>
      </vt:variant>
      <vt:variant>
        <vt:i4>0</vt:i4>
      </vt:variant>
      <vt:variant>
        <vt:i4>5</vt:i4>
      </vt:variant>
      <vt:variant>
        <vt:lpwstr/>
      </vt:variant>
      <vt:variant>
        <vt:lpwstr>_Toc300070003</vt:lpwstr>
      </vt:variant>
      <vt:variant>
        <vt:i4>1507380</vt:i4>
      </vt:variant>
      <vt:variant>
        <vt:i4>44</vt:i4>
      </vt:variant>
      <vt:variant>
        <vt:i4>0</vt:i4>
      </vt:variant>
      <vt:variant>
        <vt:i4>5</vt:i4>
      </vt:variant>
      <vt:variant>
        <vt:lpwstr/>
      </vt:variant>
      <vt:variant>
        <vt:lpwstr>_Toc300070002</vt:lpwstr>
      </vt:variant>
      <vt:variant>
        <vt:i4>1507380</vt:i4>
      </vt:variant>
      <vt:variant>
        <vt:i4>38</vt:i4>
      </vt:variant>
      <vt:variant>
        <vt:i4>0</vt:i4>
      </vt:variant>
      <vt:variant>
        <vt:i4>5</vt:i4>
      </vt:variant>
      <vt:variant>
        <vt:lpwstr/>
      </vt:variant>
      <vt:variant>
        <vt:lpwstr>_Toc300070001</vt:lpwstr>
      </vt:variant>
      <vt:variant>
        <vt:i4>1507380</vt:i4>
      </vt:variant>
      <vt:variant>
        <vt:i4>32</vt:i4>
      </vt:variant>
      <vt:variant>
        <vt:i4>0</vt:i4>
      </vt:variant>
      <vt:variant>
        <vt:i4>5</vt:i4>
      </vt:variant>
      <vt:variant>
        <vt:lpwstr/>
      </vt:variant>
      <vt:variant>
        <vt:lpwstr>_Toc300070000</vt:lpwstr>
      </vt:variant>
      <vt:variant>
        <vt:i4>1507388</vt:i4>
      </vt:variant>
      <vt:variant>
        <vt:i4>26</vt:i4>
      </vt:variant>
      <vt:variant>
        <vt:i4>0</vt:i4>
      </vt:variant>
      <vt:variant>
        <vt:i4>5</vt:i4>
      </vt:variant>
      <vt:variant>
        <vt:lpwstr/>
      </vt:variant>
      <vt:variant>
        <vt:lpwstr>_Toc300069999</vt:lpwstr>
      </vt:variant>
      <vt:variant>
        <vt:i4>1507388</vt:i4>
      </vt:variant>
      <vt:variant>
        <vt:i4>20</vt:i4>
      </vt:variant>
      <vt:variant>
        <vt:i4>0</vt:i4>
      </vt:variant>
      <vt:variant>
        <vt:i4>5</vt:i4>
      </vt:variant>
      <vt:variant>
        <vt:lpwstr/>
      </vt:variant>
      <vt:variant>
        <vt:lpwstr>_Toc300069998</vt:lpwstr>
      </vt:variant>
      <vt:variant>
        <vt:i4>1507388</vt:i4>
      </vt:variant>
      <vt:variant>
        <vt:i4>14</vt:i4>
      </vt:variant>
      <vt:variant>
        <vt:i4>0</vt:i4>
      </vt:variant>
      <vt:variant>
        <vt:i4>5</vt:i4>
      </vt:variant>
      <vt:variant>
        <vt:lpwstr/>
      </vt:variant>
      <vt:variant>
        <vt:lpwstr>_Toc300069997</vt:lpwstr>
      </vt:variant>
      <vt:variant>
        <vt:i4>1507388</vt:i4>
      </vt:variant>
      <vt:variant>
        <vt:i4>8</vt:i4>
      </vt:variant>
      <vt:variant>
        <vt:i4>0</vt:i4>
      </vt:variant>
      <vt:variant>
        <vt:i4>5</vt:i4>
      </vt:variant>
      <vt:variant>
        <vt:lpwstr/>
      </vt:variant>
      <vt:variant>
        <vt:lpwstr>_Toc300069996</vt:lpwstr>
      </vt:variant>
      <vt:variant>
        <vt:i4>1507388</vt:i4>
      </vt:variant>
      <vt:variant>
        <vt:i4>2</vt:i4>
      </vt:variant>
      <vt:variant>
        <vt:i4>0</vt:i4>
      </vt:variant>
      <vt:variant>
        <vt:i4>5</vt:i4>
      </vt:variant>
      <vt:variant>
        <vt:lpwstr/>
      </vt:variant>
      <vt:variant>
        <vt:lpwstr>_Toc300069995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Ringing in the cash</dc:title>
  <dc:creator>gopavij</dc:creator>
  <cp:lastModifiedBy>Niladri Ganguly</cp:lastModifiedBy>
  <cp:revision>4</cp:revision>
  <cp:lastPrinted>2014-12-23T10:25:00Z</cp:lastPrinted>
  <dcterms:created xsi:type="dcterms:W3CDTF">2018-03-05T09:20:00Z</dcterms:created>
  <dcterms:modified xsi:type="dcterms:W3CDTF">2018-03-05T09:24:00Z</dcterms:modified>
</cp:coreProperties>
</file>