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VSI Vibe (Revision 2)</w:t>
      </w:r>
    </w:p>
    <w:p w:rsidR="00000000" w:rsidDel="00000000" w:rsidP="00000000" w:rsidRDefault="00000000" w:rsidRPr="00000000" w14:paraId="00000003">
      <w:pPr>
        <w:rPr/>
      </w:pPr>
      <w:r w:rsidDel="00000000" w:rsidR="00000000" w:rsidRPr="00000000">
        <w:rPr>
          <w:rtl w:val="0"/>
        </w:rPr>
        <w:t xml:space="preserve">The Offices: You walk into the VSI lobby, and it doesn't feel like a government contractor. It feels like a high-end investment bank that conquered the world. The floors are polished marble, the light is warm, and the reception desk isn't a desk—it's a massive, sculptural piece of Italian stone. The air smells faintly of money and expensive floral arrangements.</w:t>
      </w:r>
    </w:p>
    <w:p w:rsidR="00000000" w:rsidDel="00000000" w:rsidP="00000000" w:rsidRDefault="00000000" w:rsidRPr="00000000" w14:paraId="00000004">
      <w:pPr>
        <w:rPr/>
      </w:pPr>
      <w:r w:rsidDel="00000000" w:rsidR="00000000" w:rsidRPr="00000000">
        <w:rPr>
          <w:rtl w:val="0"/>
        </w:rPr>
        <w:t xml:space="preserve">Sandra's office isn't a cave; it's a penthouse cathedral. Floor-to-ceiling windows flood the space with natural light. The desk is a minimalist slab of white quartz. Her PC is a custom-built tower, a silent, white monolith. And the accents—the trim on the walls, the legs of the visitor chairs, the frame of the massive digital display—are all a soft, brushed gold. It's not gaudy; it's confident. It says, "We're not just winning; we're the ones handing out the trophies." The few plants are sculptural, like living art installations—a testament to how VSI can control and perfect even nature itself.</w:t>
      </w:r>
    </w:p>
    <w:p w:rsidR="00000000" w:rsidDel="00000000" w:rsidP="00000000" w:rsidRDefault="00000000" w:rsidRPr="00000000" w14:paraId="00000005">
      <w:pPr>
        <w:rPr/>
      </w:pPr>
      <w:r w:rsidDel="00000000" w:rsidR="00000000" w:rsidRPr="00000000">
        <w:rPr>
          <w:rtl w:val="0"/>
        </w:rPr>
        <w:t xml:space="preserve">The "Warcrime Water Cooler" Talk: This is the key. The VSI scenes are shot like an episode of Suits or Billions. It's fast-paced, witty, and everyone is impossibly sharp. Two VSI analysts walk down a hallway with lattes in hand.</w:t>
      </w:r>
    </w:p>
    <w:p w:rsidR="00000000" w:rsidDel="00000000" w:rsidP="00000000" w:rsidRDefault="00000000" w:rsidRPr="00000000" w14:paraId="00000006">
      <w:pPr>
        <w:rPr/>
      </w:pPr>
      <w:r w:rsidDel="00000000" w:rsidR="00000000" w:rsidRPr="00000000">
        <w:rPr>
          <w:rtl w:val="0"/>
        </w:rPr>
        <w:t xml:space="preserve">"Did you see the Q3 projections for the Alberta secessionist campaign?"</w:t>
      </w:r>
    </w:p>
    <w:p w:rsidR="00000000" w:rsidDel="00000000" w:rsidP="00000000" w:rsidRDefault="00000000" w:rsidRPr="00000000" w14:paraId="00000007">
      <w:pPr>
        <w:rPr/>
      </w:pPr>
      <w:r w:rsidDel="00000000" w:rsidR="00000000" w:rsidRPr="00000000">
        <w:rPr>
          <w:rtl w:val="0"/>
        </w:rPr>
        <w:t xml:space="preserve">"Yeah, engagement is up 12%. Jax's team is ready to trigger the Phase 3 kinetic event."</w:t>
      </w:r>
    </w:p>
    <w:p w:rsidR="00000000" w:rsidDel="00000000" w:rsidP="00000000" w:rsidRDefault="00000000" w:rsidRPr="00000000" w14:paraId="00000008">
      <w:pPr>
        <w:rPr/>
      </w:pPr>
      <w:r w:rsidDel="00000000" w:rsidR="00000000" w:rsidRPr="00000000">
        <w:rPr>
          <w:rtl w:val="0"/>
        </w:rPr>
        <w:t xml:space="preserve">"Nice. Hey, you still on for golf Saturday?"</w:t>
      </w:r>
    </w:p>
    <w:p w:rsidR="00000000" w:rsidDel="00000000" w:rsidP="00000000" w:rsidRDefault="00000000" w:rsidRPr="00000000" w14:paraId="00000009">
      <w:pPr>
        <w:rPr/>
      </w:pPr>
      <w:r w:rsidDel="00000000" w:rsidR="00000000" w:rsidRPr="00000000">
        <w:rPr>
          <w:rtl w:val="0"/>
        </w:rPr>
        <w:t xml:space="preserve">The casual, mundane tone is what makes it so fucking horrifying. They discuss destabilizing a G7 nation with the same energy they'd use to gossip about a coworker.</w:t>
      </w:r>
    </w:p>
    <w:p w:rsidR="00000000" w:rsidDel="00000000" w:rsidP="00000000" w:rsidRDefault="00000000" w:rsidRPr="00000000" w14:paraId="0000000A">
      <w:pPr>
        <w:rPr/>
      </w:pPr>
      <w:r w:rsidDel="00000000" w:rsidR="00000000" w:rsidRPr="00000000">
        <w:rPr>
          <w:rtl w:val="0"/>
        </w:rPr>
        <w:t xml:space="preserve">Sandra Warren as Harvey Specter</w:t>
      </w:r>
    </w:p>
    <w:p w:rsidR="00000000" w:rsidDel="00000000" w:rsidP="00000000" w:rsidRDefault="00000000" w:rsidRPr="00000000" w14:paraId="0000000B">
      <w:pPr>
        <w:rPr/>
      </w:pPr>
      <w:r w:rsidDel="00000000" w:rsidR="00000000" w:rsidRPr="00000000">
        <w:rPr>
          <w:rtl w:val="0"/>
        </w:rPr>
        <w:t xml:space="preserve">Okay, this is the final piece of the puzzle. She's not just a cold, calculating CEO. She's a predator in a thousand-dollar suit.</w:t>
      </w:r>
    </w:p>
    <w:p w:rsidR="00000000" w:rsidDel="00000000" w:rsidP="00000000" w:rsidRDefault="00000000" w:rsidRPr="00000000" w14:paraId="0000000C">
      <w:pPr>
        <w:rPr/>
      </w:pPr>
      <w:r w:rsidDel="00000000" w:rsidR="00000000" w:rsidRPr="00000000">
        <w:rPr>
          <w:rtl w:val="0"/>
        </w:rPr>
        <w:t xml:space="preserve"> * The Walk and Talk: The camera follows her as she strides through her golden-hued office, rattling off directives to her lieutenants who struggle to keep up. The dialogue is razor-sharp, full of legal and financial metaphors applied to warfare. "We're not committing a hostile act; we're executing a leveraged buyout of a distressed asset. Get me the numbers."</w:t>
      </w:r>
    </w:p>
    <w:p w:rsidR="00000000" w:rsidDel="00000000" w:rsidP="00000000" w:rsidRDefault="00000000" w:rsidRPr="00000000" w14:paraId="0000000D">
      <w:pPr>
        <w:rPr/>
      </w:pPr>
      <w:r w:rsidDel="00000000" w:rsidR="00000000" w:rsidRPr="00000000">
        <w:rPr>
          <w:rtl w:val="0"/>
        </w:rPr>
        <w:t xml:space="preserve"> * Confidence as a Weapon: She never, ever looks flustered. When a government handler on a video call gets nervous, she doesn't reassure him. She might just take a sip of her water, hold his gaze, and say, "Panicking doesn't increase your share price, John. Focus." She uses silence the way Harvey uses a smirk.</w:t>
      </w:r>
    </w:p>
    <w:p w:rsidR="00000000" w:rsidDel="00000000" w:rsidP="00000000" w:rsidRDefault="00000000" w:rsidRPr="00000000" w14:paraId="0000000E">
      <w:pPr>
        <w:rPr/>
      </w:pPr>
      <w:r w:rsidDel="00000000" w:rsidR="00000000" w:rsidRPr="00000000">
        <w:rPr>
          <w:rtl w:val="0"/>
        </w:rPr>
        <w:t xml:space="preserve"> * The Win is Everything: Her motivation isn't ideology; it's the win. She wants VSI to be the best, because she is the best. The scene in my pitch where she's on the phone with the Client? It's the same, but her tone is different. She's not just reporting facts; she's closing a deal. When the Client asks, "Do we have a foothold?" she leans back in her chair, a flicker of a smile playing on her lips.</w:t>
      </w:r>
    </w:p>
    <w:p w:rsidR="00000000" w:rsidDel="00000000" w:rsidP="00000000" w:rsidRDefault="00000000" w:rsidRPr="00000000" w14:paraId="0000000F">
      <w:pPr>
        <w:rPr/>
      </w:pPr>
      <w:r w:rsidDel="00000000" w:rsidR="00000000" w:rsidRPr="00000000">
        <w:rPr>
          <w:rtl w:val="0"/>
        </w:rPr>
        <w:t xml:space="preserve">   "John," she says, her voice smooth as silk. "I don't get paid for footholds. I get paid for market dominance. And as of 17:00 hours, we just acquired the heartland."</w:t>
      </w:r>
    </w:p>
    <w:p w:rsidR="00000000" w:rsidDel="00000000" w:rsidP="00000000" w:rsidRDefault="00000000" w:rsidRPr="00000000" w14:paraId="00000010">
      <w:pPr>
        <w:rPr/>
      </w:pPr>
      <w:r w:rsidDel="00000000" w:rsidR="00000000" w:rsidRPr="00000000">
        <w:rPr>
          <w:rtl w:val="0"/>
        </w:rPr>
        <w:t xml:space="preserve">That's the vibe. It's warmer, it's more charismatic, and it's infinitely more dangerous. I love it.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