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BC4" w:rsidRDefault="002C77BD" w:rsidP="002C77BD">
      <w:pPr>
        <w:pStyle w:val="Title"/>
      </w:pPr>
      <w:r>
        <w:t>U2DataAdapter Class</w:t>
      </w:r>
    </w:p>
    <w:p w:rsidR="002C77BD" w:rsidRDefault="002C77BD" w:rsidP="002C77BD">
      <w:pPr>
        <w:pStyle w:val="Heading1"/>
      </w:pPr>
      <w:r>
        <w:t>Overview</w:t>
      </w:r>
    </w:p>
    <w:p w:rsidR="002C77BD" w:rsidRPr="002C77BD" w:rsidRDefault="002C77BD" w:rsidP="002C77BD">
      <w:r>
        <w:t>U2</w:t>
      </w:r>
      <w:r w:rsidRPr="002C77BD">
        <w:t xml:space="preserve">DataAdapter is a part of the </w:t>
      </w:r>
      <w:r>
        <w:t>U2 Toolkit for .NET (Provider)</w:t>
      </w:r>
      <w:r w:rsidRPr="002C77BD">
        <w:t xml:space="preserve"> and it resides in the </w:t>
      </w:r>
      <w:r>
        <w:t>U2</w:t>
      </w:r>
      <w:r w:rsidRPr="002C77BD">
        <w:t xml:space="preserve">.Data.Client namespace. </w:t>
      </w:r>
      <w:r>
        <w:t>U2</w:t>
      </w:r>
      <w:r w:rsidRPr="002C77BD">
        <w:t xml:space="preserve">DataAdapter provides the communication between the Dataset and the </w:t>
      </w:r>
      <w:r>
        <w:t>U2</w:t>
      </w:r>
      <w:r w:rsidRPr="002C77BD">
        <w:t xml:space="preserve"> database. We can use </w:t>
      </w:r>
      <w:r>
        <w:t>U2</w:t>
      </w:r>
      <w:r w:rsidRPr="002C77BD">
        <w:t>DataAdapter Object in combination with Dataset Object.</w:t>
      </w:r>
    </w:p>
    <w:p w:rsidR="002C77BD" w:rsidRDefault="002C77BD" w:rsidP="002C77BD"/>
    <w:p w:rsidR="002C77BD" w:rsidRDefault="002C77BD" w:rsidP="002C77BD">
      <w:pPr>
        <w:pStyle w:val="Heading1"/>
      </w:pPr>
      <w:r>
        <w:t>Sample</w:t>
      </w:r>
    </w:p>
    <w:p w:rsidR="002C77BD" w:rsidRDefault="002C77BD" w:rsidP="002C77BD">
      <w:r>
        <w:t xml:space="preserve">This sample shows how to use U2DataAdapter Class to connect to UniVerse or UniData and create DataSet. Later you can see how we can bind DataSet with </w:t>
      </w:r>
      <w:proofErr w:type="spellStart"/>
      <w:r>
        <w:t>WinForm’s</w:t>
      </w:r>
      <w:proofErr w:type="spellEnd"/>
      <w:r>
        <w:t xml:space="preserve"> </w:t>
      </w:r>
      <w:proofErr w:type="spellStart"/>
      <w:r>
        <w:t>DataGrid</w:t>
      </w:r>
      <w:proofErr w:type="spellEnd"/>
      <w:r>
        <w:t xml:space="preserve"> View control.</w:t>
      </w:r>
    </w:p>
    <w:p w:rsidR="002C77BD" w:rsidRDefault="002C77BD" w:rsidP="002C77BD"/>
    <w:p w:rsidR="002C77BD" w:rsidRDefault="002C77BD" w:rsidP="002C77BD">
      <w:pPr>
        <w:pStyle w:val="Heading1"/>
      </w:pPr>
      <w:r>
        <w:t>Software Requirement</w:t>
      </w:r>
      <w:bookmarkStart w:id="0" w:name="_GoBack"/>
      <w:bookmarkEnd w:id="0"/>
    </w:p>
    <w:p w:rsidR="00BF6999" w:rsidRPr="00BF6999" w:rsidRDefault="00BF6999" w:rsidP="00BF6999"/>
    <w:p w:rsidR="002C77BD" w:rsidRDefault="00BF6999" w:rsidP="002C77BD">
      <w:pPr>
        <w:pStyle w:val="ListParagraph"/>
        <w:numPr>
          <w:ilvl w:val="0"/>
          <w:numId w:val="1"/>
        </w:numPr>
      </w:pPr>
      <w:r>
        <w:t>U2 Toolkit for .NET v 1.2.0+</w:t>
      </w:r>
    </w:p>
    <w:p w:rsidR="00BF6999" w:rsidRDefault="00BF6999" w:rsidP="00BF6999">
      <w:pPr>
        <w:pStyle w:val="ListParagraph"/>
        <w:numPr>
          <w:ilvl w:val="0"/>
          <w:numId w:val="1"/>
        </w:numPr>
      </w:pPr>
      <w:r>
        <w:t>UniVerse 10.3+</w:t>
      </w:r>
    </w:p>
    <w:p w:rsidR="002C77BD" w:rsidRDefault="002C77BD" w:rsidP="002C77BD">
      <w:pPr>
        <w:pStyle w:val="ListParagraph"/>
        <w:numPr>
          <w:ilvl w:val="0"/>
          <w:numId w:val="1"/>
        </w:numPr>
      </w:pPr>
      <w:r>
        <w:t>UniData 7.1+</w:t>
      </w:r>
    </w:p>
    <w:p w:rsidR="002C77BD" w:rsidRDefault="002C77BD" w:rsidP="002C77BD">
      <w:pPr>
        <w:pStyle w:val="ListParagraph"/>
        <w:numPr>
          <w:ilvl w:val="0"/>
          <w:numId w:val="1"/>
        </w:numPr>
      </w:pPr>
      <w:r>
        <w:t>Visual Studio 2010/2012</w:t>
      </w:r>
    </w:p>
    <w:p w:rsidR="002C77BD" w:rsidRDefault="002C77BD" w:rsidP="002C77BD"/>
    <w:p w:rsidR="002C77BD" w:rsidRDefault="002C77BD" w:rsidP="002C77BD">
      <w:pPr>
        <w:pStyle w:val="Heading1"/>
      </w:pPr>
      <w:r>
        <w:t>How to run Sample Project?</w:t>
      </w:r>
    </w:p>
    <w:p w:rsidR="002C77BD" w:rsidRDefault="002C77BD" w:rsidP="002C77BD">
      <w:pPr>
        <w:pStyle w:val="ListParagraph"/>
        <w:numPr>
          <w:ilvl w:val="0"/>
          <w:numId w:val="2"/>
        </w:numPr>
      </w:pPr>
      <w:r>
        <w:t>Open “</w:t>
      </w:r>
      <w:r w:rsidRPr="002C77BD">
        <w:t>DataAdapter.sln</w:t>
      </w:r>
      <w:r>
        <w:t>” file using Visual Studio 2010 or 2012</w:t>
      </w:r>
    </w:p>
    <w:p w:rsidR="002C1678" w:rsidRDefault="002C1678" w:rsidP="002C1678">
      <w:pPr>
        <w:pStyle w:val="ListParagraph"/>
        <w:numPr>
          <w:ilvl w:val="0"/>
          <w:numId w:val="2"/>
        </w:numPr>
      </w:pPr>
      <w:r>
        <w:t>Make sure Project Solution is pointing to right U2.Data.Client.DLL. You can always use Right Click-&gt;Add Reference-&gt;</w:t>
      </w:r>
      <w:r w:rsidRPr="002C1678">
        <w:t>C:\Program Files (x86)\Rocket Software\U2 Toolkit for .NET\U2 Database Provider\bin\.</w:t>
      </w:r>
      <w:proofErr w:type="spellStart"/>
      <w:r w:rsidRPr="002C1678">
        <w:t>NETFramework</w:t>
      </w:r>
      <w:proofErr w:type="spellEnd"/>
      <w:r w:rsidRPr="002C1678">
        <w:t>\v4.0</w:t>
      </w:r>
      <w:r>
        <w:t>\U2.Data.Client.dll</w:t>
      </w:r>
    </w:p>
    <w:p w:rsidR="002C77BD" w:rsidRDefault="002C77BD" w:rsidP="002C77BD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App.config</w:t>
      </w:r>
      <w:proofErr w:type="spellEnd"/>
      <w:r>
        <w:t xml:space="preserve"> file</w:t>
      </w:r>
    </w:p>
    <w:p w:rsidR="002C77BD" w:rsidRDefault="002C77BD" w:rsidP="002C77BD">
      <w:pPr>
        <w:pStyle w:val="ListParagraph"/>
        <w:numPr>
          <w:ilvl w:val="0"/>
          <w:numId w:val="2"/>
        </w:numPr>
      </w:pPr>
      <w:r>
        <w:t xml:space="preserve">Change the connection string in </w:t>
      </w:r>
      <w:proofErr w:type="spellStart"/>
      <w:r>
        <w:t>App.config</w:t>
      </w:r>
      <w:proofErr w:type="spellEnd"/>
      <w:r>
        <w:t xml:space="preserve"> file (For Example : </w:t>
      </w:r>
      <w:proofErr w:type="spellStart"/>
      <w:r>
        <w:t>user,password</w:t>
      </w:r>
      <w:proofErr w:type="spellEnd"/>
      <w:r>
        <w:t xml:space="preserve">, </w:t>
      </w:r>
      <w:proofErr w:type="spellStart"/>
      <w:r>
        <w:t>server,database</w:t>
      </w:r>
      <w:proofErr w:type="spellEnd"/>
      <w:r>
        <w:t>)</w:t>
      </w:r>
    </w:p>
    <w:p w:rsidR="002C1678" w:rsidRDefault="002C1678" w:rsidP="002C77BD">
      <w:pPr>
        <w:pStyle w:val="ListParagraph"/>
        <w:numPr>
          <w:ilvl w:val="0"/>
          <w:numId w:val="2"/>
        </w:numPr>
      </w:pPr>
      <w:r>
        <w:t>Visual Studio -&gt;Build-&gt;Build Solution</w:t>
      </w:r>
    </w:p>
    <w:p w:rsidR="002C77BD" w:rsidRDefault="002C77BD" w:rsidP="002C77BD">
      <w:pPr>
        <w:pStyle w:val="ListParagraph"/>
        <w:numPr>
          <w:ilvl w:val="0"/>
          <w:numId w:val="2"/>
        </w:numPr>
      </w:pPr>
      <w:r>
        <w:t>Run it</w:t>
      </w:r>
    </w:p>
    <w:p w:rsidR="002C77BD" w:rsidRDefault="002C77BD" w:rsidP="00C66EEC">
      <w:pPr>
        <w:pStyle w:val="ListParagraph"/>
        <w:numPr>
          <w:ilvl w:val="0"/>
          <w:numId w:val="2"/>
        </w:numPr>
      </w:pPr>
      <w:r>
        <w:t xml:space="preserve">Press </w:t>
      </w:r>
      <w:r w:rsidR="00C66EEC">
        <w:t>“</w:t>
      </w:r>
      <w:proofErr w:type="spellStart"/>
      <w:r w:rsidR="00C66EEC" w:rsidRPr="00C66EEC">
        <w:t>Run_UniVerse</w:t>
      </w:r>
      <w:proofErr w:type="spellEnd"/>
      <w:r w:rsidR="00C66EEC">
        <w:t>” button. You will see Fig 1</w:t>
      </w:r>
    </w:p>
    <w:p w:rsidR="00C66EEC" w:rsidRDefault="00C66EEC" w:rsidP="00C66EEC">
      <w:pPr>
        <w:pStyle w:val="ListParagraph"/>
        <w:numPr>
          <w:ilvl w:val="0"/>
          <w:numId w:val="2"/>
        </w:numPr>
      </w:pPr>
      <w:r>
        <w:t>Press “</w:t>
      </w:r>
      <w:proofErr w:type="spellStart"/>
      <w:r w:rsidRPr="00C66EEC">
        <w:t>Run_Uni</w:t>
      </w:r>
      <w:r>
        <w:t>Data</w:t>
      </w:r>
      <w:proofErr w:type="spellEnd"/>
      <w:r>
        <w:t>” button. You will see Fig 2</w:t>
      </w:r>
    </w:p>
    <w:p w:rsidR="00C66EEC" w:rsidRDefault="00C66EEC" w:rsidP="00C66EEC"/>
    <w:p w:rsidR="00C66EEC" w:rsidRDefault="00C66EEC" w:rsidP="00C66EEC">
      <w:pPr>
        <w:rPr>
          <w:b/>
          <w:color w:val="FF0000"/>
          <w:sz w:val="36"/>
          <w:szCs w:val="36"/>
        </w:rPr>
      </w:pPr>
    </w:p>
    <w:p w:rsidR="00C66EEC" w:rsidRDefault="00C66EEC" w:rsidP="00C66EEC">
      <w:pPr>
        <w:rPr>
          <w:b/>
          <w:color w:val="FF0000"/>
          <w:sz w:val="36"/>
          <w:szCs w:val="36"/>
        </w:rPr>
      </w:pPr>
    </w:p>
    <w:p w:rsidR="00C66EEC" w:rsidRDefault="00C66EEC" w:rsidP="00C66EEC">
      <w:pPr>
        <w:rPr>
          <w:b/>
          <w:color w:val="FF0000"/>
          <w:sz w:val="36"/>
          <w:szCs w:val="36"/>
        </w:rPr>
      </w:pPr>
    </w:p>
    <w:p w:rsidR="00C66EEC" w:rsidRDefault="00C66EEC" w:rsidP="00C66EEC">
      <w:pPr>
        <w:rPr>
          <w:b/>
          <w:color w:val="FF0000"/>
          <w:sz w:val="36"/>
          <w:szCs w:val="36"/>
        </w:rPr>
      </w:pPr>
    </w:p>
    <w:p w:rsidR="00C66EEC" w:rsidRDefault="00C66EEC" w:rsidP="00C66EEC">
      <w:pPr>
        <w:rPr>
          <w:b/>
          <w:color w:val="FF0000"/>
          <w:sz w:val="36"/>
          <w:szCs w:val="36"/>
        </w:rPr>
      </w:pPr>
    </w:p>
    <w:p w:rsidR="00C66EEC" w:rsidRDefault="00C66EEC" w:rsidP="00C66EEC">
      <w:pPr>
        <w:rPr>
          <w:b/>
          <w:color w:val="FF0000"/>
          <w:sz w:val="36"/>
          <w:szCs w:val="36"/>
        </w:rPr>
      </w:pPr>
    </w:p>
    <w:p w:rsidR="00C66EEC" w:rsidRDefault="00C66EEC" w:rsidP="00C66EEC">
      <w:pPr>
        <w:rPr>
          <w:b/>
          <w:color w:val="FF0000"/>
          <w:sz w:val="36"/>
          <w:szCs w:val="36"/>
        </w:rPr>
      </w:pPr>
    </w:p>
    <w:p w:rsidR="00C66EEC" w:rsidRDefault="00C66EEC" w:rsidP="00C66EEC">
      <w:pPr>
        <w:rPr>
          <w:b/>
          <w:color w:val="FF0000"/>
          <w:sz w:val="36"/>
          <w:szCs w:val="36"/>
        </w:rPr>
      </w:pPr>
    </w:p>
    <w:p w:rsidR="00C66EEC" w:rsidRDefault="00C66EEC" w:rsidP="00C66EEC">
      <w:pPr>
        <w:rPr>
          <w:b/>
          <w:color w:val="FF0000"/>
          <w:sz w:val="36"/>
          <w:szCs w:val="36"/>
        </w:rPr>
      </w:pPr>
      <w:r w:rsidRPr="00C66EEC">
        <w:rPr>
          <w:b/>
          <w:color w:val="FF0000"/>
          <w:sz w:val="36"/>
          <w:szCs w:val="36"/>
        </w:rPr>
        <w:t>Fig 1</w:t>
      </w:r>
    </w:p>
    <w:p w:rsidR="00C66EEC" w:rsidRDefault="00C66EEC" w:rsidP="00C66EEC">
      <w:pPr>
        <w:rPr>
          <w:b/>
          <w:color w:val="FF0000"/>
          <w:sz w:val="36"/>
          <w:szCs w:val="36"/>
        </w:rPr>
      </w:pPr>
      <w:r>
        <w:rPr>
          <w:noProof/>
          <w:snapToGrid/>
        </w:rPr>
        <w:drawing>
          <wp:inline distT="0" distB="0" distL="0" distR="0" wp14:anchorId="4D88E9B3" wp14:editId="371F0822">
            <wp:extent cx="5943600" cy="3136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EC" w:rsidRDefault="00C66EEC" w:rsidP="00C66EEC">
      <w:pPr>
        <w:rPr>
          <w:b/>
          <w:color w:val="FF0000"/>
          <w:sz w:val="36"/>
          <w:szCs w:val="36"/>
        </w:rPr>
      </w:pPr>
    </w:p>
    <w:p w:rsidR="00C66EEC" w:rsidRDefault="00C66EEC" w:rsidP="00C66EEC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Fig 2</w:t>
      </w:r>
    </w:p>
    <w:p w:rsidR="00C66EEC" w:rsidRDefault="00C66EEC" w:rsidP="00C66EEC">
      <w:pPr>
        <w:rPr>
          <w:b/>
          <w:color w:val="FF0000"/>
          <w:sz w:val="36"/>
          <w:szCs w:val="36"/>
        </w:rPr>
      </w:pPr>
      <w:r>
        <w:rPr>
          <w:noProof/>
          <w:snapToGrid/>
        </w:rPr>
        <w:drawing>
          <wp:inline distT="0" distB="0" distL="0" distR="0" wp14:anchorId="65A6C78F" wp14:editId="4480432D">
            <wp:extent cx="5943600" cy="3136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EC" w:rsidRPr="00C66EEC" w:rsidRDefault="00C66EEC" w:rsidP="00C66EEC">
      <w:pPr>
        <w:rPr>
          <w:b/>
          <w:color w:val="FF0000"/>
          <w:sz w:val="36"/>
          <w:szCs w:val="36"/>
        </w:rPr>
      </w:pPr>
    </w:p>
    <w:p w:rsidR="00C66EEC" w:rsidRDefault="00C66EEC" w:rsidP="00C66EEC">
      <w:pPr>
        <w:pStyle w:val="ListParagraph"/>
      </w:pPr>
    </w:p>
    <w:p w:rsidR="00C66EEC" w:rsidRPr="002C77BD" w:rsidRDefault="00C66EEC" w:rsidP="00C66EEC">
      <w:pPr>
        <w:pStyle w:val="ListParagraph"/>
      </w:pPr>
    </w:p>
    <w:sectPr w:rsidR="00C66EEC" w:rsidRPr="002C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3339"/>
    <w:multiLevelType w:val="hybridMultilevel"/>
    <w:tmpl w:val="BAFC0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E6477"/>
    <w:multiLevelType w:val="hybridMultilevel"/>
    <w:tmpl w:val="DC2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7BD"/>
    <w:rsid w:val="002C1678"/>
    <w:rsid w:val="002C77BD"/>
    <w:rsid w:val="007004B7"/>
    <w:rsid w:val="007A4854"/>
    <w:rsid w:val="007E4AD3"/>
    <w:rsid w:val="00BF6999"/>
    <w:rsid w:val="00C66EEC"/>
    <w:rsid w:val="00D92CC7"/>
    <w:rsid w:val="00E70A04"/>
    <w:rsid w:val="00E94AD8"/>
    <w:rsid w:val="00ED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B7"/>
    <w:pPr>
      <w:widowControl w:val="0"/>
    </w:pPr>
    <w:rPr>
      <w:rFonts w:ascii="Times Roman" w:hAnsi="Times Roman"/>
      <w:snapToGrid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3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D43B7"/>
  </w:style>
  <w:style w:type="character" w:customStyle="1" w:styleId="Heading1Char">
    <w:name w:val="Heading 1 Char"/>
    <w:basedOn w:val="DefaultParagraphFont"/>
    <w:link w:val="Heading1"/>
    <w:uiPriority w:val="9"/>
    <w:rsid w:val="00ED43B7"/>
    <w:rPr>
      <w:rFonts w:asciiTheme="majorHAnsi" w:eastAsiaTheme="majorEastAsia" w:hAnsiTheme="majorHAnsi" w:cstheme="majorBidi"/>
      <w:b/>
      <w:bCs/>
      <w:snapToGrid w:val="0"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43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77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77BD"/>
    <w:rPr>
      <w:rFonts w:asciiTheme="majorHAnsi" w:eastAsiaTheme="majorEastAsia" w:hAnsiTheme="majorHAnsi" w:cstheme="majorBidi"/>
      <w:snapToGrid w:val="0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E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EC"/>
    <w:rPr>
      <w:rFonts w:ascii="Tahoma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B7"/>
    <w:pPr>
      <w:widowControl w:val="0"/>
    </w:pPr>
    <w:rPr>
      <w:rFonts w:ascii="Times Roman" w:hAnsi="Times Roman"/>
      <w:snapToGrid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3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D43B7"/>
  </w:style>
  <w:style w:type="character" w:customStyle="1" w:styleId="Heading1Char">
    <w:name w:val="Heading 1 Char"/>
    <w:basedOn w:val="DefaultParagraphFont"/>
    <w:link w:val="Heading1"/>
    <w:uiPriority w:val="9"/>
    <w:rsid w:val="00ED43B7"/>
    <w:rPr>
      <w:rFonts w:asciiTheme="majorHAnsi" w:eastAsiaTheme="majorEastAsia" w:hAnsiTheme="majorHAnsi" w:cstheme="majorBidi"/>
      <w:b/>
      <w:bCs/>
      <w:snapToGrid w:val="0"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43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77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77BD"/>
    <w:rPr>
      <w:rFonts w:asciiTheme="majorHAnsi" w:eastAsiaTheme="majorEastAsia" w:hAnsiTheme="majorHAnsi" w:cstheme="majorBidi"/>
      <w:snapToGrid w:val="0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E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EC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rkumar</dc:creator>
  <cp:lastModifiedBy>rkumar</cp:lastModifiedBy>
  <cp:revision>3</cp:revision>
  <dcterms:created xsi:type="dcterms:W3CDTF">2013-11-08T16:20:00Z</dcterms:created>
  <dcterms:modified xsi:type="dcterms:W3CDTF">2013-11-08T17:12:00Z</dcterms:modified>
</cp:coreProperties>
</file>