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752" w:rsidRDefault="00425752" w:rsidP="00425752">
      <w:pPr>
        <w:pStyle w:val="Title"/>
      </w:pPr>
      <w:r w:rsidRPr="00334A83">
        <w:t>Business Intelligence Development Studio</w:t>
      </w:r>
      <w:r>
        <w:t xml:space="preserve"> (SSRS</w:t>
      </w:r>
      <w:r w:rsidR="007B0A39">
        <w:t>/Dashboard</w:t>
      </w:r>
      <w:r>
        <w:t>) and U2 Toolkit for .NET v.2.1.0</w:t>
      </w:r>
    </w:p>
    <w:p w:rsidR="00425752" w:rsidRDefault="00425752" w:rsidP="00425752"/>
    <w:p w:rsidR="007B0A39" w:rsidRDefault="007B0A39" w:rsidP="007B0A39">
      <w:pPr>
        <w:pStyle w:val="Heading1"/>
      </w:pPr>
      <w:r>
        <w:t>Overview</w:t>
      </w:r>
    </w:p>
    <w:p w:rsidR="00B66D2D" w:rsidRDefault="00B66D2D" w:rsidP="00B66D2D">
      <w:r>
        <w:t xml:space="preserve">SQL Server Reporting Services provides a full range of ready-to-use tools and services to help you create, deploy, and manage reports. Reporting Services tools work within the Microsoft Visual Studio environment and are fully integrated with SQL Server tools and components. With Reporting Services, you can create interactive, tabular, graphical, or free-form reports from relational, multidimensional, or XML-based data sources. Reports can include rich data visualization, including charts, maps, and sparklines. You can publish reports, schedule report processing, or access reports on-demand. You can select from a variety of viewing formats, export reports to other applications such as Microsoft Excel, and subscribe to published reports. The reports that you create can be viewed over a Web-based connection or as part of a Microsoft Windows application or SharePoint site. </w:t>
      </w:r>
    </w:p>
    <w:p w:rsidR="00B66D2D" w:rsidRDefault="00B66D2D" w:rsidP="00B66D2D">
      <w:r>
        <w:t>U2 Toolkit for .NET v2.1.0 supports:</w:t>
      </w:r>
    </w:p>
    <w:p w:rsidR="00B66D2D" w:rsidRDefault="00B66D2D" w:rsidP="00B66D2D">
      <w:pPr>
        <w:pStyle w:val="ListParagraph"/>
        <w:numPr>
          <w:ilvl w:val="0"/>
          <w:numId w:val="1"/>
        </w:numPr>
      </w:pPr>
      <w:r>
        <w:t>SQL Access</w:t>
      </w:r>
    </w:p>
    <w:p w:rsidR="00B66D2D" w:rsidRDefault="00B66D2D" w:rsidP="00B66D2D">
      <w:pPr>
        <w:pStyle w:val="ListParagraph"/>
        <w:numPr>
          <w:ilvl w:val="0"/>
          <w:numId w:val="1"/>
        </w:numPr>
      </w:pPr>
      <w:r>
        <w:t>Native Access</w:t>
      </w:r>
    </w:p>
    <w:p w:rsidR="00B66D2D" w:rsidRDefault="00B66D2D" w:rsidP="00B66D2D">
      <w:r>
        <w:t>U2 Toolkit for .NET v2.1.0 is Shared Data Source in SSRS Project.</w:t>
      </w:r>
    </w:p>
    <w:p w:rsidR="00B66D2D" w:rsidRDefault="00A804BE" w:rsidP="00B66D2D">
      <w:pPr>
        <w:rPr>
          <w:b/>
          <w:color w:val="FF0000"/>
        </w:rPr>
      </w:pPr>
      <w:r w:rsidRPr="00A804BE">
        <w:rPr>
          <w:b/>
          <w:color w:val="FF0000"/>
        </w:rPr>
        <w:t>Note</w:t>
      </w:r>
    </w:p>
    <w:p w:rsidR="00A804BE" w:rsidRDefault="00A804BE" w:rsidP="00B66D2D">
      <w:pPr>
        <w:rPr>
          <w:b/>
        </w:rPr>
      </w:pPr>
      <w:r>
        <w:rPr>
          <w:b/>
        </w:rPr>
        <w:t>You need to register U2 Toolkit for .NET with SSRS. See below for details.</w:t>
      </w:r>
    </w:p>
    <w:p w:rsidR="00A804BE" w:rsidRDefault="00A804BE" w:rsidP="00B66D2D">
      <w:pPr>
        <w:rPr>
          <w:b/>
        </w:rPr>
      </w:pPr>
      <w:r>
        <w:rPr>
          <w:b/>
        </w:rPr>
        <w:t>You can find more information here “</w:t>
      </w:r>
      <w:hyperlink r:id="rId8" w:history="1">
        <w:r w:rsidRPr="00A804BE">
          <w:rPr>
            <w:rStyle w:val="Hyperlink"/>
            <w:lang w:val="en"/>
          </w:rPr>
          <w:t>Register a Standard .NET Framework Data Provider (SSRS)</w:t>
        </w:r>
      </w:hyperlink>
      <w:r>
        <w:rPr>
          <w:b/>
        </w:rPr>
        <w:t>”.</w:t>
      </w:r>
    </w:p>
    <w:p w:rsidR="00A804BE" w:rsidRDefault="00A804BE" w:rsidP="00B66D2D">
      <w:pPr>
        <w:rPr>
          <w:b/>
        </w:rPr>
      </w:pPr>
    </w:p>
    <w:p w:rsidR="00A804BE" w:rsidRDefault="00A804BE" w:rsidP="00B66D2D">
      <w:pPr>
        <w:rPr>
          <w:b/>
        </w:rPr>
      </w:pPr>
    </w:p>
    <w:p w:rsidR="00A804BE" w:rsidRDefault="00A804BE" w:rsidP="00B66D2D">
      <w:pPr>
        <w:rPr>
          <w:b/>
        </w:rPr>
      </w:pPr>
    </w:p>
    <w:p w:rsidR="00A804BE" w:rsidRDefault="00A804BE" w:rsidP="00B66D2D">
      <w:pPr>
        <w:rPr>
          <w:b/>
        </w:rPr>
      </w:pPr>
    </w:p>
    <w:p w:rsidR="00A804BE" w:rsidRDefault="00A804BE" w:rsidP="00B66D2D">
      <w:pPr>
        <w:rPr>
          <w:b/>
        </w:rPr>
      </w:pPr>
    </w:p>
    <w:p w:rsidR="00A804BE" w:rsidRDefault="00A804BE" w:rsidP="00B66D2D">
      <w:pPr>
        <w:rPr>
          <w:b/>
        </w:rPr>
      </w:pPr>
    </w:p>
    <w:p w:rsidR="00A804BE" w:rsidRDefault="00A804BE" w:rsidP="00B66D2D">
      <w:pPr>
        <w:rPr>
          <w:b/>
        </w:rPr>
      </w:pPr>
    </w:p>
    <w:p w:rsidR="00A804BE" w:rsidRDefault="00A804BE" w:rsidP="00A804BE">
      <w:pPr>
        <w:pStyle w:val="Heading1"/>
      </w:pPr>
      <w:r>
        <w:lastRenderedPageBreak/>
        <w:t>Requirements</w:t>
      </w:r>
    </w:p>
    <w:tbl>
      <w:tblPr>
        <w:tblW w:w="0" w:type="auto"/>
        <w:tblCellMar>
          <w:left w:w="0" w:type="dxa"/>
          <w:right w:w="0" w:type="dxa"/>
        </w:tblCellMar>
        <w:tblLook w:val="04A0" w:firstRow="1" w:lastRow="0" w:firstColumn="1" w:lastColumn="0" w:noHBand="0" w:noVBand="1"/>
      </w:tblPr>
      <w:tblGrid>
        <w:gridCol w:w="4670"/>
        <w:gridCol w:w="4670"/>
      </w:tblGrid>
      <w:tr w:rsidR="00A804BE" w:rsidTr="00F77258">
        <w:tc>
          <w:tcPr>
            <w:tcW w:w="4670" w:type="dxa"/>
            <w:tcBorders>
              <w:top w:val="single" w:sz="8" w:space="0" w:color="5B9BD5"/>
              <w:left w:val="single" w:sz="8" w:space="0" w:color="5B9BD5"/>
              <w:bottom w:val="single" w:sz="8" w:space="0" w:color="5B9BD5"/>
              <w:right w:val="single" w:sz="8" w:space="0" w:color="5B9BD5"/>
            </w:tcBorders>
            <w:shd w:val="clear" w:color="auto" w:fill="5B9BD5"/>
            <w:tcMar>
              <w:top w:w="0" w:type="dxa"/>
              <w:left w:w="108" w:type="dxa"/>
              <w:bottom w:w="0" w:type="dxa"/>
              <w:right w:w="108" w:type="dxa"/>
            </w:tcMar>
            <w:hideMark/>
          </w:tcPr>
          <w:p w:rsidR="00A804BE" w:rsidRDefault="00A804BE" w:rsidP="00F77258">
            <w:pPr>
              <w:jc w:val="center"/>
              <w:rPr>
                <w:b/>
                <w:bCs/>
                <w:color w:val="FFFFFF"/>
                <w:sz w:val="36"/>
                <w:szCs w:val="36"/>
                <w:lang w:eastAsia="ja-JP"/>
              </w:rPr>
            </w:pPr>
            <w:r>
              <w:rPr>
                <w:b/>
                <w:bCs/>
                <w:color w:val="FFFFFF"/>
                <w:sz w:val="36"/>
                <w:szCs w:val="36"/>
                <w:lang w:eastAsia="ja-JP"/>
              </w:rPr>
              <w:t xml:space="preserve">U2 </w:t>
            </w:r>
          </w:p>
        </w:tc>
        <w:tc>
          <w:tcPr>
            <w:tcW w:w="4670" w:type="dxa"/>
            <w:tcBorders>
              <w:top w:val="single" w:sz="8" w:space="0" w:color="5B9BD5"/>
              <w:left w:val="nil"/>
              <w:bottom w:val="single" w:sz="8" w:space="0" w:color="5B9BD5"/>
              <w:right w:val="single" w:sz="8" w:space="0" w:color="5B9BD5"/>
            </w:tcBorders>
            <w:shd w:val="clear" w:color="auto" w:fill="5B9BD5"/>
            <w:tcMar>
              <w:top w:w="0" w:type="dxa"/>
              <w:left w:w="108" w:type="dxa"/>
              <w:bottom w:w="0" w:type="dxa"/>
              <w:right w:w="108" w:type="dxa"/>
            </w:tcMar>
            <w:hideMark/>
          </w:tcPr>
          <w:p w:rsidR="00A804BE" w:rsidRDefault="00A804BE" w:rsidP="00F77258">
            <w:pPr>
              <w:jc w:val="center"/>
              <w:rPr>
                <w:b/>
                <w:bCs/>
                <w:color w:val="FFFFFF"/>
                <w:sz w:val="36"/>
                <w:szCs w:val="36"/>
                <w:lang w:eastAsia="ja-JP"/>
              </w:rPr>
            </w:pPr>
            <w:r>
              <w:rPr>
                <w:b/>
                <w:bCs/>
                <w:color w:val="FFFFFF"/>
                <w:sz w:val="36"/>
                <w:szCs w:val="36"/>
                <w:lang w:eastAsia="ja-JP"/>
              </w:rPr>
              <w:t>Version</w:t>
            </w:r>
          </w:p>
        </w:tc>
      </w:tr>
      <w:tr w:rsidR="00A804BE" w:rsidTr="00F77258">
        <w:tc>
          <w:tcPr>
            <w:tcW w:w="4670" w:type="dxa"/>
            <w:tcBorders>
              <w:top w:val="nil"/>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A804BE" w:rsidRDefault="00A804BE" w:rsidP="00F77258">
            <w:pPr>
              <w:rPr>
                <w:lang w:eastAsia="ja-JP"/>
              </w:rPr>
            </w:pPr>
            <w:r>
              <w:rPr>
                <w:lang w:eastAsia="ja-JP"/>
              </w:rPr>
              <w:t>UniVerse</w:t>
            </w:r>
          </w:p>
        </w:tc>
        <w:tc>
          <w:tcPr>
            <w:tcW w:w="4670" w:type="dxa"/>
            <w:tcBorders>
              <w:top w:val="nil"/>
              <w:left w:val="nil"/>
              <w:bottom w:val="single" w:sz="8" w:space="0" w:color="5B9BD5"/>
              <w:right w:val="single" w:sz="8" w:space="0" w:color="5B9BD5"/>
            </w:tcBorders>
            <w:tcMar>
              <w:top w:w="0" w:type="dxa"/>
              <w:left w:w="108" w:type="dxa"/>
              <w:bottom w:w="0" w:type="dxa"/>
              <w:right w:w="108" w:type="dxa"/>
            </w:tcMar>
            <w:hideMark/>
          </w:tcPr>
          <w:p w:rsidR="00A804BE" w:rsidRDefault="00A804BE" w:rsidP="00F77258">
            <w:pPr>
              <w:rPr>
                <w:lang w:eastAsia="ja-JP"/>
              </w:rPr>
            </w:pPr>
            <w:r>
              <w:rPr>
                <w:b/>
                <w:bCs/>
                <w:lang w:eastAsia="ja-JP"/>
              </w:rPr>
              <w:t>10.3 or later</w:t>
            </w:r>
          </w:p>
        </w:tc>
      </w:tr>
      <w:tr w:rsidR="00A804BE" w:rsidTr="00F77258">
        <w:tc>
          <w:tcPr>
            <w:tcW w:w="4670" w:type="dxa"/>
            <w:tcBorders>
              <w:top w:val="nil"/>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A804BE" w:rsidRDefault="00A804BE" w:rsidP="00F77258">
            <w:pPr>
              <w:rPr>
                <w:lang w:eastAsia="ja-JP"/>
              </w:rPr>
            </w:pPr>
            <w:r>
              <w:rPr>
                <w:lang w:eastAsia="ja-JP"/>
              </w:rPr>
              <w:t>UniData</w:t>
            </w:r>
          </w:p>
        </w:tc>
        <w:tc>
          <w:tcPr>
            <w:tcW w:w="4670" w:type="dxa"/>
            <w:tcBorders>
              <w:top w:val="nil"/>
              <w:left w:val="nil"/>
              <w:bottom w:val="single" w:sz="8" w:space="0" w:color="5B9BD5"/>
              <w:right w:val="single" w:sz="8" w:space="0" w:color="5B9BD5"/>
            </w:tcBorders>
            <w:tcMar>
              <w:top w:w="0" w:type="dxa"/>
              <w:left w:w="108" w:type="dxa"/>
              <w:bottom w:w="0" w:type="dxa"/>
              <w:right w:w="108" w:type="dxa"/>
            </w:tcMar>
            <w:hideMark/>
          </w:tcPr>
          <w:p w:rsidR="00A804BE" w:rsidRDefault="00A804BE" w:rsidP="00F77258">
            <w:pPr>
              <w:rPr>
                <w:lang w:eastAsia="ja-JP"/>
              </w:rPr>
            </w:pPr>
            <w:r>
              <w:rPr>
                <w:b/>
                <w:bCs/>
                <w:lang w:eastAsia="ja-JP"/>
              </w:rPr>
              <w:t>7.1 or later</w:t>
            </w:r>
          </w:p>
        </w:tc>
      </w:tr>
    </w:tbl>
    <w:p w:rsidR="00A804BE" w:rsidRDefault="00A804BE" w:rsidP="00A804BE">
      <w:pPr>
        <w:rPr>
          <w:rFonts w:ascii="Calibri" w:hAnsi="Calibri"/>
          <w:color w:val="1F497D"/>
        </w:rPr>
      </w:pPr>
    </w:p>
    <w:tbl>
      <w:tblPr>
        <w:tblW w:w="0" w:type="auto"/>
        <w:tblCellMar>
          <w:left w:w="0" w:type="dxa"/>
          <w:right w:w="0" w:type="dxa"/>
        </w:tblCellMar>
        <w:tblLook w:val="04A0" w:firstRow="1" w:lastRow="0" w:firstColumn="1" w:lastColumn="0" w:noHBand="0" w:noVBand="1"/>
      </w:tblPr>
      <w:tblGrid>
        <w:gridCol w:w="4670"/>
        <w:gridCol w:w="4670"/>
      </w:tblGrid>
      <w:tr w:rsidR="00A804BE" w:rsidTr="00F77258">
        <w:tc>
          <w:tcPr>
            <w:tcW w:w="4670" w:type="dxa"/>
            <w:tcBorders>
              <w:top w:val="single" w:sz="8" w:space="0" w:color="5B9BD5"/>
              <w:left w:val="single" w:sz="8" w:space="0" w:color="5B9BD5"/>
              <w:bottom w:val="single" w:sz="8" w:space="0" w:color="5B9BD5"/>
              <w:right w:val="single" w:sz="8" w:space="0" w:color="5B9BD5"/>
            </w:tcBorders>
            <w:shd w:val="clear" w:color="auto" w:fill="5B9BD5"/>
            <w:tcMar>
              <w:top w:w="0" w:type="dxa"/>
              <w:left w:w="108" w:type="dxa"/>
              <w:bottom w:w="0" w:type="dxa"/>
              <w:right w:w="108" w:type="dxa"/>
            </w:tcMar>
            <w:hideMark/>
          </w:tcPr>
          <w:p w:rsidR="00A804BE" w:rsidRDefault="00A804BE" w:rsidP="00F77258">
            <w:pPr>
              <w:jc w:val="center"/>
              <w:rPr>
                <w:b/>
                <w:bCs/>
                <w:color w:val="FFFFFF"/>
                <w:sz w:val="36"/>
                <w:szCs w:val="36"/>
                <w:lang w:eastAsia="ja-JP"/>
              </w:rPr>
            </w:pPr>
            <w:r>
              <w:rPr>
                <w:b/>
                <w:bCs/>
                <w:color w:val="FFFFFF"/>
                <w:sz w:val="36"/>
                <w:szCs w:val="36"/>
                <w:lang w:eastAsia="ja-JP"/>
              </w:rPr>
              <w:t>Microsoft</w:t>
            </w:r>
          </w:p>
        </w:tc>
        <w:tc>
          <w:tcPr>
            <w:tcW w:w="4670" w:type="dxa"/>
            <w:tcBorders>
              <w:top w:val="single" w:sz="8" w:space="0" w:color="5B9BD5"/>
              <w:left w:val="nil"/>
              <w:bottom w:val="single" w:sz="8" w:space="0" w:color="5B9BD5"/>
              <w:right w:val="single" w:sz="8" w:space="0" w:color="5B9BD5"/>
            </w:tcBorders>
            <w:shd w:val="clear" w:color="auto" w:fill="5B9BD5"/>
            <w:tcMar>
              <w:top w:w="0" w:type="dxa"/>
              <w:left w:w="108" w:type="dxa"/>
              <w:bottom w:w="0" w:type="dxa"/>
              <w:right w:w="108" w:type="dxa"/>
            </w:tcMar>
            <w:hideMark/>
          </w:tcPr>
          <w:p w:rsidR="00A804BE" w:rsidRDefault="00A804BE" w:rsidP="00F77258">
            <w:pPr>
              <w:jc w:val="center"/>
              <w:rPr>
                <w:b/>
                <w:bCs/>
                <w:color w:val="FFFFFF"/>
                <w:sz w:val="36"/>
                <w:szCs w:val="36"/>
                <w:lang w:eastAsia="ja-JP"/>
              </w:rPr>
            </w:pPr>
            <w:r>
              <w:rPr>
                <w:b/>
                <w:bCs/>
                <w:color w:val="FFFFFF"/>
                <w:sz w:val="36"/>
                <w:szCs w:val="36"/>
                <w:lang w:eastAsia="ja-JP"/>
              </w:rPr>
              <w:t>Version</w:t>
            </w:r>
          </w:p>
        </w:tc>
      </w:tr>
      <w:tr w:rsidR="00A804BE" w:rsidTr="00F77258">
        <w:tc>
          <w:tcPr>
            <w:tcW w:w="4670" w:type="dxa"/>
            <w:tcBorders>
              <w:top w:val="nil"/>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A804BE" w:rsidRDefault="00A804BE" w:rsidP="00F77258">
            <w:pPr>
              <w:rPr>
                <w:lang w:eastAsia="ja-JP"/>
              </w:rPr>
            </w:pPr>
            <w:r>
              <w:rPr>
                <w:lang w:eastAsia="ja-JP"/>
              </w:rPr>
              <w:t>Visual Studio</w:t>
            </w:r>
          </w:p>
        </w:tc>
        <w:tc>
          <w:tcPr>
            <w:tcW w:w="4670" w:type="dxa"/>
            <w:tcBorders>
              <w:top w:val="nil"/>
              <w:left w:val="nil"/>
              <w:bottom w:val="single" w:sz="8" w:space="0" w:color="5B9BD5"/>
              <w:right w:val="single" w:sz="8" w:space="0" w:color="5B9BD5"/>
            </w:tcBorders>
            <w:tcMar>
              <w:top w:w="0" w:type="dxa"/>
              <w:left w:w="108" w:type="dxa"/>
              <w:bottom w:w="0" w:type="dxa"/>
              <w:right w:w="108" w:type="dxa"/>
            </w:tcMar>
            <w:hideMark/>
          </w:tcPr>
          <w:p w:rsidR="00A804BE" w:rsidRDefault="00A804BE" w:rsidP="00F77258">
            <w:pPr>
              <w:pStyle w:val="ListParagraph"/>
              <w:numPr>
                <w:ilvl w:val="0"/>
                <w:numId w:val="2"/>
              </w:numPr>
              <w:spacing w:after="0" w:line="240" w:lineRule="auto"/>
              <w:contextualSpacing w:val="0"/>
              <w:rPr>
                <w:b/>
                <w:bCs/>
                <w:lang w:eastAsia="ja-JP"/>
              </w:rPr>
            </w:pPr>
            <w:r>
              <w:rPr>
                <w:b/>
                <w:bCs/>
                <w:lang w:eastAsia="ja-JP"/>
              </w:rPr>
              <w:t>2010 SP1</w:t>
            </w:r>
          </w:p>
          <w:p w:rsidR="00A804BE" w:rsidRDefault="00A804BE" w:rsidP="00F77258">
            <w:pPr>
              <w:pStyle w:val="ListParagraph"/>
              <w:numPr>
                <w:ilvl w:val="0"/>
                <w:numId w:val="2"/>
              </w:numPr>
              <w:spacing w:after="0" w:line="240" w:lineRule="auto"/>
              <w:contextualSpacing w:val="0"/>
              <w:rPr>
                <w:b/>
                <w:bCs/>
                <w:lang w:eastAsia="ja-JP"/>
              </w:rPr>
            </w:pPr>
            <w:r>
              <w:rPr>
                <w:b/>
                <w:bCs/>
                <w:lang w:eastAsia="ja-JP"/>
              </w:rPr>
              <w:t>2012 Update 4</w:t>
            </w:r>
          </w:p>
          <w:p w:rsidR="00A804BE" w:rsidRDefault="00A804BE" w:rsidP="00F77258">
            <w:pPr>
              <w:pStyle w:val="ListParagraph"/>
              <w:numPr>
                <w:ilvl w:val="0"/>
                <w:numId w:val="2"/>
              </w:numPr>
              <w:spacing w:after="0" w:line="240" w:lineRule="auto"/>
              <w:contextualSpacing w:val="0"/>
              <w:rPr>
                <w:b/>
                <w:bCs/>
                <w:lang w:eastAsia="ja-JP"/>
              </w:rPr>
            </w:pPr>
            <w:r>
              <w:rPr>
                <w:b/>
                <w:bCs/>
                <w:lang w:eastAsia="ja-JP"/>
              </w:rPr>
              <w:t>2013 Update 2 RC</w:t>
            </w:r>
          </w:p>
        </w:tc>
      </w:tr>
      <w:tr w:rsidR="00A804BE" w:rsidTr="00F77258">
        <w:tc>
          <w:tcPr>
            <w:tcW w:w="4670" w:type="dxa"/>
            <w:tcBorders>
              <w:top w:val="nil"/>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rsidR="00A804BE" w:rsidRDefault="00A804BE" w:rsidP="00F77258">
            <w:pPr>
              <w:rPr>
                <w:lang w:eastAsia="ja-JP"/>
              </w:rPr>
            </w:pPr>
            <w:r>
              <w:rPr>
                <w:lang w:eastAsia="ja-JP"/>
              </w:rPr>
              <w:t>Business Intelligence Development Studio (BIDS)</w:t>
            </w:r>
          </w:p>
          <w:p w:rsidR="00A804BE" w:rsidRDefault="00A804BE" w:rsidP="00F77258">
            <w:pPr>
              <w:rPr>
                <w:lang w:eastAsia="ja-JP"/>
              </w:rPr>
            </w:pPr>
            <w:r>
              <w:rPr>
                <w:lang w:eastAsia="ja-JP"/>
              </w:rPr>
              <w:t>(SSIS and SSRS)</w:t>
            </w:r>
          </w:p>
        </w:tc>
        <w:tc>
          <w:tcPr>
            <w:tcW w:w="4670" w:type="dxa"/>
            <w:tcBorders>
              <w:top w:val="nil"/>
              <w:left w:val="nil"/>
              <w:bottom w:val="single" w:sz="8" w:space="0" w:color="5B9BD5"/>
              <w:right w:val="single" w:sz="8" w:space="0" w:color="5B9BD5"/>
            </w:tcBorders>
            <w:tcMar>
              <w:top w:w="0" w:type="dxa"/>
              <w:left w:w="108" w:type="dxa"/>
              <w:bottom w:w="0" w:type="dxa"/>
              <w:right w:w="108" w:type="dxa"/>
            </w:tcMar>
          </w:tcPr>
          <w:p w:rsidR="00A804BE" w:rsidRDefault="00A804BE" w:rsidP="00F77258">
            <w:pPr>
              <w:pStyle w:val="ListParagraph"/>
              <w:numPr>
                <w:ilvl w:val="0"/>
                <w:numId w:val="2"/>
              </w:numPr>
              <w:spacing w:after="0" w:line="240" w:lineRule="auto"/>
              <w:contextualSpacing w:val="0"/>
              <w:rPr>
                <w:b/>
                <w:bCs/>
                <w:lang w:eastAsia="ja-JP"/>
              </w:rPr>
            </w:pPr>
            <w:r>
              <w:rPr>
                <w:b/>
                <w:bCs/>
                <w:lang w:eastAsia="ja-JP"/>
              </w:rPr>
              <w:t>BIDS 2010</w:t>
            </w:r>
          </w:p>
          <w:p w:rsidR="00A804BE" w:rsidRDefault="00A804BE" w:rsidP="00F77258">
            <w:pPr>
              <w:pStyle w:val="ListParagraph"/>
              <w:numPr>
                <w:ilvl w:val="0"/>
                <w:numId w:val="2"/>
              </w:numPr>
              <w:spacing w:after="0" w:line="240" w:lineRule="auto"/>
              <w:contextualSpacing w:val="0"/>
              <w:rPr>
                <w:b/>
                <w:bCs/>
                <w:lang w:eastAsia="ja-JP"/>
              </w:rPr>
            </w:pPr>
            <w:r>
              <w:rPr>
                <w:b/>
                <w:bCs/>
                <w:lang w:eastAsia="ja-JP"/>
              </w:rPr>
              <w:t>BIDS 2012</w:t>
            </w:r>
          </w:p>
          <w:p w:rsidR="00A804BE" w:rsidRDefault="00A804BE" w:rsidP="00F77258">
            <w:pPr>
              <w:pStyle w:val="ListParagraph"/>
              <w:rPr>
                <w:b/>
                <w:bCs/>
                <w:lang w:eastAsia="ja-JP"/>
              </w:rPr>
            </w:pPr>
          </w:p>
        </w:tc>
      </w:tr>
    </w:tbl>
    <w:p w:rsidR="00A804BE" w:rsidRDefault="00A804BE" w:rsidP="00B66D2D">
      <w:pPr>
        <w:rPr>
          <w:b/>
        </w:rPr>
      </w:pPr>
    </w:p>
    <w:p w:rsidR="00A804BE" w:rsidRDefault="00A804BE" w:rsidP="00B66D2D">
      <w:pPr>
        <w:rPr>
          <w:b/>
        </w:rPr>
      </w:pPr>
    </w:p>
    <w:p w:rsidR="00A804BE" w:rsidRDefault="00A804BE" w:rsidP="00A804BE">
      <w:pPr>
        <w:pStyle w:val="Heading1"/>
        <w:rPr>
          <w:lang w:val="en"/>
        </w:rPr>
      </w:pPr>
      <w:r w:rsidRPr="006618D6">
        <w:rPr>
          <w:lang w:val="en"/>
        </w:rPr>
        <w:t xml:space="preserve">Registering </w:t>
      </w:r>
      <w:r>
        <w:rPr>
          <w:lang w:val="en"/>
        </w:rPr>
        <w:t>U2 Toolkit for .</w:t>
      </w:r>
      <w:r w:rsidR="00813AA8">
        <w:rPr>
          <w:lang w:val="en"/>
        </w:rPr>
        <w:t>NET</w:t>
      </w:r>
      <w:r>
        <w:rPr>
          <w:lang w:val="en"/>
        </w:rPr>
        <w:t xml:space="preserve"> </w:t>
      </w:r>
      <w:r w:rsidRPr="006618D6">
        <w:rPr>
          <w:lang w:val="en"/>
        </w:rPr>
        <w:t>Provider on the Report Server</w:t>
      </w:r>
    </w:p>
    <w:p w:rsidR="00813AA8" w:rsidRDefault="00813AA8" w:rsidP="00813AA8">
      <w:pPr>
        <w:rPr>
          <w:lang w:val="en"/>
        </w:rPr>
      </w:pPr>
      <w:r w:rsidRPr="00813AA8">
        <w:rPr>
          <w:lang w:val="en"/>
        </w:rPr>
        <w:t xml:space="preserve">You must modify </w:t>
      </w:r>
      <w:r>
        <w:rPr>
          <w:lang w:val="en"/>
        </w:rPr>
        <w:t xml:space="preserve">the following </w:t>
      </w:r>
      <w:r w:rsidRPr="00813AA8">
        <w:rPr>
          <w:lang w:val="en"/>
        </w:rPr>
        <w:t>configuration files</w:t>
      </w:r>
      <w:r>
        <w:rPr>
          <w:lang w:val="en"/>
        </w:rPr>
        <w:t xml:space="preserve"> so that U2 Database can be visible in SSRS Shared Data Source. Configuration file path depends upon BIDS/SQL Server SSRS version. In this example, we have used SQL Server 2012.</w:t>
      </w:r>
    </w:p>
    <w:tbl>
      <w:tblPr>
        <w:tblStyle w:val="GridTable1Light-Accent3"/>
        <w:tblW w:w="0" w:type="auto"/>
        <w:tblLayout w:type="fixed"/>
        <w:tblLook w:val="04A0" w:firstRow="1" w:lastRow="0" w:firstColumn="1" w:lastColumn="0" w:noHBand="0" w:noVBand="1"/>
      </w:tblPr>
      <w:tblGrid>
        <w:gridCol w:w="4045"/>
        <w:gridCol w:w="5305"/>
      </w:tblGrid>
      <w:tr w:rsidR="00813AA8" w:rsidTr="00F772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rsidR="00813AA8" w:rsidRPr="006618D6" w:rsidRDefault="00813AA8" w:rsidP="00F77258">
            <w:pPr>
              <w:jc w:val="center"/>
              <w:rPr>
                <w:color w:val="C45911" w:themeColor="accent2" w:themeShade="BF"/>
                <w:lang w:val="en"/>
              </w:rPr>
            </w:pPr>
            <w:r w:rsidRPr="006618D6">
              <w:rPr>
                <w:color w:val="C45911" w:themeColor="accent2" w:themeShade="BF"/>
                <w:lang w:val="en"/>
              </w:rPr>
              <w:t>Configuration File Name</w:t>
            </w:r>
          </w:p>
        </w:tc>
        <w:tc>
          <w:tcPr>
            <w:tcW w:w="5305" w:type="dxa"/>
          </w:tcPr>
          <w:p w:rsidR="00813AA8" w:rsidRPr="006618D6" w:rsidRDefault="00813AA8" w:rsidP="00F77258">
            <w:pPr>
              <w:jc w:val="center"/>
              <w:cnfStyle w:val="100000000000" w:firstRow="1" w:lastRow="0" w:firstColumn="0" w:lastColumn="0" w:oddVBand="0" w:evenVBand="0" w:oddHBand="0" w:evenHBand="0" w:firstRowFirstColumn="0" w:firstRowLastColumn="0" w:lastRowFirstColumn="0" w:lastRowLastColumn="0"/>
              <w:rPr>
                <w:color w:val="C45911" w:themeColor="accent2" w:themeShade="BF"/>
                <w:lang w:val="en"/>
              </w:rPr>
            </w:pPr>
            <w:r w:rsidRPr="006618D6">
              <w:rPr>
                <w:color w:val="C45911" w:themeColor="accent2" w:themeShade="BF"/>
                <w:lang w:val="en"/>
              </w:rPr>
              <w:t>Add/Modify</w:t>
            </w:r>
          </w:p>
        </w:tc>
      </w:tr>
      <w:tr w:rsidR="00813AA8" w:rsidTr="00F77258">
        <w:tc>
          <w:tcPr>
            <w:cnfStyle w:val="001000000000" w:firstRow="0" w:lastRow="0" w:firstColumn="1" w:lastColumn="0" w:oddVBand="0" w:evenVBand="0" w:oddHBand="0" w:evenHBand="0" w:firstRowFirstColumn="0" w:firstRowLastColumn="0" w:lastRowFirstColumn="0" w:lastRowLastColumn="0"/>
            <w:tcW w:w="4045" w:type="dxa"/>
          </w:tcPr>
          <w:p w:rsidR="00813AA8" w:rsidRDefault="00813AA8" w:rsidP="00F77258">
            <w:pPr>
              <w:rPr>
                <w:lang w:val="en"/>
              </w:rPr>
            </w:pPr>
            <w:r w:rsidRPr="006618D6">
              <w:rPr>
                <w:lang w:val="en"/>
              </w:rPr>
              <w:t>C:\Program Files\Microsoft SQL Server\MSRS11.MSSQLSERVER\Reporting Services\ReportServer\ rsreportserver.config</w:t>
            </w:r>
          </w:p>
        </w:tc>
        <w:tc>
          <w:tcPr>
            <w:tcW w:w="5305" w:type="dxa"/>
          </w:tcPr>
          <w:p w:rsidR="00813AA8" w:rsidRDefault="00813AA8" w:rsidP="00F77258">
            <w:pPr>
              <w:cnfStyle w:val="000000000000" w:firstRow="0" w:lastRow="0" w:firstColumn="0" w:lastColumn="0" w:oddVBand="0" w:evenVBand="0" w:oddHBand="0" w:evenHBand="0" w:firstRowFirstColumn="0" w:firstRowLastColumn="0" w:lastRowFirstColumn="0" w:lastRowLastColumn="0"/>
              <w:rPr>
                <w:lang w:val="en"/>
              </w:rPr>
            </w:pPr>
            <w:r>
              <w:rPr>
                <w:lang w:val="en"/>
              </w:rPr>
              <w:t>See Appendix A</w:t>
            </w:r>
          </w:p>
        </w:tc>
      </w:tr>
      <w:tr w:rsidR="00813AA8" w:rsidTr="00F77258">
        <w:tc>
          <w:tcPr>
            <w:cnfStyle w:val="001000000000" w:firstRow="0" w:lastRow="0" w:firstColumn="1" w:lastColumn="0" w:oddVBand="0" w:evenVBand="0" w:oddHBand="0" w:evenHBand="0" w:firstRowFirstColumn="0" w:firstRowLastColumn="0" w:lastRowFirstColumn="0" w:lastRowLastColumn="0"/>
            <w:tcW w:w="4045" w:type="dxa"/>
          </w:tcPr>
          <w:p w:rsidR="00813AA8" w:rsidRDefault="00813AA8" w:rsidP="00F77258">
            <w:pPr>
              <w:rPr>
                <w:lang w:val="en"/>
              </w:rPr>
            </w:pPr>
            <w:r w:rsidRPr="006618D6">
              <w:rPr>
                <w:lang w:val="en"/>
              </w:rPr>
              <w:t>C:\Program Files\Microsoft SQL Server\MSRS11.MSSQLSERVER\Reporting Services\ReportServer\ rssrvpolicy.config</w:t>
            </w:r>
          </w:p>
        </w:tc>
        <w:tc>
          <w:tcPr>
            <w:tcW w:w="5305" w:type="dxa"/>
          </w:tcPr>
          <w:p w:rsidR="00813AA8" w:rsidRPr="006618D6" w:rsidRDefault="00813AA8" w:rsidP="00F77258">
            <w:pPr>
              <w:cnfStyle w:val="000000000000" w:firstRow="0" w:lastRow="0" w:firstColumn="0" w:lastColumn="0" w:oddVBand="0" w:evenVBand="0" w:oddHBand="0" w:evenHBand="0" w:firstRowFirstColumn="0" w:firstRowLastColumn="0" w:lastRowFirstColumn="0" w:lastRowLastColumn="0"/>
              <w:rPr>
                <w:sz w:val="16"/>
                <w:szCs w:val="16"/>
                <w:lang w:val="en"/>
              </w:rPr>
            </w:pPr>
            <w:r>
              <w:rPr>
                <w:lang w:val="en"/>
              </w:rPr>
              <w:t>See Appendix B</w:t>
            </w:r>
          </w:p>
        </w:tc>
      </w:tr>
      <w:tr w:rsidR="00D41DE3" w:rsidTr="00F77258">
        <w:tc>
          <w:tcPr>
            <w:cnfStyle w:val="001000000000" w:firstRow="0" w:lastRow="0" w:firstColumn="1" w:lastColumn="0" w:oddVBand="0" w:evenVBand="0" w:oddHBand="0" w:evenHBand="0" w:firstRowFirstColumn="0" w:firstRowLastColumn="0" w:lastRowFirstColumn="0" w:lastRowLastColumn="0"/>
            <w:tcW w:w="4045" w:type="dxa"/>
          </w:tcPr>
          <w:p w:rsidR="00D41DE3" w:rsidRDefault="00D41DE3" w:rsidP="00D41DE3">
            <w:pPr>
              <w:rPr>
                <w:lang w:val="en"/>
              </w:rPr>
            </w:pPr>
            <w:r w:rsidRPr="006618D6">
              <w:rPr>
                <w:lang w:val="en"/>
              </w:rPr>
              <w:t>C:\Program Files (x86)\Microsoft Visual Studio 11.0\Common7\IDE\PrivateAssemblies\ RSReportDesigner</w:t>
            </w:r>
          </w:p>
        </w:tc>
        <w:tc>
          <w:tcPr>
            <w:tcW w:w="5305" w:type="dxa"/>
          </w:tcPr>
          <w:p w:rsidR="00D41DE3" w:rsidRDefault="00D41DE3" w:rsidP="00D41DE3">
            <w:pPr>
              <w:cnfStyle w:val="000000000000" w:firstRow="0" w:lastRow="0" w:firstColumn="0" w:lastColumn="0" w:oddVBand="0" w:evenVBand="0" w:oddHBand="0" w:evenHBand="0" w:firstRowFirstColumn="0" w:firstRowLastColumn="0" w:lastRowFirstColumn="0" w:lastRowLastColumn="0"/>
              <w:rPr>
                <w:lang w:val="en"/>
              </w:rPr>
            </w:pPr>
            <w:r>
              <w:rPr>
                <w:lang w:val="en"/>
              </w:rPr>
              <w:t>See Appendix C</w:t>
            </w:r>
          </w:p>
        </w:tc>
      </w:tr>
      <w:tr w:rsidR="00D41DE3" w:rsidTr="00F77258">
        <w:tc>
          <w:tcPr>
            <w:cnfStyle w:val="001000000000" w:firstRow="0" w:lastRow="0" w:firstColumn="1" w:lastColumn="0" w:oddVBand="0" w:evenVBand="0" w:oddHBand="0" w:evenHBand="0" w:firstRowFirstColumn="0" w:firstRowLastColumn="0" w:lastRowFirstColumn="0" w:lastRowLastColumn="0"/>
            <w:tcW w:w="4045" w:type="dxa"/>
          </w:tcPr>
          <w:p w:rsidR="00D41DE3" w:rsidRDefault="00D41DE3" w:rsidP="00D41DE3">
            <w:pPr>
              <w:rPr>
                <w:lang w:val="en"/>
              </w:rPr>
            </w:pPr>
            <w:r w:rsidRPr="006618D6">
              <w:rPr>
                <w:lang w:val="en"/>
              </w:rPr>
              <w:t>C:\Program Files (x86)\Microsoft Visual Studio 11.0\Common7\IDE\PrivateAssemblies\ RSPreviewPolicy.config</w:t>
            </w:r>
          </w:p>
        </w:tc>
        <w:tc>
          <w:tcPr>
            <w:tcW w:w="5305" w:type="dxa"/>
          </w:tcPr>
          <w:p w:rsidR="00D41DE3" w:rsidRDefault="00D41DE3" w:rsidP="00D41DE3">
            <w:pPr>
              <w:cnfStyle w:val="000000000000" w:firstRow="0" w:lastRow="0" w:firstColumn="0" w:lastColumn="0" w:oddVBand="0" w:evenVBand="0" w:oddHBand="0" w:evenHBand="0" w:firstRowFirstColumn="0" w:firstRowLastColumn="0" w:lastRowFirstColumn="0" w:lastRowLastColumn="0"/>
              <w:rPr>
                <w:lang w:val="en"/>
              </w:rPr>
            </w:pPr>
            <w:r>
              <w:rPr>
                <w:lang w:val="en"/>
              </w:rPr>
              <w:t>See Appendix D</w:t>
            </w:r>
          </w:p>
        </w:tc>
      </w:tr>
    </w:tbl>
    <w:p w:rsidR="00813AA8" w:rsidRDefault="00813AA8" w:rsidP="00813AA8">
      <w:pPr>
        <w:rPr>
          <w:lang w:val="en"/>
        </w:rPr>
      </w:pPr>
    </w:p>
    <w:p w:rsidR="00813AA8" w:rsidRDefault="00813AA8" w:rsidP="00813AA8">
      <w:pPr>
        <w:rPr>
          <w:lang w:val="en"/>
        </w:rPr>
      </w:pPr>
    </w:p>
    <w:p w:rsidR="00E478C9" w:rsidRDefault="00E478C9" w:rsidP="00E478C9">
      <w:pPr>
        <w:pStyle w:val="Heading1"/>
        <w:rPr>
          <w:lang w:val="en"/>
        </w:rPr>
      </w:pPr>
      <w:r w:rsidRPr="00E478C9">
        <w:rPr>
          <w:lang w:val="en"/>
        </w:rPr>
        <w:lastRenderedPageBreak/>
        <w:t>Create a Basic Table Report</w:t>
      </w:r>
    </w:p>
    <w:p w:rsidR="00E478C9" w:rsidRDefault="00E478C9" w:rsidP="00E478C9">
      <w:pPr>
        <w:rPr>
          <w:lang w:val="en"/>
        </w:rPr>
      </w:pPr>
      <w:r>
        <w:rPr>
          <w:lang w:val="en"/>
        </w:rPr>
        <w:t xml:space="preserve">We will create </w:t>
      </w:r>
      <w:r w:rsidRPr="00E478C9">
        <w:rPr>
          <w:lang w:val="en"/>
        </w:rPr>
        <w:t xml:space="preserve">basic table report based on the </w:t>
      </w:r>
      <w:r>
        <w:rPr>
          <w:lang w:val="en"/>
        </w:rPr>
        <w:t xml:space="preserve">U2 Database (UniVerse/HS.SALES Account) </w:t>
      </w:r>
      <w:r w:rsidRPr="00E478C9">
        <w:rPr>
          <w:lang w:val="en"/>
        </w:rPr>
        <w:t xml:space="preserve">using Report Designer. In this tutorial, you will create a report project, set up </w:t>
      </w:r>
      <w:r w:rsidR="00DC73F5">
        <w:rPr>
          <w:lang w:val="en"/>
        </w:rPr>
        <w:t xml:space="preserve">U2 </w:t>
      </w:r>
      <w:r w:rsidRPr="00E478C9">
        <w:rPr>
          <w:lang w:val="en"/>
        </w:rPr>
        <w:t>connection information, define a query, add a Table data region, group and total some fields, and preview the report.</w:t>
      </w:r>
    </w:p>
    <w:p w:rsidR="00DC73F5" w:rsidRDefault="00DC73F5" w:rsidP="00DC73F5">
      <w:pPr>
        <w:pStyle w:val="Heading2"/>
        <w:rPr>
          <w:color w:val="C00000"/>
          <w:lang w:val="en"/>
        </w:rPr>
      </w:pPr>
      <w:r w:rsidRPr="00DC73F5">
        <w:rPr>
          <w:color w:val="C00000"/>
          <w:lang w:val="en"/>
        </w:rPr>
        <w:t>Step 1: Creating a Report Server Project (Reporting Services)</w:t>
      </w:r>
    </w:p>
    <w:p w:rsidR="00DC73F5" w:rsidRDefault="00DC73F5" w:rsidP="00DC73F5">
      <w:pPr>
        <w:rPr>
          <w:lang w:val="en"/>
        </w:rPr>
      </w:pPr>
      <w:r>
        <w:rPr>
          <w:lang w:val="en"/>
        </w:rPr>
        <w:t xml:space="preserve">First you need to </w:t>
      </w:r>
      <w:r w:rsidRPr="00DC73F5">
        <w:rPr>
          <w:lang w:val="en"/>
        </w:rPr>
        <w:t xml:space="preserve">create a report server project where you will save your report definition (.rdl) file and any other resource files that you need for your report. Then you will create the actual report definition file, define a data source for your report, define a dataset, and define the report layout. When you run the report, the actual data is retrieved and combined with the layout, and then rendered on your screen, from where you can export it, print it, or save it. </w:t>
      </w:r>
      <w:r>
        <w:rPr>
          <w:lang w:val="en"/>
        </w:rPr>
        <w:t xml:space="preserve"> </w:t>
      </w:r>
      <w:r w:rsidRPr="00DC73F5">
        <w:rPr>
          <w:lang w:val="en"/>
        </w:rPr>
        <w:t>In this lesson, you will learn how to create a report server project in SQL Server Data Tools (SSDT). A report server project is used to create reports that run on a report server.</w:t>
      </w:r>
      <w:r>
        <w:rPr>
          <w:lang w:val="en"/>
        </w:rPr>
        <w:t xml:space="preserve"> </w:t>
      </w:r>
    </w:p>
    <w:p w:rsidR="00DC73F5" w:rsidRDefault="00DC73F5" w:rsidP="00DC73F5">
      <w:pPr>
        <w:rPr>
          <w:b/>
          <w:lang w:val="en"/>
        </w:rPr>
      </w:pPr>
      <w:r w:rsidRPr="00DC73F5">
        <w:rPr>
          <w:b/>
          <w:lang w:val="en"/>
        </w:rPr>
        <w:t>To create a report server project</w:t>
      </w:r>
    </w:p>
    <w:p w:rsidR="00DC73F5" w:rsidRDefault="00DC73F5" w:rsidP="000520BF">
      <w:pPr>
        <w:pStyle w:val="ListParagraph"/>
        <w:numPr>
          <w:ilvl w:val="0"/>
          <w:numId w:val="4"/>
        </w:numPr>
        <w:rPr>
          <w:lang w:val="en"/>
        </w:rPr>
      </w:pPr>
      <w:r w:rsidRPr="00DC73F5">
        <w:rPr>
          <w:lang w:val="en"/>
        </w:rPr>
        <w:t xml:space="preserve">Click Start, point to All Programs, point to Microsoft SQL Server, and then click SQL Server Data Tools. If this is the first time you have opened SQL Server Data Tools, click Business Intelligence Settings for the default environment settings. </w:t>
      </w:r>
    </w:p>
    <w:p w:rsidR="00DC73F5" w:rsidRDefault="00DC73F5" w:rsidP="001B6400">
      <w:pPr>
        <w:pStyle w:val="ListParagraph"/>
        <w:numPr>
          <w:ilvl w:val="0"/>
          <w:numId w:val="4"/>
        </w:numPr>
        <w:rPr>
          <w:lang w:val="en"/>
        </w:rPr>
      </w:pPr>
      <w:r w:rsidRPr="00DC73F5">
        <w:rPr>
          <w:lang w:val="en"/>
        </w:rPr>
        <w:t xml:space="preserve">On the File menu, point to New, and then click Project. </w:t>
      </w:r>
    </w:p>
    <w:p w:rsidR="00DC73F5" w:rsidRDefault="00DC73F5" w:rsidP="00FE1A2C">
      <w:pPr>
        <w:pStyle w:val="ListParagraph"/>
        <w:numPr>
          <w:ilvl w:val="0"/>
          <w:numId w:val="4"/>
        </w:numPr>
        <w:rPr>
          <w:lang w:val="en"/>
        </w:rPr>
      </w:pPr>
      <w:r w:rsidRPr="00DC73F5">
        <w:rPr>
          <w:lang w:val="en"/>
        </w:rPr>
        <w:t xml:space="preserve">In the Installed Templates list, click Business Intelligence. </w:t>
      </w:r>
    </w:p>
    <w:p w:rsidR="00DC73F5" w:rsidRDefault="00DC73F5" w:rsidP="00B827ED">
      <w:pPr>
        <w:pStyle w:val="ListParagraph"/>
        <w:numPr>
          <w:ilvl w:val="0"/>
          <w:numId w:val="4"/>
        </w:numPr>
        <w:rPr>
          <w:lang w:val="en"/>
        </w:rPr>
      </w:pPr>
      <w:r w:rsidRPr="00DC73F5">
        <w:rPr>
          <w:lang w:val="en"/>
        </w:rPr>
        <w:t>Click Report Server Project.</w:t>
      </w:r>
    </w:p>
    <w:p w:rsidR="00DC73F5" w:rsidRDefault="00DC73F5" w:rsidP="00A857E7">
      <w:pPr>
        <w:pStyle w:val="ListParagraph"/>
        <w:numPr>
          <w:ilvl w:val="0"/>
          <w:numId w:val="4"/>
        </w:numPr>
        <w:rPr>
          <w:lang w:val="en"/>
        </w:rPr>
      </w:pPr>
      <w:r w:rsidRPr="00DC73F5">
        <w:rPr>
          <w:lang w:val="en"/>
        </w:rPr>
        <w:t xml:space="preserve">In Name, type U2_SSRS_Tutorial. </w:t>
      </w:r>
    </w:p>
    <w:p w:rsidR="00DC73F5" w:rsidRDefault="00DC73F5" w:rsidP="00A857E7">
      <w:pPr>
        <w:pStyle w:val="ListParagraph"/>
        <w:numPr>
          <w:ilvl w:val="0"/>
          <w:numId w:val="4"/>
        </w:numPr>
        <w:rPr>
          <w:lang w:val="en"/>
        </w:rPr>
      </w:pPr>
      <w:r w:rsidRPr="00DC73F5">
        <w:rPr>
          <w:lang w:val="en"/>
        </w:rPr>
        <w:t xml:space="preserve">Click OK to create the project. </w:t>
      </w:r>
    </w:p>
    <w:p w:rsidR="00DC73F5" w:rsidRPr="00DC73F5" w:rsidRDefault="00DC73F5" w:rsidP="00DC73F5">
      <w:pPr>
        <w:rPr>
          <w:lang w:val="en"/>
        </w:rPr>
      </w:pPr>
      <w:r>
        <w:rPr>
          <w:noProof/>
        </w:rPr>
        <w:lastRenderedPageBreak/>
        <w:drawing>
          <wp:inline distT="0" distB="0" distL="0" distR="0">
            <wp:extent cx="5943600" cy="4107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07180"/>
                    </a:xfrm>
                    <a:prstGeom prst="rect">
                      <a:avLst/>
                    </a:prstGeom>
                  </pic:spPr>
                </pic:pic>
              </a:graphicData>
            </a:graphic>
          </wp:inline>
        </w:drawing>
      </w:r>
    </w:p>
    <w:p w:rsidR="00DC73F5" w:rsidRPr="00DC73F5" w:rsidRDefault="00DC73F5" w:rsidP="00DC73F5">
      <w:pPr>
        <w:rPr>
          <w:lang w:val="en"/>
        </w:rPr>
      </w:pPr>
    </w:p>
    <w:p w:rsidR="00DC73F5" w:rsidRDefault="00DC73F5" w:rsidP="00DC73F5">
      <w:pPr>
        <w:rPr>
          <w:lang w:val="en"/>
        </w:rPr>
      </w:pPr>
      <w:r w:rsidRPr="00DC73F5">
        <w:rPr>
          <w:lang w:val="en"/>
        </w:rPr>
        <w:t>The Tutorial project is displayed in Solution Explorer.</w:t>
      </w:r>
    </w:p>
    <w:p w:rsidR="00DC73F5" w:rsidRDefault="00DC73F5" w:rsidP="00DC73F5">
      <w:pPr>
        <w:rPr>
          <w:b/>
          <w:lang w:val="en"/>
        </w:rPr>
      </w:pPr>
      <w:r w:rsidRPr="00DC73F5">
        <w:rPr>
          <w:b/>
          <w:lang w:val="en"/>
        </w:rPr>
        <w:t>To create a new report definition file</w:t>
      </w:r>
    </w:p>
    <w:p w:rsidR="00DC73F5" w:rsidRDefault="00DC73F5" w:rsidP="00485107">
      <w:pPr>
        <w:pStyle w:val="ListParagraph"/>
        <w:numPr>
          <w:ilvl w:val="0"/>
          <w:numId w:val="5"/>
        </w:numPr>
        <w:rPr>
          <w:lang w:val="en"/>
        </w:rPr>
      </w:pPr>
      <w:r w:rsidRPr="00DC73F5">
        <w:rPr>
          <w:lang w:val="en"/>
        </w:rPr>
        <w:t xml:space="preserve">In Solution Explorer, right-click Reports, point to Add, and click New Item. </w:t>
      </w:r>
    </w:p>
    <w:p w:rsidR="00DC1469" w:rsidRPr="00DC1469" w:rsidRDefault="00DC1469" w:rsidP="00DC1469">
      <w:pPr>
        <w:rPr>
          <w:lang w:val="en"/>
        </w:rPr>
      </w:pPr>
      <w:r>
        <w:rPr>
          <w:noProof/>
        </w:rPr>
        <w:drawing>
          <wp:inline distT="0" distB="0" distL="0" distR="0">
            <wp:extent cx="5106113" cy="2724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png"/>
                    <pic:cNvPicPr/>
                  </pic:nvPicPr>
                  <pic:blipFill>
                    <a:blip r:embed="rId10">
                      <a:extLst>
                        <a:ext uri="{28A0092B-C50C-407E-A947-70E740481C1C}">
                          <a14:useLocalDpi xmlns:a14="http://schemas.microsoft.com/office/drawing/2010/main" val="0"/>
                        </a:ext>
                      </a:extLst>
                    </a:blip>
                    <a:stretch>
                      <a:fillRect/>
                    </a:stretch>
                  </pic:blipFill>
                  <pic:spPr>
                    <a:xfrm>
                      <a:off x="0" y="0"/>
                      <a:ext cx="5106113" cy="2724530"/>
                    </a:xfrm>
                    <a:prstGeom prst="rect">
                      <a:avLst/>
                    </a:prstGeom>
                  </pic:spPr>
                </pic:pic>
              </a:graphicData>
            </a:graphic>
          </wp:inline>
        </w:drawing>
      </w:r>
    </w:p>
    <w:p w:rsidR="00DC73F5" w:rsidRDefault="00DC73F5" w:rsidP="00556322">
      <w:pPr>
        <w:pStyle w:val="ListParagraph"/>
        <w:numPr>
          <w:ilvl w:val="0"/>
          <w:numId w:val="5"/>
        </w:numPr>
        <w:rPr>
          <w:lang w:val="en"/>
        </w:rPr>
      </w:pPr>
      <w:r w:rsidRPr="00DC73F5">
        <w:rPr>
          <w:lang w:val="en"/>
        </w:rPr>
        <w:lastRenderedPageBreak/>
        <w:t xml:space="preserve">In the Add New Item dialog box, under Templates, click Report. </w:t>
      </w:r>
    </w:p>
    <w:p w:rsidR="005B7922" w:rsidRDefault="00DC73F5" w:rsidP="003C13A2">
      <w:pPr>
        <w:pStyle w:val="ListParagraph"/>
        <w:numPr>
          <w:ilvl w:val="0"/>
          <w:numId w:val="5"/>
        </w:numPr>
        <w:rPr>
          <w:lang w:val="en"/>
        </w:rPr>
      </w:pPr>
      <w:r w:rsidRPr="005B7922">
        <w:rPr>
          <w:lang w:val="en"/>
        </w:rPr>
        <w:t xml:space="preserve">In Name, type Customers.rdl and then click Add. </w:t>
      </w:r>
    </w:p>
    <w:p w:rsidR="00DC73F5" w:rsidRDefault="00DC73F5" w:rsidP="003C13A2">
      <w:pPr>
        <w:pStyle w:val="ListParagraph"/>
        <w:numPr>
          <w:ilvl w:val="0"/>
          <w:numId w:val="5"/>
        </w:numPr>
        <w:rPr>
          <w:lang w:val="en"/>
        </w:rPr>
      </w:pPr>
      <w:r w:rsidRPr="005B7922">
        <w:rPr>
          <w:lang w:val="en"/>
        </w:rPr>
        <w:t>Report Designer opens and displays the new .rdl file in Design view.</w:t>
      </w:r>
    </w:p>
    <w:p w:rsidR="00DC1469" w:rsidRPr="00DC1469" w:rsidRDefault="00DC1469" w:rsidP="00DC1469">
      <w:pPr>
        <w:rPr>
          <w:lang w:val="en"/>
        </w:rPr>
      </w:pPr>
      <w:r>
        <w:rPr>
          <w:noProof/>
        </w:rPr>
        <w:drawing>
          <wp:inline distT="0" distB="0" distL="0" distR="0">
            <wp:extent cx="5943600" cy="4107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107180"/>
                    </a:xfrm>
                    <a:prstGeom prst="rect">
                      <a:avLst/>
                    </a:prstGeom>
                  </pic:spPr>
                </pic:pic>
              </a:graphicData>
            </a:graphic>
          </wp:inline>
        </w:drawing>
      </w:r>
    </w:p>
    <w:p w:rsidR="00DC73F5" w:rsidRDefault="00DC73F5" w:rsidP="00DC73F5">
      <w:pPr>
        <w:rPr>
          <w:lang w:val="en"/>
        </w:rPr>
      </w:pPr>
      <w:r w:rsidRPr="00DC73F5">
        <w:rPr>
          <w:lang w:val="en"/>
        </w:rPr>
        <w:t>Report Designer is a Reporting Services component that runs in SQL Server Data Tools (SSDT). It has two views: Design and Preview. Click each tab to change views.</w:t>
      </w:r>
      <w:r w:rsidR="005B7922">
        <w:rPr>
          <w:lang w:val="en"/>
        </w:rPr>
        <w:t xml:space="preserve"> </w:t>
      </w:r>
      <w:r w:rsidRPr="00DC73F5">
        <w:rPr>
          <w:lang w:val="en"/>
        </w:rPr>
        <w:t>You define your data in the Report Data pane. You define your report layout in Design view. You can run the report and see what it looks like in Preview view.</w:t>
      </w:r>
    </w:p>
    <w:p w:rsidR="00EA38B7" w:rsidRDefault="00EA38B7" w:rsidP="00DC73F5">
      <w:pPr>
        <w:rPr>
          <w:lang w:val="en"/>
        </w:rPr>
      </w:pPr>
    </w:p>
    <w:p w:rsidR="00EA38B7" w:rsidRDefault="00EA38B7" w:rsidP="00DC73F5">
      <w:pPr>
        <w:rPr>
          <w:lang w:val="en"/>
        </w:rPr>
      </w:pPr>
    </w:p>
    <w:p w:rsidR="00EA38B7" w:rsidRDefault="00EA38B7" w:rsidP="00DC73F5">
      <w:pPr>
        <w:rPr>
          <w:lang w:val="en"/>
        </w:rPr>
      </w:pPr>
    </w:p>
    <w:p w:rsidR="00EA38B7" w:rsidRDefault="00EA38B7" w:rsidP="00DC73F5">
      <w:pPr>
        <w:rPr>
          <w:lang w:val="en"/>
        </w:rPr>
      </w:pPr>
    </w:p>
    <w:p w:rsidR="00EA38B7" w:rsidRDefault="00EA38B7" w:rsidP="00DC73F5">
      <w:pPr>
        <w:rPr>
          <w:lang w:val="en"/>
        </w:rPr>
      </w:pPr>
    </w:p>
    <w:p w:rsidR="00EA38B7" w:rsidRDefault="00EA38B7" w:rsidP="00DC73F5">
      <w:pPr>
        <w:rPr>
          <w:lang w:val="en"/>
        </w:rPr>
      </w:pPr>
    </w:p>
    <w:p w:rsidR="00EA38B7" w:rsidRPr="00DC73F5" w:rsidRDefault="00EA38B7" w:rsidP="00DC73F5">
      <w:pPr>
        <w:rPr>
          <w:lang w:val="en"/>
        </w:rPr>
      </w:pPr>
    </w:p>
    <w:p w:rsidR="00DC73F5" w:rsidRPr="00DC73F5" w:rsidRDefault="00DC73F5" w:rsidP="00DC73F5">
      <w:pPr>
        <w:rPr>
          <w:lang w:val="en"/>
        </w:rPr>
      </w:pPr>
    </w:p>
    <w:p w:rsidR="00813AA8" w:rsidRDefault="00DC1469" w:rsidP="00DC1469">
      <w:pPr>
        <w:pStyle w:val="Heading2"/>
        <w:rPr>
          <w:color w:val="C00000"/>
          <w:lang w:val="en"/>
        </w:rPr>
      </w:pPr>
      <w:r>
        <w:rPr>
          <w:color w:val="C00000"/>
          <w:lang w:val="en"/>
        </w:rPr>
        <w:lastRenderedPageBreak/>
        <w:t>Step</w:t>
      </w:r>
      <w:r w:rsidRPr="00DC1469">
        <w:rPr>
          <w:color w:val="C00000"/>
          <w:lang w:val="en"/>
        </w:rPr>
        <w:t xml:space="preserve"> 2: Specifying Connection Information (Reporting Services)</w:t>
      </w:r>
    </w:p>
    <w:p w:rsidR="00DC1469" w:rsidRPr="00DC1469" w:rsidRDefault="00DC1469" w:rsidP="00DC1469">
      <w:pPr>
        <w:rPr>
          <w:lang w:val="en"/>
        </w:rPr>
      </w:pPr>
    </w:p>
    <w:p w:rsidR="00EA38B7" w:rsidRPr="00EA38B7" w:rsidRDefault="00EA38B7" w:rsidP="00DC1469">
      <w:pPr>
        <w:rPr>
          <w:b/>
          <w:i/>
          <w:lang w:val="en"/>
        </w:rPr>
      </w:pPr>
      <w:r w:rsidRPr="00EA38B7">
        <w:rPr>
          <w:b/>
          <w:i/>
          <w:lang w:val="en"/>
        </w:rPr>
        <w:t>Before this step, you must complete step “Registering U2 Toolkit for .NET Provider on the Report Server”.</w:t>
      </w:r>
    </w:p>
    <w:p w:rsidR="00EA38B7" w:rsidRDefault="00EA38B7" w:rsidP="00DC1469">
      <w:pPr>
        <w:rPr>
          <w:lang w:val="en"/>
        </w:rPr>
      </w:pPr>
      <w:r>
        <w:rPr>
          <w:lang w:val="en"/>
        </w:rPr>
        <w:t>Y</w:t>
      </w:r>
      <w:r w:rsidR="00DC1469" w:rsidRPr="00DC1469">
        <w:rPr>
          <w:lang w:val="en"/>
        </w:rPr>
        <w:t xml:space="preserve">ou need to define a data source, which is connection information the report uses to access data from </w:t>
      </w:r>
      <w:r w:rsidR="00DC1469">
        <w:rPr>
          <w:lang w:val="en"/>
        </w:rPr>
        <w:t xml:space="preserve">U2 </w:t>
      </w:r>
      <w:r w:rsidR="00DC1469" w:rsidRPr="00DC1469">
        <w:rPr>
          <w:lang w:val="en"/>
        </w:rPr>
        <w:t>database.</w:t>
      </w:r>
      <w:r>
        <w:rPr>
          <w:lang w:val="en"/>
        </w:rPr>
        <w:t xml:space="preserve"> Y</w:t>
      </w:r>
      <w:r w:rsidR="00DC1469" w:rsidRPr="00DC1469">
        <w:rPr>
          <w:lang w:val="en"/>
        </w:rPr>
        <w:t xml:space="preserve">ou will use the </w:t>
      </w:r>
      <w:r>
        <w:rPr>
          <w:lang w:val="en"/>
        </w:rPr>
        <w:t>U2 Database (UniVerse/HS.SALES Account)</w:t>
      </w:r>
      <w:r w:rsidR="00DC1469" w:rsidRPr="00DC1469">
        <w:rPr>
          <w:lang w:val="en"/>
        </w:rPr>
        <w:t xml:space="preserve"> sample database as your data source. </w:t>
      </w:r>
    </w:p>
    <w:p w:rsidR="00DC1469" w:rsidRPr="00EA38B7" w:rsidRDefault="00DC1469" w:rsidP="00DC1469">
      <w:pPr>
        <w:rPr>
          <w:b/>
          <w:lang w:val="en"/>
        </w:rPr>
      </w:pPr>
      <w:r w:rsidRPr="00EA38B7">
        <w:rPr>
          <w:b/>
          <w:lang w:val="en"/>
        </w:rPr>
        <w:t>To set up a connection</w:t>
      </w:r>
    </w:p>
    <w:p w:rsidR="00EA38B7" w:rsidRDefault="00DC1469" w:rsidP="007462C0">
      <w:pPr>
        <w:pStyle w:val="ListParagraph"/>
        <w:numPr>
          <w:ilvl w:val="0"/>
          <w:numId w:val="6"/>
        </w:numPr>
        <w:rPr>
          <w:lang w:val="en"/>
        </w:rPr>
      </w:pPr>
      <w:r w:rsidRPr="00EA38B7">
        <w:rPr>
          <w:lang w:val="en"/>
        </w:rPr>
        <w:t>In the Report Data pane, click New and then click Data Source….</w:t>
      </w:r>
      <w:r w:rsidR="00EA38B7" w:rsidRPr="00EA38B7">
        <w:rPr>
          <w:lang w:val="en"/>
        </w:rPr>
        <w:t xml:space="preserve"> </w:t>
      </w:r>
    </w:p>
    <w:p w:rsidR="00EA38B7" w:rsidRDefault="00DC1469" w:rsidP="008E3044">
      <w:pPr>
        <w:pStyle w:val="ListParagraph"/>
        <w:numPr>
          <w:ilvl w:val="0"/>
          <w:numId w:val="6"/>
        </w:numPr>
        <w:rPr>
          <w:lang w:val="en"/>
        </w:rPr>
      </w:pPr>
      <w:r w:rsidRPr="00EA38B7">
        <w:rPr>
          <w:lang w:val="en"/>
        </w:rPr>
        <w:t xml:space="preserve">In Name, type </w:t>
      </w:r>
      <w:r w:rsidR="00EA38B7" w:rsidRPr="00EA38B7">
        <w:rPr>
          <w:lang w:val="en"/>
        </w:rPr>
        <w:t>CustomerDS</w:t>
      </w:r>
      <w:r w:rsidRPr="00EA38B7">
        <w:rPr>
          <w:lang w:val="en"/>
        </w:rPr>
        <w:t xml:space="preserve"> .</w:t>
      </w:r>
      <w:r w:rsidR="00EA38B7" w:rsidRPr="00EA38B7">
        <w:rPr>
          <w:lang w:val="en"/>
        </w:rPr>
        <w:t xml:space="preserve"> </w:t>
      </w:r>
    </w:p>
    <w:p w:rsidR="00EA38B7" w:rsidRDefault="00DC1469" w:rsidP="00E439FC">
      <w:pPr>
        <w:pStyle w:val="ListParagraph"/>
        <w:numPr>
          <w:ilvl w:val="0"/>
          <w:numId w:val="6"/>
        </w:numPr>
        <w:rPr>
          <w:lang w:val="en"/>
        </w:rPr>
      </w:pPr>
      <w:r w:rsidRPr="00EA38B7">
        <w:rPr>
          <w:lang w:val="en"/>
        </w:rPr>
        <w:t xml:space="preserve">In Type, select </w:t>
      </w:r>
      <w:r w:rsidR="00EA38B7" w:rsidRPr="00EA38B7">
        <w:rPr>
          <w:lang w:val="en"/>
        </w:rPr>
        <w:t>U2</w:t>
      </w:r>
      <w:r w:rsidRPr="00EA38B7">
        <w:rPr>
          <w:lang w:val="en"/>
        </w:rPr>
        <w:t>.</w:t>
      </w:r>
      <w:r w:rsidR="00EA38B7" w:rsidRPr="00EA38B7">
        <w:rPr>
          <w:lang w:val="en"/>
        </w:rPr>
        <w:t xml:space="preserve"> </w:t>
      </w:r>
    </w:p>
    <w:p w:rsidR="00EA38B7" w:rsidRPr="00EA38B7" w:rsidRDefault="00EA38B7" w:rsidP="00EA38B7">
      <w:pPr>
        <w:rPr>
          <w:lang w:val="en"/>
        </w:rPr>
      </w:pPr>
      <w:r>
        <w:rPr>
          <w:noProof/>
        </w:rPr>
        <w:drawing>
          <wp:inline distT="0" distB="0" distL="0" distR="0">
            <wp:extent cx="5943600" cy="43033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303395"/>
                    </a:xfrm>
                    <a:prstGeom prst="rect">
                      <a:avLst/>
                    </a:prstGeom>
                  </pic:spPr>
                </pic:pic>
              </a:graphicData>
            </a:graphic>
          </wp:inline>
        </w:drawing>
      </w:r>
    </w:p>
    <w:p w:rsidR="00DC1469" w:rsidRDefault="00EA38B7" w:rsidP="00E439FC">
      <w:pPr>
        <w:pStyle w:val="ListParagraph"/>
        <w:numPr>
          <w:ilvl w:val="0"/>
          <w:numId w:val="6"/>
        </w:numPr>
        <w:rPr>
          <w:lang w:val="en"/>
        </w:rPr>
      </w:pPr>
      <w:r>
        <w:rPr>
          <w:lang w:val="en"/>
        </w:rPr>
        <w:t>Click Edit… (You need to enter: User, Password, Server, Database, ServerType, AccessMode and PersistSecurityInfo)</w:t>
      </w:r>
    </w:p>
    <w:p w:rsidR="00EA38B7" w:rsidRDefault="00EA38B7" w:rsidP="00EA38B7">
      <w:pPr>
        <w:rPr>
          <w:lang w:val="en"/>
        </w:rPr>
      </w:pPr>
      <w:r>
        <w:rPr>
          <w:noProof/>
        </w:rPr>
        <w:lastRenderedPageBreak/>
        <w:drawing>
          <wp:inline distT="0" distB="0" distL="0" distR="0">
            <wp:extent cx="3391373" cy="42487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5.png"/>
                    <pic:cNvPicPr/>
                  </pic:nvPicPr>
                  <pic:blipFill>
                    <a:blip r:embed="rId13">
                      <a:extLst>
                        <a:ext uri="{28A0092B-C50C-407E-A947-70E740481C1C}">
                          <a14:useLocalDpi xmlns:a14="http://schemas.microsoft.com/office/drawing/2010/main" val="0"/>
                        </a:ext>
                      </a:extLst>
                    </a:blip>
                    <a:stretch>
                      <a:fillRect/>
                    </a:stretch>
                  </pic:blipFill>
                  <pic:spPr>
                    <a:xfrm>
                      <a:off x="0" y="0"/>
                      <a:ext cx="3391373" cy="4248743"/>
                    </a:xfrm>
                    <a:prstGeom prst="rect">
                      <a:avLst/>
                    </a:prstGeom>
                  </pic:spPr>
                </pic:pic>
              </a:graphicData>
            </a:graphic>
          </wp:inline>
        </w:drawing>
      </w:r>
    </w:p>
    <w:p w:rsidR="00EA38B7" w:rsidRDefault="00EA38B7" w:rsidP="00EA38B7">
      <w:pPr>
        <w:pStyle w:val="ListParagraph"/>
        <w:numPr>
          <w:ilvl w:val="0"/>
          <w:numId w:val="6"/>
        </w:numPr>
        <w:rPr>
          <w:lang w:val="en"/>
        </w:rPr>
      </w:pPr>
      <w:r>
        <w:rPr>
          <w:lang w:val="en"/>
        </w:rPr>
        <w:t>Test Connection</w:t>
      </w:r>
    </w:p>
    <w:p w:rsidR="00CC53E4" w:rsidRDefault="00CC53E4" w:rsidP="00EA38B7">
      <w:pPr>
        <w:pStyle w:val="ListParagraph"/>
        <w:numPr>
          <w:ilvl w:val="0"/>
          <w:numId w:val="6"/>
        </w:numPr>
        <w:rPr>
          <w:lang w:val="en"/>
        </w:rPr>
      </w:pPr>
      <w:r>
        <w:rPr>
          <w:lang w:val="en"/>
        </w:rPr>
        <w:t>Press OK</w:t>
      </w:r>
    </w:p>
    <w:p w:rsidR="00CC53E4" w:rsidRPr="00CC53E4" w:rsidRDefault="00CC53E4" w:rsidP="00CC53E4">
      <w:pPr>
        <w:rPr>
          <w:lang w:val="en"/>
        </w:rPr>
      </w:pPr>
      <w:r>
        <w:rPr>
          <w:noProof/>
        </w:rPr>
        <w:drawing>
          <wp:inline distT="0" distB="0" distL="0" distR="0">
            <wp:extent cx="3143689" cy="22863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6.png"/>
                    <pic:cNvPicPr/>
                  </pic:nvPicPr>
                  <pic:blipFill>
                    <a:blip r:embed="rId14">
                      <a:extLst>
                        <a:ext uri="{28A0092B-C50C-407E-A947-70E740481C1C}">
                          <a14:useLocalDpi xmlns:a14="http://schemas.microsoft.com/office/drawing/2010/main" val="0"/>
                        </a:ext>
                      </a:extLst>
                    </a:blip>
                    <a:stretch>
                      <a:fillRect/>
                    </a:stretch>
                  </pic:blipFill>
                  <pic:spPr>
                    <a:xfrm>
                      <a:off x="0" y="0"/>
                      <a:ext cx="3143689" cy="2286319"/>
                    </a:xfrm>
                    <a:prstGeom prst="rect">
                      <a:avLst/>
                    </a:prstGeom>
                  </pic:spPr>
                </pic:pic>
              </a:graphicData>
            </a:graphic>
          </wp:inline>
        </w:drawing>
      </w:r>
    </w:p>
    <w:p w:rsidR="00EA38B7" w:rsidRPr="00EA38B7" w:rsidRDefault="00EA38B7" w:rsidP="00EA38B7">
      <w:pPr>
        <w:rPr>
          <w:lang w:val="en"/>
        </w:rPr>
      </w:pPr>
    </w:p>
    <w:p w:rsidR="00DC1469" w:rsidRDefault="00DC1469" w:rsidP="00CC53E4">
      <w:pPr>
        <w:pStyle w:val="ListParagraph"/>
        <w:numPr>
          <w:ilvl w:val="0"/>
          <w:numId w:val="6"/>
        </w:numPr>
        <w:rPr>
          <w:lang w:val="en"/>
        </w:rPr>
      </w:pPr>
      <w:r w:rsidRPr="00CC53E4">
        <w:rPr>
          <w:lang w:val="en"/>
        </w:rPr>
        <w:t>Click Credentials in the left pane and click Use Windows Authentication (integrated security).</w:t>
      </w:r>
    </w:p>
    <w:p w:rsidR="00CC53E4" w:rsidRPr="00CC53E4" w:rsidRDefault="00CC53E4" w:rsidP="00CC53E4">
      <w:pPr>
        <w:rPr>
          <w:lang w:val="en"/>
        </w:rPr>
      </w:pPr>
      <w:r>
        <w:rPr>
          <w:noProof/>
        </w:rPr>
        <w:lastRenderedPageBreak/>
        <w:drawing>
          <wp:inline distT="0" distB="0" distL="0" distR="0">
            <wp:extent cx="5943600" cy="43033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7.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303395"/>
                    </a:xfrm>
                    <a:prstGeom prst="rect">
                      <a:avLst/>
                    </a:prstGeom>
                  </pic:spPr>
                </pic:pic>
              </a:graphicData>
            </a:graphic>
          </wp:inline>
        </w:drawing>
      </w:r>
    </w:p>
    <w:p w:rsidR="00DC1469" w:rsidRDefault="00DC1469" w:rsidP="00DC1469">
      <w:pPr>
        <w:rPr>
          <w:lang w:val="en"/>
        </w:rPr>
      </w:pPr>
    </w:p>
    <w:p w:rsidR="00CC53E4" w:rsidRDefault="00CC53E4" w:rsidP="00CC53E4">
      <w:pPr>
        <w:pStyle w:val="Heading2"/>
        <w:rPr>
          <w:color w:val="C00000"/>
          <w:lang w:val="en"/>
        </w:rPr>
      </w:pPr>
      <w:r>
        <w:rPr>
          <w:color w:val="C00000"/>
          <w:lang w:val="en"/>
        </w:rPr>
        <w:t>Step</w:t>
      </w:r>
      <w:r w:rsidRPr="00CC53E4">
        <w:rPr>
          <w:color w:val="C00000"/>
          <w:lang w:val="en"/>
        </w:rPr>
        <w:t xml:space="preserve"> 3: Defining a Dataset for the Table Report (Reporting Services)</w:t>
      </w:r>
    </w:p>
    <w:p w:rsidR="00CC53E4" w:rsidRPr="00CC53E4" w:rsidRDefault="00CC53E4" w:rsidP="00CC53E4">
      <w:pPr>
        <w:rPr>
          <w:lang w:val="en"/>
        </w:rPr>
      </w:pPr>
    </w:p>
    <w:p w:rsidR="00CC53E4" w:rsidRDefault="00CC53E4" w:rsidP="00CC53E4">
      <w:pPr>
        <w:rPr>
          <w:lang w:val="en"/>
        </w:rPr>
      </w:pPr>
      <w:r w:rsidRPr="00CC53E4">
        <w:rPr>
          <w:lang w:val="en"/>
        </w:rPr>
        <w:t xml:space="preserve">After you define the data source, you need to define a dataset. In Reporting Services, data that you use in reports is contained in a dataset. A dataset includes a pointer to a data source and a query to be used by the report, as well as calculated fields and variables. </w:t>
      </w:r>
    </w:p>
    <w:p w:rsidR="00CC53E4" w:rsidRDefault="00CC53E4" w:rsidP="00CC53E4">
      <w:pPr>
        <w:rPr>
          <w:lang w:val="en"/>
        </w:rPr>
      </w:pPr>
    </w:p>
    <w:p w:rsidR="00CC53E4" w:rsidRPr="000C6AD4" w:rsidRDefault="00CC53E4" w:rsidP="00CC53E4">
      <w:pPr>
        <w:rPr>
          <w:b/>
          <w:i/>
          <w:color w:val="FF0000"/>
          <w:lang w:val="en"/>
        </w:rPr>
      </w:pPr>
      <w:r w:rsidRPr="000C6AD4">
        <w:rPr>
          <w:b/>
          <w:i/>
          <w:color w:val="FF0000"/>
          <w:lang w:val="en"/>
        </w:rPr>
        <w:t>Query Designer is not supported for Custom .NET Provider.</w:t>
      </w:r>
    </w:p>
    <w:p w:rsidR="00CC53E4" w:rsidRPr="00CC53E4" w:rsidRDefault="00CC53E4" w:rsidP="00CC53E4">
      <w:pPr>
        <w:rPr>
          <w:b/>
          <w:lang w:val="en"/>
        </w:rPr>
      </w:pPr>
      <w:r w:rsidRPr="00CC53E4">
        <w:rPr>
          <w:b/>
          <w:lang w:val="en"/>
        </w:rPr>
        <w:t>To define a query for report data</w:t>
      </w:r>
    </w:p>
    <w:p w:rsidR="00CC53E4" w:rsidRDefault="00CC53E4" w:rsidP="00F1076A">
      <w:pPr>
        <w:pStyle w:val="ListParagraph"/>
        <w:numPr>
          <w:ilvl w:val="0"/>
          <w:numId w:val="7"/>
        </w:numPr>
        <w:rPr>
          <w:lang w:val="en"/>
        </w:rPr>
      </w:pPr>
      <w:r w:rsidRPr="00CC53E4">
        <w:rPr>
          <w:lang w:val="en"/>
        </w:rPr>
        <w:t xml:space="preserve">In the Report Data pane, click New, and then click Dataset…. The Dataset Properties dialog box opens. </w:t>
      </w:r>
    </w:p>
    <w:p w:rsidR="00CC53E4" w:rsidRDefault="00CC53E4" w:rsidP="001C5BA6">
      <w:pPr>
        <w:pStyle w:val="ListParagraph"/>
        <w:numPr>
          <w:ilvl w:val="0"/>
          <w:numId w:val="7"/>
        </w:numPr>
        <w:rPr>
          <w:lang w:val="en"/>
        </w:rPr>
      </w:pPr>
      <w:r w:rsidRPr="00CC53E4">
        <w:rPr>
          <w:lang w:val="en"/>
        </w:rPr>
        <w:t xml:space="preserve">In the Name box, type CustomerDataset. </w:t>
      </w:r>
    </w:p>
    <w:p w:rsidR="00CC53E4" w:rsidRDefault="00CC53E4" w:rsidP="005769E9">
      <w:pPr>
        <w:pStyle w:val="ListParagraph"/>
        <w:numPr>
          <w:ilvl w:val="0"/>
          <w:numId w:val="7"/>
        </w:numPr>
        <w:rPr>
          <w:lang w:val="en"/>
        </w:rPr>
      </w:pPr>
      <w:r w:rsidRPr="00CC53E4">
        <w:rPr>
          <w:lang w:val="en"/>
        </w:rPr>
        <w:t xml:space="preserve">Click Use a dataset embedded in my report. </w:t>
      </w:r>
    </w:p>
    <w:p w:rsidR="00CC53E4" w:rsidRDefault="00CC53E4" w:rsidP="00ED536C">
      <w:pPr>
        <w:pStyle w:val="ListParagraph"/>
        <w:numPr>
          <w:ilvl w:val="0"/>
          <w:numId w:val="7"/>
        </w:numPr>
        <w:rPr>
          <w:lang w:val="en"/>
        </w:rPr>
      </w:pPr>
      <w:r w:rsidRPr="00CC53E4">
        <w:rPr>
          <w:lang w:val="en"/>
        </w:rPr>
        <w:t xml:space="preserve">Make sure the name of your data source, CustomerDS, is in the Data source text box, and that the Query type is Text. </w:t>
      </w:r>
    </w:p>
    <w:p w:rsidR="00CC53E4" w:rsidRDefault="00CC53E4" w:rsidP="00ED536C">
      <w:pPr>
        <w:pStyle w:val="ListParagraph"/>
        <w:numPr>
          <w:ilvl w:val="0"/>
          <w:numId w:val="7"/>
        </w:numPr>
        <w:rPr>
          <w:lang w:val="en"/>
        </w:rPr>
      </w:pPr>
      <w:r w:rsidRPr="00CC53E4">
        <w:rPr>
          <w:lang w:val="en"/>
        </w:rPr>
        <w:t>Type, or copy and paste, the following query into the Query box.</w:t>
      </w:r>
    </w:p>
    <w:p w:rsidR="000C6AD4" w:rsidRDefault="000C6AD4" w:rsidP="000C6AD4">
      <w:pPr>
        <w:rPr>
          <w:b/>
          <w:lang w:val="en"/>
        </w:rPr>
      </w:pPr>
      <w:r w:rsidRPr="000C6AD4">
        <w:rPr>
          <w:b/>
          <w:lang w:val="en"/>
        </w:rPr>
        <w:lastRenderedPageBreak/>
        <w:t>SELECT C.CUSTID, C.FNAME, O.PRODID, O.BUY_DATE, O.DESCRIPTION FROM CUSTOMER AS C INNER JOIN  CUSTOMER_ORDERS AS O ON C.CUSTID=O.CUSTID ORDER BY C.CUSTID ASC</w:t>
      </w:r>
    </w:p>
    <w:p w:rsidR="000C6AD4" w:rsidRDefault="000C6AD4" w:rsidP="000C6AD4">
      <w:pPr>
        <w:rPr>
          <w:b/>
          <w:lang w:val="en"/>
        </w:rPr>
      </w:pPr>
    </w:p>
    <w:p w:rsidR="000C6AD4" w:rsidRDefault="000C6AD4" w:rsidP="000C6AD4">
      <w:pPr>
        <w:rPr>
          <w:b/>
          <w:lang w:val="en"/>
        </w:rPr>
      </w:pPr>
      <w:r>
        <w:rPr>
          <w:b/>
          <w:noProof/>
        </w:rPr>
        <w:drawing>
          <wp:inline distT="0" distB="0" distL="0" distR="0">
            <wp:extent cx="5943600" cy="5565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8.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565775"/>
                    </a:xfrm>
                    <a:prstGeom prst="rect">
                      <a:avLst/>
                    </a:prstGeom>
                  </pic:spPr>
                </pic:pic>
              </a:graphicData>
            </a:graphic>
          </wp:inline>
        </w:drawing>
      </w:r>
    </w:p>
    <w:p w:rsidR="000C6AD4" w:rsidRDefault="000C6AD4" w:rsidP="000C6AD4">
      <w:pPr>
        <w:pStyle w:val="ListParagraph"/>
        <w:numPr>
          <w:ilvl w:val="0"/>
          <w:numId w:val="7"/>
        </w:numPr>
        <w:rPr>
          <w:lang w:val="en"/>
        </w:rPr>
      </w:pPr>
      <w:r>
        <w:rPr>
          <w:lang w:val="en"/>
        </w:rPr>
        <w:t>Test query. Click Query Designer…. Click Run.</w:t>
      </w:r>
    </w:p>
    <w:p w:rsidR="000C6AD4" w:rsidRDefault="000C6AD4" w:rsidP="000C6AD4">
      <w:pPr>
        <w:rPr>
          <w:lang w:val="en"/>
        </w:rPr>
      </w:pPr>
      <w:r>
        <w:rPr>
          <w:noProof/>
        </w:rPr>
        <w:lastRenderedPageBreak/>
        <w:drawing>
          <wp:inline distT="0" distB="0" distL="0" distR="0">
            <wp:extent cx="5943600" cy="44049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9.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404995"/>
                    </a:xfrm>
                    <a:prstGeom prst="rect">
                      <a:avLst/>
                    </a:prstGeom>
                  </pic:spPr>
                </pic:pic>
              </a:graphicData>
            </a:graphic>
          </wp:inline>
        </w:drawing>
      </w:r>
    </w:p>
    <w:p w:rsidR="000C6AD4" w:rsidRDefault="000C6AD4" w:rsidP="000C6AD4">
      <w:pPr>
        <w:pStyle w:val="ListParagraph"/>
        <w:numPr>
          <w:ilvl w:val="0"/>
          <w:numId w:val="7"/>
        </w:numPr>
        <w:rPr>
          <w:lang w:val="en"/>
        </w:rPr>
      </w:pPr>
      <w:r w:rsidRPr="000C6AD4">
        <w:rPr>
          <w:lang w:val="en"/>
        </w:rPr>
        <w:t>Click OK to exit the Dataset Properties dialog box.</w:t>
      </w:r>
    </w:p>
    <w:p w:rsidR="004E524E" w:rsidRPr="004E524E" w:rsidRDefault="004E524E" w:rsidP="004E524E">
      <w:pPr>
        <w:rPr>
          <w:lang w:val="en"/>
        </w:rPr>
      </w:pPr>
      <w:r>
        <w:rPr>
          <w:noProof/>
        </w:rPr>
        <w:drawing>
          <wp:inline distT="0" distB="0" distL="0" distR="0">
            <wp:extent cx="3353268" cy="271500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10.png"/>
                    <pic:cNvPicPr/>
                  </pic:nvPicPr>
                  <pic:blipFill>
                    <a:blip r:embed="rId18">
                      <a:extLst>
                        <a:ext uri="{28A0092B-C50C-407E-A947-70E740481C1C}">
                          <a14:useLocalDpi xmlns:a14="http://schemas.microsoft.com/office/drawing/2010/main" val="0"/>
                        </a:ext>
                      </a:extLst>
                    </a:blip>
                    <a:stretch>
                      <a:fillRect/>
                    </a:stretch>
                  </pic:blipFill>
                  <pic:spPr>
                    <a:xfrm>
                      <a:off x="0" y="0"/>
                      <a:ext cx="3353268" cy="2715004"/>
                    </a:xfrm>
                    <a:prstGeom prst="rect">
                      <a:avLst/>
                    </a:prstGeom>
                  </pic:spPr>
                </pic:pic>
              </a:graphicData>
            </a:graphic>
          </wp:inline>
        </w:drawing>
      </w:r>
    </w:p>
    <w:p w:rsidR="000C6AD4" w:rsidRPr="000C6AD4" w:rsidRDefault="000C6AD4" w:rsidP="000C6AD4">
      <w:pPr>
        <w:rPr>
          <w:lang w:val="en"/>
        </w:rPr>
      </w:pPr>
    </w:p>
    <w:p w:rsidR="00CC53E4" w:rsidRPr="00CC53E4" w:rsidRDefault="00CC53E4" w:rsidP="00CC53E4">
      <w:pPr>
        <w:rPr>
          <w:lang w:val="en"/>
        </w:rPr>
      </w:pPr>
    </w:p>
    <w:p w:rsidR="00DC1469" w:rsidRDefault="00BC4CA5" w:rsidP="00BC4CA5">
      <w:pPr>
        <w:pStyle w:val="Heading2"/>
        <w:rPr>
          <w:color w:val="C00000"/>
          <w:lang w:val="en"/>
        </w:rPr>
      </w:pPr>
      <w:r>
        <w:rPr>
          <w:color w:val="C00000"/>
          <w:lang w:val="en"/>
        </w:rPr>
        <w:lastRenderedPageBreak/>
        <w:t xml:space="preserve">Step </w:t>
      </w:r>
      <w:r w:rsidRPr="00BC4CA5">
        <w:rPr>
          <w:color w:val="C00000"/>
          <w:lang w:val="en"/>
        </w:rPr>
        <w:t>4: Adding a Table to</w:t>
      </w:r>
      <w:r>
        <w:rPr>
          <w:color w:val="C00000"/>
          <w:lang w:val="en"/>
        </w:rPr>
        <w:t xml:space="preserve"> the Report</w:t>
      </w:r>
    </w:p>
    <w:p w:rsidR="00BC4CA5" w:rsidRPr="00BC4CA5" w:rsidRDefault="00BC4CA5" w:rsidP="00BC4CA5">
      <w:pPr>
        <w:rPr>
          <w:lang w:val="en"/>
        </w:rPr>
      </w:pPr>
    </w:p>
    <w:p w:rsidR="00BC4CA5" w:rsidRPr="00BC4CA5" w:rsidRDefault="00BC4CA5" w:rsidP="00BC4CA5">
      <w:pPr>
        <w:rPr>
          <w:lang w:val="en"/>
        </w:rPr>
      </w:pPr>
      <w:r w:rsidRPr="00BC4CA5">
        <w:rPr>
          <w:lang w:val="en"/>
        </w:rPr>
        <w:t xml:space="preserve">After the dataset is defined, you can start designing the report. You create a report layout by dragging and dropping data regions, text boxes, images, and other items that you want to include in your report to the design surface. Items that contain repeated rows of data from underlying datasets are called data regions. </w:t>
      </w:r>
    </w:p>
    <w:p w:rsidR="00BC4CA5" w:rsidRPr="009131D1" w:rsidRDefault="00BC4CA5" w:rsidP="00BC4CA5">
      <w:pPr>
        <w:rPr>
          <w:b/>
          <w:lang w:val="en"/>
        </w:rPr>
      </w:pPr>
      <w:r w:rsidRPr="009131D1">
        <w:rPr>
          <w:b/>
          <w:lang w:val="en"/>
        </w:rPr>
        <w:t>To add a Table data region and fields to a report layout</w:t>
      </w:r>
    </w:p>
    <w:p w:rsidR="009131D1" w:rsidRDefault="00BC4CA5" w:rsidP="00A219E2">
      <w:pPr>
        <w:pStyle w:val="ListParagraph"/>
        <w:numPr>
          <w:ilvl w:val="0"/>
          <w:numId w:val="8"/>
        </w:numPr>
        <w:rPr>
          <w:lang w:val="en"/>
        </w:rPr>
      </w:pPr>
      <w:r w:rsidRPr="009131D1">
        <w:rPr>
          <w:lang w:val="en"/>
        </w:rPr>
        <w:t xml:space="preserve">In the Toolbox, click Table, and then click on the design surface and drag the mouse. Report Designer draws a table data region with three columns in the center of the design surface. </w:t>
      </w:r>
    </w:p>
    <w:p w:rsidR="009131D1" w:rsidRPr="009131D1" w:rsidRDefault="009131D1" w:rsidP="009131D1">
      <w:pPr>
        <w:rPr>
          <w:lang w:val="en"/>
        </w:rPr>
      </w:pPr>
      <w:r>
        <w:rPr>
          <w:noProof/>
        </w:rPr>
        <w:drawing>
          <wp:inline distT="0" distB="0" distL="0" distR="0">
            <wp:extent cx="5943600" cy="34061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1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406140"/>
                    </a:xfrm>
                    <a:prstGeom prst="rect">
                      <a:avLst/>
                    </a:prstGeom>
                  </pic:spPr>
                </pic:pic>
              </a:graphicData>
            </a:graphic>
          </wp:inline>
        </w:drawing>
      </w:r>
    </w:p>
    <w:p w:rsidR="009131D1" w:rsidRDefault="00BC4CA5" w:rsidP="00AF70D1">
      <w:pPr>
        <w:pStyle w:val="ListParagraph"/>
        <w:numPr>
          <w:ilvl w:val="0"/>
          <w:numId w:val="8"/>
        </w:numPr>
        <w:rPr>
          <w:lang w:val="en"/>
        </w:rPr>
      </w:pPr>
      <w:r w:rsidRPr="009131D1">
        <w:rPr>
          <w:lang w:val="en"/>
        </w:rPr>
        <w:t xml:space="preserve">In the Report Data pane, expand the </w:t>
      </w:r>
      <w:r w:rsidR="009131D1" w:rsidRPr="009131D1">
        <w:rPr>
          <w:lang w:val="en"/>
        </w:rPr>
        <w:t>Customer</w:t>
      </w:r>
      <w:r w:rsidRPr="009131D1">
        <w:rPr>
          <w:lang w:val="en"/>
        </w:rPr>
        <w:t>Dataset dataset to display the fields.</w:t>
      </w:r>
      <w:r w:rsidR="009131D1" w:rsidRPr="009131D1">
        <w:rPr>
          <w:lang w:val="en"/>
        </w:rPr>
        <w:t xml:space="preserve"> </w:t>
      </w:r>
    </w:p>
    <w:p w:rsidR="009131D1" w:rsidRDefault="009131D1" w:rsidP="009131D1">
      <w:pPr>
        <w:rPr>
          <w:lang w:val="en"/>
        </w:rPr>
      </w:pPr>
      <w:r>
        <w:rPr>
          <w:noProof/>
        </w:rPr>
        <w:lastRenderedPageBreak/>
        <w:drawing>
          <wp:inline distT="0" distB="0" distL="0" distR="0">
            <wp:extent cx="5943600" cy="31089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12.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108960"/>
                    </a:xfrm>
                    <a:prstGeom prst="rect">
                      <a:avLst/>
                    </a:prstGeom>
                  </pic:spPr>
                </pic:pic>
              </a:graphicData>
            </a:graphic>
          </wp:inline>
        </w:drawing>
      </w:r>
    </w:p>
    <w:p w:rsidR="009131D1" w:rsidRPr="009131D1" w:rsidRDefault="009131D1" w:rsidP="009131D1">
      <w:pPr>
        <w:rPr>
          <w:lang w:val="en"/>
        </w:rPr>
      </w:pPr>
      <w:r>
        <w:rPr>
          <w:noProof/>
        </w:rPr>
        <w:drawing>
          <wp:inline distT="0" distB="0" distL="0" distR="0">
            <wp:extent cx="5943600" cy="26244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13.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624455"/>
                    </a:xfrm>
                    <a:prstGeom prst="rect">
                      <a:avLst/>
                    </a:prstGeom>
                  </pic:spPr>
                </pic:pic>
              </a:graphicData>
            </a:graphic>
          </wp:inline>
        </w:drawing>
      </w:r>
    </w:p>
    <w:p w:rsidR="009131D1" w:rsidRPr="009131D1" w:rsidRDefault="009131D1" w:rsidP="009131D1">
      <w:pPr>
        <w:rPr>
          <w:lang w:val="en"/>
        </w:rPr>
      </w:pPr>
    </w:p>
    <w:p w:rsidR="00BC4CA5" w:rsidRDefault="00BC4CA5" w:rsidP="00AF70D1">
      <w:pPr>
        <w:pStyle w:val="ListParagraph"/>
        <w:numPr>
          <w:ilvl w:val="0"/>
          <w:numId w:val="8"/>
        </w:numPr>
        <w:rPr>
          <w:lang w:val="en"/>
        </w:rPr>
      </w:pPr>
      <w:r w:rsidRPr="009131D1">
        <w:rPr>
          <w:lang w:val="en"/>
        </w:rPr>
        <w:t>Drag the Date field from the Report Data pane to the first column in the table.</w:t>
      </w:r>
    </w:p>
    <w:p w:rsidR="009131D1" w:rsidRDefault="009131D1" w:rsidP="009131D1">
      <w:pPr>
        <w:rPr>
          <w:lang w:val="en"/>
        </w:rPr>
      </w:pPr>
      <w:r>
        <w:rPr>
          <w:noProof/>
        </w:rPr>
        <w:lastRenderedPageBreak/>
        <w:drawing>
          <wp:inline distT="0" distB="0" distL="0" distR="0">
            <wp:extent cx="5943600" cy="24580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14.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458085"/>
                    </a:xfrm>
                    <a:prstGeom prst="rect">
                      <a:avLst/>
                    </a:prstGeom>
                  </pic:spPr>
                </pic:pic>
              </a:graphicData>
            </a:graphic>
          </wp:inline>
        </w:drawing>
      </w:r>
    </w:p>
    <w:p w:rsidR="00A3558C" w:rsidRDefault="00A3558C" w:rsidP="009131D1">
      <w:pPr>
        <w:rPr>
          <w:lang w:val="en"/>
        </w:rPr>
      </w:pPr>
    </w:p>
    <w:p w:rsidR="00A3558C" w:rsidRDefault="00A3558C" w:rsidP="00A3558C">
      <w:pPr>
        <w:rPr>
          <w:rFonts w:asciiTheme="majorHAnsi" w:eastAsiaTheme="majorEastAsia" w:hAnsiTheme="majorHAnsi" w:cstheme="majorBidi"/>
          <w:color w:val="C00000"/>
          <w:sz w:val="26"/>
          <w:szCs w:val="26"/>
          <w:lang w:val="en"/>
        </w:rPr>
      </w:pPr>
      <w:r>
        <w:rPr>
          <w:color w:val="C00000"/>
          <w:lang w:val="en"/>
        </w:rPr>
        <w:t xml:space="preserve">Step 5: </w:t>
      </w:r>
      <w:r w:rsidRPr="00A3558C">
        <w:rPr>
          <w:rFonts w:asciiTheme="majorHAnsi" w:eastAsiaTheme="majorEastAsia" w:hAnsiTheme="majorHAnsi" w:cstheme="majorBidi"/>
          <w:color w:val="C00000"/>
          <w:sz w:val="26"/>
          <w:szCs w:val="26"/>
          <w:lang w:val="en"/>
        </w:rPr>
        <w:t>Preview Your Report</w:t>
      </w:r>
    </w:p>
    <w:p w:rsidR="00A3558C" w:rsidRPr="00A3558C" w:rsidRDefault="00A3558C" w:rsidP="00A3558C">
      <w:pPr>
        <w:rPr>
          <w:lang w:val="en"/>
        </w:rPr>
      </w:pPr>
      <w:r w:rsidRPr="00A3558C">
        <w:rPr>
          <w:lang w:val="en"/>
        </w:rPr>
        <w:t xml:space="preserve">Previewing a report enables you to view the rendered report without having to first publish it to a report server. </w:t>
      </w:r>
    </w:p>
    <w:p w:rsidR="00A3558C" w:rsidRDefault="00A3558C" w:rsidP="00A3558C">
      <w:pPr>
        <w:rPr>
          <w:lang w:val="en"/>
        </w:rPr>
      </w:pPr>
      <w:r w:rsidRPr="00A3558C">
        <w:rPr>
          <w:lang w:val="en"/>
        </w:rPr>
        <w:t xml:space="preserve">To preview a report </w:t>
      </w:r>
      <w:r>
        <w:rPr>
          <w:lang w:val="en"/>
        </w:rPr>
        <w:t xml:space="preserve"> </w:t>
      </w:r>
    </w:p>
    <w:p w:rsidR="00A3558C" w:rsidRDefault="00A3558C" w:rsidP="00A3558C">
      <w:pPr>
        <w:pStyle w:val="ListParagraph"/>
        <w:numPr>
          <w:ilvl w:val="0"/>
          <w:numId w:val="9"/>
        </w:numPr>
        <w:rPr>
          <w:lang w:val="en"/>
        </w:rPr>
      </w:pPr>
      <w:r w:rsidRPr="00A3558C">
        <w:rPr>
          <w:lang w:val="en"/>
        </w:rPr>
        <w:t>Click the Preview tab. Report Designer runs the report and displays it in Preview view.</w:t>
      </w:r>
    </w:p>
    <w:p w:rsidR="00A3558C" w:rsidRDefault="00A3558C" w:rsidP="00A3558C">
      <w:pPr>
        <w:rPr>
          <w:lang w:val="en"/>
        </w:rPr>
      </w:pPr>
      <w:r w:rsidRPr="00A3558C">
        <w:rPr>
          <w:lang w:val="en"/>
        </w:rPr>
        <w:t>The following diagram shows part of the report in Preview view.</w:t>
      </w:r>
    </w:p>
    <w:p w:rsidR="00A3558C" w:rsidRDefault="00A3558C" w:rsidP="00A3558C">
      <w:pPr>
        <w:rPr>
          <w:lang w:val="en"/>
        </w:rPr>
      </w:pPr>
      <w:r>
        <w:rPr>
          <w:noProof/>
        </w:rPr>
        <w:lastRenderedPageBreak/>
        <w:drawing>
          <wp:inline distT="0" distB="0" distL="0" distR="0">
            <wp:extent cx="5525271" cy="581106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15.png"/>
                    <pic:cNvPicPr/>
                  </pic:nvPicPr>
                  <pic:blipFill>
                    <a:blip r:embed="rId23">
                      <a:extLst>
                        <a:ext uri="{28A0092B-C50C-407E-A947-70E740481C1C}">
                          <a14:useLocalDpi xmlns:a14="http://schemas.microsoft.com/office/drawing/2010/main" val="0"/>
                        </a:ext>
                      </a:extLst>
                    </a:blip>
                    <a:stretch>
                      <a:fillRect/>
                    </a:stretch>
                  </pic:blipFill>
                  <pic:spPr>
                    <a:xfrm>
                      <a:off x="0" y="0"/>
                      <a:ext cx="5525271" cy="5811061"/>
                    </a:xfrm>
                    <a:prstGeom prst="rect">
                      <a:avLst/>
                    </a:prstGeom>
                  </pic:spPr>
                </pic:pic>
              </a:graphicData>
            </a:graphic>
          </wp:inline>
        </w:drawing>
      </w:r>
    </w:p>
    <w:p w:rsidR="000706C9" w:rsidRDefault="000706C9" w:rsidP="00A3558C">
      <w:pPr>
        <w:rPr>
          <w:lang w:val="en"/>
        </w:rPr>
      </w:pPr>
    </w:p>
    <w:p w:rsidR="000706C9" w:rsidRDefault="000706C9" w:rsidP="000706C9">
      <w:pPr>
        <w:rPr>
          <w:color w:val="C00000"/>
          <w:lang w:val="en"/>
        </w:rPr>
      </w:pPr>
    </w:p>
    <w:p w:rsidR="000706C9" w:rsidRDefault="000706C9" w:rsidP="000706C9">
      <w:pPr>
        <w:rPr>
          <w:color w:val="C00000"/>
          <w:lang w:val="en"/>
        </w:rPr>
      </w:pPr>
    </w:p>
    <w:p w:rsidR="000706C9" w:rsidRDefault="000706C9" w:rsidP="000706C9">
      <w:pPr>
        <w:rPr>
          <w:color w:val="C00000"/>
          <w:lang w:val="en"/>
        </w:rPr>
      </w:pPr>
    </w:p>
    <w:p w:rsidR="000706C9" w:rsidRDefault="000706C9" w:rsidP="000706C9">
      <w:pPr>
        <w:rPr>
          <w:color w:val="C00000"/>
          <w:lang w:val="en"/>
        </w:rPr>
      </w:pPr>
    </w:p>
    <w:p w:rsidR="000706C9" w:rsidRDefault="000706C9" w:rsidP="000706C9">
      <w:pPr>
        <w:rPr>
          <w:color w:val="C00000"/>
          <w:lang w:val="en"/>
        </w:rPr>
      </w:pPr>
    </w:p>
    <w:p w:rsidR="000706C9" w:rsidRDefault="000706C9" w:rsidP="000706C9">
      <w:pPr>
        <w:rPr>
          <w:color w:val="C00000"/>
          <w:lang w:val="en"/>
        </w:rPr>
      </w:pPr>
    </w:p>
    <w:p w:rsidR="000706C9" w:rsidRDefault="000706C9" w:rsidP="000706C9">
      <w:pPr>
        <w:rPr>
          <w:color w:val="C00000"/>
          <w:lang w:val="en"/>
        </w:rPr>
      </w:pPr>
    </w:p>
    <w:p w:rsidR="000706C9" w:rsidRDefault="000706C9" w:rsidP="000706C9">
      <w:pPr>
        <w:rPr>
          <w:color w:val="C00000"/>
          <w:lang w:val="en"/>
        </w:rPr>
      </w:pPr>
      <w:r>
        <w:rPr>
          <w:color w:val="C00000"/>
          <w:lang w:val="en"/>
        </w:rPr>
        <w:lastRenderedPageBreak/>
        <w:t xml:space="preserve">Step </w:t>
      </w:r>
      <w:r>
        <w:rPr>
          <w:color w:val="C00000"/>
          <w:lang w:val="en"/>
        </w:rPr>
        <w:t>6</w:t>
      </w:r>
      <w:r>
        <w:rPr>
          <w:color w:val="C00000"/>
          <w:lang w:val="en"/>
        </w:rPr>
        <w:t xml:space="preserve">: </w:t>
      </w:r>
      <w:r w:rsidRPr="000706C9">
        <w:rPr>
          <w:color w:val="C00000"/>
          <w:lang w:val="en"/>
        </w:rPr>
        <w:t>To Publish the Report to the Report Server (Optional)</w:t>
      </w:r>
    </w:p>
    <w:p w:rsidR="000706C9" w:rsidRPr="000706C9" w:rsidRDefault="000706C9" w:rsidP="000706C9">
      <w:pPr>
        <w:rPr>
          <w:lang w:val="en"/>
        </w:rPr>
      </w:pPr>
    </w:p>
    <w:p w:rsidR="000706C9" w:rsidRDefault="000706C9" w:rsidP="00473807">
      <w:pPr>
        <w:pStyle w:val="ListParagraph"/>
        <w:numPr>
          <w:ilvl w:val="0"/>
          <w:numId w:val="10"/>
        </w:numPr>
        <w:rPr>
          <w:lang w:val="en"/>
        </w:rPr>
      </w:pPr>
      <w:r w:rsidRPr="000706C9">
        <w:rPr>
          <w:lang w:val="en"/>
        </w:rPr>
        <w:t>An optional step is to publish the completed report to the native mode report server so you can view the report from Report Manager.</w:t>
      </w:r>
      <w:r w:rsidRPr="000706C9">
        <w:rPr>
          <w:lang w:val="en"/>
        </w:rPr>
        <w:t xml:space="preserve"> </w:t>
      </w:r>
    </w:p>
    <w:p w:rsidR="000706C9" w:rsidRDefault="000706C9" w:rsidP="007D2A99">
      <w:pPr>
        <w:pStyle w:val="ListParagraph"/>
        <w:numPr>
          <w:ilvl w:val="0"/>
          <w:numId w:val="10"/>
        </w:numPr>
        <w:rPr>
          <w:lang w:val="en"/>
        </w:rPr>
      </w:pPr>
      <w:r w:rsidRPr="000706C9">
        <w:rPr>
          <w:lang w:val="en"/>
        </w:rPr>
        <w:t xml:space="preserve">On the toolbar click Project and then click </w:t>
      </w:r>
      <w:r>
        <w:rPr>
          <w:lang w:val="en"/>
        </w:rPr>
        <w:t>‘U2_SSRS_</w:t>
      </w:r>
      <w:r w:rsidRPr="000706C9">
        <w:rPr>
          <w:lang w:val="en"/>
        </w:rPr>
        <w:t>tutorial</w:t>
      </w:r>
      <w:r>
        <w:rPr>
          <w:lang w:val="en"/>
        </w:rPr>
        <w:t>’</w:t>
      </w:r>
      <w:r w:rsidRPr="000706C9">
        <w:rPr>
          <w:lang w:val="en"/>
        </w:rPr>
        <w:t xml:space="preserve"> Properties...</w:t>
      </w:r>
      <w:r w:rsidRPr="000706C9">
        <w:rPr>
          <w:lang w:val="en"/>
        </w:rPr>
        <w:t xml:space="preserve"> </w:t>
      </w:r>
    </w:p>
    <w:p w:rsidR="000706C9" w:rsidRDefault="000706C9" w:rsidP="00B52C36">
      <w:pPr>
        <w:pStyle w:val="ListParagraph"/>
        <w:numPr>
          <w:ilvl w:val="0"/>
          <w:numId w:val="10"/>
        </w:numPr>
        <w:rPr>
          <w:lang w:val="en"/>
        </w:rPr>
      </w:pPr>
      <w:r w:rsidRPr="000706C9">
        <w:rPr>
          <w:lang w:val="en"/>
        </w:rPr>
        <w:t xml:space="preserve">In the TargetServerURL type the name of the name of your report server, for example </w:t>
      </w:r>
      <w:hyperlink w:history="1">
        <w:r w:rsidRPr="000706C9">
          <w:rPr>
            <w:rStyle w:val="Hyperlink"/>
            <w:lang w:val="en"/>
          </w:rPr>
          <w:t>http://&lt;servername&gt;/reportserver</w:t>
        </w:r>
      </w:hyperlink>
      <w:r w:rsidRPr="000706C9">
        <w:rPr>
          <w:lang w:val="en"/>
        </w:rPr>
        <w:t xml:space="preserve"> </w:t>
      </w:r>
      <w:r>
        <w:rPr>
          <w:lang w:val="en"/>
        </w:rPr>
        <w:t xml:space="preserve">(for example : </w:t>
      </w:r>
      <w:hyperlink r:id="rId24" w:history="1">
        <w:r w:rsidRPr="00265BEB">
          <w:rPr>
            <w:rStyle w:val="Hyperlink"/>
            <w:lang w:val="en"/>
          </w:rPr>
          <w:t>http://localhost/reportserver</w:t>
        </w:r>
      </w:hyperlink>
    </w:p>
    <w:p w:rsidR="000706C9" w:rsidRDefault="000706C9" w:rsidP="00A86BC5">
      <w:pPr>
        <w:pStyle w:val="ListParagraph"/>
        <w:numPr>
          <w:ilvl w:val="0"/>
          <w:numId w:val="10"/>
        </w:numPr>
        <w:rPr>
          <w:lang w:val="en"/>
        </w:rPr>
      </w:pPr>
      <w:r w:rsidRPr="000706C9">
        <w:rPr>
          <w:lang w:val="en"/>
        </w:rPr>
        <w:t>4.Click OK</w:t>
      </w:r>
      <w:r w:rsidRPr="000706C9">
        <w:rPr>
          <w:lang w:val="en"/>
        </w:rPr>
        <w:t xml:space="preserve"> </w:t>
      </w:r>
    </w:p>
    <w:p w:rsidR="000706C9" w:rsidRPr="000706C9" w:rsidRDefault="000706C9" w:rsidP="00A427A5">
      <w:pPr>
        <w:pStyle w:val="ListParagraph"/>
        <w:numPr>
          <w:ilvl w:val="0"/>
          <w:numId w:val="10"/>
        </w:numPr>
        <w:rPr>
          <w:lang w:val="en"/>
        </w:rPr>
      </w:pPr>
      <w:r w:rsidRPr="000706C9">
        <w:rPr>
          <w:lang w:val="en"/>
        </w:rPr>
        <w:t>On the toolbar click Build and then click Deploy tutorial.</w:t>
      </w:r>
      <w:r w:rsidRPr="000706C9">
        <w:rPr>
          <w:lang w:val="en"/>
        </w:rPr>
        <w:t xml:space="preserve"> </w:t>
      </w:r>
    </w:p>
    <w:p w:rsidR="000706C9" w:rsidRDefault="000706C9" w:rsidP="00C753AC">
      <w:pPr>
        <w:pStyle w:val="ListParagraph"/>
        <w:numPr>
          <w:ilvl w:val="0"/>
          <w:numId w:val="10"/>
        </w:numPr>
        <w:rPr>
          <w:lang w:val="en"/>
        </w:rPr>
      </w:pPr>
      <w:r w:rsidRPr="000706C9">
        <w:rPr>
          <w:lang w:val="en"/>
        </w:rPr>
        <w:t>Start Report Manager with administrator privileges, for example, right-click the icon for Internet Explorer and click Run as administrator.</w:t>
      </w:r>
      <w:r w:rsidRPr="000706C9">
        <w:rPr>
          <w:lang w:val="en"/>
        </w:rPr>
        <w:t xml:space="preserve"> </w:t>
      </w:r>
      <w:r w:rsidRPr="000706C9">
        <w:rPr>
          <w:lang w:val="en"/>
        </w:rPr>
        <w:t>Browse to the Report Manager URL, for example: http://&lt;server name&gt;/reports.</w:t>
      </w:r>
      <w:r w:rsidRPr="000706C9">
        <w:rPr>
          <w:lang w:val="en"/>
        </w:rPr>
        <w:t xml:space="preserve"> </w:t>
      </w:r>
    </w:p>
    <w:p w:rsidR="000706C9" w:rsidRDefault="000706C9" w:rsidP="0063421F">
      <w:pPr>
        <w:pStyle w:val="ListParagraph"/>
        <w:numPr>
          <w:ilvl w:val="0"/>
          <w:numId w:val="10"/>
        </w:numPr>
        <w:rPr>
          <w:lang w:val="en"/>
        </w:rPr>
      </w:pPr>
      <w:r w:rsidRPr="000706C9">
        <w:rPr>
          <w:lang w:val="en"/>
        </w:rPr>
        <w:t>Browse to the folder that contains the report and click the name of the report Sales Orders to view the rendered report in the browser.</w:t>
      </w:r>
      <w:r w:rsidRPr="000706C9">
        <w:rPr>
          <w:lang w:val="en"/>
        </w:rPr>
        <w:t xml:space="preserve"> </w:t>
      </w:r>
    </w:p>
    <w:p w:rsidR="000706C9" w:rsidRDefault="000706C9" w:rsidP="000706C9">
      <w:pPr>
        <w:ind w:left="360"/>
        <w:rPr>
          <w:lang w:val="en"/>
        </w:rPr>
      </w:pPr>
      <w:r>
        <w:rPr>
          <w:noProof/>
        </w:rPr>
        <w:drawing>
          <wp:inline distT="0" distB="0" distL="0" distR="0">
            <wp:extent cx="5943600" cy="36150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16.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615055"/>
                    </a:xfrm>
                    <a:prstGeom prst="rect">
                      <a:avLst/>
                    </a:prstGeom>
                  </pic:spPr>
                </pic:pic>
              </a:graphicData>
            </a:graphic>
          </wp:inline>
        </w:drawing>
      </w:r>
    </w:p>
    <w:p w:rsidR="009C0692" w:rsidRPr="000706C9" w:rsidRDefault="009C0692" w:rsidP="000706C9">
      <w:pPr>
        <w:ind w:left="360"/>
        <w:rPr>
          <w:lang w:val="en"/>
        </w:rPr>
      </w:pPr>
      <w:r>
        <w:rPr>
          <w:noProof/>
        </w:rPr>
        <w:lastRenderedPageBreak/>
        <w:drawing>
          <wp:inline distT="0" distB="0" distL="0" distR="0">
            <wp:extent cx="5943600" cy="58966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17.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5896610"/>
                    </a:xfrm>
                    <a:prstGeom prst="rect">
                      <a:avLst/>
                    </a:prstGeom>
                  </pic:spPr>
                </pic:pic>
              </a:graphicData>
            </a:graphic>
          </wp:inline>
        </w:drawing>
      </w:r>
    </w:p>
    <w:p w:rsidR="000706C9" w:rsidRDefault="000706C9" w:rsidP="000706C9">
      <w:pPr>
        <w:rPr>
          <w:rFonts w:asciiTheme="majorHAnsi" w:eastAsiaTheme="majorEastAsia" w:hAnsiTheme="majorHAnsi" w:cstheme="majorBidi"/>
          <w:color w:val="C00000"/>
          <w:sz w:val="26"/>
          <w:szCs w:val="26"/>
          <w:lang w:val="en"/>
        </w:rPr>
      </w:pPr>
    </w:p>
    <w:p w:rsidR="009C0692" w:rsidRDefault="009C0692" w:rsidP="000706C9">
      <w:pPr>
        <w:rPr>
          <w:rFonts w:asciiTheme="majorHAnsi" w:eastAsiaTheme="majorEastAsia" w:hAnsiTheme="majorHAnsi" w:cstheme="majorBidi"/>
          <w:color w:val="C00000"/>
          <w:sz w:val="26"/>
          <w:szCs w:val="26"/>
          <w:lang w:val="en"/>
        </w:rPr>
      </w:pPr>
    </w:p>
    <w:p w:rsidR="009C0692" w:rsidRDefault="009C0692" w:rsidP="000706C9">
      <w:pPr>
        <w:rPr>
          <w:rFonts w:asciiTheme="majorHAnsi" w:eastAsiaTheme="majorEastAsia" w:hAnsiTheme="majorHAnsi" w:cstheme="majorBidi"/>
          <w:color w:val="C00000"/>
          <w:sz w:val="26"/>
          <w:szCs w:val="26"/>
          <w:lang w:val="en"/>
        </w:rPr>
      </w:pPr>
    </w:p>
    <w:p w:rsidR="009C0692" w:rsidRDefault="009C0692" w:rsidP="000706C9">
      <w:pPr>
        <w:rPr>
          <w:rFonts w:asciiTheme="majorHAnsi" w:eastAsiaTheme="majorEastAsia" w:hAnsiTheme="majorHAnsi" w:cstheme="majorBidi"/>
          <w:color w:val="C00000"/>
          <w:sz w:val="26"/>
          <w:szCs w:val="26"/>
          <w:lang w:val="en"/>
        </w:rPr>
      </w:pPr>
    </w:p>
    <w:p w:rsidR="009C0692" w:rsidRDefault="009C0692" w:rsidP="000706C9">
      <w:pPr>
        <w:rPr>
          <w:rFonts w:asciiTheme="majorHAnsi" w:eastAsiaTheme="majorEastAsia" w:hAnsiTheme="majorHAnsi" w:cstheme="majorBidi"/>
          <w:color w:val="C00000"/>
          <w:sz w:val="26"/>
          <w:szCs w:val="26"/>
          <w:lang w:val="en"/>
        </w:rPr>
      </w:pPr>
    </w:p>
    <w:p w:rsidR="009C0692" w:rsidRDefault="009C0692" w:rsidP="000706C9">
      <w:pPr>
        <w:rPr>
          <w:rFonts w:asciiTheme="majorHAnsi" w:eastAsiaTheme="majorEastAsia" w:hAnsiTheme="majorHAnsi" w:cstheme="majorBidi"/>
          <w:color w:val="C00000"/>
          <w:sz w:val="26"/>
          <w:szCs w:val="26"/>
          <w:lang w:val="en"/>
        </w:rPr>
      </w:pPr>
    </w:p>
    <w:p w:rsidR="009C0692" w:rsidRDefault="009C0692" w:rsidP="000706C9">
      <w:pPr>
        <w:rPr>
          <w:rFonts w:asciiTheme="majorHAnsi" w:eastAsiaTheme="majorEastAsia" w:hAnsiTheme="majorHAnsi" w:cstheme="majorBidi"/>
          <w:color w:val="C00000"/>
          <w:sz w:val="26"/>
          <w:szCs w:val="26"/>
          <w:lang w:val="en"/>
        </w:rPr>
      </w:pPr>
    </w:p>
    <w:p w:rsidR="000706C9" w:rsidRDefault="000706C9" w:rsidP="000706C9">
      <w:pPr>
        <w:pStyle w:val="Heading1"/>
        <w:rPr>
          <w:lang w:val="en"/>
        </w:rPr>
      </w:pPr>
      <w:r>
        <w:rPr>
          <w:lang w:val="en"/>
        </w:rPr>
        <w:lastRenderedPageBreak/>
        <w:t>Appendix A</w:t>
      </w:r>
    </w:p>
    <w:tbl>
      <w:tblPr>
        <w:tblStyle w:val="TableGrid"/>
        <w:tblW w:w="0" w:type="auto"/>
        <w:tblLook w:val="04A0" w:firstRow="1" w:lastRow="0" w:firstColumn="1" w:lastColumn="0" w:noHBand="0" w:noVBand="1"/>
      </w:tblPr>
      <w:tblGrid>
        <w:gridCol w:w="2158"/>
        <w:gridCol w:w="7192"/>
      </w:tblGrid>
      <w:tr w:rsidR="009C0692" w:rsidTr="009C0692">
        <w:tc>
          <w:tcPr>
            <w:tcW w:w="4675" w:type="dxa"/>
          </w:tcPr>
          <w:p w:rsidR="009C0692" w:rsidRDefault="009C0692" w:rsidP="009C0692">
            <w:pPr>
              <w:rPr>
                <w:lang w:val="en"/>
              </w:rPr>
            </w:pPr>
            <w:r w:rsidRPr="006618D6">
              <w:rPr>
                <w:lang w:val="en"/>
              </w:rPr>
              <w:t>C:\Program Files\Microsoft SQL Server\MSRS11.MSSQLSERVER\Reporting Services\ReportServer\ rsreportserver.config</w:t>
            </w:r>
          </w:p>
        </w:tc>
        <w:tc>
          <w:tcPr>
            <w:tcW w:w="4675" w:type="dxa"/>
          </w:tcPr>
          <w:p w:rsidR="009C0692" w:rsidRDefault="009C0692" w:rsidP="009C069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Data</w:t>
            </w:r>
            <w:r>
              <w:rPr>
                <w:rFonts w:ascii="Consolas" w:hAnsi="Consolas" w:cs="Consolas"/>
                <w:color w:val="0000FF"/>
                <w:sz w:val="19"/>
                <w:szCs w:val="19"/>
                <w:highlight w:val="white"/>
              </w:rPr>
              <w:t>&gt;</w:t>
            </w:r>
          </w:p>
          <w:p w:rsidR="009C0692" w:rsidRDefault="009C0692" w:rsidP="009C069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t>&lt;</w:t>
            </w:r>
            <w:r>
              <w:rPr>
                <w:rFonts w:ascii="Consolas" w:hAnsi="Consolas" w:cs="Consolas"/>
                <w:color w:val="A31515"/>
                <w:sz w:val="19"/>
                <w:szCs w:val="19"/>
                <w:highlight w:val="white"/>
              </w:rPr>
              <w:t>Extension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SQL</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Microsoft.ReportingServices.DataExtensions.SqlConnectionWrapper,Microsoft.ReportingServices.DataExtensions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C0692" w:rsidRDefault="009C0692" w:rsidP="009C069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t>&lt;</w:t>
            </w:r>
            <w:r>
              <w:rPr>
                <w:rFonts w:ascii="Consolas" w:hAnsi="Consolas" w:cs="Consolas"/>
                <w:color w:val="A31515"/>
                <w:sz w:val="19"/>
                <w:szCs w:val="19"/>
                <w:highlight w:val="white"/>
              </w:rPr>
              <w:t>Extension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SQLAZURE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Microsoft.ReportingServices.DataExtensions.SqlAzureConnectionWrapper,Microsoft.ReportingServices.DataExtensions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C0692" w:rsidRDefault="009C0692" w:rsidP="009C069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t>&lt;</w:t>
            </w:r>
            <w:r>
              <w:rPr>
                <w:rFonts w:ascii="Consolas" w:hAnsi="Consolas" w:cs="Consolas"/>
                <w:color w:val="A31515"/>
                <w:sz w:val="19"/>
                <w:szCs w:val="19"/>
                <w:highlight w:val="white"/>
              </w:rPr>
              <w:t>Extension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SQLPDW</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Microsoft.ReportingServices.DataExtensions.SqlDwConnectionWrapper,Microsoft.ReportingServices.DataExtensions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C0692" w:rsidRDefault="009C0692" w:rsidP="009C069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t>&lt;</w:t>
            </w:r>
            <w:r>
              <w:rPr>
                <w:rFonts w:ascii="Consolas" w:hAnsi="Consolas" w:cs="Consolas"/>
                <w:color w:val="A31515"/>
                <w:sz w:val="19"/>
                <w:szCs w:val="19"/>
                <w:highlight w:val="white"/>
              </w:rPr>
              <w:t>Extension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OLEDB</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Microsoft.ReportingServices.DataExtensions.OleDbConnectionWrapper,Microsoft.ReportingServices.DataExtensions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C0692" w:rsidRDefault="009C0692" w:rsidP="009C069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t>&lt;</w:t>
            </w:r>
            <w:r>
              <w:rPr>
                <w:rFonts w:ascii="Consolas" w:hAnsi="Consolas" w:cs="Consolas"/>
                <w:color w:val="A31515"/>
                <w:sz w:val="19"/>
                <w:szCs w:val="19"/>
                <w:highlight w:val="white"/>
              </w:rPr>
              <w:t>Extension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OLEDB-MD</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Microsoft.ReportingServices.DataExtensions.AdoMdConnection,Microsoft.ReportingServices.DataExtensions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C0692" w:rsidRDefault="009C0692" w:rsidP="009C069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t>&lt;</w:t>
            </w:r>
            <w:r>
              <w:rPr>
                <w:rFonts w:ascii="Consolas" w:hAnsi="Consolas" w:cs="Consolas"/>
                <w:color w:val="A31515"/>
                <w:sz w:val="19"/>
                <w:szCs w:val="19"/>
                <w:highlight w:val="white"/>
              </w:rPr>
              <w:t>Extension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ORACLE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Microsoft.ReportingServices.DataExtensions.OracleClientConnectionWrapper,Microsoft.ReportingServices.DataExtensions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C0692" w:rsidRDefault="009C0692" w:rsidP="009C069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t>&lt;</w:t>
            </w:r>
            <w:r>
              <w:rPr>
                <w:rFonts w:ascii="Consolas" w:hAnsi="Consolas" w:cs="Consolas"/>
                <w:color w:val="A31515"/>
                <w:sz w:val="19"/>
                <w:szCs w:val="19"/>
                <w:highlight w:val="white"/>
              </w:rPr>
              <w:t>Extension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ODBC</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Microsoft.ReportingServices.DataExtensions.OdbcConnectionWrapper,Microsoft.ReportingServices.DataExtensions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C0692" w:rsidRDefault="009C0692" w:rsidP="009C069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t>&lt;</w:t>
            </w:r>
            <w:r>
              <w:rPr>
                <w:rFonts w:ascii="Consolas" w:hAnsi="Consolas" w:cs="Consolas"/>
                <w:color w:val="A31515"/>
                <w:sz w:val="19"/>
                <w:szCs w:val="19"/>
                <w:highlight w:val="white"/>
              </w:rPr>
              <w:t>Extension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XML</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Microsoft.ReportingServices.DataExtensions.XmlDPConnection,Microsoft.ReportingServices.DataExtensions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C0692" w:rsidRDefault="009C0692" w:rsidP="009C069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t>&lt;</w:t>
            </w:r>
            <w:r>
              <w:rPr>
                <w:rFonts w:ascii="Consolas" w:hAnsi="Consolas" w:cs="Consolas"/>
                <w:color w:val="A31515"/>
                <w:sz w:val="19"/>
                <w:szCs w:val="19"/>
                <w:highlight w:val="white"/>
              </w:rPr>
              <w:t>Extension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SHAREPOINTLIST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Microsoft.ReportingServices.DataExtensions.SharePointList.SPListConnection,Microsoft.ReportingServices.DataExtensions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C0692" w:rsidRDefault="009C0692" w:rsidP="009C069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t>&lt;</w:t>
            </w:r>
            <w:r>
              <w:rPr>
                <w:rFonts w:ascii="Consolas" w:hAnsi="Consolas" w:cs="Consolas"/>
                <w:color w:val="A31515"/>
                <w:sz w:val="19"/>
                <w:szCs w:val="19"/>
                <w:highlight w:val="white"/>
              </w:rPr>
              <w:t>Extension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SAPBW</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Microsoft.ReportingServices.DataExtensions.SapBw.SapBwConnection,Microsoft.ReportingServices.DataExtensions.SapBw</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C0692" w:rsidRDefault="009C0692" w:rsidP="009C069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t>&lt;</w:t>
            </w:r>
            <w:r>
              <w:rPr>
                <w:rFonts w:ascii="Consolas" w:hAnsi="Consolas" w:cs="Consolas"/>
                <w:color w:val="A31515"/>
                <w:sz w:val="19"/>
                <w:szCs w:val="19"/>
                <w:highlight w:val="white"/>
              </w:rPr>
              <w:t>Extension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ESSBASE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Microsoft.ReportingServices.DataExtensions.Essbase.EssbaseConnection,Microsoft.ReportingServices.DataExtensions.Essbase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C0692" w:rsidRDefault="009C0692" w:rsidP="009C069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t>&lt;</w:t>
            </w:r>
            <w:r>
              <w:rPr>
                <w:rFonts w:ascii="Consolas" w:hAnsi="Consolas" w:cs="Consolas"/>
                <w:color w:val="A31515"/>
                <w:sz w:val="19"/>
                <w:szCs w:val="19"/>
                <w:highlight w:val="white"/>
              </w:rPr>
              <w:t>Extension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TERADATA</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Microsoft.ReportingServices.DataExtensions.TeradataConnectionWrapper,Microsoft.ReportingServices.DataExtensions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C0692" w:rsidRDefault="009C0692" w:rsidP="009C069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Extension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U2</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U2.Data.Client.U2Connection,U2.Data.Client, Version=2.1.0.0, Culture=neutral , PublicKeyToken=7afaaf959fd491a0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C0692" w:rsidRDefault="009C0692" w:rsidP="009C0692">
            <w:pPr>
              <w:rPr>
                <w:lang w:val="en"/>
              </w:rPr>
            </w:pPr>
            <w:r>
              <w:rPr>
                <w:rFonts w:ascii="Consolas" w:hAnsi="Consolas" w:cs="Consolas"/>
                <w:color w:val="0000FF"/>
                <w:sz w:val="19"/>
                <w:szCs w:val="19"/>
                <w:highlight w:val="white"/>
              </w:rPr>
              <w:tab/>
            </w:r>
            <w:r>
              <w:rPr>
                <w:rFonts w:ascii="Consolas" w:hAnsi="Consolas" w:cs="Consolas"/>
                <w:color w:val="0000FF"/>
                <w:sz w:val="19"/>
                <w:szCs w:val="19"/>
                <w:highlight w:val="white"/>
              </w:rPr>
              <w:tab/>
              <w:t>&lt;/</w:t>
            </w:r>
            <w:r>
              <w:rPr>
                <w:rFonts w:ascii="Consolas" w:hAnsi="Consolas" w:cs="Consolas"/>
                <w:color w:val="A31515"/>
                <w:sz w:val="19"/>
                <w:szCs w:val="19"/>
                <w:highlight w:val="white"/>
              </w:rPr>
              <w:t>Data</w:t>
            </w:r>
            <w:r>
              <w:rPr>
                <w:rFonts w:ascii="Consolas" w:hAnsi="Consolas" w:cs="Consolas"/>
                <w:color w:val="0000FF"/>
                <w:sz w:val="19"/>
                <w:szCs w:val="19"/>
                <w:highlight w:val="white"/>
              </w:rPr>
              <w:t>&gt;</w:t>
            </w:r>
          </w:p>
        </w:tc>
      </w:tr>
    </w:tbl>
    <w:p w:rsidR="009C0692" w:rsidRPr="009C0692" w:rsidRDefault="009C0692" w:rsidP="009C0692">
      <w:pPr>
        <w:rPr>
          <w:lang w:val="en"/>
        </w:rPr>
      </w:pPr>
    </w:p>
    <w:p w:rsidR="00A3558C" w:rsidRDefault="00A3558C" w:rsidP="00A3558C">
      <w:pPr>
        <w:rPr>
          <w:rFonts w:asciiTheme="majorHAnsi" w:eastAsiaTheme="majorEastAsia" w:hAnsiTheme="majorHAnsi" w:cstheme="majorBidi"/>
          <w:color w:val="C00000"/>
          <w:sz w:val="26"/>
          <w:szCs w:val="26"/>
          <w:lang w:val="en"/>
        </w:rPr>
      </w:pPr>
    </w:p>
    <w:p w:rsidR="009C0692" w:rsidRDefault="009C0692" w:rsidP="00A3558C">
      <w:pPr>
        <w:rPr>
          <w:rFonts w:asciiTheme="majorHAnsi" w:eastAsiaTheme="majorEastAsia" w:hAnsiTheme="majorHAnsi" w:cstheme="majorBidi"/>
          <w:color w:val="C00000"/>
          <w:sz w:val="26"/>
          <w:szCs w:val="26"/>
          <w:lang w:val="en"/>
        </w:rPr>
      </w:pPr>
    </w:p>
    <w:p w:rsidR="009C0692" w:rsidRDefault="009C0692" w:rsidP="00A3558C">
      <w:pPr>
        <w:rPr>
          <w:rFonts w:asciiTheme="majorHAnsi" w:eastAsiaTheme="majorEastAsia" w:hAnsiTheme="majorHAnsi" w:cstheme="majorBidi"/>
          <w:color w:val="C00000"/>
          <w:sz w:val="26"/>
          <w:szCs w:val="26"/>
          <w:lang w:val="en"/>
        </w:rPr>
      </w:pPr>
    </w:p>
    <w:p w:rsidR="009C0692" w:rsidRDefault="009C0692" w:rsidP="00A3558C">
      <w:pPr>
        <w:rPr>
          <w:rFonts w:asciiTheme="majorHAnsi" w:eastAsiaTheme="majorEastAsia" w:hAnsiTheme="majorHAnsi" w:cstheme="majorBidi"/>
          <w:color w:val="C00000"/>
          <w:sz w:val="26"/>
          <w:szCs w:val="26"/>
          <w:lang w:val="en"/>
        </w:rPr>
      </w:pPr>
    </w:p>
    <w:p w:rsidR="009C0692" w:rsidRDefault="009C0692" w:rsidP="00A3558C">
      <w:pPr>
        <w:rPr>
          <w:rFonts w:asciiTheme="majorHAnsi" w:eastAsiaTheme="majorEastAsia" w:hAnsiTheme="majorHAnsi" w:cstheme="majorBidi"/>
          <w:color w:val="C00000"/>
          <w:sz w:val="26"/>
          <w:szCs w:val="26"/>
          <w:lang w:val="en"/>
        </w:rPr>
      </w:pPr>
    </w:p>
    <w:p w:rsidR="009C0692" w:rsidRDefault="009C0692" w:rsidP="00A3558C">
      <w:pPr>
        <w:rPr>
          <w:rFonts w:asciiTheme="majorHAnsi" w:eastAsiaTheme="majorEastAsia" w:hAnsiTheme="majorHAnsi" w:cstheme="majorBidi"/>
          <w:color w:val="C00000"/>
          <w:sz w:val="26"/>
          <w:szCs w:val="26"/>
          <w:lang w:val="en"/>
        </w:rPr>
      </w:pPr>
    </w:p>
    <w:p w:rsidR="009C0692" w:rsidRDefault="009C0692" w:rsidP="009C0692">
      <w:pPr>
        <w:pStyle w:val="Heading1"/>
        <w:rPr>
          <w:lang w:val="en"/>
        </w:rPr>
      </w:pPr>
      <w:r>
        <w:rPr>
          <w:lang w:val="en"/>
        </w:rPr>
        <w:lastRenderedPageBreak/>
        <w:t>Appendix B</w:t>
      </w:r>
    </w:p>
    <w:tbl>
      <w:tblPr>
        <w:tblStyle w:val="TableGrid"/>
        <w:tblW w:w="0" w:type="auto"/>
        <w:tblLook w:val="04A0" w:firstRow="1" w:lastRow="0" w:firstColumn="1" w:lastColumn="0" w:noHBand="0" w:noVBand="1"/>
      </w:tblPr>
      <w:tblGrid>
        <w:gridCol w:w="3801"/>
        <w:gridCol w:w="5549"/>
      </w:tblGrid>
      <w:tr w:rsidR="009C0692" w:rsidTr="009C0692">
        <w:tc>
          <w:tcPr>
            <w:tcW w:w="4675" w:type="dxa"/>
          </w:tcPr>
          <w:p w:rsidR="009C0692" w:rsidRDefault="009C0692" w:rsidP="00A3558C">
            <w:pPr>
              <w:rPr>
                <w:rFonts w:asciiTheme="majorHAnsi" w:eastAsiaTheme="majorEastAsia" w:hAnsiTheme="majorHAnsi" w:cstheme="majorBidi"/>
                <w:color w:val="C00000"/>
                <w:sz w:val="26"/>
                <w:szCs w:val="26"/>
                <w:lang w:val="en"/>
              </w:rPr>
            </w:pPr>
            <w:r w:rsidRPr="006618D6">
              <w:rPr>
                <w:lang w:val="en"/>
              </w:rPr>
              <w:t>C:\Program Files\Microsoft SQL Server\MSRS11.MSSQLSERVER\Reporting Services\ReportServer\ rssrvpolicy.config</w:t>
            </w:r>
          </w:p>
        </w:tc>
        <w:tc>
          <w:tcPr>
            <w:tcW w:w="4675" w:type="dxa"/>
          </w:tcPr>
          <w:p w:rsidR="009C0692" w:rsidRDefault="009C0692" w:rsidP="009C069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CodeGroup</w:t>
            </w:r>
          </w:p>
          <w:p w:rsidR="009C0692" w:rsidRDefault="009C0692" w:rsidP="009C069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UnionCodeGroup</w:t>
            </w:r>
            <w:r>
              <w:rPr>
                <w:rFonts w:ascii="Consolas" w:hAnsi="Consolas" w:cs="Consolas"/>
                <w:color w:val="000000"/>
                <w:sz w:val="19"/>
                <w:szCs w:val="19"/>
                <w:highlight w:val="white"/>
              </w:rPr>
              <w:t>"</w:t>
            </w:r>
          </w:p>
          <w:p w:rsidR="009C0692" w:rsidRDefault="009C0692" w:rsidP="009C069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w:t>
            </w:r>
            <w:r>
              <w:rPr>
                <w:rFonts w:ascii="Consolas" w:hAnsi="Consolas" w:cs="Consolas"/>
                <w:color w:val="000000"/>
                <w:sz w:val="19"/>
                <w:szCs w:val="19"/>
                <w:highlight w:val="white"/>
              </w:rPr>
              <w:t>"</w:t>
            </w:r>
          </w:p>
          <w:p w:rsidR="009C0692" w:rsidRDefault="009C0692" w:rsidP="009C069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PermissionSetName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FullTrust</w:t>
            </w:r>
            <w:r>
              <w:rPr>
                <w:rFonts w:ascii="Consolas" w:hAnsi="Consolas" w:cs="Consolas"/>
                <w:color w:val="000000"/>
                <w:sz w:val="19"/>
                <w:szCs w:val="19"/>
                <w:highlight w:val="white"/>
              </w:rPr>
              <w:t>"</w:t>
            </w:r>
          </w:p>
          <w:p w:rsidR="009C0692" w:rsidRDefault="009C0692" w:rsidP="009C069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U2 Toolkit for .NET Provider</w:t>
            </w:r>
            <w:r>
              <w:rPr>
                <w:rFonts w:ascii="Consolas" w:hAnsi="Consolas" w:cs="Consolas"/>
                <w:color w:val="000000"/>
                <w:sz w:val="19"/>
                <w:szCs w:val="19"/>
                <w:highlight w:val="white"/>
              </w:rPr>
              <w:t>"</w:t>
            </w:r>
          </w:p>
          <w:p w:rsidR="009C0692" w:rsidRDefault="009C0692" w:rsidP="009C069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Description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.Net Framework Data Provider for U2 Data Server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C0692" w:rsidRDefault="009C0692" w:rsidP="009C069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IMembershipCondition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UrlMembershipCondition</w:t>
            </w:r>
            <w:r>
              <w:rPr>
                <w:rFonts w:ascii="Consolas" w:hAnsi="Consolas" w:cs="Consolas"/>
                <w:color w:val="000000"/>
                <w:sz w:val="19"/>
                <w:szCs w:val="19"/>
                <w:highlight w:val="white"/>
              </w:rPr>
              <w:t>"</w:t>
            </w:r>
          </w:p>
          <w:p w:rsidR="009C0692" w:rsidRDefault="009C0692" w:rsidP="009C069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w:t>
            </w:r>
            <w:r>
              <w:rPr>
                <w:rFonts w:ascii="Consolas" w:hAnsi="Consolas" w:cs="Consolas"/>
                <w:color w:val="000000"/>
                <w:sz w:val="19"/>
                <w:szCs w:val="19"/>
                <w:highlight w:val="white"/>
              </w:rPr>
              <w:t>"</w:t>
            </w:r>
          </w:p>
          <w:p w:rsidR="009C0692" w:rsidRDefault="009C0692" w:rsidP="009C069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Url</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C:\Program Files (x86)\Rocket Software\U2 Toolkit for .NET\U2 Database Provider\bin\.NETFramework\v4.0\U2.Data.Client.dll</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C0692" w:rsidRDefault="009C0692" w:rsidP="009C0692">
            <w:pPr>
              <w:rPr>
                <w:rFonts w:asciiTheme="majorHAnsi" w:eastAsiaTheme="majorEastAsia" w:hAnsiTheme="majorHAnsi" w:cstheme="majorBidi"/>
                <w:color w:val="C00000"/>
                <w:sz w:val="26"/>
                <w:szCs w:val="26"/>
                <w:lang w:val="en"/>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CodeGroup</w:t>
            </w:r>
            <w:r>
              <w:rPr>
                <w:rFonts w:ascii="Consolas" w:hAnsi="Consolas" w:cs="Consolas"/>
                <w:color w:val="0000FF"/>
                <w:sz w:val="19"/>
                <w:szCs w:val="19"/>
                <w:highlight w:val="white"/>
              </w:rPr>
              <w:t>&gt;</w:t>
            </w:r>
          </w:p>
        </w:tc>
      </w:tr>
    </w:tbl>
    <w:p w:rsidR="00A3558C" w:rsidRDefault="00A3558C" w:rsidP="00A3558C">
      <w:pPr>
        <w:rPr>
          <w:rFonts w:asciiTheme="majorHAnsi" w:eastAsiaTheme="majorEastAsia" w:hAnsiTheme="majorHAnsi" w:cstheme="majorBidi"/>
          <w:color w:val="C00000"/>
          <w:sz w:val="26"/>
          <w:szCs w:val="26"/>
          <w:lang w:val="en"/>
        </w:rPr>
      </w:pPr>
    </w:p>
    <w:p w:rsidR="00A3558C" w:rsidRPr="00A3558C" w:rsidRDefault="00A3558C" w:rsidP="00A3558C">
      <w:pPr>
        <w:rPr>
          <w:rFonts w:asciiTheme="majorHAnsi" w:eastAsiaTheme="majorEastAsia" w:hAnsiTheme="majorHAnsi" w:cstheme="majorBidi"/>
          <w:color w:val="C00000"/>
          <w:sz w:val="26"/>
          <w:szCs w:val="26"/>
          <w:lang w:val="en"/>
        </w:rPr>
      </w:pPr>
    </w:p>
    <w:p w:rsidR="00A3558C" w:rsidRDefault="00A3558C" w:rsidP="00A3558C">
      <w:pPr>
        <w:pStyle w:val="Heading2"/>
        <w:rPr>
          <w:color w:val="C00000"/>
          <w:lang w:val="en"/>
        </w:rPr>
      </w:pPr>
    </w:p>
    <w:p w:rsidR="009C0692" w:rsidRDefault="009C0692" w:rsidP="009C0692">
      <w:pPr>
        <w:rPr>
          <w:lang w:val="en"/>
        </w:rPr>
      </w:pPr>
    </w:p>
    <w:p w:rsidR="009C0692" w:rsidRDefault="009C0692" w:rsidP="009C0692">
      <w:pPr>
        <w:rPr>
          <w:lang w:val="en"/>
        </w:rPr>
      </w:pPr>
    </w:p>
    <w:p w:rsidR="009C0692" w:rsidRDefault="009C0692" w:rsidP="009C0692">
      <w:pPr>
        <w:rPr>
          <w:lang w:val="en"/>
        </w:rPr>
      </w:pPr>
    </w:p>
    <w:p w:rsidR="009C0692" w:rsidRDefault="009C0692" w:rsidP="009C0692">
      <w:pPr>
        <w:rPr>
          <w:lang w:val="en"/>
        </w:rPr>
      </w:pPr>
    </w:p>
    <w:p w:rsidR="009C0692" w:rsidRDefault="009C0692" w:rsidP="009C0692">
      <w:pPr>
        <w:rPr>
          <w:lang w:val="en"/>
        </w:rPr>
      </w:pPr>
    </w:p>
    <w:p w:rsidR="009C0692" w:rsidRDefault="009C0692" w:rsidP="009C0692">
      <w:pPr>
        <w:rPr>
          <w:lang w:val="en"/>
        </w:rPr>
      </w:pPr>
    </w:p>
    <w:p w:rsidR="009C0692" w:rsidRDefault="009C0692" w:rsidP="009C0692">
      <w:pPr>
        <w:rPr>
          <w:lang w:val="en"/>
        </w:rPr>
      </w:pPr>
    </w:p>
    <w:p w:rsidR="009C0692" w:rsidRDefault="009C0692" w:rsidP="009C0692">
      <w:pPr>
        <w:rPr>
          <w:lang w:val="en"/>
        </w:rPr>
      </w:pPr>
    </w:p>
    <w:p w:rsidR="009C0692" w:rsidRDefault="009C0692" w:rsidP="009C0692">
      <w:pPr>
        <w:rPr>
          <w:lang w:val="en"/>
        </w:rPr>
      </w:pPr>
    </w:p>
    <w:p w:rsidR="009C0692" w:rsidRDefault="009C0692" w:rsidP="009C0692">
      <w:pPr>
        <w:rPr>
          <w:lang w:val="en"/>
        </w:rPr>
      </w:pPr>
    </w:p>
    <w:p w:rsidR="009C0692" w:rsidRDefault="009C0692" w:rsidP="009C0692">
      <w:pPr>
        <w:rPr>
          <w:lang w:val="en"/>
        </w:rPr>
      </w:pPr>
    </w:p>
    <w:p w:rsidR="009C0692" w:rsidRDefault="009C0692" w:rsidP="009C0692">
      <w:pPr>
        <w:rPr>
          <w:lang w:val="en"/>
        </w:rPr>
      </w:pPr>
    </w:p>
    <w:p w:rsidR="009C0692" w:rsidRDefault="009C0692" w:rsidP="009C0692">
      <w:pPr>
        <w:rPr>
          <w:lang w:val="en"/>
        </w:rPr>
      </w:pPr>
    </w:p>
    <w:p w:rsidR="009C0692" w:rsidRDefault="009C0692" w:rsidP="009C0692">
      <w:pPr>
        <w:rPr>
          <w:lang w:val="en"/>
        </w:rPr>
      </w:pPr>
    </w:p>
    <w:p w:rsidR="009C0692" w:rsidRDefault="009C0692" w:rsidP="009C0692">
      <w:pPr>
        <w:rPr>
          <w:lang w:val="en"/>
        </w:rPr>
      </w:pPr>
    </w:p>
    <w:p w:rsidR="009C0692" w:rsidRDefault="009C0692" w:rsidP="009C0692">
      <w:pPr>
        <w:pStyle w:val="Heading1"/>
        <w:rPr>
          <w:lang w:val="en"/>
        </w:rPr>
      </w:pPr>
      <w:r>
        <w:rPr>
          <w:lang w:val="en"/>
        </w:rPr>
        <w:lastRenderedPageBreak/>
        <w:t>Appendix C</w:t>
      </w:r>
    </w:p>
    <w:tbl>
      <w:tblPr>
        <w:tblStyle w:val="TableGrid"/>
        <w:tblW w:w="0" w:type="auto"/>
        <w:tblLook w:val="04A0" w:firstRow="1" w:lastRow="0" w:firstColumn="1" w:lastColumn="0" w:noHBand="0" w:noVBand="1"/>
      </w:tblPr>
      <w:tblGrid>
        <w:gridCol w:w="2100"/>
        <w:gridCol w:w="7250"/>
      </w:tblGrid>
      <w:tr w:rsidR="009C0692" w:rsidTr="009C0692">
        <w:tc>
          <w:tcPr>
            <w:tcW w:w="4675" w:type="dxa"/>
          </w:tcPr>
          <w:p w:rsidR="009C0692" w:rsidRDefault="009C0692" w:rsidP="009C0692">
            <w:pPr>
              <w:rPr>
                <w:lang w:val="en"/>
              </w:rPr>
            </w:pPr>
            <w:r w:rsidRPr="006618D6">
              <w:rPr>
                <w:lang w:val="en"/>
              </w:rPr>
              <w:t>C:\Program Files (x86)\Microsoft Visual Studio 11.0\Common7\IDE\PrivateAssemblies\ RSReportDesigner</w:t>
            </w:r>
          </w:p>
        </w:tc>
        <w:tc>
          <w:tcPr>
            <w:tcW w:w="4675" w:type="dxa"/>
          </w:tcPr>
          <w:p w:rsidR="009C0692" w:rsidRDefault="009C0692" w:rsidP="009C069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Data</w:t>
            </w:r>
            <w:r>
              <w:rPr>
                <w:rFonts w:ascii="Consolas" w:hAnsi="Consolas" w:cs="Consolas"/>
                <w:color w:val="0000FF"/>
                <w:sz w:val="19"/>
                <w:szCs w:val="19"/>
                <w:highlight w:val="white"/>
              </w:rPr>
              <w:t>&gt;</w:t>
            </w:r>
          </w:p>
          <w:p w:rsidR="009C0692" w:rsidRDefault="009C0692" w:rsidP="009C069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Extension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SQL</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Microsoft.ReportingServices.DataExtensions.SqlConnectionWrapper,Microsoft.ReportingServices.DataExtensions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9C0692" w:rsidRDefault="009C0692" w:rsidP="009C069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Extension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SQLAZURE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Microsoft.ReportingServices.DataExtensions.SqlAzureConnectionWrapper,Microsoft.ReportingServices.DataExtensions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9C0692" w:rsidRDefault="009C0692" w:rsidP="009C069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Extension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SQLPDW</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Microsoft.ReportingServices.DataExtensions.SqlDwConnectionWrapper,Microsoft.ReportingServices.DataExtensions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C0692" w:rsidRDefault="009C0692" w:rsidP="009C069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Extension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OLEDB</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Microsoft.ReportingServices.DataExtensions.OleDbConnectionWrapper,Microsoft.ReportingServices.DataExtensions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C0692" w:rsidRDefault="009C0692" w:rsidP="009C069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Extension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OLEDB-MD</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Microsoft.ReportingServices.DataExtensions.AdoMdConnection,Microsoft.ReportingServices.DataExtensions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C0692" w:rsidRDefault="009C0692" w:rsidP="009C069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Extension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ORACLE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Microsoft.ReportingServices.DataExtensions.OracleClientConnectionWrapper,Microsoft.ReportingServices.DataExtensions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C0692" w:rsidRDefault="009C0692" w:rsidP="009C069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Extension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ODBC</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Microsoft.ReportingServices.DataExtensions.OdbcConnectionWrapper,Microsoft.ReportingServices.DataExtensions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C0692" w:rsidRDefault="009C0692" w:rsidP="009C069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Extension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XML</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Microsoft.ReportingServices.DataExtensions.XmlDPConnection,Microsoft.ReportingServices.DataExtensions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C0692" w:rsidRDefault="009C0692" w:rsidP="009C069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Extension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RS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Microsoft.ReportingServices.DataExtensions.RSDPConnection,Microsoft.ReportingServices.DataExtensions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C0692" w:rsidRDefault="009C0692" w:rsidP="009C069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Extension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SHAREPOINTLIST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Microsoft.ReportingServices.DataExtensions.SharePointList.SPRemoteConnection,Microsoft.ReportingServices.DataExtensions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C0692" w:rsidRDefault="009C0692" w:rsidP="009C069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Extension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SAPBW</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Microsoft.ReportingServices.DataExtensions.SapBw.SapBwConnection,Microsoft.ReportingServices.DataExtensions.SapBw</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C0692" w:rsidRDefault="009C0692" w:rsidP="009C069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Extension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ESSBASE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Microsoft.ReportingServices.DataExtensions.Essbase.EssbaseConnection,Microsoft.ReportingServices.DataExtensions.Essbase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C0692" w:rsidRDefault="009C0692" w:rsidP="009C069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Extension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TERADATA</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Microsoft.ReportingServices.DataExtensions.TeradataConnectionWrapper,Microsoft.ReportingServices.DataExtensions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C0692" w:rsidRDefault="009C0692" w:rsidP="009C069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Extension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U2</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U2.Data.Client.U2Connection,U2.Data.Client, Version=2.1.0.0, Culture=neutral , PublicKeyToken=9ab9148678f4f448</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C0692" w:rsidRDefault="009C0692" w:rsidP="009C0692">
            <w:pPr>
              <w:rPr>
                <w:lang w:val="en"/>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Data</w:t>
            </w:r>
            <w:r>
              <w:rPr>
                <w:rFonts w:ascii="Consolas" w:hAnsi="Consolas" w:cs="Consolas"/>
                <w:color w:val="0000FF"/>
                <w:sz w:val="19"/>
                <w:szCs w:val="19"/>
                <w:highlight w:val="white"/>
              </w:rPr>
              <w:t>&gt;</w:t>
            </w:r>
          </w:p>
        </w:tc>
      </w:tr>
    </w:tbl>
    <w:p w:rsidR="009C0692" w:rsidRPr="009C0692" w:rsidRDefault="009C0692" w:rsidP="009C0692">
      <w:pPr>
        <w:rPr>
          <w:lang w:val="en"/>
        </w:rPr>
      </w:pPr>
    </w:p>
    <w:p w:rsidR="009C0692" w:rsidRDefault="009C0692" w:rsidP="009C0692">
      <w:pPr>
        <w:pStyle w:val="Heading1"/>
        <w:rPr>
          <w:lang w:val="en"/>
        </w:rPr>
      </w:pPr>
    </w:p>
    <w:p w:rsidR="009C0692" w:rsidRDefault="009C0692" w:rsidP="009C0692">
      <w:pPr>
        <w:pStyle w:val="Heading1"/>
        <w:rPr>
          <w:lang w:val="en"/>
        </w:rPr>
      </w:pPr>
    </w:p>
    <w:p w:rsidR="009C0692" w:rsidRDefault="009C0692" w:rsidP="009C0692">
      <w:pPr>
        <w:rPr>
          <w:lang w:val="en"/>
        </w:rPr>
      </w:pPr>
    </w:p>
    <w:p w:rsidR="009C0692" w:rsidRDefault="009C0692" w:rsidP="009C0692">
      <w:pPr>
        <w:rPr>
          <w:lang w:val="en"/>
        </w:rPr>
      </w:pPr>
    </w:p>
    <w:p w:rsidR="009C0692" w:rsidRDefault="009C0692" w:rsidP="009C0692">
      <w:pPr>
        <w:pStyle w:val="Heading1"/>
        <w:rPr>
          <w:lang w:val="en"/>
        </w:rPr>
      </w:pPr>
      <w:r>
        <w:rPr>
          <w:lang w:val="en"/>
        </w:rPr>
        <w:lastRenderedPageBreak/>
        <w:t>Appendix D</w:t>
      </w:r>
    </w:p>
    <w:p w:rsidR="009C0692" w:rsidRPr="009C0692" w:rsidRDefault="009C0692" w:rsidP="009C0692">
      <w:pPr>
        <w:rPr>
          <w:lang w:val="en"/>
        </w:rPr>
      </w:pPr>
    </w:p>
    <w:tbl>
      <w:tblPr>
        <w:tblStyle w:val="TableGrid"/>
        <w:tblW w:w="0" w:type="auto"/>
        <w:tblLook w:val="04A0" w:firstRow="1" w:lastRow="0" w:firstColumn="1" w:lastColumn="0" w:noHBand="0" w:noVBand="1"/>
      </w:tblPr>
      <w:tblGrid>
        <w:gridCol w:w="3719"/>
        <w:gridCol w:w="5631"/>
      </w:tblGrid>
      <w:tr w:rsidR="00D41DE3" w:rsidTr="00D41DE3">
        <w:tc>
          <w:tcPr>
            <w:tcW w:w="4675" w:type="dxa"/>
          </w:tcPr>
          <w:p w:rsidR="00D41DE3" w:rsidRDefault="00D41DE3" w:rsidP="009131D1">
            <w:pPr>
              <w:rPr>
                <w:lang w:val="en"/>
              </w:rPr>
            </w:pPr>
            <w:r w:rsidRPr="006618D6">
              <w:rPr>
                <w:lang w:val="en"/>
              </w:rPr>
              <w:t>C:\Program Files (x86)\Microsoft Visual Studio 11.0\Common7\IDE\PrivateAssemblies\ RSPreviewPolicy.config</w:t>
            </w:r>
          </w:p>
        </w:tc>
        <w:tc>
          <w:tcPr>
            <w:tcW w:w="4675" w:type="dxa"/>
          </w:tcPr>
          <w:p w:rsidR="00D41DE3" w:rsidRDefault="00D41DE3" w:rsidP="00D41DE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CodeGroup</w:t>
            </w:r>
          </w:p>
          <w:p w:rsidR="00D41DE3" w:rsidRDefault="00D41DE3" w:rsidP="00D41DE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UnionCodeGroup</w:t>
            </w:r>
            <w:r>
              <w:rPr>
                <w:rFonts w:ascii="Consolas" w:hAnsi="Consolas" w:cs="Consolas"/>
                <w:color w:val="000000"/>
                <w:sz w:val="19"/>
                <w:szCs w:val="19"/>
                <w:highlight w:val="white"/>
              </w:rPr>
              <w:t>"</w:t>
            </w:r>
          </w:p>
          <w:p w:rsidR="00D41DE3" w:rsidRDefault="00D41DE3" w:rsidP="00D41DE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w:t>
            </w:r>
            <w:r>
              <w:rPr>
                <w:rFonts w:ascii="Consolas" w:hAnsi="Consolas" w:cs="Consolas"/>
                <w:color w:val="000000"/>
                <w:sz w:val="19"/>
                <w:szCs w:val="19"/>
                <w:highlight w:val="white"/>
              </w:rPr>
              <w:t>"</w:t>
            </w:r>
          </w:p>
          <w:p w:rsidR="00D41DE3" w:rsidRDefault="00D41DE3" w:rsidP="00D41DE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PermissionSetName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FullTrust</w:t>
            </w:r>
            <w:r>
              <w:rPr>
                <w:rFonts w:ascii="Consolas" w:hAnsi="Consolas" w:cs="Consolas"/>
                <w:color w:val="000000"/>
                <w:sz w:val="19"/>
                <w:szCs w:val="19"/>
                <w:highlight w:val="white"/>
              </w:rPr>
              <w:t>"</w:t>
            </w:r>
          </w:p>
          <w:p w:rsidR="00D41DE3" w:rsidRDefault="00D41DE3" w:rsidP="00D41DE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U2 Toolkit for .NET Provider</w:t>
            </w:r>
            <w:r>
              <w:rPr>
                <w:rFonts w:ascii="Consolas" w:hAnsi="Consolas" w:cs="Consolas"/>
                <w:color w:val="000000"/>
                <w:sz w:val="19"/>
                <w:szCs w:val="19"/>
                <w:highlight w:val="white"/>
              </w:rPr>
              <w:t>"</w:t>
            </w:r>
          </w:p>
          <w:p w:rsidR="00D41DE3" w:rsidRDefault="00D41DE3" w:rsidP="00D41DE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Description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.Net Framework Data Provider for U2 Data Server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D41DE3" w:rsidRDefault="00D41DE3" w:rsidP="00D41DE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IMembershipCondition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UrlMembershipCondition</w:t>
            </w:r>
            <w:r>
              <w:rPr>
                <w:rFonts w:ascii="Consolas" w:hAnsi="Consolas" w:cs="Consolas"/>
                <w:color w:val="000000"/>
                <w:sz w:val="19"/>
                <w:szCs w:val="19"/>
                <w:highlight w:val="white"/>
              </w:rPr>
              <w:t>"</w:t>
            </w:r>
          </w:p>
          <w:p w:rsidR="00D41DE3" w:rsidRDefault="00D41DE3" w:rsidP="00D41DE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w:t>
            </w:r>
            <w:r>
              <w:rPr>
                <w:rFonts w:ascii="Consolas" w:hAnsi="Consolas" w:cs="Consolas"/>
                <w:color w:val="000000"/>
                <w:sz w:val="19"/>
                <w:szCs w:val="19"/>
                <w:highlight w:val="white"/>
              </w:rPr>
              <w:t>"</w:t>
            </w:r>
          </w:p>
          <w:p w:rsidR="00D41DE3" w:rsidRDefault="00D41DE3" w:rsidP="00D41DE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Url</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C:\Program Files (x86)\Rocket Software\U2 Toolkit for .NET\U2 Database Provider\bin\.NETFramework\v4.0\U2.Data.Client.dll</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D41DE3" w:rsidRDefault="00D41DE3" w:rsidP="00D41DE3">
            <w:pPr>
              <w:rPr>
                <w:lang w:val="en"/>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CodeGroup</w:t>
            </w:r>
            <w:r>
              <w:rPr>
                <w:rFonts w:ascii="Consolas" w:hAnsi="Consolas" w:cs="Consolas"/>
                <w:color w:val="0000FF"/>
                <w:sz w:val="19"/>
                <w:szCs w:val="19"/>
                <w:highlight w:val="white"/>
              </w:rPr>
              <w:t>&gt;</w:t>
            </w:r>
          </w:p>
        </w:tc>
      </w:tr>
    </w:tbl>
    <w:p w:rsidR="00A3558C" w:rsidRDefault="00A3558C" w:rsidP="009131D1">
      <w:pPr>
        <w:rPr>
          <w:lang w:val="en"/>
        </w:rPr>
      </w:pPr>
    </w:p>
    <w:p w:rsidR="0059461E" w:rsidRDefault="0059461E" w:rsidP="0059461E">
      <w:pPr>
        <w:pStyle w:val="Heading1"/>
      </w:pPr>
      <w:r>
        <w:t>Resources</w:t>
      </w:r>
    </w:p>
    <w:p w:rsidR="0059461E" w:rsidRPr="0059461E" w:rsidRDefault="0059461E" w:rsidP="0059461E">
      <w:pPr>
        <w:pStyle w:val="ListParagraph"/>
        <w:numPr>
          <w:ilvl w:val="0"/>
          <w:numId w:val="9"/>
        </w:numPr>
      </w:pPr>
      <w:hyperlink r:id="rId27" w:history="1">
        <w:r w:rsidRPr="0059461E">
          <w:rPr>
            <w:rStyle w:val="Hyperlink"/>
          </w:rPr>
          <w:t>Create a Basic Table Report (SSRS Tutorial)</w:t>
        </w:r>
      </w:hyperlink>
    </w:p>
    <w:p w:rsidR="0059461E" w:rsidRPr="0059461E" w:rsidRDefault="0059461E" w:rsidP="0059461E">
      <w:pPr>
        <w:pStyle w:val="Heading1"/>
      </w:pPr>
      <w:r w:rsidRPr="0059461E">
        <w:t>Source Code</w:t>
      </w:r>
    </w:p>
    <w:p w:rsidR="0059461E" w:rsidRDefault="0059461E" w:rsidP="0059461E">
      <w:pPr>
        <w:numPr>
          <w:ilvl w:val="0"/>
          <w:numId w:val="11"/>
        </w:numPr>
        <w:spacing w:before="100" w:beforeAutospacing="1" w:after="100" w:afterAutospacing="1" w:line="285" w:lineRule="atLeast"/>
        <w:rPr>
          <w:rFonts w:ascii="Georgia" w:hAnsi="Georgia"/>
          <w:color w:val="333333"/>
          <w:sz w:val="20"/>
          <w:szCs w:val="20"/>
        </w:rPr>
      </w:pPr>
      <w:hyperlink r:id="rId28" w:history="1">
        <w:r>
          <w:rPr>
            <w:rStyle w:val="Hyperlink"/>
            <w:rFonts w:ascii="Georgia" w:hAnsi="Georgia"/>
          </w:rPr>
          <w:t xml:space="preserve">See Github Rocket U2 Server Lab </w:t>
        </w:r>
      </w:hyperlink>
    </w:p>
    <w:p w:rsidR="0059461E" w:rsidRPr="009131D1" w:rsidRDefault="0059461E" w:rsidP="009131D1">
      <w:pPr>
        <w:rPr>
          <w:lang w:val="en"/>
        </w:rPr>
      </w:pPr>
      <w:bookmarkStart w:id="0" w:name="_GoBack"/>
      <w:bookmarkEnd w:id="0"/>
    </w:p>
    <w:sectPr w:rsidR="0059461E" w:rsidRPr="009131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568F" w:rsidRDefault="00D6568F" w:rsidP="00A804BE">
      <w:pPr>
        <w:spacing w:after="0" w:line="240" w:lineRule="auto"/>
      </w:pPr>
      <w:r>
        <w:separator/>
      </w:r>
    </w:p>
  </w:endnote>
  <w:endnote w:type="continuationSeparator" w:id="0">
    <w:p w:rsidR="00D6568F" w:rsidRDefault="00D6568F" w:rsidP="00A80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568F" w:rsidRDefault="00D6568F" w:rsidP="00A804BE">
      <w:pPr>
        <w:spacing w:after="0" w:line="240" w:lineRule="auto"/>
      </w:pPr>
      <w:r>
        <w:separator/>
      </w:r>
    </w:p>
  </w:footnote>
  <w:footnote w:type="continuationSeparator" w:id="0">
    <w:p w:rsidR="00D6568F" w:rsidRDefault="00D6568F" w:rsidP="00A804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14E12"/>
    <w:multiLevelType w:val="hybridMultilevel"/>
    <w:tmpl w:val="A7760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C182B"/>
    <w:multiLevelType w:val="hybridMultilevel"/>
    <w:tmpl w:val="3A6A4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125102"/>
    <w:multiLevelType w:val="hybridMultilevel"/>
    <w:tmpl w:val="BEF07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872C70"/>
    <w:multiLevelType w:val="hybridMultilevel"/>
    <w:tmpl w:val="22DA7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1552A4"/>
    <w:multiLevelType w:val="hybridMultilevel"/>
    <w:tmpl w:val="35C2A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9A298F"/>
    <w:multiLevelType w:val="hybridMultilevel"/>
    <w:tmpl w:val="F886F6B0"/>
    <w:lvl w:ilvl="0" w:tplc="7C2E545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4C664C"/>
    <w:multiLevelType w:val="hybridMultilevel"/>
    <w:tmpl w:val="9AA8B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383E62"/>
    <w:multiLevelType w:val="multilevel"/>
    <w:tmpl w:val="06BEE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4064B3"/>
    <w:multiLevelType w:val="hybridMultilevel"/>
    <w:tmpl w:val="68BEC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004931"/>
    <w:multiLevelType w:val="hybridMultilevel"/>
    <w:tmpl w:val="F25C7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A843B7"/>
    <w:multiLevelType w:val="hybridMultilevel"/>
    <w:tmpl w:val="1F5C6AB8"/>
    <w:lvl w:ilvl="0" w:tplc="A2844A76">
      <w:start w:val="32"/>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0"/>
  </w:num>
  <w:num w:numId="4">
    <w:abstractNumId w:val="4"/>
  </w:num>
  <w:num w:numId="5">
    <w:abstractNumId w:val="9"/>
  </w:num>
  <w:num w:numId="6">
    <w:abstractNumId w:val="6"/>
  </w:num>
  <w:num w:numId="7">
    <w:abstractNumId w:val="2"/>
  </w:num>
  <w:num w:numId="8">
    <w:abstractNumId w:val="8"/>
  </w:num>
  <w:num w:numId="9">
    <w:abstractNumId w:val="1"/>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752"/>
    <w:rsid w:val="000706C9"/>
    <w:rsid w:val="000C6AD4"/>
    <w:rsid w:val="004038AE"/>
    <w:rsid w:val="00425752"/>
    <w:rsid w:val="004E524E"/>
    <w:rsid w:val="00557814"/>
    <w:rsid w:val="005704D3"/>
    <w:rsid w:val="0059461E"/>
    <w:rsid w:val="005B7922"/>
    <w:rsid w:val="007B0A39"/>
    <w:rsid w:val="00813AA8"/>
    <w:rsid w:val="009131D1"/>
    <w:rsid w:val="00921559"/>
    <w:rsid w:val="009C0692"/>
    <w:rsid w:val="00A3558C"/>
    <w:rsid w:val="00A804BE"/>
    <w:rsid w:val="00B66D2D"/>
    <w:rsid w:val="00BC4CA5"/>
    <w:rsid w:val="00CC53E4"/>
    <w:rsid w:val="00D41DE3"/>
    <w:rsid w:val="00D6568F"/>
    <w:rsid w:val="00DC1469"/>
    <w:rsid w:val="00DC73F5"/>
    <w:rsid w:val="00E478C9"/>
    <w:rsid w:val="00EA3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B5D493-529F-40AA-9C66-22DE45FE3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0A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04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C73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57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75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B0A3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66D2D"/>
    <w:pPr>
      <w:ind w:left="720"/>
      <w:contextualSpacing/>
    </w:pPr>
  </w:style>
  <w:style w:type="character" w:styleId="CommentReference">
    <w:name w:val="annotation reference"/>
    <w:basedOn w:val="DefaultParagraphFont"/>
    <w:uiPriority w:val="99"/>
    <w:semiHidden/>
    <w:unhideWhenUsed/>
    <w:rsid w:val="00B66D2D"/>
    <w:rPr>
      <w:sz w:val="16"/>
      <w:szCs w:val="16"/>
    </w:rPr>
  </w:style>
  <w:style w:type="paragraph" w:styleId="CommentText">
    <w:name w:val="annotation text"/>
    <w:basedOn w:val="Normal"/>
    <w:link w:val="CommentTextChar"/>
    <w:uiPriority w:val="99"/>
    <w:semiHidden/>
    <w:unhideWhenUsed/>
    <w:rsid w:val="00B66D2D"/>
    <w:pPr>
      <w:spacing w:line="240" w:lineRule="auto"/>
    </w:pPr>
    <w:rPr>
      <w:sz w:val="20"/>
      <w:szCs w:val="20"/>
    </w:rPr>
  </w:style>
  <w:style w:type="character" w:customStyle="1" w:styleId="CommentTextChar">
    <w:name w:val="Comment Text Char"/>
    <w:basedOn w:val="DefaultParagraphFont"/>
    <w:link w:val="CommentText"/>
    <w:uiPriority w:val="99"/>
    <w:semiHidden/>
    <w:rsid w:val="00B66D2D"/>
    <w:rPr>
      <w:sz w:val="20"/>
      <w:szCs w:val="20"/>
    </w:rPr>
  </w:style>
  <w:style w:type="paragraph" w:styleId="CommentSubject">
    <w:name w:val="annotation subject"/>
    <w:basedOn w:val="CommentText"/>
    <w:next w:val="CommentText"/>
    <w:link w:val="CommentSubjectChar"/>
    <w:uiPriority w:val="99"/>
    <w:semiHidden/>
    <w:unhideWhenUsed/>
    <w:rsid w:val="00B66D2D"/>
    <w:rPr>
      <w:b/>
      <w:bCs/>
    </w:rPr>
  </w:style>
  <w:style w:type="character" w:customStyle="1" w:styleId="CommentSubjectChar">
    <w:name w:val="Comment Subject Char"/>
    <w:basedOn w:val="CommentTextChar"/>
    <w:link w:val="CommentSubject"/>
    <w:uiPriority w:val="99"/>
    <w:semiHidden/>
    <w:rsid w:val="00B66D2D"/>
    <w:rPr>
      <w:b/>
      <w:bCs/>
      <w:sz w:val="20"/>
      <w:szCs w:val="20"/>
    </w:rPr>
  </w:style>
  <w:style w:type="paragraph" w:styleId="BalloonText">
    <w:name w:val="Balloon Text"/>
    <w:basedOn w:val="Normal"/>
    <w:link w:val="BalloonTextChar"/>
    <w:uiPriority w:val="99"/>
    <w:semiHidden/>
    <w:unhideWhenUsed/>
    <w:rsid w:val="00B66D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D2D"/>
    <w:rPr>
      <w:rFonts w:ascii="Segoe UI" w:hAnsi="Segoe UI" w:cs="Segoe UI"/>
      <w:sz w:val="18"/>
      <w:szCs w:val="18"/>
    </w:rPr>
  </w:style>
  <w:style w:type="paragraph" w:styleId="EndnoteText">
    <w:name w:val="endnote text"/>
    <w:basedOn w:val="Normal"/>
    <w:link w:val="EndnoteTextChar"/>
    <w:uiPriority w:val="99"/>
    <w:semiHidden/>
    <w:unhideWhenUsed/>
    <w:rsid w:val="00A804B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804BE"/>
    <w:rPr>
      <w:sz w:val="20"/>
      <w:szCs w:val="20"/>
    </w:rPr>
  </w:style>
  <w:style w:type="character" w:styleId="EndnoteReference">
    <w:name w:val="endnote reference"/>
    <w:basedOn w:val="DefaultParagraphFont"/>
    <w:uiPriority w:val="99"/>
    <w:semiHidden/>
    <w:unhideWhenUsed/>
    <w:rsid w:val="00A804BE"/>
    <w:rPr>
      <w:vertAlign w:val="superscript"/>
    </w:rPr>
  </w:style>
  <w:style w:type="paragraph" w:styleId="Caption">
    <w:name w:val="caption"/>
    <w:basedOn w:val="Normal"/>
    <w:next w:val="Normal"/>
    <w:uiPriority w:val="35"/>
    <w:unhideWhenUsed/>
    <w:qFormat/>
    <w:rsid w:val="00A804BE"/>
    <w:pPr>
      <w:spacing w:after="200" w:line="240" w:lineRule="auto"/>
    </w:pPr>
    <w:rPr>
      <w:i/>
      <w:iCs/>
      <w:color w:val="44546A" w:themeColor="text2"/>
      <w:sz w:val="18"/>
      <w:szCs w:val="18"/>
    </w:rPr>
  </w:style>
  <w:style w:type="character" w:styleId="Hyperlink">
    <w:name w:val="Hyperlink"/>
    <w:basedOn w:val="DefaultParagraphFont"/>
    <w:uiPriority w:val="99"/>
    <w:unhideWhenUsed/>
    <w:rsid w:val="00A804BE"/>
    <w:rPr>
      <w:color w:val="0563C1" w:themeColor="hyperlink"/>
      <w:u w:val="single"/>
    </w:rPr>
  </w:style>
  <w:style w:type="character" w:customStyle="1" w:styleId="Heading2Char">
    <w:name w:val="Heading 2 Char"/>
    <w:basedOn w:val="DefaultParagraphFont"/>
    <w:link w:val="Heading2"/>
    <w:uiPriority w:val="9"/>
    <w:rsid w:val="00A804BE"/>
    <w:rPr>
      <w:rFonts w:asciiTheme="majorHAnsi" w:eastAsiaTheme="majorEastAsia" w:hAnsiTheme="majorHAnsi" w:cstheme="majorBidi"/>
      <w:color w:val="2E74B5" w:themeColor="accent1" w:themeShade="BF"/>
      <w:sz w:val="26"/>
      <w:szCs w:val="26"/>
    </w:rPr>
  </w:style>
  <w:style w:type="table" w:styleId="GridTable1Light-Accent3">
    <w:name w:val="Grid Table 1 Light Accent 3"/>
    <w:basedOn w:val="TableNormal"/>
    <w:uiPriority w:val="46"/>
    <w:rsid w:val="00813AA8"/>
    <w:pPr>
      <w:spacing w:after="0" w:line="240" w:lineRule="auto"/>
    </w:pPr>
    <w:rPr>
      <w:rFonts w:eastAsiaTheme="minorEastAsia"/>
      <w:lang w:eastAsia="ja-JP"/>
    </w:r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semiHidden/>
    <w:rsid w:val="00DC73F5"/>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9C06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669875">
      <w:bodyDiv w:val="1"/>
      <w:marLeft w:val="0"/>
      <w:marRight w:val="0"/>
      <w:marTop w:val="0"/>
      <w:marBottom w:val="0"/>
      <w:divBdr>
        <w:top w:val="none" w:sz="0" w:space="0" w:color="auto"/>
        <w:left w:val="none" w:sz="0" w:space="0" w:color="auto"/>
        <w:bottom w:val="none" w:sz="0" w:space="0" w:color="auto"/>
        <w:right w:val="none" w:sz="0" w:space="0" w:color="auto"/>
      </w:divBdr>
      <w:divsChild>
        <w:div w:id="448357338">
          <w:marLeft w:val="0"/>
          <w:marRight w:val="0"/>
          <w:marTop w:val="0"/>
          <w:marBottom w:val="0"/>
          <w:divBdr>
            <w:top w:val="none" w:sz="0" w:space="0" w:color="auto"/>
            <w:left w:val="none" w:sz="0" w:space="0" w:color="auto"/>
            <w:bottom w:val="none" w:sz="0" w:space="0" w:color="auto"/>
            <w:right w:val="none" w:sz="0" w:space="0" w:color="auto"/>
          </w:divBdr>
          <w:divsChild>
            <w:div w:id="1788962257">
              <w:marLeft w:val="0"/>
              <w:marRight w:val="0"/>
              <w:marTop w:val="0"/>
              <w:marBottom w:val="0"/>
              <w:divBdr>
                <w:top w:val="none" w:sz="0" w:space="0" w:color="auto"/>
                <w:left w:val="none" w:sz="0" w:space="0" w:color="auto"/>
                <w:bottom w:val="none" w:sz="0" w:space="0" w:color="auto"/>
                <w:right w:val="none" w:sz="0" w:space="0" w:color="auto"/>
              </w:divBdr>
              <w:divsChild>
                <w:div w:id="788552026">
                  <w:marLeft w:val="3600"/>
                  <w:marRight w:val="0"/>
                  <w:marTop w:val="0"/>
                  <w:marBottom w:val="0"/>
                  <w:divBdr>
                    <w:top w:val="none" w:sz="0" w:space="0" w:color="auto"/>
                    <w:left w:val="none" w:sz="0" w:space="0" w:color="auto"/>
                    <w:bottom w:val="none" w:sz="0" w:space="0" w:color="auto"/>
                    <w:right w:val="none" w:sz="0" w:space="0" w:color="auto"/>
                  </w:divBdr>
                  <w:divsChild>
                    <w:div w:id="1498762440">
                      <w:marLeft w:val="0"/>
                      <w:marRight w:val="0"/>
                      <w:marTop w:val="0"/>
                      <w:marBottom w:val="0"/>
                      <w:divBdr>
                        <w:top w:val="none" w:sz="0" w:space="0" w:color="auto"/>
                        <w:left w:val="none" w:sz="0" w:space="0" w:color="auto"/>
                        <w:bottom w:val="none" w:sz="0" w:space="0" w:color="auto"/>
                        <w:right w:val="none" w:sz="0" w:space="0" w:color="auto"/>
                      </w:divBdr>
                      <w:divsChild>
                        <w:div w:id="429200104">
                          <w:marLeft w:val="0"/>
                          <w:marRight w:val="0"/>
                          <w:marTop w:val="0"/>
                          <w:marBottom w:val="0"/>
                          <w:divBdr>
                            <w:top w:val="none" w:sz="0" w:space="0" w:color="auto"/>
                            <w:left w:val="none" w:sz="0" w:space="0" w:color="auto"/>
                            <w:bottom w:val="none" w:sz="0" w:space="0" w:color="auto"/>
                            <w:right w:val="none" w:sz="0" w:space="0" w:color="auto"/>
                          </w:divBdr>
                          <w:divsChild>
                            <w:div w:id="1554655405">
                              <w:marLeft w:val="0"/>
                              <w:marRight w:val="0"/>
                              <w:marTop w:val="0"/>
                              <w:marBottom w:val="0"/>
                              <w:divBdr>
                                <w:top w:val="none" w:sz="0" w:space="0" w:color="auto"/>
                                <w:left w:val="none" w:sz="0" w:space="0" w:color="auto"/>
                                <w:bottom w:val="none" w:sz="0" w:space="0" w:color="auto"/>
                                <w:right w:val="none" w:sz="0" w:space="0" w:color="auto"/>
                              </w:divBdr>
                              <w:divsChild>
                                <w:div w:id="104661735">
                                  <w:marLeft w:val="0"/>
                                  <w:marRight w:val="0"/>
                                  <w:marTop w:val="0"/>
                                  <w:marBottom w:val="0"/>
                                  <w:divBdr>
                                    <w:top w:val="none" w:sz="0" w:space="0" w:color="auto"/>
                                    <w:left w:val="none" w:sz="0" w:space="0" w:color="auto"/>
                                    <w:bottom w:val="none" w:sz="0" w:space="0" w:color="auto"/>
                                    <w:right w:val="none" w:sz="0" w:space="0" w:color="auto"/>
                                  </w:divBdr>
                                  <w:divsChild>
                                    <w:div w:id="1449548199">
                                      <w:marLeft w:val="0"/>
                                      <w:marRight w:val="0"/>
                                      <w:marTop w:val="0"/>
                                      <w:marBottom w:val="0"/>
                                      <w:divBdr>
                                        <w:top w:val="none" w:sz="0" w:space="0" w:color="auto"/>
                                        <w:left w:val="none" w:sz="0" w:space="0" w:color="auto"/>
                                        <w:bottom w:val="none" w:sz="0" w:space="0" w:color="auto"/>
                                        <w:right w:val="none" w:sz="0" w:space="0" w:color="auto"/>
                                      </w:divBdr>
                                    </w:div>
                                    <w:div w:id="58865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bb326409.aspx"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localhost/reportserver"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github.com/RocketSoftware/u2-servers-lab/tree/master/U2-Toolkit"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msdn.microsoft.com/en-us/library/ms167305.aspx"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7FA10-347B-4652-B92E-61FB60A90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20</Pages>
  <Words>2189</Words>
  <Characters>12480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Rocket Software Inc.</Company>
  <LinksUpToDate>false</LinksUpToDate>
  <CharactersWithSpaces>14640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Kumar</dc:creator>
  <cp:keywords/>
  <dc:description/>
  <cp:lastModifiedBy>Rajan  Kumar</cp:lastModifiedBy>
  <cp:revision>9</cp:revision>
  <dcterms:created xsi:type="dcterms:W3CDTF">2014-08-05T03:34:00Z</dcterms:created>
  <dcterms:modified xsi:type="dcterms:W3CDTF">2014-08-06T20:32:00Z</dcterms:modified>
</cp:coreProperties>
</file>