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</w:pPr>
      <w:r>
        <w:rPr>
          <w:rtl w:val="0"/>
          <w:lang w:val="en-US"/>
        </w:rPr>
        <w:t>Arduino</w:t>
      </w:r>
      <w:r>
        <w:rPr>
          <w:rtl w:val="0"/>
          <w:lang w:val="zh-TW" w:eastAsia="zh-TW"/>
        </w:rPr>
        <w:t>数字信号输入输出的实践</w:t>
      </w:r>
      <w:r>
        <w:rPr>
          <w:rtl w:val="0"/>
          <w:lang w:val="en-US"/>
        </w:rPr>
        <w:t>2</w:t>
      </w:r>
    </w:p>
    <w:p>
      <w:pPr>
        <w:pStyle w:val="Normal.0"/>
        <w:rPr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学生姓名：</w:t>
      </w:r>
      <w:r>
        <w:rPr>
          <w:sz w:val="24"/>
          <w:szCs w:val="24"/>
          <w:rtl w:val="0"/>
          <w:lang w:val="zh-CN" w:eastAsia="zh-CN"/>
        </w:rPr>
        <w:t>朱毅成，茅文俊</w:t>
      </w:r>
    </w:p>
    <w:p>
      <w:pPr>
        <w:pStyle w:val="Normal.0"/>
        <w:rPr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作业：节能灯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实现功能</w:t>
      </w:r>
    </w:p>
    <w:p>
      <w:pPr>
        <w:pStyle w:val="List Paragraph"/>
        <w:ind w:left="360" w:firstLine="0"/>
        <w:rPr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打开开关后，周围有人自动开灯，没人自动关闭灯。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硬件设计</w:t>
      </w:r>
    </w:p>
    <w:tbl>
      <w:tblPr>
        <w:tblW w:w="60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31"/>
        <w:gridCol w:w="3031"/>
      </w:tblGrid>
      <w:tr>
        <w:tblPrEx>
          <w:shd w:val="clear" w:color="auto" w:fill="cdd4e9"/>
        </w:tblPrEx>
        <w:trPr>
          <w:trHeight w:val="350" w:hRule="atLeast"/>
        </w:trPr>
        <w:tc>
          <w:tcPr>
            <w:tcW w:type="dxa" w:w="30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zh-TW" w:eastAsia="zh-TW"/>
              </w:rPr>
              <w:t>元件名称</w:t>
            </w:r>
          </w:p>
        </w:tc>
        <w:tc>
          <w:tcPr>
            <w:tcW w:type="dxa" w:w="30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zh-TW" w:eastAsia="zh-TW"/>
              </w:rPr>
              <w:t>连接的引脚编号</w:t>
            </w:r>
          </w:p>
        </w:tc>
      </w:tr>
      <w:tr>
        <w:tblPrEx>
          <w:shd w:val="clear" w:color="auto" w:fill="cdd4e9"/>
        </w:tblPrEx>
        <w:trPr>
          <w:trHeight w:val="350" w:hRule="atLeast"/>
        </w:trPr>
        <w:tc>
          <w:tcPr>
            <w:tcW w:type="dxa" w:w="30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zh-TW" w:eastAsia="zh-TW"/>
              </w:rPr>
              <w:t>按钮</w:t>
            </w:r>
          </w:p>
        </w:tc>
        <w:tc>
          <w:tcPr>
            <w:tcW w:type="dxa" w:w="30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4</w:t>
            </w:r>
          </w:p>
        </w:tc>
      </w:tr>
      <w:tr>
        <w:tblPrEx>
          <w:shd w:val="clear" w:color="auto" w:fill="cdd4e9"/>
        </w:tblPrEx>
        <w:trPr>
          <w:trHeight w:val="394" w:hRule="atLeast"/>
        </w:trPr>
        <w:tc>
          <w:tcPr>
            <w:tcW w:type="dxa" w:w="30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zh-TW" w:eastAsia="zh-TW"/>
              </w:rPr>
              <w:t>灯</w:t>
            </w:r>
          </w:p>
        </w:tc>
        <w:tc>
          <w:tcPr>
            <w:tcW w:type="dxa" w:w="30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8</w:t>
            </w:r>
          </w:p>
        </w:tc>
      </w:tr>
      <w:tr>
        <w:tblPrEx>
          <w:shd w:val="clear" w:color="auto" w:fill="cdd4e9"/>
        </w:tblPrEx>
        <w:trPr>
          <w:trHeight w:val="394" w:hRule="atLeast"/>
        </w:trPr>
        <w:tc>
          <w:tcPr>
            <w:tcW w:type="dxa" w:w="30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zh-TW" w:eastAsia="zh-TW"/>
              </w:rPr>
              <w:t>红外线传感器</w:t>
            </w:r>
          </w:p>
        </w:tc>
        <w:tc>
          <w:tcPr>
            <w:tcW w:type="dxa" w:w="30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11</w:t>
            </w:r>
          </w:p>
        </w:tc>
      </w:tr>
    </w:tbl>
    <w:p>
      <w:pPr>
        <w:pStyle w:val="List Paragraph"/>
        <w:numPr>
          <w:ilvl w:val="0"/>
          <w:numId w:val="5"/>
        </w:numPr>
        <w:rPr>
          <w:lang w:val="zh-TW" w:eastAsia="zh-TW"/>
        </w:rPr>
      </w:pPr>
    </w:p>
    <w:p>
      <w:pPr>
        <w:pStyle w:val="Normal.0"/>
        <w:rPr>
          <w:sz w:val="24"/>
          <w:szCs w:val="24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源程序</w:t>
      </w:r>
    </w:p>
    <w:p>
      <w:pPr>
        <w:pStyle w:val="Normal.0"/>
      </w:pPr>
      <w:r>
        <w:rPr>
          <w:rtl w:val="0"/>
          <w:lang w:val="en-US"/>
        </w:rPr>
        <w:t>int led = 0;</w:t>
      </w:r>
    </w:p>
    <w:p>
      <w:pPr>
        <w:pStyle w:val="Normal.0"/>
      </w:pPr>
      <w:r>
        <w:rPr>
          <w:rtl w:val="0"/>
          <w:lang w:val="en-US"/>
        </w:rPr>
        <w:t>void setup() {</w:t>
      </w:r>
    </w:p>
    <w:p>
      <w:pPr>
        <w:pStyle w:val="Normal.0"/>
      </w:pPr>
      <w:r>
        <w:rPr>
          <w:rtl w:val="0"/>
          <w:lang w:val="en-US"/>
        </w:rPr>
        <w:t xml:space="preserve">    pinMode(4, INPUT);</w:t>
      </w:r>
    </w:p>
    <w:p>
      <w:pPr>
        <w:pStyle w:val="Normal.0"/>
      </w:pPr>
      <w:r>
        <w:rPr>
          <w:rtl w:val="0"/>
          <w:lang w:val="en-US"/>
        </w:rPr>
        <w:t xml:space="preserve">    pinMode(11, INPUT);</w:t>
      </w:r>
    </w:p>
    <w:p>
      <w:pPr>
        <w:pStyle w:val="Normal.0"/>
      </w:pPr>
      <w:r>
        <w:rPr>
          <w:rtl w:val="0"/>
          <w:lang w:val="en-US"/>
        </w:rPr>
        <w:t xml:space="preserve">    pinMode(8, OUTPUT);</w:t>
      </w:r>
    </w:p>
    <w:p>
      <w:pPr>
        <w:pStyle w:val="Normal.0"/>
      </w:pPr>
      <w:r>
        <w:rPr>
          <w:rtl w:val="0"/>
          <w:lang w:val="en-US"/>
        </w:rPr>
        <w:t xml:space="preserve">    Serial.begin(9600);</w:t>
      </w:r>
    </w:p>
    <w:p>
      <w:pPr>
        <w:pStyle w:val="Normal.0"/>
      </w:pPr>
      <w:r>
        <w:rPr>
          <w:rtl w:val="0"/>
          <w:lang w:val="en-US"/>
        </w:rPr>
        <w:t xml:space="preserve">    digitalWrite(8, led);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}</w:t>
      </w:r>
    </w:p>
    <w:p>
      <w:pPr>
        <w:pStyle w:val="Normal.0"/>
      </w:pPr>
      <w:r>
        <w:rPr>
          <w:rtl w:val="0"/>
          <w:lang w:val="en-US"/>
        </w:rPr>
        <w:t>void loop() {</w:t>
      </w:r>
    </w:p>
    <w:p>
      <w:pPr>
        <w:pStyle w:val="Normal.0"/>
      </w:pPr>
      <w:r>
        <w:rPr>
          <w:rtl w:val="0"/>
          <w:lang w:val="en-US"/>
        </w:rPr>
        <w:t xml:space="preserve">    int val = digitalRead(11);</w:t>
      </w:r>
    </w:p>
    <w:p>
      <w:pPr>
        <w:pStyle w:val="Normal.0"/>
      </w:pPr>
      <w:r>
        <w:rPr>
          <w:rtl w:val="0"/>
          <w:lang w:val="en-US"/>
        </w:rPr>
        <w:t xml:space="preserve">    Serial.println(val);</w:t>
      </w:r>
    </w:p>
    <w:p>
      <w:pPr>
        <w:pStyle w:val="Normal.0"/>
      </w:pPr>
      <w:r>
        <w:rPr>
          <w:rtl w:val="0"/>
          <w:lang w:val="en-US"/>
        </w:rPr>
        <w:t xml:space="preserve">    int bnt = digitalRead(4);</w:t>
      </w:r>
    </w:p>
    <w:p>
      <w:pPr>
        <w:pStyle w:val="Normal.0"/>
      </w:pPr>
      <w:r>
        <w:rPr>
          <w:rtl w:val="0"/>
          <w:lang w:val="en-US"/>
        </w:rPr>
        <w:t xml:space="preserve">    if (bnt == HIGH) {</w:t>
      </w:r>
    </w:p>
    <w:p>
      <w:pPr>
        <w:pStyle w:val="Normal.0"/>
      </w:pPr>
      <w:r>
        <w:rPr>
          <w:rtl w:val="0"/>
          <w:lang w:val="en-US"/>
        </w:rPr>
        <w:t xml:space="preserve">        led = !led;</w:t>
      </w:r>
    </w:p>
    <w:p>
      <w:pPr>
        <w:pStyle w:val="Normal.0"/>
      </w:pPr>
      <w:r>
        <w:rPr>
          <w:rtl w:val="0"/>
          <w:lang w:val="en-US"/>
        </w:rPr>
        <w:t xml:space="preserve">    }</w:t>
      </w:r>
    </w:p>
    <w:p>
      <w:pPr>
        <w:pStyle w:val="Normal.0"/>
      </w:pPr>
      <w:r>
        <w:rPr>
          <w:rtl w:val="0"/>
          <w:lang w:val="en-US"/>
        </w:rPr>
        <w:t xml:space="preserve">    if (led == 1 &amp;&amp; val == HIGH) {</w:t>
      </w:r>
    </w:p>
    <w:p>
      <w:pPr>
        <w:pStyle w:val="Normal.0"/>
      </w:pPr>
      <w:r>
        <w:rPr>
          <w:rtl w:val="0"/>
          <w:lang w:val="en-US"/>
        </w:rPr>
        <w:t xml:space="preserve">        digitalWrite(8, HIGH);</w:t>
      </w:r>
    </w:p>
    <w:p>
      <w:pPr>
        <w:pStyle w:val="Normal.0"/>
      </w:pPr>
      <w:r>
        <w:rPr>
          <w:rtl w:val="0"/>
          <w:lang w:val="en-US"/>
        </w:rPr>
        <w:t xml:space="preserve">    } else {</w:t>
      </w:r>
    </w:p>
    <w:p>
      <w:pPr>
        <w:pStyle w:val="Normal.0"/>
      </w:pPr>
      <w:r>
        <w:rPr>
          <w:rtl w:val="0"/>
          <w:lang w:val="en-US"/>
        </w:rPr>
        <w:t xml:space="preserve">        digitalWrite(8, LOW);</w:t>
      </w:r>
    </w:p>
    <w:p>
      <w:pPr>
        <w:pStyle w:val="Normal.0"/>
      </w:pPr>
      <w:r>
        <w:rPr>
          <w:rtl w:val="0"/>
          <w:lang w:val="en-US"/>
        </w:rPr>
        <w:t xml:space="preserve">    }</w:t>
      </w:r>
    </w:p>
    <w:p>
      <w:pPr>
        <w:pStyle w:val="Normal.0"/>
      </w:pPr>
      <w:r>
        <w:rPr>
          <w:rtl w:val="0"/>
          <w:lang w:val="en-US"/>
        </w:rPr>
        <w:t xml:space="preserve">    delay(500);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}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总结和反</w:t>
      </w:r>
      <w:r>
        <w:rPr>
          <w:sz w:val="24"/>
          <w:szCs w:val="24"/>
          <w:rtl w:val="0"/>
          <w:lang w:val="zh-CN" w:eastAsia="zh-CN"/>
        </w:rPr>
        <w:t>思</w:t>
      </w:r>
    </w:p>
    <w:p>
      <w:pPr>
        <w:pStyle w:val="Normal.0"/>
        <w:ind w:left="420" w:firstLine="0"/>
      </w:pPr>
      <w:r>
        <w:rPr>
          <w:sz w:val="24"/>
          <w:szCs w:val="24"/>
          <w:rtl w:val="0"/>
          <w:lang w:val="zh-TW" w:eastAsia="zh-TW"/>
        </w:rPr>
        <w:t xml:space="preserve">在这次的实践中，我们积极参与了 </w:t>
      </w:r>
      <w:r>
        <w:rPr>
          <w:sz w:val="24"/>
          <w:szCs w:val="24"/>
          <w:rtl w:val="0"/>
          <w:lang w:val="zh-TW" w:eastAsia="zh-TW"/>
        </w:rPr>
        <w:t xml:space="preserve">Arduino </w:t>
      </w:r>
      <w:r>
        <w:rPr>
          <w:sz w:val="24"/>
          <w:szCs w:val="24"/>
          <w:rtl w:val="0"/>
          <w:lang w:val="zh-TW" w:eastAsia="zh-TW"/>
        </w:rPr>
        <w:t xml:space="preserve">的应用，这对我们的学习和技能提升都非常有帮助。通过这次实验，我们不仅学会了编写 </w:t>
      </w:r>
      <w:r>
        <w:rPr>
          <w:sz w:val="24"/>
          <w:szCs w:val="24"/>
          <w:rtl w:val="0"/>
          <w:lang w:val="zh-TW" w:eastAsia="zh-TW"/>
        </w:rPr>
        <w:t xml:space="preserve">Arduino </w:t>
      </w:r>
      <w:r>
        <w:rPr>
          <w:sz w:val="24"/>
          <w:szCs w:val="24"/>
          <w:rtl w:val="0"/>
          <w:lang w:val="zh-TW" w:eastAsia="zh-TW"/>
        </w:rPr>
        <w:t>程序，还深刻认识到了硬件元件可能引发的问题，这些问题可能对实验结果产生重要影响。因此，我们需要仔细分析和排除实验失败的原因，并进行详细总结。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等线 Light">
    <w:charset w:val="00"/>
    <w:family w:val="roman"/>
    <w:pitch w:val="default"/>
  </w:font>
  <w:font w:name="等线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ideographDigit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8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320" w:hanging="5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76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20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640" w:hanging="5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08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52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960" w:hanging="5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8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320" w:hanging="5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76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20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640" w:hanging="5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08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52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960" w:hanging="5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825" w:hanging="3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248" w:hanging="5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705" w:hanging="3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ind w:left="2145" w:hanging="3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568" w:hanging="5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025" w:hanging="3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ind w:left="3465" w:hanging="3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3888" w:hanging="5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startOverride w:val="3"/>
    </w:lvlOverride>
  </w:num>
  <w:num w:numId="7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0"/>
    </w:pPr>
    <w:rPr>
      <w:rFonts w:ascii="等线 Light" w:cs="等线 Light" w:hAnsi="等线 Light" w:eastAsia="等线 Ligh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