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77309" w14:textId="7E24C590" w:rsidR="001F250B" w:rsidRPr="00227E25" w:rsidRDefault="001F250B">
      <w:pPr>
        <w:rPr>
          <w:rFonts w:ascii="Consolas" w:hAnsi="Consolas"/>
        </w:rPr>
      </w:pPr>
    </w:p>
    <w:p w14:paraId="63BC315A" w14:textId="45BE3644" w:rsidR="00227E25" w:rsidRPr="00227E25" w:rsidRDefault="00227E25">
      <w:pPr>
        <w:rPr>
          <w:rFonts w:ascii="Consolas" w:hAnsi="Consolas"/>
        </w:rPr>
      </w:pPr>
    </w:p>
    <w:p w14:paraId="5224EE52" w14:textId="404C1F74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  <w:highlight w:val="darkGreen"/>
        </w:rPr>
        <w:t>&lt;!-- Start Accordion 1 --&gt;</w:t>
      </w:r>
      <w:r w:rsidRPr="00227E25">
        <w:rPr>
          <w:rFonts w:ascii="Consolas" w:hAnsi="Consolas"/>
        </w:rPr>
        <w:tab/>
      </w:r>
    </w:p>
    <w:p w14:paraId="6DD796EE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 xml:space="preserve">          &lt;div class="panel-group get-started-accordions-LB" id="accordion" role="tablist" aria-multiselectable="true"&gt;</w:t>
      </w:r>
    </w:p>
    <w:p w14:paraId="02C60BD2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 xml:space="preserve">  &lt;div class="panel panel-default"&gt;</w:t>
      </w:r>
    </w:p>
    <w:p w14:paraId="02C02560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>&lt;div class="panel-heading" role="tab" id="</w:t>
      </w:r>
      <w:r w:rsidRPr="00227E25">
        <w:rPr>
          <w:rFonts w:ascii="Consolas" w:hAnsi="Consolas"/>
          <w:highlight w:val="yellow"/>
        </w:rPr>
        <w:t>headingOne</w:t>
      </w:r>
      <w:r w:rsidRPr="00227E25">
        <w:rPr>
          <w:rFonts w:ascii="Consolas" w:hAnsi="Consolas"/>
        </w:rPr>
        <w:t>"&gt;</w:t>
      </w:r>
    </w:p>
    <w:p w14:paraId="20667C31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 xml:space="preserve">  &lt;h4 class="panel-title"&gt;</w:t>
      </w:r>
    </w:p>
    <w:p w14:paraId="16B723A3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>&lt;a role="button" data-toggle="collapse" data-parent="#accordion" href="#</w:t>
      </w:r>
      <w:r w:rsidRPr="00227E25">
        <w:rPr>
          <w:rFonts w:ascii="Consolas" w:hAnsi="Consolas"/>
          <w:highlight w:val="yellow"/>
        </w:rPr>
        <w:t>collapseOne</w:t>
      </w:r>
      <w:r w:rsidRPr="00227E25">
        <w:rPr>
          <w:rFonts w:ascii="Consolas" w:hAnsi="Consolas"/>
        </w:rPr>
        <w:t>" aria-expanded="false" aria-controls="</w:t>
      </w:r>
      <w:r w:rsidRPr="00227E25">
        <w:rPr>
          <w:rFonts w:ascii="Consolas" w:hAnsi="Consolas"/>
          <w:highlight w:val="yellow"/>
        </w:rPr>
        <w:t>collapseOne</w:t>
      </w:r>
      <w:r w:rsidRPr="00227E25">
        <w:rPr>
          <w:rFonts w:ascii="Consolas" w:hAnsi="Consolas"/>
        </w:rPr>
        <w:t>"&gt;</w:t>
      </w:r>
    </w:p>
    <w:p w14:paraId="0ADEED20" w14:textId="1F4C752C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 xml:space="preserve">  &lt;div class="icon-img"&gt;&lt;em class="zmdi zmdi-hc-fw zmdi-caret-right arrow-right down"&gt;&lt;/em&gt;&lt;/div&gt;&lt;div class="icon-text"&gt;</w:t>
      </w:r>
      <w:r w:rsidRPr="00227E25">
        <w:rPr>
          <w:rFonts w:ascii="Consolas" w:hAnsi="Consolas"/>
          <w:highlight w:val="green"/>
        </w:rPr>
        <w:t>About ETS</w:t>
      </w:r>
      <w:r w:rsidRPr="00227E25">
        <w:rPr>
          <w:rFonts w:ascii="Consolas" w:hAnsi="Consolas"/>
        </w:rPr>
        <w:t>&lt;/div&gt;</w:t>
      </w:r>
    </w:p>
    <w:p w14:paraId="253B8DFD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>&lt;/a&gt;</w:t>
      </w:r>
    </w:p>
    <w:p w14:paraId="78C2E093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 xml:space="preserve">  &lt;/h4&gt;</w:t>
      </w:r>
    </w:p>
    <w:p w14:paraId="672E540C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>&lt;/div&gt;</w:t>
      </w:r>
    </w:p>
    <w:p w14:paraId="775B38E2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>&lt;div id="</w:t>
      </w:r>
      <w:r w:rsidRPr="00227E25">
        <w:rPr>
          <w:rFonts w:ascii="Consolas" w:hAnsi="Consolas"/>
          <w:highlight w:val="yellow"/>
        </w:rPr>
        <w:t>collapseOne</w:t>
      </w:r>
      <w:r w:rsidRPr="00227E25">
        <w:rPr>
          <w:rFonts w:ascii="Consolas" w:hAnsi="Consolas"/>
        </w:rPr>
        <w:t>" class="panel-collapse collapse in" role="tabpanel" aria-labelledby="</w:t>
      </w:r>
      <w:r w:rsidRPr="00227E25">
        <w:rPr>
          <w:rFonts w:ascii="Consolas" w:hAnsi="Consolas"/>
          <w:highlight w:val="cyan"/>
        </w:rPr>
        <w:t>headingOne</w:t>
      </w:r>
      <w:r w:rsidRPr="00227E25">
        <w:rPr>
          <w:rFonts w:ascii="Consolas" w:hAnsi="Consolas"/>
        </w:rPr>
        <w:t>"&gt;</w:t>
      </w:r>
    </w:p>
    <w:p w14:paraId="01A21EDB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 xml:space="preserve">  &lt;div class="panel-body"&gt;</w:t>
      </w:r>
    </w:p>
    <w:p w14:paraId="438668A3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 xml:space="preserve">  &lt;div class="row"&gt;</w:t>
      </w:r>
    </w:p>
    <w:p w14:paraId="16690E15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 xml:space="preserve"> &lt;div class="col-md-8"&gt;</w:t>
      </w:r>
    </w:p>
    <w:p w14:paraId="574E0AE7" w14:textId="77777777" w:rsidR="00227E25" w:rsidRPr="00227E25" w:rsidRDefault="00227E25" w:rsidP="00227E25">
      <w:pPr>
        <w:rPr>
          <w:rFonts w:ascii="Consolas" w:hAnsi="Consolas"/>
          <w:highlight w:val="lightGray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 xml:space="preserve"> </w:t>
      </w:r>
      <w:r w:rsidRPr="00227E25">
        <w:rPr>
          <w:rFonts w:ascii="Consolas" w:hAnsi="Consolas"/>
          <w:highlight w:val="lightGray"/>
        </w:rPr>
        <w:t>&lt;p&gt;ETS allows you to&lt;/p&gt;</w:t>
      </w:r>
    </w:p>
    <w:p w14:paraId="68052080" w14:textId="77777777" w:rsidR="00227E25" w:rsidRPr="00227E25" w:rsidRDefault="00227E25" w:rsidP="00227E25">
      <w:pPr>
        <w:rPr>
          <w:rFonts w:ascii="Consolas" w:hAnsi="Consolas"/>
          <w:highlight w:val="lightGray"/>
        </w:rPr>
      </w:pP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  <w:t>&lt;ul class="no-indent"&gt;</w:t>
      </w:r>
    </w:p>
    <w:p w14:paraId="27BCAD83" w14:textId="77777777" w:rsidR="00227E25" w:rsidRPr="00227E25" w:rsidRDefault="00227E25" w:rsidP="00227E25">
      <w:pPr>
        <w:rPr>
          <w:rFonts w:ascii="Consolas" w:hAnsi="Consolas"/>
          <w:highlight w:val="lightGray"/>
        </w:rPr>
      </w:pP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  <w:t xml:space="preserve">  &lt;li&gt;Review labor and absences daily and weekly.&lt;/li&gt;</w:t>
      </w:r>
    </w:p>
    <w:p w14:paraId="0C593A5B" w14:textId="77777777" w:rsidR="00227E25" w:rsidRPr="00227E25" w:rsidRDefault="00227E25" w:rsidP="00227E25">
      <w:pPr>
        <w:rPr>
          <w:rFonts w:ascii="Consolas" w:hAnsi="Consolas"/>
          <w:highlight w:val="lightGray"/>
        </w:rPr>
      </w:pP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  <w:t xml:space="preserve">  &lt;li&gt;Quickly  and easily record your labor and absences.&lt;/li&gt;</w:t>
      </w:r>
    </w:p>
    <w:p w14:paraId="56207EA3" w14:textId="77777777" w:rsidR="00227E25" w:rsidRPr="00227E25" w:rsidRDefault="00227E25" w:rsidP="00227E25">
      <w:pPr>
        <w:rPr>
          <w:rFonts w:ascii="Consolas" w:hAnsi="Consolas"/>
          <w:highlight w:val="lightGray"/>
        </w:rPr>
      </w:pP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  <w:t xml:space="preserve">  &lt;li&gt;Adjust  your timekeeping for a prior week.&lt;/li&gt;</w:t>
      </w:r>
    </w:p>
    <w:p w14:paraId="37A71B4B" w14:textId="77777777" w:rsidR="00227E25" w:rsidRPr="00227E25" w:rsidRDefault="00227E25" w:rsidP="00227E25">
      <w:pPr>
        <w:rPr>
          <w:rFonts w:ascii="Consolas" w:hAnsi="Consolas"/>
          <w:highlight w:val="lightGray"/>
        </w:rPr>
      </w:pP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  <w:t xml:space="preserve">  &lt;li&gt;Record  absences up to one year in advance.&lt;/li&gt;</w:t>
      </w:r>
    </w:p>
    <w:p w14:paraId="20CECB30" w14:textId="77777777" w:rsidR="00227E25" w:rsidRPr="00227E25" w:rsidRDefault="00227E25" w:rsidP="00227E25">
      <w:pPr>
        <w:rPr>
          <w:rFonts w:ascii="Consolas" w:hAnsi="Consolas"/>
          <w:highlight w:val="lightGray"/>
        </w:rPr>
      </w:pP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  <w:t xml:space="preserve">  &lt;li&gt;Create  permanent and temporary work schedules.&lt;/li&gt;</w:t>
      </w:r>
    </w:p>
    <w:p w14:paraId="3855BA18" w14:textId="77777777" w:rsidR="00227E25" w:rsidRPr="00227E25" w:rsidRDefault="00227E25" w:rsidP="00227E25">
      <w:pPr>
        <w:rPr>
          <w:rFonts w:ascii="Consolas" w:hAnsi="Consolas"/>
          <w:highlight w:val="lightGray"/>
        </w:rPr>
      </w:pP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  <w:t>&lt;/ul&gt;</w:t>
      </w:r>
    </w:p>
    <w:p w14:paraId="4BD0F366" w14:textId="77777777" w:rsidR="00227E25" w:rsidRPr="00227E25" w:rsidRDefault="00227E25" w:rsidP="00227E25">
      <w:pPr>
        <w:rPr>
          <w:rFonts w:ascii="Consolas" w:hAnsi="Consolas"/>
          <w:highlight w:val="lightGray"/>
        </w:rPr>
      </w:pP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  <w:t>&lt;p&gt;The remaining sections of this module highlight transactions  you will need to perform as a new employee, along with how to enter labor hours  and sign your timekeeping entries. &lt;/p&gt;</w:t>
      </w:r>
    </w:p>
    <w:p w14:paraId="2A16713D" w14:textId="77777777" w:rsidR="00227E25" w:rsidRPr="00227E25" w:rsidRDefault="00227E25" w:rsidP="00227E25">
      <w:pPr>
        <w:rPr>
          <w:rFonts w:ascii="Consolas" w:hAnsi="Consolas"/>
          <w:highlight w:val="lightGray"/>
        </w:rPr>
      </w:pP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  <w:t>&lt;p&gt;For more information about these and other tasks you can  perform in ETS, visit the &lt;a href="http://payweb.web.boeing.com/ets/HOME.htm" target="_blank"&gt;ETS  Reference&amp;nbsp;Center&lt;/a&gt;.&lt;/p&gt;</w:t>
      </w:r>
    </w:p>
    <w:p w14:paraId="3A02FB31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</w:r>
      <w:r w:rsidRPr="00227E25">
        <w:rPr>
          <w:rFonts w:ascii="Consolas" w:hAnsi="Consolas"/>
          <w:highlight w:val="lightGray"/>
        </w:rPr>
        <w:tab/>
        <w:t>&lt;p&gt;Go to &lt;a href="https://ets-prd.web.boeing.com/no_wsso/ETSMain.htm" target="_blank"&gt;ETS&lt;/a&gt;, now.&lt;/p&gt;</w:t>
      </w:r>
    </w:p>
    <w:p w14:paraId="1F6B4BF6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>&lt;/div&gt;</w:t>
      </w:r>
    </w:p>
    <w:p w14:paraId="724DE8F1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 xml:space="preserve">  &lt;/div&gt;</w:t>
      </w:r>
    </w:p>
    <w:p w14:paraId="31EE57D1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 xml:space="preserve">  &lt;/div&gt;</w:t>
      </w:r>
    </w:p>
    <w:p w14:paraId="1FABC6EB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>&lt;/div&gt;</w:t>
      </w:r>
    </w:p>
    <w:p w14:paraId="1BFADE9E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 xml:space="preserve">  &lt;/div&gt;</w:t>
      </w:r>
    </w:p>
    <w:p w14:paraId="2D34B01D" w14:textId="5CE6E4F3" w:rsidR="00227E25" w:rsidRDefault="00227E25" w:rsidP="00227E25">
      <w:pPr>
        <w:rPr>
          <w:rFonts w:ascii="Consolas" w:hAnsi="Consolas"/>
          <w:highlight w:val="darkGreen"/>
        </w:rPr>
      </w:pPr>
      <w:r w:rsidRPr="00227E25">
        <w:rPr>
          <w:rFonts w:ascii="Consolas" w:hAnsi="Consolas"/>
        </w:rPr>
        <w:t xml:space="preserve">  </w:t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  <w:highlight w:val="darkGreen"/>
        </w:rPr>
        <w:t>&lt;!-- End Accordion 1 --&gt;</w:t>
      </w:r>
    </w:p>
    <w:p w14:paraId="20EA2921" w14:textId="52388B36" w:rsidR="00227E25" w:rsidRDefault="00227E25" w:rsidP="00227E25">
      <w:pPr>
        <w:rPr>
          <w:rFonts w:ascii="Consolas" w:hAnsi="Consolas"/>
        </w:rPr>
      </w:pPr>
    </w:p>
    <w:p w14:paraId="5CD4EFE5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>&lt;!-- Start Accordion 2 --&gt;</w:t>
      </w:r>
      <w:r w:rsidRPr="00227E25">
        <w:rPr>
          <w:rFonts w:ascii="Consolas" w:hAnsi="Consolas"/>
        </w:rPr>
        <w:tab/>
        <w:t xml:space="preserve">  </w:t>
      </w:r>
    </w:p>
    <w:p w14:paraId="700419C0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 xml:space="preserve">  &lt;div class="panel panel-default"&gt;</w:t>
      </w:r>
    </w:p>
    <w:p w14:paraId="685CDABA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>&lt;div class="panel-heading" role="tab" id="headingTwo"&gt;</w:t>
      </w:r>
    </w:p>
    <w:p w14:paraId="4D3FF4B3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 xml:space="preserve">  &lt;h4 class="panel-title"&gt;</w:t>
      </w:r>
    </w:p>
    <w:p w14:paraId="299B5CC8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>&lt;a role="button" data-toggle="collapse" data-parent="#accordion" href="</w:t>
      </w:r>
      <w:r w:rsidRPr="00227E25">
        <w:rPr>
          <w:rFonts w:ascii="Consolas" w:hAnsi="Consolas"/>
          <w:color w:val="FF0000"/>
          <w:highlight w:val="darkGray"/>
        </w:rPr>
        <w:t>#collapseTwo</w:t>
      </w:r>
      <w:r w:rsidRPr="00227E25">
        <w:rPr>
          <w:rFonts w:ascii="Consolas" w:hAnsi="Consolas"/>
        </w:rPr>
        <w:t>" aria-expanded="true" aria-controls="collapseTwo"&gt;</w:t>
      </w:r>
    </w:p>
    <w:p w14:paraId="484331C2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 xml:space="preserve">  &lt;div class="icon-img"&gt;&lt;em class="zmdi zmdi-hc-fw zmdi-caret-right arrow-right down" data_temp_dwid="1"&gt;&lt;/em&gt;&lt;/div&gt;&lt;div class="icon-text"&gt;About ETS&lt;/div&gt;</w:t>
      </w:r>
    </w:p>
    <w:p w14:paraId="54D8B5CB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>&lt;/a&gt;</w:t>
      </w:r>
      <w:bookmarkStart w:id="0" w:name="_GoBack"/>
      <w:bookmarkEnd w:id="0"/>
    </w:p>
    <w:p w14:paraId="18C3102E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 xml:space="preserve">  &lt;/h4&gt;</w:t>
      </w:r>
    </w:p>
    <w:p w14:paraId="0E50699D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>&lt;/div&gt;</w:t>
      </w:r>
    </w:p>
    <w:p w14:paraId="3DF068A7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>&lt;div id="collapseTwo" class="panel-collapse collapse in" role="tabpanel" aria-labelledby="headingTwo"&gt;</w:t>
      </w:r>
    </w:p>
    <w:p w14:paraId="4AEBA67C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 xml:space="preserve">  &lt;div class="panel-body"&gt;</w:t>
      </w:r>
    </w:p>
    <w:p w14:paraId="4D5EB864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 xml:space="preserve">  &lt;div class="row"&gt;</w:t>
      </w:r>
    </w:p>
    <w:p w14:paraId="45D4A9E5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 xml:space="preserve"> &lt;div class="col-md-8"&gt;</w:t>
      </w:r>
    </w:p>
    <w:p w14:paraId="0A86A0AB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 xml:space="preserve"> &lt;p&gt;ETS allows you to&lt;/p&gt;</w:t>
      </w:r>
    </w:p>
    <w:p w14:paraId="69CE77DE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>&lt;ul class="no-indent"&gt;</w:t>
      </w:r>
    </w:p>
    <w:p w14:paraId="30D95EE2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 xml:space="preserve">  &lt;li&gt;Review labor and absences daily and weekly.&lt;/li&gt;</w:t>
      </w:r>
    </w:p>
    <w:p w14:paraId="1E19D8C6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 xml:space="preserve">  &lt;li&gt;Quickly  and easily record your labor and absences.&lt;/li&gt;</w:t>
      </w:r>
    </w:p>
    <w:p w14:paraId="609DE125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 xml:space="preserve">  &lt;li&gt;Adjust  your timekeeping for a prior week.&lt;/li&gt;</w:t>
      </w:r>
    </w:p>
    <w:p w14:paraId="23D331A5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 xml:space="preserve">  &lt;li&gt;Record  absences up to one year in advance.&lt;/li&gt;</w:t>
      </w:r>
    </w:p>
    <w:p w14:paraId="78243B50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 xml:space="preserve">  &lt;li&gt;Create  permanent and temporary work schedules.&lt;/li&gt;</w:t>
      </w:r>
    </w:p>
    <w:p w14:paraId="21046AFE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>&lt;/ul&gt;</w:t>
      </w:r>
    </w:p>
    <w:p w14:paraId="418960B9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>&lt;p&gt;The remaining sections of this module highlight transactions  you will need to perform as a new employee, along with how to enter labor hours  and sign your timekeeping entries. &lt;/p&gt;</w:t>
      </w:r>
    </w:p>
    <w:p w14:paraId="4E5079DD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>&lt;p&gt;For more information about these and other tasks you can  perform in ETS, visit the &lt;a href="http://payweb.web.boeing.com/ets/HOME.htm" target="_blank"&gt;ETS  Reference&amp;nbsp;Center&lt;/a&gt;.&lt;/p&gt;</w:t>
      </w:r>
    </w:p>
    <w:p w14:paraId="005FF944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>&lt;p&gt;Go to &lt;a href="https://ets-prd.web.boeing.com/no_wsso/ETSMain.htm" target="_blank"&gt;ETS&lt;/a&gt;, now.&lt;/p&gt;</w:t>
      </w:r>
    </w:p>
    <w:p w14:paraId="7CEA6158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>&lt;/div&gt;</w:t>
      </w:r>
    </w:p>
    <w:p w14:paraId="46A55D4A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 xml:space="preserve">  &lt;/div&gt;</w:t>
      </w:r>
    </w:p>
    <w:p w14:paraId="50F8AC89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 xml:space="preserve">  &lt;/div&gt;</w:t>
      </w:r>
    </w:p>
    <w:p w14:paraId="6EFFD6A3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>&lt;/div&gt;</w:t>
      </w:r>
    </w:p>
    <w:p w14:paraId="67DA275E" w14:textId="77777777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 xml:space="preserve">  &lt;/div&gt;</w:t>
      </w:r>
    </w:p>
    <w:p w14:paraId="5E41879C" w14:textId="3725409A" w:rsidR="00227E25" w:rsidRPr="00227E25" w:rsidRDefault="00227E25" w:rsidP="00227E25">
      <w:pPr>
        <w:rPr>
          <w:rFonts w:ascii="Consolas" w:hAnsi="Consolas"/>
        </w:rPr>
      </w:pPr>
      <w:r w:rsidRPr="00227E25">
        <w:rPr>
          <w:rFonts w:ascii="Consolas" w:hAnsi="Consolas"/>
        </w:rPr>
        <w:tab/>
      </w:r>
      <w:r w:rsidRPr="00227E25">
        <w:rPr>
          <w:rFonts w:ascii="Consolas" w:hAnsi="Consolas"/>
        </w:rPr>
        <w:tab/>
        <w:t>&lt;!-- end Accordion 2 --&gt;</w:t>
      </w:r>
    </w:p>
    <w:sectPr w:rsidR="00227E25" w:rsidRPr="0022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3E60B" w14:textId="77777777" w:rsidR="00227E25" w:rsidRDefault="00227E25" w:rsidP="00227E25">
      <w:pPr>
        <w:spacing w:after="0" w:line="240" w:lineRule="auto"/>
      </w:pPr>
      <w:r>
        <w:separator/>
      </w:r>
    </w:p>
  </w:endnote>
  <w:endnote w:type="continuationSeparator" w:id="0">
    <w:p w14:paraId="63605B2D" w14:textId="77777777" w:rsidR="00227E25" w:rsidRDefault="00227E25" w:rsidP="0022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7028B" w14:textId="77777777" w:rsidR="00227E25" w:rsidRDefault="00227E25" w:rsidP="00227E25">
      <w:pPr>
        <w:spacing w:after="0" w:line="240" w:lineRule="auto"/>
      </w:pPr>
      <w:r>
        <w:separator/>
      </w:r>
    </w:p>
  </w:footnote>
  <w:footnote w:type="continuationSeparator" w:id="0">
    <w:p w14:paraId="5461FFBB" w14:textId="77777777" w:rsidR="00227E25" w:rsidRDefault="00227E25" w:rsidP="00227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25"/>
    <w:rsid w:val="001F250B"/>
    <w:rsid w:val="00227E25"/>
    <w:rsid w:val="0057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BB07D"/>
  <w15:chartTrackingRefBased/>
  <w15:docId w15:val="{356AC333-DB83-49F5-AD81-BB89B2C1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Mouton</dc:creator>
  <cp:keywords/>
  <dc:description/>
  <cp:lastModifiedBy>Conrad Mouton</cp:lastModifiedBy>
  <cp:revision>1</cp:revision>
  <dcterms:created xsi:type="dcterms:W3CDTF">2018-02-11T23:37:00Z</dcterms:created>
  <dcterms:modified xsi:type="dcterms:W3CDTF">2018-02-14T15:16:00Z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conradm@microsoft.com</vt:lpwstr>
  </property>
  <property fmtid="{D5CDD505-2E9C-101B-9397-08002B2CF9AE}" pid="5" name="MSIP_Label_f42aa342-8706-4288-bd11-ebb85995028c_SetDate">
    <vt:lpwstr>2018-02-11T23:57:33.2040168Z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