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C2DC" w14:textId="77777777" w:rsidR="00966378" w:rsidRDefault="00966378">
      <w:pPr>
        <w:pStyle w:val="Title"/>
      </w:pPr>
    </w:p>
    <w:p w14:paraId="7F32897A" w14:textId="123DC6C2" w:rsidR="00817E43" w:rsidRDefault="0022191C">
      <w:pPr>
        <w:pStyle w:val="Title"/>
        <w:rPr>
          <w:rFonts w:hint="eastAsia"/>
        </w:rPr>
      </w:pPr>
      <w:r>
        <w:t>Test</w:t>
      </w:r>
      <w:r w:rsidR="003301A9">
        <w:t xml:space="preserve"> </w:t>
      </w:r>
      <w:r>
        <w:t>Plan</w:t>
      </w:r>
      <w:r w:rsidR="003301A9">
        <w:t xml:space="preserve"> for E-Commerce Web App</w:t>
      </w:r>
    </w:p>
    <w:p w14:paraId="50D1086D" w14:textId="29500172" w:rsidR="00817E43" w:rsidRDefault="0022191C">
      <w:pPr>
        <w:pStyle w:val="Body"/>
        <w:rPr>
          <w:rFonts w:hint="eastAsia"/>
        </w:rPr>
      </w:pPr>
      <w:r>
        <w:t xml:space="preserve">Prepared for: </w:t>
      </w:r>
      <w:r w:rsidR="00D76FC3">
        <w:rPr>
          <w:lang w:val="de-DE"/>
        </w:rPr>
        <w:t>Open Classrooms</w:t>
      </w:r>
    </w:p>
    <w:p w14:paraId="7E3D2838" w14:textId="45229FD9" w:rsidR="00817E43" w:rsidRDefault="0022191C">
      <w:pPr>
        <w:pStyle w:val="Body"/>
        <w:rPr>
          <w:rFonts w:hint="eastAsia"/>
        </w:rPr>
      </w:pPr>
      <w:r>
        <w:t>P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5650EEE" wp14:editId="30FA85EC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CE46A1" w14:textId="55E73C82" w:rsidR="00817E43" w:rsidRDefault="00D76FC3">
                            <w:pPr>
                              <w:pStyle w:val="Subheading"/>
                              <w:rPr>
                                <w:rFonts w:hint="eastAsia"/>
                              </w:rPr>
                            </w:pPr>
                            <w:r>
                              <w:t>Classic Vintage Cameras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50EE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0pt;margin-top:64.1pt;width:492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" filled="f" stroked="f" strokeweight="1pt">
                <v:stroke miterlimit="4"/>
                <v:textbox inset="0,0,0,0">
                  <w:txbxContent>
                    <w:p w14:paraId="69CE46A1" w14:textId="55E73C82" w:rsidR="00817E43" w:rsidRDefault="00D76FC3">
                      <w:pPr>
                        <w:pStyle w:val="Subheading"/>
                        <w:rPr>
                          <w:rFonts w:hint="eastAsia"/>
                        </w:rPr>
                      </w:pPr>
                      <w:r>
                        <w:t>Classic Vintage Cameras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repared by: </w:t>
      </w:r>
      <w:r w:rsidR="00D76FC3">
        <w:rPr>
          <w:lang w:val="it-IT"/>
        </w:rPr>
        <w:t>Steve Cunningham</w:t>
      </w:r>
    </w:p>
    <w:p w14:paraId="2C62618E" w14:textId="2D593764" w:rsidR="0074613D" w:rsidRDefault="00D76FC3">
      <w:pPr>
        <w:pStyle w:val="Body"/>
      </w:pPr>
      <w:r>
        <w:t>November 21 2021</w:t>
      </w:r>
    </w:p>
    <w:p w14:paraId="6984D7E7" w14:textId="4FD5DDDA" w:rsidR="00966378" w:rsidRDefault="00966378">
      <w:pPr>
        <w:pStyle w:val="Body"/>
      </w:pPr>
    </w:p>
    <w:p w14:paraId="5C958896" w14:textId="6FA5CA7D" w:rsidR="00966378" w:rsidRDefault="00966378">
      <w:pPr>
        <w:pStyle w:val="Body"/>
      </w:pPr>
    </w:p>
    <w:p w14:paraId="4656221C" w14:textId="71675A05" w:rsidR="00966378" w:rsidRDefault="00966378">
      <w:pPr>
        <w:pStyle w:val="Body"/>
      </w:pPr>
    </w:p>
    <w:p w14:paraId="24F56775" w14:textId="77777777" w:rsidR="00966378" w:rsidRDefault="00966378">
      <w:pPr>
        <w:pStyle w:val="Body"/>
        <w:rPr>
          <w:rFonts w:hint="eastAsia"/>
        </w:rPr>
      </w:pPr>
    </w:p>
    <w:p w14:paraId="180B4B41" w14:textId="77777777" w:rsidR="00966378" w:rsidRDefault="00966378" w:rsidP="00966378">
      <w:pPr>
        <w:pStyle w:val="Heading"/>
        <w:rPr>
          <w:rFonts w:hint="eastAsia"/>
        </w:rPr>
      </w:pPr>
      <w:r>
        <w:t>Overview</w:t>
      </w:r>
    </w:p>
    <w:p w14:paraId="0452A860" w14:textId="77777777" w:rsidR="00966378" w:rsidRDefault="00966378" w:rsidP="00966378">
      <w:pPr>
        <w:pStyle w:val="Heading2"/>
      </w:pPr>
    </w:p>
    <w:p w14:paraId="72122158" w14:textId="77777777" w:rsidR="00966378" w:rsidRDefault="00966378" w:rsidP="00966378">
      <w:pPr>
        <w:pStyle w:val="Heading2"/>
      </w:pPr>
      <w:r>
        <w:rPr>
          <w:rFonts w:eastAsia="Arial Unicode MS" w:cs="Arial Unicode MS"/>
          <w:lang w:val="en-US"/>
        </w:rPr>
        <w:t>Introduction</w:t>
      </w:r>
    </w:p>
    <w:p w14:paraId="3C962F32" w14:textId="77777777" w:rsidR="00966378" w:rsidRDefault="00966378" w:rsidP="00966378">
      <w:pPr>
        <w:pStyle w:val="Body"/>
        <w:rPr>
          <w:rFonts w:hint="eastAsia"/>
        </w:rPr>
      </w:pPr>
      <w:r>
        <w:t xml:space="preserve">This plan describes the testing approach that will serve as the fundamental strategy for our Classic Vintage Cameras E-Commerce Web App. The purpose of the app is to provide the user with a single list of items that they can manage with simple actions. It will be built only for web use. </w:t>
      </w:r>
    </w:p>
    <w:p w14:paraId="689D5F50" w14:textId="77777777" w:rsidR="00966378" w:rsidRDefault="00966378" w:rsidP="00966378">
      <w:pPr>
        <w:pStyle w:val="Body"/>
        <w:rPr>
          <w:rFonts w:hint="eastAsia"/>
        </w:rPr>
      </w:pPr>
    </w:p>
    <w:p w14:paraId="785E6B35" w14:textId="77777777" w:rsidR="00966378" w:rsidRDefault="00966378" w:rsidP="00966378">
      <w:pPr>
        <w:pStyle w:val="Body"/>
        <w:rPr>
          <w:rFonts w:hint="eastAsia"/>
        </w:rPr>
      </w:pPr>
      <w:r>
        <w:t>The product requirements for the Classic Vintage Cameras are as follows:</w:t>
      </w:r>
    </w:p>
    <w:p w14:paraId="5943C6B7" w14:textId="77777777" w:rsidR="00966378" w:rsidRDefault="00966378" w:rsidP="00966378">
      <w:pPr>
        <w:pStyle w:val="Body"/>
        <w:rPr>
          <w:rFonts w:hint="eastAsia"/>
        </w:rPr>
      </w:pPr>
      <w:r>
        <w:t>A user can view list of items</w:t>
      </w:r>
    </w:p>
    <w:p w14:paraId="182B3B11" w14:textId="77777777" w:rsidR="00966378" w:rsidRDefault="00966378" w:rsidP="00966378">
      <w:pPr>
        <w:pStyle w:val="Body"/>
        <w:rPr>
          <w:rFonts w:hint="eastAsia"/>
        </w:rPr>
      </w:pPr>
      <w:r>
        <w:t>A user can choose from a choice of lense</w:t>
      </w:r>
      <w:r>
        <w:rPr>
          <w:rFonts w:hint="eastAsia"/>
        </w:rPr>
        <w:t>s</w:t>
      </w:r>
      <w:r>
        <w:t xml:space="preserve"> from the list</w:t>
      </w:r>
    </w:p>
    <w:p w14:paraId="4D85B3D2" w14:textId="77777777" w:rsidR="00966378" w:rsidRDefault="00966378" w:rsidP="00966378">
      <w:pPr>
        <w:pStyle w:val="Body"/>
        <w:rPr>
          <w:rFonts w:hint="eastAsia"/>
        </w:rPr>
      </w:pPr>
      <w:r>
        <w:t>A user can add an item to the basket.</w:t>
      </w:r>
    </w:p>
    <w:p w14:paraId="1D50656B" w14:textId="77777777" w:rsidR="00966378" w:rsidRDefault="00966378" w:rsidP="00966378">
      <w:pPr>
        <w:pStyle w:val="Body"/>
        <w:rPr>
          <w:rFonts w:hint="eastAsia"/>
        </w:rPr>
      </w:pPr>
      <w:r>
        <w:t>A user can delete an item from the list.</w:t>
      </w:r>
    </w:p>
    <w:p w14:paraId="60FF505F" w14:textId="079CEA70" w:rsidR="0074613D" w:rsidRDefault="0074613D">
      <w:pPr>
        <w:pStyle w:val="Body"/>
        <w:rPr>
          <w:rFonts w:hint="eastAsia"/>
        </w:rPr>
      </w:pPr>
    </w:p>
    <w:p w14:paraId="7DB130F4" w14:textId="77777777" w:rsidR="00966378" w:rsidRDefault="00966378">
      <w:pPr>
        <w:pStyle w:val="Body"/>
        <w:rPr>
          <w:rFonts w:ascii="Arial Unicode MS" w:hAnsi="Arial Unicode MS"/>
        </w:rPr>
      </w:pPr>
    </w:p>
    <w:p w14:paraId="48E85844" w14:textId="2B55B804" w:rsidR="00966378" w:rsidRDefault="00966378" w:rsidP="00966378">
      <w:pPr>
        <w:pStyle w:val="Body"/>
      </w:pPr>
    </w:p>
    <w:p w14:paraId="128143CD" w14:textId="0412DADB" w:rsidR="00966378" w:rsidRDefault="00966378" w:rsidP="00966378">
      <w:pPr>
        <w:pStyle w:val="Body"/>
      </w:pPr>
    </w:p>
    <w:p w14:paraId="6262ACB1" w14:textId="7E87F7C9" w:rsidR="00966378" w:rsidRDefault="00966378" w:rsidP="00966378">
      <w:pPr>
        <w:pStyle w:val="Body"/>
      </w:pPr>
    </w:p>
    <w:p w14:paraId="4139D307" w14:textId="62619ADE" w:rsidR="00966378" w:rsidRDefault="00966378" w:rsidP="00966378">
      <w:pPr>
        <w:pStyle w:val="Body"/>
      </w:pPr>
    </w:p>
    <w:p w14:paraId="557F22FE" w14:textId="77777777" w:rsidR="00966378" w:rsidRDefault="00966378" w:rsidP="00966378">
      <w:pPr>
        <w:pStyle w:val="Body"/>
        <w:rPr>
          <w:rFonts w:hint="eastAsia"/>
        </w:rPr>
      </w:pPr>
    </w:p>
    <w:p w14:paraId="5CDCB738" w14:textId="18DDF86B" w:rsidR="00966378" w:rsidRDefault="00966378" w:rsidP="00966378">
      <w:pPr>
        <w:pStyle w:val="Heading2"/>
        <w:rPr>
          <w:rFonts w:ascii="Arial Unicode MS" w:hAnsi="Arial Unicode MS"/>
        </w:rPr>
      </w:pPr>
    </w:p>
    <w:p w14:paraId="7E6BD17C" w14:textId="77777777" w:rsidR="00966378" w:rsidRDefault="00966378" w:rsidP="00966378">
      <w:pPr>
        <w:pStyle w:val="Heading2"/>
        <w:rPr>
          <w:rFonts w:ascii="Arial Unicode MS" w:hAnsi="Arial Unicode MS"/>
        </w:rPr>
      </w:pPr>
    </w:p>
    <w:p w14:paraId="09507990" w14:textId="77777777" w:rsidR="00966378" w:rsidRDefault="00966378" w:rsidP="00966378">
      <w:pPr>
        <w:pStyle w:val="Heading2"/>
      </w:pPr>
      <w:r>
        <w:rPr>
          <w:rFonts w:eastAsia="Arial Unicode MS" w:cs="Arial Unicode MS"/>
          <w:lang w:val="en-US"/>
        </w:rPr>
        <w:t>Features to Test</w:t>
      </w:r>
    </w:p>
    <w:p w14:paraId="6F5431FF" w14:textId="77777777" w:rsidR="00966378" w:rsidRDefault="00966378" w:rsidP="00966378">
      <w:pPr>
        <w:pStyle w:val="Body"/>
        <w:rPr>
          <w:rFonts w:hint="eastAsia"/>
        </w:rPr>
      </w:pPr>
      <w:r>
        <w:t>1. A user can view list of product</w:t>
      </w:r>
      <w:r>
        <w:rPr>
          <w:rFonts w:hint="eastAsia"/>
        </w:rPr>
        <w:t>s</w:t>
      </w:r>
      <w:r>
        <w:t xml:space="preserve"> when opening home page</w:t>
      </w:r>
    </w:p>
    <w:p w14:paraId="78E2E441" w14:textId="168FF279" w:rsidR="00966378" w:rsidRDefault="00966378" w:rsidP="00966378">
      <w:pPr>
        <w:pStyle w:val="Body"/>
        <w:numPr>
          <w:ilvl w:val="2"/>
          <w:numId w:val="2"/>
        </w:numPr>
        <w:rPr>
          <w:rFonts w:hint="eastAsia"/>
        </w:rPr>
      </w:pPr>
      <w:r>
        <w:rPr>
          <w:noProof/>
        </w:rPr>
        <w:drawing>
          <wp:anchor distT="215900" distB="215900" distL="215900" distR="215900" simplePos="0" relativeHeight="251659264" behindDoc="0" locked="0" layoutInCell="1" allowOverlap="1" wp14:anchorId="451EB994" wp14:editId="351EE8E5">
            <wp:simplePos x="0" y="0"/>
            <wp:positionH relativeFrom="page">
              <wp:posOffset>771525</wp:posOffset>
            </wp:positionH>
            <wp:positionV relativeFrom="margin">
              <wp:posOffset>1876425</wp:posOffset>
            </wp:positionV>
            <wp:extent cx="6245225" cy="4883785"/>
            <wp:effectExtent l="19050" t="19050" r="22225" b="12065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" r="1598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4883785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User can click “view product” button to move to single item page</w:t>
      </w:r>
    </w:p>
    <w:p w14:paraId="7BCA1DF2" w14:textId="3C76C259" w:rsidR="00817E43" w:rsidRDefault="0022191C" w:rsidP="00966378">
      <w:pPr>
        <w:pStyle w:val="Heading2"/>
        <w:rPr>
          <w:rFonts w:hint="eastAsia"/>
        </w:rPr>
      </w:pPr>
      <w:r>
        <w:rPr>
          <w:rFonts w:ascii="Arial Unicode MS" w:hAnsi="Arial Unicode MS"/>
        </w:rPr>
        <w:br w:type="page"/>
      </w:r>
    </w:p>
    <w:p w14:paraId="30979AAE" w14:textId="77777777" w:rsidR="00966378" w:rsidRDefault="00966378" w:rsidP="00966378">
      <w:pPr>
        <w:pStyle w:val="Body"/>
        <w:rPr>
          <w:rFonts w:hint="eastAsia"/>
        </w:rPr>
      </w:pPr>
      <w:r>
        <w:lastRenderedPageBreak/>
        <w:t>2. A user can add items to cart from Single Page</w:t>
      </w:r>
    </w:p>
    <w:p w14:paraId="4315D289" w14:textId="77777777" w:rsidR="00966378" w:rsidRDefault="00966378" w:rsidP="00966378">
      <w:pPr>
        <w:pStyle w:val="Body"/>
        <w:numPr>
          <w:ilvl w:val="2"/>
          <w:numId w:val="2"/>
        </w:numPr>
        <w:rPr>
          <w:rFonts w:hint="eastAsia"/>
        </w:rPr>
      </w:pPr>
      <w:r>
        <w:t xml:space="preserve">User can click on add to cart button to add items they wish to purchase </w:t>
      </w:r>
    </w:p>
    <w:p w14:paraId="373ABCFE" w14:textId="77777777" w:rsidR="00966378" w:rsidRDefault="00966378" w:rsidP="00966378">
      <w:pPr>
        <w:pStyle w:val="Body"/>
        <w:numPr>
          <w:ilvl w:val="2"/>
          <w:numId w:val="2"/>
        </w:numPr>
        <w:rPr>
          <w:rFonts w:hint="eastAsia"/>
        </w:rPr>
      </w:pPr>
      <w:r>
        <w:t xml:space="preserve">User can choose from selection of Camera Lenses from drop down menu </w:t>
      </w:r>
    </w:p>
    <w:p w14:paraId="63713357" w14:textId="77777777" w:rsidR="00966378" w:rsidRDefault="00966378" w:rsidP="00966378">
      <w:pPr>
        <w:pStyle w:val="Body"/>
        <w:rPr>
          <w:rFonts w:hint="eastAsia"/>
        </w:rPr>
      </w:pPr>
    </w:p>
    <w:p w14:paraId="18085ADD" w14:textId="0CE35A4D" w:rsidR="00154A6C" w:rsidRDefault="00154A6C" w:rsidP="00966378">
      <w:pPr>
        <w:pStyle w:val="Heading"/>
        <w:rPr>
          <w:rFonts w:hint="eastAsia"/>
        </w:rPr>
      </w:pPr>
    </w:p>
    <w:p w14:paraId="7AC973FC" w14:textId="7E47D286" w:rsidR="008C72DE" w:rsidRDefault="00966378" w:rsidP="003301A9">
      <w:r>
        <w:rPr>
          <w:rFonts w:hint="eastAsia"/>
          <w:noProof/>
        </w:rPr>
        <w:drawing>
          <wp:inline distT="0" distB="0" distL="0" distR="0" wp14:anchorId="24644DCD" wp14:editId="51BF3347">
            <wp:extent cx="6248400" cy="4202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A6C">
        <w:rPr>
          <w:rFonts w:hint="eastAsia"/>
        </w:rPr>
        <w:br w:type="page"/>
      </w:r>
    </w:p>
    <w:p w14:paraId="57689D0C" w14:textId="1F114A07" w:rsidR="00966378" w:rsidRDefault="00966378" w:rsidP="00966378">
      <w:pPr>
        <w:pStyle w:val="Body"/>
        <w:rPr>
          <w:rFonts w:hint="eastAsia"/>
        </w:rPr>
      </w:pPr>
      <w:r>
        <w:lastRenderedPageBreak/>
        <w:t>3. A user can delete or add an item from list on Cart Page</w:t>
      </w:r>
    </w:p>
    <w:p w14:paraId="635DBE7B" w14:textId="77777777" w:rsidR="00966378" w:rsidRDefault="00966378" w:rsidP="00966378">
      <w:pPr>
        <w:pStyle w:val="Body"/>
        <w:numPr>
          <w:ilvl w:val="2"/>
          <w:numId w:val="2"/>
        </w:numPr>
        <w:rPr>
          <w:rFonts w:hint="eastAsia"/>
        </w:rPr>
      </w:pPr>
      <w:r>
        <w:t>User can view list of items wishing to purchase on cart page</w:t>
      </w:r>
    </w:p>
    <w:p w14:paraId="1E616ED2" w14:textId="77777777" w:rsidR="00966378" w:rsidRDefault="00966378" w:rsidP="00966378">
      <w:pPr>
        <w:pStyle w:val="Body"/>
        <w:numPr>
          <w:ilvl w:val="2"/>
          <w:numId w:val="2"/>
        </w:numPr>
        <w:rPr>
          <w:rFonts w:hint="eastAsia"/>
        </w:rPr>
      </w:pPr>
      <w:r>
        <w:t>User can update quantity or remove items from list in Cart Page</w:t>
      </w:r>
    </w:p>
    <w:p w14:paraId="1AE5249D" w14:textId="77777777" w:rsidR="00966378" w:rsidRDefault="00966378" w:rsidP="00966378">
      <w:pPr>
        <w:pStyle w:val="Body"/>
        <w:numPr>
          <w:ilvl w:val="2"/>
          <w:numId w:val="2"/>
        </w:numPr>
        <w:rPr>
          <w:rFonts w:hint="eastAsia"/>
        </w:rPr>
      </w:pPr>
      <w:r>
        <w:t>Existing item is removed from the page after deleting item</w:t>
      </w:r>
    </w:p>
    <w:p w14:paraId="63BA68F5" w14:textId="77777777" w:rsidR="00966378" w:rsidRDefault="00966378" w:rsidP="00966378">
      <w:pPr>
        <w:pStyle w:val="Body"/>
        <w:numPr>
          <w:ilvl w:val="2"/>
          <w:numId w:val="2"/>
        </w:numPr>
        <w:rPr>
          <w:rFonts w:hint="eastAsia"/>
        </w:rPr>
      </w:pPr>
      <w:r>
        <w:t>User can click on the “empty cart” button to remove all cart items at once</w:t>
      </w:r>
    </w:p>
    <w:p w14:paraId="01597B9D" w14:textId="77777777" w:rsidR="00966378" w:rsidRDefault="00966378" w:rsidP="00966378">
      <w:pPr>
        <w:pStyle w:val="Body"/>
        <w:numPr>
          <w:ilvl w:val="2"/>
          <w:numId w:val="2"/>
        </w:numPr>
        <w:rPr>
          <w:rFonts w:hint="eastAsia"/>
        </w:rPr>
      </w:pPr>
      <w:r>
        <w:t>User can fill order form details to submit the order</w:t>
      </w:r>
    </w:p>
    <w:p w14:paraId="60E7EC22" w14:textId="77777777" w:rsidR="00966378" w:rsidRDefault="00966378" w:rsidP="00966378">
      <w:pPr>
        <w:pStyle w:val="Body"/>
        <w:numPr>
          <w:ilvl w:val="2"/>
          <w:numId w:val="2"/>
        </w:numPr>
        <w:rPr>
          <w:rFonts w:hint="eastAsia"/>
        </w:rPr>
      </w:pPr>
      <w:r>
        <w:t>User to be redirected to Order Received page after submitting the order form</w:t>
      </w:r>
    </w:p>
    <w:p w14:paraId="5AB29BAF" w14:textId="3C5AB3BD" w:rsidR="008C72DE" w:rsidRDefault="008C72DE" w:rsidP="003301A9"/>
    <w:p w14:paraId="4492A0CB" w14:textId="77777777" w:rsidR="00154A6C" w:rsidRDefault="00154A6C" w:rsidP="003301A9">
      <w:pPr>
        <w:rPr>
          <w:rFonts w:ascii="Helvetica Neue Light" w:hAnsi="Helvetica Neue Light" w:cs="Arial Unicode MS" w:hint="eastAsia"/>
          <w:caps/>
          <w:color w:val="444444"/>
          <w:spacing w:val="7"/>
          <w:sz w:val="36"/>
          <w:szCs w:val="36"/>
          <w:lang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66E1F829" w14:textId="05FF1AAE" w:rsidR="00817E43" w:rsidRDefault="00817E43" w:rsidP="003301A9">
      <w:pPr>
        <w:pStyle w:val="Body"/>
        <w:rPr>
          <w:rFonts w:hint="eastAsia"/>
        </w:rPr>
      </w:pPr>
    </w:p>
    <w:p w14:paraId="3AA34F46" w14:textId="26250A45" w:rsidR="00574224" w:rsidRDefault="00574224" w:rsidP="00574224">
      <w:pPr>
        <w:pStyle w:val="Body"/>
        <w:rPr>
          <w:rFonts w:hint="eastAsia"/>
        </w:rPr>
      </w:pPr>
    </w:p>
    <w:p w14:paraId="7607CABC" w14:textId="3EA8E081" w:rsidR="00574224" w:rsidRDefault="00966378" w:rsidP="00574224">
      <w:pPr>
        <w:pStyle w:val="Body"/>
        <w:rPr>
          <w:rFonts w:hint="eastAsia"/>
        </w:rPr>
      </w:pPr>
      <w:r>
        <w:rPr>
          <w:noProof/>
        </w:rPr>
        <w:drawing>
          <wp:inline distT="0" distB="0" distL="0" distR="0" wp14:anchorId="6FB983FC" wp14:editId="4A2A57ED">
            <wp:extent cx="6248400" cy="4154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8896" w14:textId="77777777" w:rsidR="00574224" w:rsidRDefault="00574224" w:rsidP="00574224">
      <w:pPr>
        <w:pStyle w:val="Body"/>
        <w:rPr>
          <w:rFonts w:hint="eastAsia"/>
        </w:rPr>
      </w:pPr>
    </w:p>
    <w:p w14:paraId="75504424" w14:textId="77777777" w:rsidR="00817E43" w:rsidRDefault="00817E43">
      <w:pPr>
        <w:pStyle w:val="Body"/>
        <w:rPr>
          <w:rFonts w:hint="eastAsia"/>
        </w:rPr>
      </w:pPr>
    </w:p>
    <w:p w14:paraId="5C7AF258" w14:textId="73B010BA" w:rsidR="00574224" w:rsidRDefault="00574224" w:rsidP="003F5181">
      <w:pPr>
        <w:pStyle w:val="Body"/>
        <w:rPr>
          <w:rFonts w:hint="eastAsia"/>
        </w:rPr>
      </w:pPr>
    </w:p>
    <w:p w14:paraId="447EABF4" w14:textId="77777777" w:rsidR="00574224" w:rsidRDefault="00574224" w:rsidP="003F5181">
      <w:pPr>
        <w:pStyle w:val="Body"/>
        <w:rPr>
          <w:rFonts w:hint="eastAsia"/>
        </w:rPr>
      </w:pPr>
    </w:p>
    <w:p w14:paraId="09F11A36" w14:textId="3F83A022" w:rsidR="003F5181" w:rsidRDefault="003F5181" w:rsidP="003F5181">
      <w:pPr>
        <w:pStyle w:val="Body"/>
        <w:rPr>
          <w:rFonts w:hint="eastAsia"/>
        </w:rPr>
      </w:pPr>
      <w:r>
        <w:t xml:space="preserve">4. A user can view order confirmation on Order </w:t>
      </w:r>
      <w:r>
        <w:rPr>
          <w:rFonts w:hint="eastAsia"/>
        </w:rPr>
        <w:t>R</w:t>
      </w:r>
      <w:r>
        <w:t>eceived page</w:t>
      </w:r>
    </w:p>
    <w:p w14:paraId="2FC4A4EA" w14:textId="2170FADF" w:rsidR="00574224" w:rsidRDefault="003F5181" w:rsidP="00574224">
      <w:pPr>
        <w:pStyle w:val="Body"/>
        <w:numPr>
          <w:ilvl w:val="2"/>
          <w:numId w:val="2"/>
        </w:numPr>
      </w:pPr>
      <w:r>
        <w:t>User can see submitted Order ID</w:t>
      </w:r>
    </w:p>
    <w:p w14:paraId="06550E76" w14:textId="0818895B" w:rsidR="00966378" w:rsidRDefault="00966378" w:rsidP="00966378">
      <w:pPr>
        <w:pStyle w:val="Body"/>
      </w:pPr>
    </w:p>
    <w:p w14:paraId="305A1C49" w14:textId="0BFBE727" w:rsidR="00966378" w:rsidRDefault="00966378" w:rsidP="00966378">
      <w:pPr>
        <w:pStyle w:val="Body"/>
      </w:pPr>
    </w:p>
    <w:p w14:paraId="59DF7358" w14:textId="2D136F32" w:rsidR="00966378" w:rsidRDefault="00793FE8" w:rsidP="00966378">
      <w:pPr>
        <w:pStyle w:val="Body"/>
        <w:rPr>
          <w:rFonts w:hint="eastAsia"/>
        </w:rPr>
      </w:pPr>
      <w:r>
        <w:rPr>
          <w:rFonts w:hint="eastAsia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D9DA8C1" wp14:editId="2FA11498">
            <wp:extent cx="6248400" cy="414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378">
      <w:headerReference w:type="default" r:id="rId11"/>
      <w:pgSz w:w="12240" w:h="15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8408F" w14:textId="77777777" w:rsidR="001C4009" w:rsidRDefault="001C4009">
      <w:r>
        <w:separator/>
      </w:r>
    </w:p>
  </w:endnote>
  <w:endnote w:type="continuationSeparator" w:id="0">
    <w:p w14:paraId="68EF8FE4" w14:textId="77777777" w:rsidR="001C4009" w:rsidRDefault="001C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Helvetica Neue UltraLight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687A" w14:textId="77777777" w:rsidR="001C4009" w:rsidRDefault="001C4009">
      <w:r>
        <w:separator/>
      </w:r>
    </w:p>
  </w:footnote>
  <w:footnote w:type="continuationSeparator" w:id="0">
    <w:p w14:paraId="12C5C7E3" w14:textId="77777777" w:rsidR="001C4009" w:rsidRDefault="001C4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0B13" w14:textId="571F4CEE" w:rsidR="00817E43" w:rsidRDefault="00154A6C">
    <w:pPr>
      <w:pStyle w:val="HeaderFooter"/>
      <w:rPr>
        <w:rFonts w:hint="eastAsia"/>
      </w:rPr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D7258B" wp14:editId="66C8329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D771D" w14:textId="77777777" w:rsidR="00154A6C" w:rsidRDefault="00154A6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D7258B" id="Group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85b9c9 [3204]" stroked="f" strokeweight="2pt"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D8D771D" w14:textId="77777777" w:rsidR="00154A6C" w:rsidRDefault="00154A6C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6196"/>
    <w:multiLevelType w:val="hybridMultilevel"/>
    <w:tmpl w:val="2AE4C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C2A22"/>
    <w:multiLevelType w:val="hybridMultilevel"/>
    <w:tmpl w:val="D70EC27A"/>
    <w:numStyleLink w:val="Bullet"/>
  </w:abstractNum>
  <w:abstractNum w:abstractNumId="2" w15:restartNumberingAfterBreak="0">
    <w:nsid w:val="59C92DF2"/>
    <w:multiLevelType w:val="hybridMultilevel"/>
    <w:tmpl w:val="D70EC27A"/>
    <w:styleLink w:val="Bullet"/>
    <w:lvl w:ilvl="0" w:tplc="7DCA3252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C840E59E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90BE303E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1758E076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B7F47984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1C08ACD2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92787076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C2525780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378C3D7C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43"/>
    <w:rsid w:val="00154A6C"/>
    <w:rsid w:val="001C4009"/>
    <w:rsid w:val="0022191C"/>
    <w:rsid w:val="003301A9"/>
    <w:rsid w:val="003F5181"/>
    <w:rsid w:val="0049416A"/>
    <w:rsid w:val="004D558C"/>
    <w:rsid w:val="00574224"/>
    <w:rsid w:val="00733802"/>
    <w:rsid w:val="0074613D"/>
    <w:rsid w:val="00793FE8"/>
    <w:rsid w:val="00817E43"/>
    <w:rsid w:val="008C72DE"/>
    <w:rsid w:val="00966378"/>
    <w:rsid w:val="00A96770"/>
    <w:rsid w:val="00B82C6C"/>
    <w:rsid w:val="00C977D6"/>
    <w:rsid w:val="00CD358F"/>
    <w:rsid w:val="00D76FC3"/>
    <w:rsid w:val="00DC52D5"/>
    <w:rsid w:val="00F2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9095"/>
  <w15:docId w15:val="{976AE783-446D-4793-8BAC-160C7BA9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2"/>
    <w:link w:val="Heading2Char"/>
    <w:uiPriority w:val="9"/>
    <w:unhideWhenUsed/>
    <w:qFormat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67DA2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67DA2"/>
      <w:spacing w:val="4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Helvetica Neue Light" w:cs="Arial Unicode MS"/>
      <w:caps/>
      <w:color w:val="444444"/>
      <w:spacing w:val="7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54A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A6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54A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A6C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66378"/>
    <w:rPr>
      <w:rFonts w:ascii="Helvetica Neue" w:eastAsia="Helvetica Neue" w:hAnsi="Helvetica Neue" w:cs="Helvetica Neue"/>
      <w:b/>
      <w:bCs/>
      <w:color w:val="367DA2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Cunningham</dc:creator>
  <cp:lastModifiedBy>Emily Cunningham</cp:lastModifiedBy>
  <cp:revision>9</cp:revision>
  <dcterms:created xsi:type="dcterms:W3CDTF">2021-11-22T12:24:00Z</dcterms:created>
  <dcterms:modified xsi:type="dcterms:W3CDTF">2021-11-29T13:23:00Z</dcterms:modified>
</cp:coreProperties>
</file>