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F21A4" w14:textId="77777777" w:rsidR="00A02207" w:rsidRDefault="00000000">
      <w:pPr>
        <w:spacing w:after="332" w:line="259" w:lineRule="auto"/>
        <w:ind w:left="0" w:right="0" w:firstLine="0"/>
      </w:pPr>
      <w:r>
        <w:rPr>
          <w:sz w:val="6"/>
        </w:rPr>
        <w:t xml:space="preserve"> </w:t>
      </w:r>
    </w:p>
    <w:p w14:paraId="7A8A6851" w14:textId="77777777" w:rsidR="00A02207" w:rsidRDefault="00000000">
      <w:pPr>
        <w:tabs>
          <w:tab w:val="center" w:pos="4892"/>
        </w:tabs>
        <w:spacing w:after="10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141C0F9" wp14:editId="7294C534">
                <wp:simplePos x="0" y="0"/>
                <wp:positionH relativeFrom="column">
                  <wp:posOffset>1220419</wp:posOffset>
                </wp:positionH>
                <wp:positionV relativeFrom="paragraph">
                  <wp:posOffset>-1190</wp:posOffset>
                </wp:positionV>
                <wp:extent cx="3779520" cy="252984"/>
                <wp:effectExtent l="0" t="0" r="0" b="0"/>
                <wp:wrapNone/>
                <wp:docPr id="2241" name="Group 2241"/>
                <wp:cNvGraphicFramePr/>
                <a:graphic xmlns:a="http://schemas.openxmlformats.org/drawingml/2006/main">
                  <a:graphicData uri="http://schemas.microsoft.com/office/word/2010/wordprocessingGroup">
                    <wpg:wgp>
                      <wpg:cNvGrpSpPr/>
                      <wpg:grpSpPr>
                        <a:xfrm>
                          <a:off x="0" y="0"/>
                          <a:ext cx="3779520" cy="252984"/>
                          <a:chOff x="0" y="0"/>
                          <a:chExt cx="3779520" cy="252984"/>
                        </a:xfrm>
                      </wpg:grpSpPr>
                      <pic:pic xmlns:pic="http://schemas.openxmlformats.org/drawingml/2006/picture">
                        <pic:nvPicPr>
                          <pic:cNvPr id="41" name="Picture 41"/>
                          <pic:cNvPicPr/>
                        </pic:nvPicPr>
                        <pic:blipFill>
                          <a:blip r:embed="rId6"/>
                          <a:stretch>
                            <a:fillRect/>
                          </a:stretch>
                        </pic:blipFill>
                        <pic:spPr>
                          <a:xfrm>
                            <a:off x="254" y="48260"/>
                            <a:ext cx="3778885" cy="158750"/>
                          </a:xfrm>
                          <a:prstGeom prst="rect">
                            <a:avLst/>
                          </a:prstGeom>
                        </pic:spPr>
                      </pic:pic>
                      <pic:pic xmlns:pic="http://schemas.openxmlformats.org/drawingml/2006/picture">
                        <pic:nvPicPr>
                          <pic:cNvPr id="43" name="Picture 43"/>
                          <pic:cNvPicPr/>
                        </pic:nvPicPr>
                        <pic:blipFill>
                          <a:blip r:embed="rId7"/>
                          <a:stretch>
                            <a:fillRect/>
                          </a:stretch>
                        </pic:blipFill>
                        <pic:spPr>
                          <a:xfrm>
                            <a:off x="0" y="0"/>
                            <a:ext cx="3779520" cy="252984"/>
                          </a:xfrm>
                          <a:prstGeom prst="rect">
                            <a:avLst/>
                          </a:prstGeom>
                        </pic:spPr>
                      </pic:pic>
                    </wpg:wgp>
                  </a:graphicData>
                </a:graphic>
              </wp:anchor>
            </w:drawing>
          </mc:Choice>
          <mc:Fallback xmlns:a="http://schemas.openxmlformats.org/drawingml/2006/main">
            <w:pict>
              <v:group id="Group 2241" style="width:297.6pt;height:19.92pt;position:absolute;z-index:-2147483614;mso-position-horizontal-relative:text;mso-position-horizontal:absolute;margin-left:96.096pt;mso-position-vertical-relative:text;margin-top:-0.0937424pt;" coordsize="37795,2529">
                <v:shape id="Picture 41" style="position:absolute;width:37788;height:1587;left:2;top:482;" filled="f">
                  <v:imagedata r:id="rId8"/>
                </v:shape>
                <v:shape id="Picture 43" style="position:absolute;width:37795;height:2529;left:0;top:0;" filled="f">
                  <v:imagedata r:id="rId9"/>
                </v:shape>
              </v:group>
            </w:pict>
          </mc:Fallback>
        </mc:AlternateContent>
      </w:r>
      <w:r>
        <w:rPr>
          <w:sz w:val="11"/>
          <w:vertAlign w:val="subscript"/>
        </w:rPr>
        <w:t xml:space="preserve"> </w:t>
      </w:r>
      <w:r>
        <w:rPr>
          <w:sz w:val="11"/>
          <w:vertAlign w:val="subscript"/>
        </w:rPr>
        <w:tab/>
      </w:r>
      <w:r>
        <w:rPr>
          <w:sz w:val="36"/>
          <w:u w:val="single" w:color="000000"/>
        </w:rPr>
        <w:t>TRAFFIC MANAGEMENT USING IoT</w:t>
      </w:r>
      <w:r>
        <w:rPr>
          <w:rFonts w:ascii="Algerian" w:eastAsia="Algerian" w:hAnsi="Algerian" w:cs="Algerian"/>
          <w:sz w:val="31"/>
          <w:vertAlign w:val="subscript"/>
        </w:rPr>
        <w:t xml:space="preserve"> </w:t>
      </w:r>
    </w:p>
    <w:p w14:paraId="2A348519" w14:textId="04143012" w:rsidR="00A02207" w:rsidRDefault="00000000" w:rsidP="00DB230C">
      <w:pPr>
        <w:spacing w:after="167" w:line="259" w:lineRule="auto"/>
        <w:ind w:left="145" w:right="0"/>
        <w:jc w:val="center"/>
        <w:rPr>
          <w:b/>
        </w:rPr>
      </w:pPr>
      <w:r>
        <w:rPr>
          <w:b/>
        </w:rPr>
        <w:t xml:space="preserve">Team member </w:t>
      </w:r>
    </w:p>
    <w:p w14:paraId="6D40D5E1" w14:textId="06F673B8" w:rsidR="00DB230C" w:rsidRDefault="00DB230C" w:rsidP="00DB230C">
      <w:pPr>
        <w:spacing w:after="167" w:line="259" w:lineRule="auto"/>
        <w:ind w:left="145" w:right="0"/>
        <w:jc w:val="center"/>
        <w:rPr>
          <w:b/>
        </w:rPr>
      </w:pPr>
      <w:r>
        <w:rPr>
          <w:b/>
        </w:rPr>
        <w:t>610821106</w:t>
      </w:r>
      <w:r w:rsidR="00EF1F36">
        <w:rPr>
          <w:b/>
        </w:rPr>
        <w:t>097-SEKAR M</w:t>
      </w:r>
    </w:p>
    <w:p w14:paraId="09FB8282" w14:textId="37B6C076" w:rsidR="00A02207" w:rsidRDefault="00DB230C" w:rsidP="00DB230C">
      <w:pPr>
        <w:spacing w:after="0" w:line="259" w:lineRule="auto"/>
        <w:ind w:left="0" w:right="0" w:firstLine="0"/>
      </w:pPr>
      <w:r>
        <w:rPr>
          <w:b/>
        </w:rPr>
        <w:t xml:space="preserve">                                         Phase 2 Submission Document </w:t>
      </w:r>
    </w:p>
    <w:p w14:paraId="10CA5D17" w14:textId="77777777" w:rsidR="00A02207" w:rsidRDefault="00000000">
      <w:pPr>
        <w:spacing w:after="0" w:line="259" w:lineRule="auto"/>
        <w:ind w:left="0" w:right="0" w:firstLine="0"/>
      </w:pPr>
      <w:r>
        <w:rPr>
          <w:b/>
          <w:sz w:val="43"/>
        </w:rPr>
        <w:t xml:space="preserve"> </w:t>
      </w:r>
    </w:p>
    <w:p w14:paraId="3E62071C" w14:textId="51CA6117" w:rsidR="00A02207" w:rsidRDefault="00000000">
      <w:pPr>
        <w:spacing w:after="0" w:line="259" w:lineRule="auto"/>
        <w:ind w:left="120" w:right="0" w:firstLine="0"/>
      </w:pPr>
      <w:proofErr w:type="gramStart"/>
      <w:r>
        <w:rPr>
          <w:b/>
          <w:sz w:val="29"/>
        </w:rPr>
        <w:t>Project :</w:t>
      </w:r>
      <w:proofErr w:type="gramEnd"/>
      <w:r>
        <w:rPr>
          <w:b/>
          <w:sz w:val="29"/>
        </w:rPr>
        <w:t xml:space="preserve"> </w:t>
      </w:r>
      <w:r>
        <w:rPr>
          <w:sz w:val="29"/>
        </w:rPr>
        <w:t>223933</w:t>
      </w:r>
      <w:r w:rsidR="00DB230C">
        <w:rPr>
          <w:sz w:val="29"/>
        </w:rPr>
        <w:t xml:space="preserve"> </w:t>
      </w:r>
      <w:r>
        <w:rPr>
          <w:sz w:val="29"/>
        </w:rPr>
        <w:t xml:space="preserve">Traffic Management </w:t>
      </w:r>
      <w:r w:rsidR="00DB230C">
        <w:rPr>
          <w:sz w:val="29"/>
        </w:rPr>
        <w:t>System</w:t>
      </w:r>
    </w:p>
    <w:p w14:paraId="51B78926" w14:textId="77777777" w:rsidR="00A02207" w:rsidRDefault="00000000">
      <w:pPr>
        <w:spacing w:after="0" w:line="259" w:lineRule="auto"/>
        <w:ind w:left="0" w:right="0" w:firstLine="0"/>
      </w:pPr>
      <w:r>
        <w:rPr>
          <w:sz w:val="20"/>
        </w:rPr>
        <w:t xml:space="preserve"> </w:t>
      </w:r>
    </w:p>
    <w:p w14:paraId="091557B1" w14:textId="77777777" w:rsidR="00A02207" w:rsidRDefault="00000000">
      <w:pPr>
        <w:spacing w:after="0" w:line="259" w:lineRule="auto"/>
        <w:ind w:left="0" w:right="0" w:firstLine="0"/>
      </w:pPr>
      <w:r>
        <w:rPr>
          <w:sz w:val="20"/>
        </w:rPr>
        <w:t xml:space="preserve"> </w:t>
      </w:r>
    </w:p>
    <w:p w14:paraId="12D1CF76" w14:textId="77777777" w:rsidR="00A02207" w:rsidRDefault="00000000">
      <w:pPr>
        <w:spacing w:after="0" w:line="259" w:lineRule="auto"/>
        <w:ind w:left="0" w:right="0" w:firstLine="0"/>
      </w:pPr>
      <w:r>
        <w:rPr>
          <w:sz w:val="20"/>
        </w:rPr>
        <w:t xml:space="preserve"> </w:t>
      </w:r>
    </w:p>
    <w:p w14:paraId="16109126" w14:textId="77777777" w:rsidR="00A02207" w:rsidRDefault="00000000">
      <w:pPr>
        <w:spacing w:after="63" w:line="259" w:lineRule="auto"/>
        <w:ind w:left="0" w:right="0" w:firstLine="0"/>
      </w:pPr>
      <w:r>
        <w:rPr>
          <w:sz w:val="20"/>
        </w:rPr>
        <w:t xml:space="preserve"> </w:t>
      </w:r>
    </w:p>
    <w:p w14:paraId="149D29E3" w14:textId="77777777" w:rsidR="00A02207" w:rsidRDefault="00000000">
      <w:pPr>
        <w:spacing w:after="0" w:line="259" w:lineRule="auto"/>
        <w:ind w:left="0" w:right="0" w:firstLine="0"/>
      </w:pPr>
      <w:r>
        <w:t xml:space="preserve"> </w:t>
      </w:r>
    </w:p>
    <w:p w14:paraId="6C5C9D17" w14:textId="77777777" w:rsidR="00A02207" w:rsidRDefault="00000000">
      <w:pPr>
        <w:spacing w:after="16" w:line="259" w:lineRule="auto"/>
        <w:ind w:left="311" w:right="0" w:firstLine="0"/>
      </w:pPr>
      <w:r>
        <w:rPr>
          <w:noProof/>
        </w:rPr>
        <w:drawing>
          <wp:inline distT="0" distB="0" distL="0" distR="0" wp14:anchorId="505E574C" wp14:editId="4E47DEBE">
            <wp:extent cx="5853431" cy="3352546"/>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0"/>
                    <a:stretch>
                      <a:fillRect/>
                    </a:stretch>
                  </pic:blipFill>
                  <pic:spPr>
                    <a:xfrm>
                      <a:off x="0" y="0"/>
                      <a:ext cx="5853431" cy="3352546"/>
                    </a:xfrm>
                    <a:prstGeom prst="rect">
                      <a:avLst/>
                    </a:prstGeom>
                  </pic:spPr>
                </pic:pic>
              </a:graphicData>
            </a:graphic>
          </wp:inline>
        </w:drawing>
      </w:r>
    </w:p>
    <w:p w14:paraId="38035AF7" w14:textId="77777777" w:rsidR="00A02207" w:rsidRDefault="00000000">
      <w:pPr>
        <w:spacing w:after="194" w:line="259" w:lineRule="auto"/>
        <w:ind w:left="0" w:right="0" w:firstLine="0"/>
      </w:pPr>
      <w:r>
        <w:rPr>
          <w:sz w:val="32"/>
        </w:rPr>
        <w:t xml:space="preserve"> </w:t>
      </w:r>
    </w:p>
    <w:p w14:paraId="73C586E0" w14:textId="77777777" w:rsidR="00A02207" w:rsidRDefault="00000000">
      <w:pPr>
        <w:spacing w:after="0" w:line="259" w:lineRule="auto"/>
        <w:ind w:left="115" w:right="0"/>
      </w:pPr>
      <w:r>
        <w:rPr>
          <w:b/>
        </w:rPr>
        <w:t xml:space="preserve">Definition: </w:t>
      </w:r>
    </w:p>
    <w:p w14:paraId="7BD434B6" w14:textId="77777777" w:rsidR="00A02207" w:rsidRDefault="00000000">
      <w:pPr>
        <w:spacing w:after="0" w:line="259" w:lineRule="auto"/>
        <w:ind w:left="0" w:right="0" w:firstLine="0"/>
      </w:pPr>
      <w:r>
        <w:rPr>
          <w:b/>
        </w:rPr>
        <w:t xml:space="preserve"> </w:t>
      </w:r>
    </w:p>
    <w:p w14:paraId="16F71558" w14:textId="77777777" w:rsidR="00A02207" w:rsidRDefault="00000000">
      <w:pPr>
        <w:spacing w:after="0" w:line="238" w:lineRule="auto"/>
        <w:ind w:left="120" w:right="0" w:firstLine="0"/>
      </w:pPr>
      <w:r>
        <w:rPr>
          <w:sz w:val="30"/>
        </w:rPr>
        <w:lastRenderedPageBreak/>
        <w:t xml:space="preserve">An Internet of Things (IoT)-enabled intelligent traffic management system can solve pertinent issues by leveraging technologies like wireless connectivity &amp; intelligent sensors </w:t>
      </w:r>
    </w:p>
    <w:p w14:paraId="1FFA81C0" w14:textId="77777777" w:rsidR="00A02207" w:rsidRDefault="00000000">
      <w:pPr>
        <w:spacing w:after="313" w:line="259" w:lineRule="auto"/>
        <w:ind w:left="0" w:right="0" w:firstLine="0"/>
      </w:pPr>
      <w:r>
        <w:rPr>
          <w:sz w:val="20"/>
        </w:rPr>
        <w:t xml:space="preserve"> </w:t>
      </w:r>
    </w:p>
    <w:p w14:paraId="68505FBD" w14:textId="77777777" w:rsidR="00A02207"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38FA96" wp14:editId="42F224FC">
                <wp:simplePos x="0" y="0"/>
                <wp:positionH relativeFrom="column">
                  <wp:posOffset>75133</wp:posOffset>
                </wp:positionH>
                <wp:positionV relativeFrom="paragraph">
                  <wp:posOffset>-630</wp:posOffset>
                </wp:positionV>
                <wp:extent cx="1602486" cy="225552"/>
                <wp:effectExtent l="0" t="0" r="0" b="0"/>
                <wp:wrapNone/>
                <wp:docPr id="2313" name="Group 2313"/>
                <wp:cNvGraphicFramePr/>
                <a:graphic xmlns:a="http://schemas.openxmlformats.org/drawingml/2006/main">
                  <a:graphicData uri="http://schemas.microsoft.com/office/word/2010/wordprocessingGroup">
                    <wpg:wgp>
                      <wpg:cNvGrpSpPr/>
                      <wpg:grpSpPr>
                        <a:xfrm>
                          <a:off x="0" y="0"/>
                          <a:ext cx="1602486" cy="225552"/>
                          <a:chOff x="0" y="0"/>
                          <a:chExt cx="1602486" cy="225552"/>
                        </a:xfrm>
                      </wpg:grpSpPr>
                      <pic:pic xmlns:pic="http://schemas.openxmlformats.org/drawingml/2006/picture">
                        <pic:nvPicPr>
                          <pic:cNvPr id="132" name="Picture 132"/>
                          <pic:cNvPicPr/>
                        </pic:nvPicPr>
                        <pic:blipFill>
                          <a:blip r:embed="rId11"/>
                          <a:stretch>
                            <a:fillRect/>
                          </a:stretch>
                        </pic:blipFill>
                        <pic:spPr>
                          <a:xfrm>
                            <a:off x="0" y="31750"/>
                            <a:ext cx="1602105" cy="168275"/>
                          </a:xfrm>
                          <a:prstGeom prst="rect">
                            <a:avLst/>
                          </a:prstGeom>
                        </pic:spPr>
                      </pic:pic>
                      <pic:pic xmlns:pic="http://schemas.openxmlformats.org/drawingml/2006/picture">
                        <pic:nvPicPr>
                          <pic:cNvPr id="134" name="Picture 134"/>
                          <pic:cNvPicPr/>
                        </pic:nvPicPr>
                        <pic:blipFill>
                          <a:blip r:embed="rId12"/>
                          <a:stretch>
                            <a:fillRect/>
                          </a:stretch>
                        </pic:blipFill>
                        <pic:spPr>
                          <a:xfrm>
                            <a:off x="762" y="0"/>
                            <a:ext cx="1601724" cy="225552"/>
                          </a:xfrm>
                          <a:prstGeom prst="rect">
                            <a:avLst/>
                          </a:prstGeom>
                        </pic:spPr>
                      </pic:pic>
                    </wpg:wgp>
                  </a:graphicData>
                </a:graphic>
              </wp:anchor>
            </w:drawing>
          </mc:Choice>
          <mc:Fallback xmlns:a="http://schemas.openxmlformats.org/drawingml/2006/main">
            <w:pict>
              <v:group id="Group 2313" style="width:126.18pt;height:17.76pt;position:absolute;z-index:-2147483585;mso-position-horizontal-relative:text;mso-position-horizontal:absolute;margin-left:5.916pt;mso-position-vertical-relative:text;margin-top:-0.0496902pt;" coordsize="16024,2255">
                <v:shape id="Picture 132" style="position:absolute;width:16021;height:1682;left:0;top:317;" filled="f">
                  <v:imagedata r:id="rId13"/>
                </v:shape>
                <v:shape id="Picture 134" style="position:absolute;width:16017;height:2255;left:7;top:0;" filled="f">
                  <v:imagedata r:id="rId14"/>
                </v:shape>
              </v:group>
            </w:pict>
          </mc:Fallback>
        </mc:AlternateContent>
      </w:r>
      <w:r>
        <w:rPr>
          <w:sz w:val="18"/>
          <w:vertAlign w:val="superscript"/>
        </w:rPr>
        <w:t xml:space="preserve"> </w:t>
      </w:r>
      <w:r>
        <w:rPr>
          <w:sz w:val="32"/>
        </w:rPr>
        <w:t xml:space="preserve">Phase 2 innovation: </w:t>
      </w:r>
      <w:r>
        <w:rPr>
          <w:sz w:val="32"/>
          <w:vertAlign w:val="subscript"/>
        </w:rPr>
        <w:t xml:space="preserve"> </w:t>
      </w:r>
    </w:p>
    <w:p w14:paraId="6E75D051" w14:textId="77777777" w:rsidR="00A02207" w:rsidRDefault="00000000">
      <w:pPr>
        <w:spacing w:after="132" w:line="259" w:lineRule="auto"/>
        <w:ind w:left="0" w:right="0" w:firstLine="0"/>
      </w:pPr>
      <w:r>
        <w:rPr>
          <w:sz w:val="21"/>
        </w:rPr>
        <w:t xml:space="preserve"> </w:t>
      </w:r>
    </w:p>
    <w:p w14:paraId="38C59A87" w14:textId="77777777" w:rsidR="00A02207" w:rsidRDefault="00000000">
      <w:pPr>
        <w:ind w:left="115" w:right="0"/>
      </w:pPr>
      <w:r>
        <w:t xml:space="preserve">Integrating historical traffic data and machine learning algorithms to predict congestion patterns for a traffic management system using IoT (Internet of Things) can significantly enhance traffic management and improve the overall traffic flow in a city or region. Here's a step-by-step guide on how to approach this integration: </w:t>
      </w:r>
    </w:p>
    <w:p w14:paraId="0FC6047D" w14:textId="77777777" w:rsidR="00A02207" w:rsidRDefault="00000000">
      <w:pPr>
        <w:spacing w:after="0" w:line="259" w:lineRule="auto"/>
        <w:ind w:left="0" w:right="0" w:firstLine="0"/>
      </w:pPr>
      <w:r>
        <w:rPr>
          <w:sz w:val="27"/>
        </w:rPr>
        <w:t xml:space="preserve"> </w:t>
      </w:r>
    </w:p>
    <w:p w14:paraId="3AA6E1EA" w14:textId="77777777" w:rsidR="00A02207" w:rsidRDefault="00000000">
      <w:pPr>
        <w:spacing w:after="0" w:line="259" w:lineRule="auto"/>
        <w:ind w:left="115" w:right="0"/>
      </w:pPr>
      <w:r>
        <w:rPr>
          <w:b/>
        </w:rPr>
        <w:t xml:space="preserve">Data Collection through IoT Sensors: </w:t>
      </w:r>
    </w:p>
    <w:p w14:paraId="2F3591D2" w14:textId="77777777" w:rsidR="00A02207" w:rsidRDefault="00000000">
      <w:pPr>
        <w:spacing w:after="0" w:line="259" w:lineRule="auto"/>
        <w:ind w:left="0" w:right="0" w:firstLine="0"/>
      </w:pPr>
      <w:r>
        <w:rPr>
          <w:b/>
        </w:rPr>
        <w:t xml:space="preserve"> </w:t>
      </w:r>
    </w:p>
    <w:p w14:paraId="3527E787" w14:textId="77777777" w:rsidR="00A02207" w:rsidRDefault="00000000">
      <w:pPr>
        <w:ind w:left="115" w:right="0"/>
      </w:pPr>
      <w:r>
        <w:t xml:space="preserve">Deploy IoT sensors, such as cameras, vehicle detectors, GPS trackers, and environmental sensors, throughout the area you want to monitor. </w:t>
      </w:r>
    </w:p>
    <w:p w14:paraId="56E9EF66" w14:textId="77777777" w:rsidR="00A02207" w:rsidRDefault="00000000">
      <w:pPr>
        <w:ind w:left="115" w:right="0"/>
      </w:pPr>
      <w:r>
        <w:t xml:space="preserve">These sensors will collect real-time data on traffic conditions, including vehicle counts, speed, location, and environmental factors like weather and air quality. </w:t>
      </w:r>
    </w:p>
    <w:p w14:paraId="6791EF39" w14:textId="77777777" w:rsidR="00A02207" w:rsidRDefault="00000000">
      <w:pPr>
        <w:spacing w:after="0" w:line="259" w:lineRule="auto"/>
        <w:ind w:left="0" w:right="0" w:firstLine="0"/>
      </w:pPr>
      <w:r>
        <w:t xml:space="preserve"> </w:t>
      </w:r>
    </w:p>
    <w:p w14:paraId="64934F5F" w14:textId="77777777" w:rsidR="00A02207" w:rsidRDefault="00000000">
      <w:pPr>
        <w:spacing w:after="0" w:line="259" w:lineRule="auto"/>
        <w:ind w:left="115" w:right="0"/>
      </w:pPr>
      <w:r>
        <w:rPr>
          <w:b/>
        </w:rPr>
        <w:t xml:space="preserve">Data Storage and Management: </w:t>
      </w:r>
    </w:p>
    <w:p w14:paraId="0258DE69" w14:textId="77777777" w:rsidR="00A02207" w:rsidRDefault="00000000">
      <w:pPr>
        <w:spacing w:after="0" w:line="259" w:lineRule="auto"/>
        <w:ind w:left="0" w:right="0" w:firstLine="0"/>
      </w:pPr>
      <w:r>
        <w:rPr>
          <w:b/>
          <w:sz w:val="27"/>
        </w:rPr>
        <w:t xml:space="preserve"> </w:t>
      </w:r>
    </w:p>
    <w:p w14:paraId="26590F07" w14:textId="77777777" w:rsidR="00A02207" w:rsidRDefault="00000000">
      <w:pPr>
        <w:ind w:left="115" w:right="0"/>
      </w:pPr>
      <w:r>
        <w:t xml:space="preserve">Set up a centralized database or data storage system to collect and store the data from IoT sensors. </w:t>
      </w:r>
    </w:p>
    <w:p w14:paraId="41A251D1" w14:textId="77777777" w:rsidR="00A02207" w:rsidRDefault="00000000">
      <w:pPr>
        <w:ind w:left="115" w:right="0"/>
      </w:pPr>
      <w:r>
        <w:t xml:space="preserve">Ensure data quality and consistency by cleaning and preprocessing the incoming data, handling missing values, and performing data validation. </w:t>
      </w:r>
    </w:p>
    <w:p w14:paraId="0B299A58" w14:textId="77777777" w:rsidR="00A02207" w:rsidRDefault="00000000">
      <w:pPr>
        <w:spacing w:after="0" w:line="259" w:lineRule="auto"/>
        <w:ind w:left="0" w:right="0" w:firstLine="0"/>
      </w:pPr>
      <w:r>
        <w:t xml:space="preserve"> </w:t>
      </w:r>
    </w:p>
    <w:p w14:paraId="5612C628" w14:textId="77777777" w:rsidR="00A02207" w:rsidRDefault="00000000">
      <w:pPr>
        <w:spacing w:after="0" w:line="259" w:lineRule="auto"/>
        <w:ind w:left="115" w:right="0"/>
      </w:pPr>
      <w:r>
        <w:rPr>
          <w:b/>
        </w:rPr>
        <w:t xml:space="preserve">Historical Data Accumulation: </w:t>
      </w:r>
    </w:p>
    <w:p w14:paraId="2948E278" w14:textId="77777777" w:rsidR="00A02207" w:rsidRDefault="00000000">
      <w:pPr>
        <w:spacing w:after="0" w:line="259" w:lineRule="auto"/>
        <w:ind w:left="0" w:right="0" w:firstLine="0"/>
      </w:pPr>
      <w:r>
        <w:rPr>
          <w:b/>
          <w:sz w:val="27"/>
        </w:rPr>
        <w:t xml:space="preserve"> </w:t>
      </w:r>
    </w:p>
    <w:p w14:paraId="6C24EBAF" w14:textId="77777777" w:rsidR="00A02207" w:rsidRDefault="00000000">
      <w:pPr>
        <w:ind w:left="115" w:right="0"/>
      </w:pPr>
      <w:r>
        <w:t xml:space="preserve">Accumulate historical traffic data over an extended period. This historical data will serve as the training dataset for your machine learning models. </w:t>
      </w:r>
    </w:p>
    <w:p w14:paraId="5F728D76" w14:textId="77777777" w:rsidR="00A02207" w:rsidRDefault="00000000">
      <w:pPr>
        <w:spacing w:after="0" w:line="259" w:lineRule="auto"/>
        <w:ind w:left="0" w:right="0" w:firstLine="0"/>
      </w:pPr>
      <w:r>
        <w:rPr>
          <w:sz w:val="27"/>
        </w:rPr>
        <w:t xml:space="preserve"> </w:t>
      </w:r>
    </w:p>
    <w:p w14:paraId="48A9CF7E" w14:textId="77777777" w:rsidR="00A02207" w:rsidRDefault="00000000">
      <w:pPr>
        <w:spacing w:after="0" w:line="259" w:lineRule="auto"/>
        <w:ind w:left="115" w:right="0"/>
      </w:pPr>
      <w:r>
        <w:rPr>
          <w:b/>
        </w:rPr>
        <w:t xml:space="preserve">Feature Engineering: </w:t>
      </w:r>
    </w:p>
    <w:p w14:paraId="3589F6A1" w14:textId="77777777" w:rsidR="00A02207" w:rsidRDefault="00000000">
      <w:pPr>
        <w:spacing w:after="0" w:line="259" w:lineRule="auto"/>
        <w:ind w:left="0" w:right="0" w:firstLine="0"/>
      </w:pPr>
      <w:r>
        <w:rPr>
          <w:b/>
        </w:rPr>
        <w:t xml:space="preserve"> </w:t>
      </w:r>
    </w:p>
    <w:p w14:paraId="08C760DF" w14:textId="77777777" w:rsidR="00A02207" w:rsidRDefault="00000000">
      <w:pPr>
        <w:ind w:left="115" w:right="0"/>
      </w:pPr>
      <w:r>
        <w:lastRenderedPageBreak/>
        <w:t xml:space="preserve">Create relevant features from the collected data that can help in predicting congestion, such as time of day, day of the week, weather conditions, road type, and special events. </w:t>
      </w:r>
    </w:p>
    <w:p w14:paraId="63DC1171" w14:textId="77777777" w:rsidR="00A02207" w:rsidRDefault="00000000">
      <w:pPr>
        <w:spacing w:after="0" w:line="259" w:lineRule="auto"/>
        <w:ind w:left="0" w:right="0" w:firstLine="0"/>
      </w:pPr>
      <w:r>
        <w:rPr>
          <w:sz w:val="27"/>
        </w:rPr>
        <w:t xml:space="preserve"> </w:t>
      </w:r>
    </w:p>
    <w:p w14:paraId="0C96125E" w14:textId="77777777" w:rsidR="00A02207" w:rsidRDefault="00000000">
      <w:pPr>
        <w:spacing w:after="0" w:line="259" w:lineRule="auto"/>
        <w:ind w:left="115" w:right="0"/>
      </w:pPr>
      <w:r>
        <w:rPr>
          <w:b/>
        </w:rPr>
        <w:t xml:space="preserve">Machine Learning Model Selection: </w:t>
      </w:r>
    </w:p>
    <w:p w14:paraId="744B4C5A" w14:textId="77777777" w:rsidR="00A02207" w:rsidRDefault="00000000">
      <w:pPr>
        <w:spacing w:after="0" w:line="259" w:lineRule="auto"/>
        <w:ind w:left="0" w:right="0" w:firstLine="0"/>
      </w:pPr>
      <w:r>
        <w:rPr>
          <w:b/>
        </w:rPr>
        <w:t xml:space="preserve"> </w:t>
      </w:r>
    </w:p>
    <w:p w14:paraId="07BD1F58" w14:textId="77777777" w:rsidR="00A02207" w:rsidRDefault="00000000">
      <w:pPr>
        <w:ind w:left="115" w:right="0"/>
      </w:pPr>
      <w:r>
        <w:t xml:space="preserve">Choose appropriate machine learning algorithms for predicting traffic congestion. Common choices include decision trees, random forests, support vector machines, or deep learning models like neural networks. </w:t>
      </w:r>
    </w:p>
    <w:p w14:paraId="7D68362D" w14:textId="77777777" w:rsidR="00A02207" w:rsidRDefault="00000000">
      <w:pPr>
        <w:spacing w:after="0" w:line="259" w:lineRule="auto"/>
        <w:ind w:left="115" w:right="0"/>
      </w:pPr>
      <w:r>
        <w:rPr>
          <w:b/>
        </w:rPr>
        <w:t xml:space="preserve">Data Splitting: </w:t>
      </w:r>
    </w:p>
    <w:p w14:paraId="21F359EE" w14:textId="77777777" w:rsidR="00A02207" w:rsidRDefault="00000000">
      <w:pPr>
        <w:spacing w:after="0" w:line="259" w:lineRule="auto"/>
        <w:ind w:left="0" w:right="0" w:firstLine="0"/>
      </w:pPr>
      <w:r>
        <w:rPr>
          <w:b/>
          <w:sz w:val="27"/>
        </w:rPr>
        <w:t xml:space="preserve"> </w:t>
      </w:r>
    </w:p>
    <w:p w14:paraId="0FCDC36D" w14:textId="77777777" w:rsidR="00A02207" w:rsidRDefault="00000000">
      <w:pPr>
        <w:spacing w:after="2" w:line="237" w:lineRule="auto"/>
        <w:ind w:left="120" w:right="313" w:firstLine="0"/>
        <w:jc w:val="both"/>
      </w:pPr>
      <w:r>
        <w:t xml:space="preserve">Split your historical data into training and testing datasets. Typically, you'll use a significant portion of the data for training and reserve a smaller part for testing and model validation. </w:t>
      </w:r>
    </w:p>
    <w:p w14:paraId="63CED668" w14:textId="77777777" w:rsidR="00A02207" w:rsidRDefault="00000000">
      <w:pPr>
        <w:spacing w:after="0" w:line="259" w:lineRule="auto"/>
        <w:ind w:left="0" w:right="0" w:firstLine="0"/>
      </w:pPr>
      <w:r>
        <w:t xml:space="preserve"> </w:t>
      </w:r>
    </w:p>
    <w:p w14:paraId="11043B43" w14:textId="77777777" w:rsidR="00A02207" w:rsidRDefault="00000000">
      <w:pPr>
        <w:spacing w:after="0" w:line="259" w:lineRule="auto"/>
        <w:ind w:left="115" w:right="0"/>
      </w:pPr>
      <w:r>
        <w:rPr>
          <w:b/>
        </w:rPr>
        <w:t xml:space="preserve">Model Training: </w:t>
      </w:r>
    </w:p>
    <w:p w14:paraId="6A6226E5" w14:textId="77777777" w:rsidR="00A02207" w:rsidRDefault="00000000">
      <w:pPr>
        <w:spacing w:after="0" w:line="259" w:lineRule="auto"/>
        <w:ind w:left="0" w:right="0" w:firstLine="0"/>
      </w:pPr>
      <w:r>
        <w:rPr>
          <w:b/>
          <w:sz w:val="27"/>
        </w:rPr>
        <w:t xml:space="preserve"> </w:t>
      </w:r>
    </w:p>
    <w:p w14:paraId="527B09D0" w14:textId="77777777" w:rsidR="00A02207" w:rsidRDefault="00000000">
      <w:pPr>
        <w:ind w:left="115" w:right="0"/>
      </w:pPr>
      <w:r>
        <w:t xml:space="preserve">Train your chosen machine learning models on the training dataset using relevant features. </w:t>
      </w:r>
    </w:p>
    <w:p w14:paraId="55345C9C" w14:textId="77777777" w:rsidR="00A02207" w:rsidRDefault="00000000">
      <w:pPr>
        <w:ind w:left="115" w:right="0"/>
      </w:pPr>
      <w:r>
        <w:t xml:space="preserve">Experiment with different algorithms and hyperparameters to find the model that provides the best predictions. </w:t>
      </w:r>
    </w:p>
    <w:p w14:paraId="54D1A3AA" w14:textId="77777777" w:rsidR="00A02207" w:rsidRDefault="00000000">
      <w:pPr>
        <w:spacing w:after="0" w:line="259" w:lineRule="auto"/>
        <w:ind w:left="0" w:right="0" w:firstLine="0"/>
      </w:pPr>
      <w:r>
        <w:rPr>
          <w:sz w:val="27"/>
        </w:rPr>
        <w:t xml:space="preserve"> </w:t>
      </w:r>
    </w:p>
    <w:p w14:paraId="0980862E" w14:textId="77777777" w:rsidR="00A02207" w:rsidRDefault="00000000">
      <w:pPr>
        <w:spacing w:after="0" w:line="259" w:lineRule="auto"/>
        <w:ind w:left="115" w:right="0"/>
      </w:pPr>
      <w:r>
        <w:rPr>
          <w:b/>
        </w:rPr>
        <w:t xml:space="preserve">Model Evaluation: </w:t>
      </w:r>
    </w:p>
    <w:p w14:paraId="22A848E3" w14:textId="77777777" w:rsidR="00A02207" w:rsidRDefault="00000000">
      <w:pPr>
        <w:spacing w:after="0" w:line="259" w:lineRule="auto"/>
        <w:ind w:left="0" w:right="0" w:firstLine="0"/>
      </w:pPr>
      <w:r>
        <w:rPr>
          <w:b/>
          <w:sz w:val="27"/>
        </w:rPr>
        <w:t xml:space="preserve"> </w:t>
      </w:r>
    </w:p>
    <w:p w14:paraId="2D00EC75" w14:textId="77777777" w:rsidR="00A02207" w:rsidRDefault="00000000">
      <w:pPr>
        <w:ind w:left="115" w:right="0"/>
      </w:pPr>
      <w:r>
        <w:t xml:space="preserve">Evaluate your machine learning models using the testing dataset to assess their performance. Common evaluation metrics include accuracy, precision, recall, F1- score, and Mean Absolute Error (MAE). </w:t>
      </w:r>
    </w:p>
    <w:p w14:paraId="177BFCA1" w14:textId="77777777" w:rsidR="00A02207" w:rsidRDefault="00000000">
      <w:pPr>
        <w:spacing w:after="0" w:line="259" w:lineRule="auto"/>
        <w:ind w:left="0" w:right="0" w:firstLine="0"/>
      </w:pPr>
      <w:r>
        <w:t xml:space="preserve"> </w:t>
      </w:r>
    </w:p>
    <w:p w14:paraId="0A9761D7" w14:textId="77777777" w:rsidR="00A02207" w:rsidRDefault="00000000">
      <w:pPr>
        <w:spacing w:after="0" w:line="259" w:lineRule="auto"/>
        <w:ind w:left="115" w:right="0"/>
      </w:pPr>
      <w:r>
        <w:rPr>
          <w:b/>
        </w:rPr>
        <w:t xml:space="preserve">Real-Time Data Integration: </w:t>
      </w:r>
    </w:p>
    <w:p w14:paraId="6C91352B" w14:textId="77777777" w:rsidR="00A02207" w:rsidRDefault="00000000">
      <w:pPr>
        <w:spacing w:after="0" w:line="259" w:lineRule="auto"/>
        <w:ind w:left="0" w:right="0" w:firstLine="0"/>
      </w:pPr>
      <w:r>
        <w:rPr>
          <w:b/>
          <w:sz w:val="27"/>
        </w:rPr>
        <w:t xml:space="preserve"> </w:t>
      </w:r>
    </w:p>
    <w:p w14:paraId="19B19814" w14:textId="77777777" w:rsidR="00A02207" w:rsidRDefault="00000000">
      <w:pPr>
        <w:ind w:left="115" w:right="0"/>
      </w:pPr>
      <w:r>
        <w:t xml:space="preserve">Integrate real-time data from IoT sensors with your trained machine learning model. Continuously feed the model with new data to make real-time congestion predictions. </w:t>
      </w:r>
    </w:p>
    <w:p w14:paraId="4D23E8A5" w14:textId="77777777" w:rsidR="00A02207" w:rsidRDefault="00000000">
      <w:pPr>
        <w:spacing w:after="0" w:line="259" w:lineRule="auto"/>
        <w:ind w:left="0" w:right="0" w:firstLine="0"/>
      </w:pPr>
      <w:r>
        <w:t xml:space="preserve"> </w:t>
      </w:r>
    </w:p>
    <w:p w14:paraId="75A0D050" w14:textId="77777777" w:rsidR="00A02207" w:rsidRDefault="00000000">
      <w:pPr>
        <w:spacing w:after="0" w:line="259" w:lineRule="auto"/>
        <w:ind w:left="115" w:right="0"/>
      </w:pPr>
      <w:r>
        <w:rPr>
          <w:b/>
        </w:rPr>
        <w:t xml:space="preserve">Visualization and Alerts: </w:t>
      </w:r>
    </w:p>
    <w:p w14:paraId="35648D1E" w14:textId="77777777" w:rsidR="00A02207" w:rsidRDefault="00000000">
      <w:pPr>
        <w:spacing w:after="0" w:line="259" w:lineRule="auto"/>
        <w:ind w:left="0" w:right="0" w:firstLine="0"/>
      </w:pPr>
      <w:r>
        <w:rPr>
          <w:b/>
          <w:sz w:val="27"/>
        </w:rPr>
        <w:t xml:space="preserve"> </w:t>
      </w:r>
    </w:p>
    <w:p w14:paraId="6D867BB5" w14:textId="77777777" w:rsidR="00A02207" w:rsidRDefault="00000000">
      <w:pPr>
        <w:ind w:left="115" w:right="0"/>
      </w:pPr>
      <w:r>
        <w:lastRenderedPageBreak/>
        <w:t xml:space="preserve">Create a user-friendly dashboard or visualization tool that displays real-time traffic conditions and congestion predictions. </w:t>
      </w:r>
    </w:p>
    <w:p w14:paraId="5B44B75A" w14:textId="77777777" w:rsidR="00A02207" w:rsidRDefault="00000000">
      <w:pPr>
        <w:ind w:left="115" w:right="0"/>
      </w:pPr>
      <w:r>
        <w:t xml:space="preserve">Set up alerting mechanisms to notify traffic management authorities or users of potential congestion or traffic incidents. </w:t>
      </w:r>
    </w:p>
    <w:p w14:paraId="763AE769" w14:textId="77777777" w:rsidR="00A02207" w:rsidRDefault="00000000">
      <w:pPr>
        <w:spacing w:after="0" w:line="259" w:lineRule="auto"/>
        <w:ind w:left="0" w:right="0" w:firstLine="0"/>
      </w:pPr>
      <w:r>
        <w:t xml:space="preserve"> </w:t>
      </w:r>
    </w:p>
    <w:p w14:paraId="4CCCA0AE" w14:textId="77777777" w:rsidR="00A02207" w:rsidRDefault="00000000">
      <w:pPr>
        <w:spacing w:after="0" w:line="259" w:lineRule="auto"/>
        <w:ind w:left="115" w:right="0"/>
      </w:pPr>
      <w:r>
        <w:rPr>
          <w:b/>
        </w:rPr>
        <w:t xml:space="preserve">Adaptive Traffic Management: </w:t>
      </w:r>
    </w:p>
    <w:p w14:paraId="613CFEA9" w14:textId="77777777" w:rsidR="00A02207" w:rsidRDefault="00000000">
      <w:pPr>
        <w:spacing w:after="0" w:line="259" w:lineRule="auto"/>
        <w:ind w:left="0" w:right="0" w:firstLine="0"/>
      </w:pPr>
      <w:r>
        <w:rPr>
          <w:b/>
          <w:sz w:val="27"/>
        </w:rPr>
        <w:t xml:space="preserve"> </w:t>
      </w:r>
    </w:p>
    <w:p w14:paraId="7C029639" w14:textId="77777777" w:rsidR="00A02207" w:rsidRDefault="00000000">
      <w:pPr>
        <w:ind w:left="115" w:right="0"/>
      </w:pPr>
      <w:r>
        <w:t xml:space="preserve">Develop traffic management strategies that can adapt based on the predictions. For example, dynamically adjust traffic signal timings, suggest alternative routes to drivers, or communicate congestion information to public transportation systems. </w:t>
      </w:r>
    </w:p>
    <w:p w14:paraId="0A49FA14" w14:textId="77777777" w:rsidR="00A02207" w:rsidRDefault="00000000">
      <w:pPr>
        <w:spacing w:after="0" w:line="259" w:lineRule="auto"/>
        <w:ind w:left="115" w:right="0"/>
      </w:pPr>
      <w:r>
        <w:rPr>
          <w:b/>
        </w:rPr>
        <w:t xml:space="preserve">Continuous Improvement: </w:t>
      </w:r>
    </w:p>
    <w:p w14:paraId="530B7DFF" w14:textId="77777777" w:rsidR="00A02207" w:rsidRDefault="00000000">
      <w:pPr>
        <w:spacing w:after="0" w:line="259" w:lineRule="auto"/>
        <w:ind w:left="0" w:right="0" w:firstLine="0"/>
      </w:pPr>
      <w:r>
        <w:rPr>
          <w:b/>
          <w:sz w:val="27"/>
        </w:rPr>
        <w:t xml:space="preserve"> </w:t>
      </w:r>
    </w:p>
    <w:p w14:paraId="7AED8A55" w14:textId="77777777" w:rsidR="00A02207" w:rsidRDefault="00000000">
      <w:pPr>
        <w:ind w:left="115" w:right="0"/>
      </w:pPr>
      <w:r>
        <w:t xml:space="preserve">Continuously collect new data to improve the accuracy and effectiveness of your machine learning models. </w:t>
      </w:r>
    </w:p>
    <w:p w14:paraId="05E0D1E6" w14:textId="77777777" w:rsidR="00A02207" w:rsidRDefault="00000000">
      <w:pPr>
        <w:ind w:left="115" w:right="0"/>
      </w:pPr>
      <w:r>
        <w:t xml:space="preserve">Periodically retrain your models to adapt to changing traffic patterns and conditions. </w:t>
      </w:r>
    </w:p>
    <w:p w14:paraId="1CE11124" w14:textId="77777777" w:rsidR="00A02207" w:rsidRDefault="00000000">
      <w:pPr>
        <w:spacing w:after="0" w:line="259" w:lineRule="auto"/>
        <w:ind w:left="0" w:right="0" w:firstLine="0"/>
      </w:pPr>
      <w:r>
        <w:rPr>
          <w:sz w:val="27"/>
        </w:rPr>
        <w:t xml:space="preserve"> </w:t>
      </w:r>
    </w:p>
    <w:p w14:paraId="015B487B" w14:textId="77777777" w:rsidR="00A02207" w:rsidRDefault="00000000">
      <w:pPr>
        <w:spacing w:after="0" w:line="259" w:lineRule="auto"/>
        <w:ind w:left="115" w:right="0"/>
      </w:pPr>
      <w:r>
        <w:rPr>
          <w:b/>
        </w:rPr>
        <w:t xml:space="preserve">Privacy and Security: </w:t>
      </w:r>
    </w:p>
    <w:p w14:paraId="25F84537" w14:textId="77777777" w:rsidR="00A02207" w:rsidRDefault="00000000">
      <w:pPr>
        <w:spacing w:after="0" w:line="259" w:lineRule="auto"/>
        <w:ind w:left="0" w:right="0" w:firstLine="0"/>
      </w:pPr>
      <w:r>
        <w:rPr>
          <w:b/>
        </w:rPr>
        <w:t xml:space="preserve"> </w:t>
      </w:r>
    </w:p>
    <w:p w14:paraId="4084211A" w14:textId="77777777" w:rsidR="00A02207" w:rsidRDefault="00000000">
      <w:pPr>
        <w:ind w:left="115" w:right="0"/>
      </w:pPr>
      <w:r>
        <w:t xml:space="preserve">Ensure that data privacy and security measures are in place to protect sensitive information collected by IoT sensors. </w:t>
      </w:r>
    </w:p>
    <w:p w14:paraId="27F6CAC9" w14:textId="77777777" w:rsidR="00A02207" w:rsidRDefault="00000000">
      <w:pPr>
        <w:spacing w:after="0" w:line="259" w:lineRule="auto"/>
        <w:ind w:left="0" w:right="0" w:firstLine="0"/>
      </w:pPr>
      <w:r>
        <w:t xml:space="preserve"> </w:t>
      </w:r>
    </w:p>
    <w:p w14:paraId="41CE4534" w14:textId="77777777" w:rsidR="00A02207" w:rsidRDefault="00000000">
      <w:pPr>
        <w:ind w:left="115" w:right="0"/>
      </w:pPr>
      <w:r>
        <w:t xml:space="preserve">By integrating historical traffic data, real-time IoT data, and machine learning algorithms, you can create a robust traffic management system that can predict congestion patterns, optimize traffic flow, and ultimately reduce traffic congestion and improve transportation efficiency in your area. </w:t>
      </w:r>
    </w:p>
    <w:sectPr w:rsidR="00A02207">
      <w:headerReference w:type="even" r:id="rId15"/>
      <w:headerReference w:type="default" r:id="rId16"/>
      <w:footerReference w:type="even" r:id="rId17"/>
      <w:footerReference w:type="default" r:id="rId18"/>
      <w:headerReference w:type="first" r:id="rId19"/>
      <w:footerReference w:type="first" r:id="rId20"/>
      <w:pgSz w:w="12240" w:h="15840"/>
      <w:pgMar w:top="1510" w:right="1352" w:bottom="1999" w:left="12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130F" w14:textId="77777777" w:rsidR="004D4168" w:rsidRDefault="004D4168">
      <w:pPr>
        <w:spacing w:after="0" w:line="240" w:lineRule="auto"/>
      </w:pPr>
      <w:r>
        <w:separator/>
      </w:r>
    </w:p>
  </w:endnote>
  <w:endnote w:type="continuationSeparator" w:id="0">
    <w:p w14:paraId="7B88D3BF" w14:textId="77777777" w:rsidR="004D4168" w:rsidRDefault="004D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31D2"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674BDCD" wp14:editId="67A237DD">
              <wp:simplePos x="0" y="0"/>
              <wp:positionH relativeFrom="page">
                <wp:posOffset>304800</wp:posOffset>
              </wp:positionH>
              <wp:positionV relativeFrom="page">
                <wp:posOffset>9749028</wp:posOffset>
              </wp:positionV>
              <wp:extent cx="7164324" cy="6096"/>
              <wp:effectExtent l="0" t="0" r="0" b="0"/>
              <wp:wrapSquare wrapText="bothSides"/>
              <wp:docPr id="2858" name="Group 285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08" name="Shape 30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0" name="Shape 30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8" style="width:564.12pt;height:0.47998pt;position:absolute;mso-position-horizontal-relative:page;mso-position-horizontal:absolute;margin-left:24pt;mso-position-vertical-relative:page;margin-top:767.64pt;" coordsize="71643,60">
              <v:shape id="Shape 3011" style="position:absolute;width:91;height:91;left:0;top:0;" coordsize="9144,9144" path="m0,0l9144,0l9144,9144l0,9144l0,0">
                <v:stroke weight="0pt" endcap="flat" joinstyle="miter" miterlimit="10" on="false" color="#000000" opacity="0"/>
                <v:fill on="true" color="#000000"/>
              </v:shape>
              <v:shape id="Shape 3012" style="position:absolute;width:71521;height:91;left:60;top:0;" coordsize="7152132,9144" path="m0,0l7152132,0l7152132,9144l0,9144l0,0">
                <v:stroke weight="0pt" endcap="flat" joinstyle="miter" miterlimit="10" on="false" color="#000000" opacity="0"/>
                <v:fill on="true" color="#000000"/>
              </v:shape>
              <v:shape id="Shape 301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0D8"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54603AF" wp14:editId="7A0827B6">
              <wp:simplePos x="0" y="0"/>
              <wp:positionH relativeFrom="page">
                <wp:posOffset>304800</wp:posOffset>
              </wp:positionH>
              <wp:positionV relativeFrom="page">
                <wp:posOffset>9749028</wp:posOffset>
              </wp:positionV>
              <wp:extent cx="7164324" cy="6096"/>
              <wp:effectExtent l="0" t="0" r="0" b="0"/>
              <wp:wrapSquare wrapText="bothSides"/>
              <wp:docPr id="2839" name="Group 283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002" name="Shape 30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 name="Shape 30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 name="Shape 30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9" style="width:564.12pt;height:0.47998pt;position:absolute;mso-position-horizontal-relative:page;mso-position-horizontal:absolute;margin-left:24pt;mso-position-vertical-relative:page;margin-top:767.64pt;" coordsize="71643,60">
              <v:shape id="Shape 3005" style="position:absolute;width:91;height:91;left:0;top:0;" coordsize="9144,9144" path="m0,0l9144,0l9144,9144l0,9144l0,0">
                <v:stroke weight="0pt" endcap="flat" joinstyle="miter" miterlimit="10" on="false" color="#000000" opacity="0"/>
                <v:fill on="true" color="#000000"/>
              </v:shape>
              <v:shape id="Shape 3006" style="position:absolute;width:71521;height:91;left:60;top:0;" coordsize="7152132,9144" path="m0,0l7152132,0l7152132,9144l0,9144l0,0">
                <v:stroke weight="0pt" endcap="flat" joinstyle="miter" miterlimit="10" on="false" color="#000000" opacity="0"/>
                <v:fill on="true" color="#000000"/>
              </v:shape>
              <v:shape id="Shape 30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A96B"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C5448E9" wp14:editId="787DF5C6">
              <wp:simplePos x="0" y="0"/>
              <wp:positionH relativeFrom="page">
                <wp:posOffset>304800</wp:posOffset>
              </wp:positionH>
              <wp:positionV relativeFrom="page">
                <wp:posOffset>9749028</wp:posOffset>
              </wp:positionV>
              <wp:extent cx="7164324" cy="6096"/>
              <wp:effectExtent l="0" t="0" r="0" b="0"/>
              <wp:wrapSquare wrapText="bothSides"/>
              <wp:docPr id="2820" name="Group 28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96" name="Shape 29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 name="Shape 299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0" style="width:564.12pt;height:0.47998pt;position:absolute;mso-position-horizontal-relative:page;mso-position-horizontal:absolute;margin-left:24pt;mso-position-vertical-relative:page;margin-top:767.64pt;" coordsize="71643,60">
              <v:shape id="Shape 2999" style="position:absolute;width:91;height:91;left:0;top:0;" coordsize="9144,9144" path="m0,0l9144,0l9144,9144l0,9144l0,0">
                <v:stroke weight="0pt" endcap="flat" joinstyle="miter" miterlimit="10" on="false" color="#000000" opacity="0"/>
                <v:fill on="true" color="#000000"/>
              </v:shape>
              <v:shape id="Shape 3000" style="position:absolute;width:71521;height:91;left:60;top:0;" coordsize="7152132,9144" path="m0,0l7152132,0l7152132,9144l0,9144l0,0">
                <v:stroke weight="0pt" endcap="flat" joinstyle="miter" miterlimit="10" on="false" color="#000000" opacity="0"/>
                <v:fill on="true" color="#000000"/>
              </v:shape>
              <v:shape id="Shape 300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895B2" w14:textId="77777777" w:rsidR="004D4168" w:rsidRDefault="004D4168">
      <w:pPr>
        <w:spacing w:after="0" w:line="240" w:lineRule="auto"/>
      </w:pPr>
      <w:r>
        <w:separator/>
      </w:r>
    </w:p>
  </w:footnote>
  <w:footnote w:type="continuationSeparator" w:id="0">
    <w:p w14:paraId="4608D68A" w14:textId="77777777" w:rsidR="004D4168" w:rsidRDefault="004D4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5E35C"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EA1130" wp14:editId="39A207B9">
              <wp:simplePos x="0" y="0"/>
              <wp:positionH relativeFrom="page">
                <wp:posOffset>304800</wp:posOffset>
              </wp:positionH>
              <wp:positionV relativeFrom="page">
                <wp:posOffset>304800</wp:posOffset>
              </wp:positionV>
              <wp:extent cx="7164324" cy="6096"/>
              <wp:effectExtent l="0" t="0" r="0" b="0"/>
              <wp:wrapSquare wrapText="bothSides"/>
              <wp:docPr id="2847" name="Group 28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86" name="Shape 2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7" name="Shape 298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8" name="Shape 298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7" style="width:564.12pt;height:0.47998pt;position:absolute;mso-position-horizontal-relative:page;mso-position-horizontal:absolute;margin-left:24pt;mso-position-vertical-relative:page;margin-top:24pt;" coordsize="71643,60">
              <v:shape id="Shape 2989" style="position:absolute;width:91;height:91;left:0;top:0;" coordsize="9144,9144" path="m0,0l9144,0l9144,9144l0,9144l0,0">
                <v:stroke weight="0pt" endcap="flat" joinstyle="miter" miterlimit="10" on="false" color="#000000" opacity="0"/>
                <v:fill on="true" color="#000000"/>
              </v:shape>
              <v:shape id="Shape 2990" style="position:absolute;width:71521;height:91;left:60;top:0;" coordsize="7152132,9144" path="m0,0l7152132,0l7152132,9144l0,9144l0,0">
                <v:stroke weight="0pt" endcap="flat" joinstyle="miter" miterlimit="10" on="false" color="#000000" opacity="0"/>
                <v:fill on="true" color="#000000"/>
              </v:shape>
              <v:shape id="Shape 299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CC0445F" w14:textId="77777777" w:rsidR="00A0220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80F2145" wp14:editId="177C1E79">
              <wp:simplePos x="0" y="0"/>
              <wp:positionH relativeFrom="page">
                <wp:posOffset>304800</wp:posOffset>
              </wp:positionH>
              <wp:positionV relativeFrom="page">
                <wp:posOffset>310897</wp:posOffset>
              </wp:positionV>
              <wp:extent cx="7164324" cy="9438132"/>
              <wp:effectExtent l="0" t="0" r="0" b="0"/>
              <wp:wrapNone/>
              <wp:docPr id="2851" name="Group 285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92" name="Shape 299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3" name="Shape 299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1" style="width:564.12pt;height:743.16pt;position:absolute;z-index:-2147483648;mso-position-horizontal-relative:page;mso-position-horizontal:absolute;margin-left:24pt;mso-position-vertical-relative:page;margin-top:24.48pt;" coordsize="71643,94381">
              <v:shape id="Shape 2994" style="position:absolute;width:91;height:94381;left:0;top:0;" coordsize="9144,9438132" path="m0,0l9144,0l9144,9438132l0,9438132l0,0">
                <v:stroke weight="0pt" endcap="flat" joinstyle="miter" miterlimit="10" on="false" color="#000000" opacity="0"/>
                <v:fill on="true" color="#000000"/>
              </v:shape>
              <v:shape id="Shape 299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0F8E7"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FA9C999" wp14:editId="7FA7AA8D">
              <wp:simplePos x="0" y="0"/>
              <wp:positionH relativeFrom="page">
                <wp:posOffset>304800</wp:posOffset>
              </wp:positionH>
              <wp:positionV relativeFrom="page">
                <wp:posOffset>304800</wp:posOffset>
              </wp:positionV>
              <wp:extent cx="7164324" cy="6096"/>
              <wp:effectExtent l="0" t="0" r="0" b="0"/>
              <wp:wrapSquare wrapText="bothSides"/>
              <wp:docPr id="2828" name="Group 28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76" name="Shape 29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28" style="width:564.12pt;height:0.47998pt;position:absolute;mso-position-horizontal-relative:page;mso-position-horizontal:absolute;margin-left:24pt;mso-position-vertical-relative:page;margin-top:24pt;" coordsize="71643,60">
              <v:shape id="Shape 2979" style="position:absolute;width:91;height:91;left:0;top:0;" coordsize="9144,9144" path="m0,0l9144,0l9144,9144l0,9144l0,0">
                <v:stroke weight="0pt" endcap="flat" joinstyle="miter" miterlimit="10" on="false" color="#000000" opacity="0"/>
                <v:fill on="true" color="#000000"/>
              </v:shape>
              <v:shape id="Shape 2980" style="position:absolute;width:71521;height:91;left:60;top:0;" coordsize="7152132,9144" path="m0,0l7152132,0l7152132,9144l0,9144l0,0">
                <v:stroke weight="0pt" endcap="flat" joinstyle="miter" miterlimit="10" on="false" color="#000000" opacity="0"/>
                <v:fill on="true" color="#000000"/>
              </v:shape>
              <v:shape id="Shape 298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7992C1" w14:textId="77777777" w:rsidR="00A0220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E46D75C" wp14:editId="5EC0D33D">
              <wp:simplePos x="0" y="0"/>
              <wp:positionH relativeFrom="page">
                <wp:posOffset>304800</wp:posOffset>
              </wp:positionH>
              <wp:positionV relativeFrom="page">
                <wp:posOffset>310897</wp:posOffset>
              </wp:positionV>
              <wp:extent cx="7164324" cy="9438132"/>
              <wp:effectExtent l="0" t="0" r="0" b="0"/>
              <wp:wrapNone/>
              <wp:docPr id="2832" name="Group 283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82" name="Shape 298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3" name="Shape 298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2" style="width:564.12pt;height:743.16pt;position:absolute;z-index:-2147483648;mso-position-horizontal-relative:page;mso-position-horizontal:absolute;margin-left:24pt;mso-position-vertical-relative:page;margin-top:24.48pt;" coordsize="71643,94381">
              <v:shape id="Shape 2984" style="position:absolute;width:91;height:94381;left:0;top:0;" coordsize="9144,9438132" path="m0,0l9144,0l9144,9438132l0,9438132l0,0">
                <v:stroke weight="0pt" endcap="flat" joinstyle="miter" miterlimit="10" on="false" color="#000000" opacity="0"/>
                <v:fill on="true" color="#000000"/>
              </v:shape>
              <v:shape id="Shape 298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B85E" w14:textId="77777777" w:rsidR="00A02207" w:rsidRDefault="00000000">
    <w:pPr>
      <w:spacing w:after="0" w:line="259" w:lineRule="auto"/>
      <w:ind w:left="-1220" w:right="1088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E87AD6" wp14:editId="62BD382F">
              <wp:simplePos x="0" y="0"/>
              <wp:positionH relativeFrom="page">
                <wp:posOffset>304800</wp:posOffset>
              </wp:positionH>
              <wp:positionV relativeFrom="page">
                <wp:posOffset>304800</wp:posOffset>
              </wp:positionV>
              <wp:extent cx="7164324" cy="6096"/>
              <wp:effectExtent l="0" t="0" r="0" b="0"/>
              <wp:wrapSquare wrapText="bothSides"/>
              <wp:docPr id="2809" name="Group 28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66" name="Shape 29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 name="Shape 296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8" name="Shape 296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09" style="width:564.12pt;height:0.47998pt;position:absolute;mso-position-horizontal-relative:page;mso-position-horizontal:absolute;margin-left:24pt;mso-position-vertical-relative:page;margin-top:24pt;" coordsize="71643,60">
              <v:shape id="Shape 2969" style="position:absolute;width:91;height:91;left:0;top:0;" coordsize="9144,9144" path="m0,0l9144,0l9144,9144l0,9144l0,0">
                <v:stroke weight="0pt" endcap="flat" joinstyle="miter" miterlimit="10" on="false" color="#000000" opacity="0"/>
                <v:fill on="true" color="#000000"/>
              </v:shape>
              <v:shape id="Shape 2970" style="position:absolute;width:71521;height:91;left:60;top:0;" coordsize="7152132,9144" path="m0,0l7152132,0l7152132,9144l0,9144l0,0">
                <v:stroke weight="0pt" endcap="flat" joinstyle="miter" miterlimit="10" on="false" color="#000000" opacity="0"/>
                <v:fill on="true" color="#000000"/>
              </v:shape>
              <v:shape id="Shape 297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FB8DB3E" w14:textId="77777777" w:rsidR="00A0220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021581E" wp14:editId="6A3E1FBB">
              <wp:simplePos x="0" y="0"/>
              <wp:positionH relativeFrom="page">
                <wp:posOffset>304800</wp:posOffset>
              </wp:positionH>
              <wp:positionV relativeFrom="page">
                <wp:posOffset>310897</wp:posOffset>
              </wp:positionV>
              <wp:extent cx="7164324" cy="9438132"/>
              <wp:effectExtent l="0" t="0" r="0" b="0"/>
              <wp:wrapNone/>
              <wp:docPr id="2813" name="Group 281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72" name="Shape 297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3" name="Shape 297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3" style="width:564.12pt;height:743.16pt;position:absolute;z-index:-2147483648;mso-position-horizontal-relative:page;mso-position-horizontal:absolute;margin-left:24pt;mso-position-vertical-relative:page;margin-top:24.48pt;" coordsize="71643,94381">
              <v:shape id="Shape 2974" style="position:absolute;width:91;height:94381;left:0;top:0;" coordsize="9144,9438132" path="m0,0l9144,0l9144,9438132l0,9438132l0,0">
                <v:stroke weight="0pt" endcap="flat" joinstyle="miter" miterlimit="10" on="false" color="#000000" opacity="0"/>
                <v:fill on="true" color="#000000"/>
              </v:shape>
              <v:shape id="Shape 297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207"/>
    <w:rsid w:val="000B3576"/>
    <w:rsid w:val="004D4168"/>
    <w:rsid w:val="00A02207"/>
    <w:rsid w:val="00DB230C"/>
    <w:rsid w:val="00EF1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F09F"/>
  <w15:docId w15:val="{78794E29-5F27-49C2-A890-4A4E8E85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29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54"/>
      <w:ind w:right="296"/>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image" Target="media/image4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SNEHAL VINCENT</cp:lastModifiedBy>
  <cp:revision>2</cp:revision>
  <dcterms:created xsi:type="dcterms:W3CDTF">2023-10-11T01:13:00Z</dcterms:created>
  <dcterms:modified xsi:type="dcterms:W3CDTF">2023-10-11T01:13:00Z</dcterms:modified>
</cp:coreProperties>
</file>