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EE4F80" w14:textId="6E080297" w:rsidR="00595BE9" w:rsidRDefault="00B50DCC" w:rsidP="00595BE9">
      <w:pPr>
        <w:tabs>
          <w:tab w:val="left" w:pos="5598"/>
        </w:tabs>
        <w:rPr>
          <w:sz w:val="28"/>
        </w:rPr>
      </w:pPr>
      <w:bookmarkStart w:id="0" w:name="_Toc431776288"/>
      <w:bookmarkStart w:id="1" w:name="_Toc431776459"/>
      <w:bookmarkStart w:id="2" w:name="_Toc431776601"/>
      <w:bookmarkStart w:id="3" w:name="_Toc431776934"/>
      <w:bookmarkStart w:id="4" w:name="_Toc431779376"/>
      <w:r w:rsidRPr="00FC11A0">
        <w:rPr>
          <w:noProof/>
          <w:sz w:val="20"/>
        </w:rPr>
        <w:drawing>
          <wp:inline distT="0" distB="0" distL="0" distR="0" wp14:anchorId="5D54C86B" wp14:editId="3477E3E2">
            <wp:extent cx="952500" cy="6191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619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D7469" w:rsidRPr="00FC11A0">
        <w:rPr>
          <w:sz w:val="28"/>
        </w:rPr>
        <w:t xml:space="preserve">     </w:t>
      </w:r>
      <w:r w:rsidR="00E150C0">
        <w:rPr>
          <w:sz w:val="28"/>
        </w:rPr>
        <w:t xml:space="preserve">               </w:t>
      </w:r>
      <w:r w:rsidR="009D4BE3">
        <w:rPr>
          <w:sz w:val="28"/>
        </w:rPr>
        <w:t>Software Detailed Design S</w:t>
      </w:r>
      <w:r w:rsidR="00595BE9">
        <w:rPr>
          <w:sz w:val="28"/>
        </w:rPr>
        <w:t>pecification</w:t>
      </w:r>
    </w:p>
    <w:p w14:paraId="6D10B05F" w14:textId="43D7343B" w:rsidR="004D7469" w:rsidRPr="00FC11A0" w:rsidRDefault="00595BE9" w:rsidP="00595BE9">
      <w:pPr>
        <w:tabs>
          <w:tab w:val="left" w:pos="5598"/>
        </w:tabs>
        <w:jc w:val="center"/>
        <w:rPr>
          <w:sz w:val="28"/>
        </w:rPr>
      </w:pP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 w:rsidR="001B083E">
        <w:rPr>
          <w:sz w:val="28"/>
        </w:rPr>
        <w:t>1.0</w:t>
      </w:r>
    </w:p>
    <w:p w14:paraId="344B1710" w14:textId="77777777" w:rsidR="004D7469" w:rsidRPr="00FC11A0" w:rsidRDefault="004D7469">
      <w:pPr>
        <w:pBdr>
          <w:bottom w:val="single" w:sz="12" w:space="0" w:color="008080"/>
        </w:pBdr>
      </w:pPr>
    </w:p>
    <w:p w14:paraId="3FC07FAD" w14:textId="77777777" w:rsidR="004D7469" w:rsidRPr="00FC11A0" w:rsidRDefault="004D7469">
      <w:pPr>
        <w:tabs>
          <w:tab w:val="center" w:pos="4320"/>
        </w:tabs>
        <w:rPr>
          <w:sz w:val="28"/>
        </w:rPr>
      </w:pPr>
    </w:p>
    <w:p w14:paraId="56EEF8E5" w14:textId="77777777" w:rsidR="004D7469" w:rsidRPr="00FC11A0" w:rsidRDefault="004D7469">
      <w:pPr>
        <w:jc w:val="center"/>
      </w:pPr>
      <w:bookmarkStart w:id="5" w:name="_Toc454609155"/>
      <w:bookmarkStart w:id="6" w:name="_Toc454609462"/>
      <w:bookmarkStart w:id="7" w:name="_Toc454612260"/>
      <w:bookmarkStart w:id="8" w:name="_Toc454708092"/>
      <w:r w:rsidRPr="00FC11A0">
        <w:rPr>
          <w:b/>
          <w:sz w:val="28"/>
        </w:rPr>
        <w:t>Table of Contents</w:t>
      </w:r>
      <w:bookmarkEnd w:id="5"/>
      <w:bookmarkEnd w:id="6"/>
      <w:bookmarkEnd w:id="7"/>
      <w:bookmarkEnd w:id="8"/>
    </w:p>
    <w:p w14:paraId="28CF5C5C" w14:textId="77777777" w:rsidR="004D7469" w:rsidRPr="00FC11A0" w:rsidRDefault="004D7469"/>
    <w:bookmarkStart w:id="9" w:name="_Toc431780121"/>
    <w:bookmarkStart w:id="10" w:name="_Toc431780317"/>
    <w:bookmarkStart w:id="11" w:name="_Toc431780429"/>
    <w:bookmarkStart w:id="12" w:name="_Toc431780675"/>
    <w:bookmarkStart w:id="13" w:name="_Toc431781726"/>
    <w:bookmarkStart w:id="14" w:name="_Toc431795983"/>
    <w:bookmarkEnd w:id="0"/>
    <w:bookmarkEnd w:id="1"/>
    <w:bookmarkEnd w:id="2"/>
    <w:bookmarkEnd w:id="3"/>
    <w:bookmarkEnd w:id="4"/>
    <w:p w14:paraId="62E109C1" w14:textId="3BE1DE8E" w:rsidR="00526E6F" w:rsidRDefault="004D7469">
      <w:pPr>
        <w:pStyle w:val="TOC1"/>
        <w:tabs>
          <w:tab w:val="left" w:pos="440"/>
        </w:tabs>
        <w:rPr>
          <w:rFonts w:asciiTheme="minorHAnsi" w:eastAsiaTheme="minorEastAsia" w:hAnsiTheme="minorHAnsi" w:cstheme="minorBidi"/>
          <w:b w:val="0"/>
          <w:caps w:val="0"/>
          <w:noProof/>
          <w:kern w:val="2"/>
          <w:sz w:val="22"/>
          <w:szCs w:val="22"/>
          <w14:ligatures w14:val="standardContextual"/>
        </w:rPr>
      </w:pPr>
      <w:r w:rsidRPr="00FC11A0">
        <w:rPr>
          <w:rFonts w:ascii="Times New Roman" w:hAnsi="Times New Roman"/>
        </w:rPr>
        <w:fldChar w:fldCharType="begin"/>
      </w:r>
      <w:r w:rsidRPr="00FC11A0">
        <w:instrText xml:space="preserve"> TOC \o "1-3" </w:instrText>
      </w:r>
      <w:r w:rsidRPr="00FC11A0">
        <w:rPr>
          <w:rFonts w:ascii="Times New Roman" w:hAnsi="Times New Roman"/>
        </w:rPr>
        <w:fldChar w:fldCharType="separate"/>
      </w:r>
      <w:r w:rsidR="00526E6F">
        <w:rPr>
          <w:noProof/>
        </w:rPr>
        <w:t>1</w:t>
      </w:r>
      <w:r w:rsidR="00526E6F">
        <w:rPr>
          <w:rFonts w:asciiTheme="minorHAnsi" w:eastAsiaTheme="minorEastAsia" w:hAnsiTheme="minorHAnsi" w:cstheme="minorBidi"/>
          <w:b w:val="0"/>
          <w:caps w:val="0"/>
          <w:noProof/>
          <w:kern w:val="2"/>
          <w:sz w:val="22"/>
          <w:szCs w:val="22"/>
          <w14:ligatures w14:val="standardContextual"/>
        </w:rPr>
        <w:tab/>
      </w:r>
      <w:r w:rsidR="00526E6F">
        <w:rPr>
          <w:noProof/>
        </w:rPr>
        <w:t>Preparation for pre-design review</w:t>
      </w:r>
      <w:r w:rsidR="00526E6F">
        <w:rPr>
          <w:noProof/>
        </w:rPr>
        <w:tab/>
      </w:r>
      <w:r w:rsidR="00526E6F">
        <w:rPr>
          <w:noProof/>
        </w:rPr>
        <w:fldChar w:fldCharType="begin"/>
      </w:r>
      <w:r w:rsidR="00526E6F">
        <w:rPr>
          <w:noProof/>
        </w:rPr>
        <w:instrText xml:space="preserve"> PAGEREF _Toc177484709 \h </w:instrText>
      </w:r>
      <w:r w:rsidR="00526E6F">
        <w:rPr>
          <w:noProof/>
        </w:rPr>
      </w:r>
      <w:r w:rsidR="00526E6F">
        <w:rPr>
          <w:noProof/>
        </w:rPr>
        <w:fldChar w:fldCharType="separate"/>
      </w:r>
      <w:r w:rsidR="00526E6F">
        <w:rPr>
          <w:noProof/>
        </w:rPr>
        <w:t>3</w:t>
      </w:r>
      <w:r w:rsidR="00526E6F">
        <w:rPr>
          <w:noProof/>
        </w:rPr>
        <w:fldChar w:fldCharType="end"/>
      </w:r>
    </w:p>
    <w:p w14:paraId="6E401165" w14:textId="21C2A73A" w:rsidR="00526E6F" w:rsidRDefault="00526E6F">
      <w:pPr>
        <w:pStyle w:val="TOC2"/>
        <w:tabs>
          <w:tab w:val="left" w:pos="660"/>
        </w:tabs>
        <w:rPr>
          <w:rFonts w:asciiTheme="minorHAnsi" w:eastAsiaTheme="minorEastAsia" w:hAnsiTheme="minorHAnsi" w:cstheme="minorBidi"/>
          <w:smallCaps w:val="0"/>
          <w:noProof/>
          <w:kern w:val="2"/>
          <w:sz w:val="22"/>
          <w:szCs w:val="22"/>
          <w14:ligatures w14:val="standardContextual"/>
        </w:rPr>
      </w:pPr>
      <w:r w:rsidRPr="004749B2">
        <w:rPr>
          <w:rFonts w:ascii="Symbol" w:hAnsi="Symbol"/>
          <w:noProof/>
        </w:rPr>
        <w:t></w:t>
      </w:r>
      <w:r>
        <w:rPr>
          <w:rFonts w:asciiTheme="minorHAnsi" w:eastAsiaTheme="minorEastAsia" w:hAnsiTheme="minorHAnsi" w:cstheme="minorBidi"/>
          <w:smallCaps w:val="0"/>
          <w:noProof/>
          <w:kern w:val="2"/>
          <w:sz w:val="22"/>
          <w:szCs w:val="22"/>
          <w14:ligatures w14:val="standardContextual"/>
        </w:rPr>
        <w:tab/>
      </w:r>
      <w:r>
        <w:rPr>
          <w:noProof/>
        </w:rPr>
        <w:t>Purpose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_Toc177484710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2AE83931" w14:textId="39E81460" w:rsidR="00526E6F" w:rsidRDefault="00526E6F">
      <w:pPr>
        <w:pStyle w:val="TOC2"/>
        <w:tabs>
          <w:tab w:val="left" w:pos="660"/>
        </w:tabs>
        <w:rPr>
          <w:rFonts w:asciiTheme="minorHAnsi" w:eastAsiaTheme="minorEastAsia" w:hAnsiTheme="minorHAnsi" w:cstheme="minorBidi"/>
          <w:smallCaps w:val="0"/>
          <w:noProof/>
          <w:kern w:val="2"/>
          <w:sz w:val="22"/>
          <w:szCs w:val="22"/>
          <w14:ligatures w14:val="standardContextual"/>
        </w:rPr>
      </w:pPr>
      <w:r w:rsidRPr="004749B2">
        <w:rPr>
          <w:rFonts w:ascii="Symbol" w:hAnsi="Symbol"/>
          <w:noProof/>
        </w:rPr>
        <w:t></w:t>
      </w:r>
      <w:r>
        <w:rPr>
          <w:rFonts w:asciiTheme="minorHAnsi" w:eastAsiaTheme="minorEastAsia" w:hAnsiTheme="minorHAnsi" w:cstheme="minorBidi"/>
          <w:smallCaps w:val="0"/>
          <w:noProof/>
          <w:kern w:val="2"/>
          <w:sz w:val="22"/>
          <w:szCs w:val="22"/>
          <w14:ligatures w14:val="standardContextual"/>
        </w:rPr>
        <w:tab/>
      </w:r>
      <w:r>
        <w:rPr>
          <w:noProof/>
        </w:rPr>
        <w:t>Public interface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_Toc177484711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29E6DD0D" w14:textId="02AFB538" w:rsidR="00526E6F" w:rsidRDefault="00526E6F">
      <w:pPr>
        <w:pStyle w:val="TOC3"/>
        <w:tabs>
          <w:tab w:val="left" w:pos="880"/>
        </w:tabs>
        <w:rPr>
          <w:rFonts w:asciiTheme="minorHAnsi" w:eastAsiaTheme="minorEastAsia" w:hAnsiTheme="minorHAnsi" w:cstheme="minorBidi"/>
          <w:i w:val="0"/>
          <w:noProof/>
          <w:kern w:val="2"/>
          <w:sz w:val="22"/>
          <w:szCs w:val="22"/>
          <w14:ligatures w14:val="standardContextual"/>
        </w:rPr>
      </w:pPr>
      <w:r>
        <w:rPr>
          <w:noProof/>
        </w:rPr>
        <w:t>1.</w:t>
      </w:r>
      <w:r>
        <w:rPr>
          <w:rFonts w:asciiTheme="minorHAnsi" w:eastAsiaTheme="minorEastAsia" w:hAnsiTheme="minorHAnsi" w:cstheme="minorBidi"/>
          <w:i w:val="0"/>
          <w:noProof/>
          <w:kern w:val="2"/>
          <w:sz w:val="22"/>
          <w:szCs w:val="22"/>
          <w14:ligatures w14:val="standardContextual"/>
        </w:rPr>
        <w:tab/>
      </w:r>
      <w:r>
        <w:rPr>
          <w:noProof/>
        </w:rPr>
        <w:t>Input Interface: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_Toc177484712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18BB03CE" w14:textId="34A0C200" w:rsidR="00526E6F" w:rsidRDefault="00526E6F">
      <w:pPr>
        <w:pStyle w:val="TOC2"/>
        <w:tabs>
          <w:tab w:val="left" w:pos="660"/>
        </w:tabs>
        <w:rPr>
          <w:rFonts w:asciiTheme="minorHAnsi" w:eastAsiaTheme="minorEastAsia" w:hAnsiTheme="minorHAnsi" w:cstheme="minorBidi"/>
          <w:smallCaps w:val="0"/>
          <w:noProof/>
          <w:kern w:val="2"/>
          <w:sz w:val="22"/>
          <w:szCs w:val="22"/>
          <w14:ligatures w14:val="standardContextual"/>
        </w:rPr>
      </w:pPr>
      <w:r w:rsidRPr="004749B2">
        <w:rPr>
          <w:rFonts w:ascii="Symbol" w:hAnsi="Symbol"/>
          <w:noProof/>
        </w:rPr>
        <w:t></w:t>
      </w:r>
      <w:r>
        <w:rPr>
          <w:rFonts w:asciiTheme="minorHAnsi" w:eastAsiaTheme="minorEastAsia" w:hAnsiTheme="minorHAnsi" w:cstheme="minorBidi"/>
          <w:smallCaps w:val="0"/>
          <w:noProof/>
          <w:kern w:val="2"/>
          <w:sz w:val="22"/>
          <w:szCs w:val="22"/>
          <w14:ligatures w14:val="standardContextual"/>
        </w:rPr>
        <w:tab/>
      </w:r>
      <w:r>
        <w:rPr>
          <w:noProof/>
        </w:rPr>
        <w:t>Private Interface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_Toc177484713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598DC5A2" w14:textId="100DC7EE" w:rsidR="00526E6F" w:rsidRDefault="00526E6F">
      <w:pPr>
        <w:pStyle w:val="TOC2"/>
        <w:tabs>
          <w:tab w:val="left" w:pos="660"/>
        </w:tabs>
        <w:rPr>
          <w:rFonts w:asciiTheme="minorHAnsi" w:eastAsiaTheme="minorEastAsia" w:hAnsiTheme="minorHAnsi" w:cstheme="minorBidi"/>
          <w:smallCaps w:val="0"/>
          <w:noProof/>
          <w:kern w:val="2"/>
          <w:sz w:val="22"/>
          <w:szCs w:val="22"/>
          <w14:ligatures w14:val="standardContextual"/>
        </w:rPr>
      </w:pPr>
      <w:r w:rsidRPr="004749B2">
        <w:rPr>
          <w:rFonts w:ascii="Symbol" w:hAnsi="Symbol"/>
          <w:noProof/>
        </w:rPr>
        <w:t></w:t>
      </w:r>
      <w:r>
        <w:rPr>
          <w:rFonts w:asciiTheme="minorHAnsi" w:eastAsiaTheme="minorEastAsia" w:hAnsiTheme="minorHAnsi" w:cstheme="minorBidi"/>
          <w:smallCaps w:val="0"/>
          <w:noProof/>
          <w:kern w:val="2"/>
          <w:sz w:val="22"/>
          <w:szCs w:val="22"/>
          <w14:ligatures w14:val="standardContextual"/>
        </w:rPr>
        <w:tab/>
      </w:r>
      <w:r>
        <w:rPr>
          <w:noProof/>
        </w:rPr>
        <w:t>Public interface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_Toc177484714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2EE3C2DA" w14:textId="5DF3319A" w:rsidR="00526E6F" w:rsidRDefault="00526E6F">
      <w:pPr>
        <w:pStyle w:val="TOC3"/>
        <w:tabs>
          <w:tab w:val="left" w:pos="880"/>
        </w:tabs>
        <w:rPr>
          <w:rFonts w:asciiTheme="minorHAnsi" w:eastAsiaTheme="minorEastAsia" w:hAnsiTheme="minorHAnsi" w:cstheme="minorBidi"/>
          <w:i w:val="0"/>
          <w:noProof/>
          <w:kern w:val="2"/>
          <w:sz w:val="22"/>
          <w:szCs w:val="22"/>
          <w14:ligatures w14:val="standardContextual"/>
        </w:rPr>
      </w:pPr>
      <w:r>
        <w:rPr>
          <w:noProof/>
        </w:rPr>
        <w:t>2.</w:t>
      </w:r>
      <w:r>
        <w:rPr>
          <w:rFonts w:asciiTheme="minorHAnsi" w:eastAsiaTheme="minorEastAsia" w:hAnsiTheme="minorHAnsi" w:cstheme="minorBidi"/>
          <w:i w:val="0"/>
          <w:noProof/>
          <w:kern w:val="2"/>
          <w:sz w:val="22"/>
          <w:szCs w:val="22"/>
          <w14:ligatures w14:val="standardContextual"/>
        </w:rPr>
        <w:tab/>
      </w:r>
      <w:r>
        <w:rPr>
          <w:noProof/>
        </w:rPr>
        <w:t>Output Interface: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_Toc177484715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72B6E75B" w14:textId="52491760" w:rsidR="00526E6F" w:rsidRDefault="00526E6F">
      <w:pPr>
        <w:pStyle w:val="TOC2"/>
        <w:rPr>
          <w:rFonts w:asciiTheme="minorHAnsi" w:eastAsiaTheme="minorEastAsia" w:hAnsiTheme="minorHAnsi" w:cstheme="minorBidi"/>
          <w:smallCaps w:val="0"/>
          <w:noProof/>
          <w:kern w:val="2"/>
          <w:sz w:val="22"/>
          <w:szCs w:val="22"/>
          <w14:ligatures w14:val="standardContextual"/>
        </w:rPr>
      </w:pPr>
      <w:r>
        <w:rPr>
          <w:noProof/>
        </w:rPr>
        <w:t>1.4  Design choice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_Toc177484716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6DD676CE" w14:textId="0CA6E5F5" w:rsidR="00526E6F" w:rsidRDefault="00526E6F">
      <w:pPr>
        <w:pStyle w:val="TOC3"/>
        <w:tabs>
          <w:tab w:val="left" w:pos="1320"/>
        </w:tabs>
        <w:rPr>
          <w:rFonts w:asciiTheme="minorHAnsi" w:eastAsiaTheme="minorEastAsia" w:hAnsiTheme="minorHAnsi" w:cstheme="minorBidi"/>
          <w:i w:val="0"/>
          <w:noProof/>
          <w:kern w:val="2"/>
          <w:sz w:val="22"/>
          <w:szCs w:val="22"/>
          <w14:ligatures w14:val="standardContextual"/>
        </w:rPr>
      </w:pPr>
      <w:r>
        <w:rPr>
          <w:noProof/>
        </w:rPr>
        <w:t>1.1.2</w:t>
      </w:r>
      <w:r>
        <w:rPr>
          <w:rFonts w:asciiTheme="minorHAnsi" w:eastAsiaTheme="minorEastAsia" w:hAnsiTheme="minorHAnsi" w:cstheme="minorBidi"/>
          <w:i w:val="0"/>
          <w:noProof/>
          <w:kern w:val="2"/>
          <w:sz w:val="22"/>
          <w:szCs w:val="22"/>
          <w14:ligatures w14:val="standardContextual"/>
        </w:rPr>
        <w:tab/>
      </w:r>
      <w:r>
        <w:rPr>
          <w:noProof/>
        </w:rPr>
        <w:t>Justification of the selected option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_Toc177484717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5798BAA4" w14:textId="7F1E2758" w:rsidR="00526E6F" w:rsidRDefault="00526E6F">
      <w:pPr>
        <w:pStyle w:val="TOC2"/>
        <w:rPr>
          <w:rFonts w:asciiTheme="minorHAnsi" w:eastAsiaTheme="minorEastAsia" w:hAnsiTheme="minorHAnsi" w:cstheme="minorBidi"/>
          <w:smallCaps w:val="0"/>
          <w:noProof/>
          <w:kern w:val="2"/>
          <w:sz w:val="22"/>
          <w:szCs w:val="22"/>
          <w14:ligatures w14:val="standardContextual"/>
        </w:rPr>
      </w:pPr>
      <w:r>
        <w:rPr>
          <w:noProof/>
        </w:rPr>
        <w:t>Based on the applicable/Non-applicable Requirement that initial program which is adopting the View_Telltale, this design approach is chosen.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_Toc177484718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193CFE85" w14:textId="459668A5" w:rsidR="00526E6F" w:rsidRDefault="00526E6F">
      <w:pPr>
        <w:pStyle w:val="TOC2"/>
        <w:rPr>
          <w:rFonts w:asciiTheme="minorHAnsi" w:eastAsiaTheme="minorEastAsia" w:hAnsiTheme="minorHAnsi" w:cstheme="minorBidi"/>
          <w:smallCaps w:val="0"/>
          <w:noProof/>
          <w:kern w:val="2"/>
          <w:sz w:val="22"/>
          <w:szCs w:val="22"/>
          <w14:ligatures w14:val="standardContextual"/>
        </w:rPr>
      </w:pPr>
      <w:r>
        <w:rPr>
          <w:noProof/>
        </w:rPr>
        <w:t>Applicable Requirements:-Battery State, Update Telltale Status, Flashing, UCL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_Toc177484719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53FCFF18" w14:textId="3D1D7087" w:rsidR="00526E6F" w:rsidRDefault="00526E6F">
      <w:pPr>
        <w:pStyle w:val="TOC2"/>
        <w:rPr>
          <w:rFonts w:asciiTheme="minorHAnsi" w:eastAsiaTheme="minorEastAsia" w:hAnsiTheme="minorHAnsi" w:cstheme="minorBidi"/>
          <w:smallCaps w:val="0"/>
          <w:noProof/>
          <w:kern w:val="2"/>
          <w:sz w:val="22"/>
          <w:szCs w:val="22"/>
          <w14:ligatures w14:val="standardContextual"/>
        </w:rPr>
      </w:pPr>
      <w:r>
        <w:rPr>
          <w:noProof/>
        </w:rPr>
        <w:t>Non-Applicable Requirements:-, Proveout (to be clarified)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_Toc177484720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2BD32033" w14:textId="30B47EB0" w:rsidR="00526E6F" w:rsidRDefault="00526E6F">
      <w:pPr>
        <w:pStyle w:val="TOC2"/>
        <w:rPr>
          <w:rFonts w:asciiTheme="minorHAnsi" w:eastAsiaTheme="minorEastAsia" w:hAnsiTheme="minorHAnsi" w:cstheme="minorBidi"/>
          <w:smallCaps w:val="0"/>
          <w:noProof/>
          <w:kern w:val="2"/>
          <w:sz w:val="22"/>
          <w:szCs w:val="22"/>
          <w14:ligatures w14:val="standardContextual"/>
        </w:rPr>
      </w:pPr>
      <w:r>
        <w:rPr>
          <w:noProof/>
        </w:rPr>
        <w:t>Below flowchart explain the flow of the Telltale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_Toc177484721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5D870E41" w14:textId="69B249F2" w:rsidR="00526E6F" w:rsidRDefault="00526E6F">
      <w:pPr>
        <w:pStyle w:val="TOC2"/>
        <w:tabs>
          <w:tab w:val="left" w:pos="660"/>
        </w:tabs>
        <w:rPr>
          <w:rFonts w:asciiTheme="minorHAnsi" w:eastAsiaTheme="minorEastAsia" w:hAnsiTheme="minorHAnsi" w:cstheme="minorBidi"/>
          <w:smallCaps w:val="0"/>
          <w:noProof/>
          <w:kern w:val="2"/>
          <w:sz w:val="22"/>
          <w:szCs w:val="22"/>
          <w14:ligatures w14:val="standardContextual"/>
        </w:rPr>
      </w:pPr>
      <w:r w:rsidRPr="004749B2">
        <w:rPr>
          <w:rFonts w:ascii="Symbol" w:hAnsi="Symbol"/>
          <w:noProof/>
        </w:rPr>
        <w:t></w:t>
      </w:r>
      <w:r>
        <w:rPr>
          <w:rFonts w:asciiTheme="minorHAnsi" w:eastAsiaTheme="minorEastAsia" w:hAnsiTheme="minorHAnsi" w:cstheme="minorBidi"/>
          <w:smallCaps w:val="0"/>
          <w:noProof/>
          <w:kern w:val="2"/>
          <w:sz w:val="22"/>
          <w:szCs w:val="22"/>
          <w14:ligatures w14:val="standardContextual"/>
        </w:rPr>
        <w:tab/>
      </w:r>
      <w:r>
        <w:rPr>
          <w:noProof/>
        </w:rPr>
        <w:t>File structure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_Toc177484722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213AC9A1" w14:textId="2CF27886" w:rsidR="00526E6F" w:rsidRDefault="00526E6F">
      <w:pPr>
        <w:pStyle w:val="TOC2"/>
        <w:tabs>
          <w:tab w:val="left" w:pos="660"/>
        </w:tabs>
        <w:rPr>
          <w:rFonts w:asciiTheme="minorHAnsi" w:eastAsiaTheme="minorEastAsia" w:hAnsiTheme="minorHAnsi" w:cstheme="minorBidi"/>
          <w:smallCaps w:val="0"/>
          <w:noProof/>
          <w:kern w:val="2"/>
          <w:sz w:val="22"/>
          <w:szCs w:val="22"/>
          <w14:ligatures w14:val="standardContextual"/>
        </w:rPr>
      </w:pPr>
      <w:r w:rsidRPr="004749B2">
        <w:rPr>
          <w:rFonts w:ascii="Symbol" w:hAnsi="Symbol"/>
          <w:noProof/>
        </w:rPr>
        <w:t></w:t>
      </w:r>
      <w:r>
        <w:rPr>
          <w:rFonts w:asciiTheme="minorHAnsi" w:eastAsiaTheme="minorEastAsia" w:hAnsiTheme="minorHAnsi" w:cstheme="minorBidi"/>
          <w:smallCaps w:val="0"/>
          <w:noProof/>
          <w:kern w:val="2"/>
          <w:sz w:val="22"/>
          <w:szCs w:val="22"/>
          <w14:ligatures w14:val="standardContextual"/>
        </w:rPr>
        <w:tab/>
      </w:r>
      <w:r>
        <w:rPr>
          <w:noProof/>
        </w:rPr>
        <w:t>Functional blocks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_Toc177484723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6755DC2F" w14:textId="691C90C9" w:rsidR="00526E6F" w:rsidRDefault="00526E6F">
      <w:pPr>
        <w:pStyle w:val="TOC2"/>
        <w:tabs>
          <w:tab w:val="left" w:pos="660"/>
        </w:tabs>
        <w:rPr>
          <w:rFonts w:asciiTheme="minorHAnsi" w:eastAsiaTheme="minorEastAsia" w:hAnsiTheme="minorHAnsi" w:cstheme="minorBidi"/>
          <w:smallCaps w:val="0"/>
          <w:noProof/>
          <w:kern w:val="2"/>
          <w:sz w:val="22"/>
          <w:szCs w:val="22"/>
          <w14:ligatures w14:val="standardContextual"/>
        </w:rPr>
      </w:pPr>
      <w:r w:rsidRPr="004749B2">
        <w:rPr>
          <w:rFonts w:ascii="Symbol" w:hAnsi="Symbol"/>
          <w:noProof/>
        </w:rPr>
        <w:t></w:t>
      </w:r>
      <w:r>
        <w:rPr>
          <w:rFonts w:asciiTheme="minorHAnsi" w:eastAsiaTheme="minorEastAsia" w:hAnsiTheme="minorHAnsi" w:cstheme="minorBidi"/>
          <w:smallCaps w:val="0"/>
          <w:noProof/>
          <w:kern w:val="2"/>
          <w:sz w:val="22"/>
          <w:szCs w:val="22"/>
          <w14:ligatures w14:val="standardContextual"/>
        </w:rPr>
        <w:tab/>
      </w:r>
      <w:r>
        <w:rPr>
          <w:noProof/>
        </w:rPr>
        <w:t>Port Interface details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_Toc177484724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63ECE7D7" w14:textId="53FEE684" w:rsidR="00526E6F" w:rsidRDefault="00526E6F">
      <w:pPr>
        <w:pStyle w:val="TOC3"/>
        <w:rPr>
          <w:rFonts w:asciiTheme="minorHAnsi" w:eastAsiaTheme="minorEastAsia" w:hAnsiTheme="minorHAnsi" w:cstheme="minorBidi"/>
          <w:i w:val="0"/>
          <w:noProof/>
          <w:kern w:val="2"/>
          <w:sz w:val="22"/>
          <w:szCs w:val="22"/>
          <w14:ligatures w14:val="standardContextual"/>
        </w:rPr>
      </w:pPr>
      <w:r>
        <w:rPr>
          <w:noProof/>
        </w:rPr>
        <w:t>1.7.1   Providing ports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_Toc177484725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12870B1C" w14:textId="3520259A" w:rsidR="00526E6F" w:rsidRDefault="00526E6F">
      <w:pPr>
        <w:pStyle w:val="TOC3"/>
        <w:tabs>
          <w:tab w:val="left" w:pos="1320"/>
        </w:tabs>
        <w:rPr>
          <w:rFonts w:asciiTheme="minorHAnsi" w:eastAsiaTheme="minorEastAsia" w:hAnsiTheme="minorHAnsi" w:cstheme="minorBidi"/>
          <w:i w:val="0"/>
          <w:noProof/>
          <w:kern w:val="2"/>
          <w:sz w:val="22"/>
          <w:szCs w:val="22"/>
          <w14:ligatures w14:val="standardContextual"/>
        </w:rPr>
      </w:pPr>
      <w:r>
        <w:rPr>
          <w:noProof/>
        </w:rPr>
        <w:t>1.1.2</w:t>
      </w:r>
      <w:r>
        <w:rPr>
          <w:rFonts w:asciiTheme="minorHAnsi" w:eastAsiaTheme="minorEastAsia" w:hAnsiTheme="minorHAnsi" w:cstheme="minorBidi"/>
          <w:i w:val="0"/>
          <w:noProof/>
          <w:kern w:val="2"/>
          <w:sz w:val="22"/>
          <w:szCs w:val="22"/>
          <w14:ligatures w14:val="standardContextual"/>
        </w:rPr>
        <w:tab/>
      </w:r>
      <w:r>
        <w:rPr>
          <w:noProof/>
        </w:rPr>
        <w:t>Receiving  ports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_Toc177484726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61C1E924" w14:textId="394D683A" w:rsidR="00526E6F" w:rsidRDefault="00526E6F">
      <w:pPr>
        <w:pStyle w:val="TOC2"/>
        <w:tabs>
          <w:tab w:val="left" w:pos="660"/>
        </w:tabs>
        <w:rPr>
          <w:rFonts w:asciiTheme="minorHAnsi" w:eastAsiaTheme="minorEastAsia" w:hAnsiTheme="minorHAnsi" w:cstheme="minorBidi"/>
          <w:smallCaps w:val="0"/>
          <w:noProof/>
          <w:kern w:val="2"/>
          <w:sz w:val="22"/>
          <w:szCs w:val="22"/>
          <w14:ligatures w14:val="standardContextual"/>
        </w:rPr>
      </w:pPr>
      <w:r w:rsidRPr="004749B2">
        <w:rPr>
          <w:rFonts w:ascii="Symbol" w:hAnsi="Symbol"/>
          <w:noProof/>
        </w:rPr>
        <w:t></w:t>
      </w:r>
      <w:r>
        <w:rPr>
          <w:rFonts w:asciiTheme="minorHAnsi" w:eastAsiaTheme="minorEastAsia" w:hAnsiTheme="minorHAnsi" w:cstheme="minorBidi"/>
          <w:smallCaps w:val="0"/>
          <w:noProof/>
          <w:kern w:val="2"/>
          <w:sz w:val="22"/>
          <w:szCs w:val="22"/>
          <w14:ligatures w14:val="standardContextual"/>
        </w:rPr>
        <w:tab/>
      </w:r>
      <w:r>
        <w:rPr>
          <w:noProof/>
        </w:rPr>
        <w:t>CTRL APP State mapping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_Toc177484727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6719FE37" w14:textId="3ECE1A82" w:rsidR="00526E6F" w:rsidRDefault="00526E6F">
      <w:pPr>
        <w:pStyle w:val="TOC2"/>
        <w:tabs>
          <w:tab w:val="left" w:pos="660"/>
        </w:tabs>
        <w:rPr>
          <w:rFonts w:asciiTheme="minorHAnsi" w:eastAsiaTheme="minorEastAsia" w:hAnsiTheme="minorHAnsi" w:cstheme="minorBidi"/>
          <w:smallCaps w:val="0"/>
          <w:noProof/>
          <w:kern w:val="2"/>
          <w:sz w:val="22"/>
          <w:szCs w:val="22"/>
          <w14:ligatures w14:val="standardContextual"/>
        </w:rPr>
      </w:pPr>
      <w:r w:rsidRPr="004749B2">
        <w:rPr>
          <w:rFonts w:ascii="Symbol" w:hAnsi="Symbol"/>
          <w:noProof/>
        </w:rPr>
        <w:t></w:t>
      </w:r>
      <w:r>
        <w:rPr>
          <w:rFonts w:asciiTheme="minorHAnsi" w:eastAsiaTheme="minorEastAsia" w:hAnsiTheme="minorHAnsi" w:cstheme="minorBidi"/>
          <w:smallCaps w:val="0"/>
          <w:noProof/>
          <w:kern w:val="2"/>
          <w:sz w:val="22"/>
          <w:szCs w:val="22"/>
          <w14:ligatures w14:val="standardContextual"/>
        </w:rPr>
        <w:tab/>
      </w:r>
      <w:r>
        <w:rPr>
          <w:noProof/>
        </w:rPr>
        <w:t>Design Assumptions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_Toc177484728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6B3A72A6" w14:textId="5919AF9A" w:rsidR="00526E6F" w:rsidRDefault="00526E6F">
      <w:pPr>
        <w:pStyle w:val="TOC1"/>
        <w:tabs>
          <w:tab w:val="left" w:pos="440"/>
        </w:tabs>
        <w:rPr>
          <w:rFonts w:asciiTheme="minorHAnsi" w:eastAsiaTheme="minorEastAsia" w:hAnsiTheme="minorHAnsi" w:cstheme="minorBidi"/>
          <w:b w:val="0"/>
          <w:caps w:val="0"/>
          <w:noProof/>
          <w:kern w:val="2"/>
          <w:sz w:val="22"/>
          <w:szCs w:val="22"/>
          <w14:ligatures w14:val="standardContextual"/>
        </w:rPr>
      </w:pPr>
      <w:r>
        <w:rPr>
          <w:noProof/>
        </w:rPr>
        <w:t>2</w:t>
      </w:r>
      <w:r>
        <w:rPr>
          <w:rFonts w:asciiTheme="minorHAnsi" w:eastAsiaTheme="minorEastAsia" w:hAnsiTheme="minorHAnsi" w:cstheme="minorBidi"/>
          <w:b w:val="0"/>
          <w:caps w:val="0"/>
          <w:noProof/>
          <w:kern w:val="2"/>
          <w:sz w:val="22"/>
          <w:szCs w:val="22"/>
          <w14:ligatures w14:val="standardContextual"/>
        </w:rPr>
        <w:tab/>
      </w:r>
      <w:r>
        <w:rPr>
          <w:noProof/>
        </w:rPr>
        <w:t>Pre-design review conclusions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_Toc177484729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3C4D2F02" w14:textId="49ECB998" w:rsidR="00526E6F" w:rsidRDefault="00526E6F">
      <w:pPr>
        <w:pStyle w:val="TOC1"/>
        <w:tabs>
          <w:tab w:val="left" w:pos="440"/>
        </w:tabs>
        <w:rPr>
          <w:rFonts w:asciiTheme="minorHAnsi" w:eastAsiaTheme="minorEastAsia" w:hAnsiTheme="minorHAnsi" w:cstheme="minorBidi"/>
          <w:b w:val="0"/>
          <w:caps w:val="0"/>
          <w:noProof/>
          <w:kern w:val="2"/>
          <w:sz w:val="22"/>
          <w:szCs w:val="22"/>
          <w14:ligatures w14:val="standardContextual"/>
        </w:rPr>
      </w:pPr>
      <w:r>
        <w:rPr>
          <w:noProof/>
        </w:rPr>
        <w:t>3</w:t>
      </w:r>
      <w:r>
        <w:rPr>
          <w:rFonts w:asciiTheme="minorHAnsi" w:eastAsiaTheme="minorEastAsia" w:hAnsiTheme="minorHAnsi" w:cstheme="minorBidi"/>
          <w:b w:val="0"/>
          <w:caps w:val="0"/>
          <w:noProof/>
          <w:kern w:val="2"/>
          <w:sz w:val="22"/>
          <w:szCs w:val="22"/>
          <w14:ligatures w14:val="standardContextual"/>
        </w:rPr>
        <w:tab/>
      </w:r>
      <w:r>
        <w:rPr>
          <w:noProof/>
        </w:rPr>
        <w:t>Detailed design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_Toc177484730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78113E5C" w14:textId="3EFCAE24" w:rsidR="00526E6F" w:rsidRDefault="00526E6F">
      <w:pPr>
        <w:pStyle w:val="TOC2"/>
        <w:tabs>
          <w:tab w:val="left" w:pos="660"/>
        </w:tabs>
        <w:rPr>
          <w:rFonts w:asciiTheme="minorHAnsi" w:eastAsiaTheme="minorEastAsia" w:hAnsiTheme="minorHAnsi" w:cstheme="minorBidi"/>
          <w:smallCaps w:val="0"/>
          <w:noProof/>
          <w:kern w:val="2"/>
          <w:sz w:val="22"/>
          <w:szCs w:val="22"/>
          <w14:ligatures w14:val="standardContextual"/>
        </w:rPr>
      </w:pPr>
      <w:r w:rsidRPr="004749B2">
        <w:rPr>
          <w:rFonts w:ascii="Symbol" w:hAnsi="Symbol"/>
          <w:noProof/>
        </w:rPr>
        <w:t></w:t>
      </w:r>
      <w:r>
        <w:rPr>
          <w:rFonts w:asciiTheme="minorHAnsi" w:eastAsiaTheme="minorEastAsia" w:hAnsiTheme="minorHAnsi" w:cstheme="minorBidi"/>
          <w:smallCaps w:val="0"/>
          <w:noProof/>
          <w:kern w:val="2"/>
          <w:sz w:val="22"/>
          <w:szCs w:val="22"/>
          <w14:ligatures w14:val="standardContextual"/>
        </w:rPr>
        <w:tab/>
      </w:r>
      <w:r>
        <w:rPr>
          <w:noProof/>
        </w:rPr>
        <w:t>Private interfaces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_Toc177484731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48923912" w14:textId="34FFE1E7" w:rsidR="00526E6F" w:rsidRDefault="00526E6F">
      <w:pPr>
        <w:pStyle w:val="TOC2"/>
        <w:tabs>
          <w:tab w:val="left" w:pos="660"/>
        </w:tabs>
        <w:rPr>
          <w:rFonts w:asciiTheme="minorHAnsi" w:eastAsiaTheme="minorEastAsia" w:hAnsiTheme="minorHAnsi" w:cstheme="minorBidi"/>
          <w:smallCaps w:val="0"/>
          <w:noProof/>
          <w:kern w:val="2"/>
          <w:sz w:val="22"/>
          <w:szCs w:val="22"/>
          <w14:ligatures w14:val="standardContextual"/>
        </w:rPr>
      </w:pPr>
      <w:r w:rsidRPr="004749B2">
        <w:rPr>
          <w:rFonts w:ascii="Symbol" w:hAnsi="Symbol"/>
          <w:noProof/>
        </w:rPr>
        <w:t></w:t>
      </w:r>
      <w:r>
        <w:rPr>
          <w:rFonts w:asciiTheme="minorHAnsi" w:eastAsiaTheme="minorEastAsia" w:hAnsiTheme="minorHAnsi" w:cstheme="minorBidi"/>
          <w:smallCaps w:val="0"/>
          <w:noProof/>
          <w:kern w:val="2"/>
          <w:sz w:val="22"/>
          <w:szCs w:val="22"/>
          <w14:ligatures w14:val="standardContextual"/>
        </w:rPr>
        <w:tab/>
      </w:r>
      <w:r>
        <w:rPr>
          <w:noProof/>
        </w:rPr>
        <w:t>Internal data structures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_Toc177484732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2CA445E0" w14:textId="746E2E90" w:rsidR="00526E6F" w:rsidRDefault="00526E6F">
      <w:pPr>
        <w:pStyle w:val="TOC2"/>
        <w:tabs>
          <w:tab w:val="left" w:pos="660"/>
        </w:tabs>
        <w:rPr>
          <w:rFonts w:asciiTheme="minorHAnsi" w:eastAsiaTheme="minorEastAsia" w:hAnsiTheme="minorHAnsi" w:cstheme="minorBidi"/>
          <w:smallCaps w:val="0"/>
          <w:noProof/>
          <w:kern w:val="2"/>
          <w:sz w:val="22"/>
          <w:szCs w:val="22"/>
          <w14:ligatures w14:val="standardContextual"/>
        </w:rPr>
      </w:pPr>
      <w:r w:rsidRPr="004749B2">
        <w:rPr>
          <w:rFonts w:ascii="Symbol" w:hAnsi="Symbol"/>
          <w:noProof/>
        </w:rPr>
        <w:t></w:t>
      </w:r>
      <w:r>
        <w:rPr>
          <w:rFonts w:asciiTheme="minorHAnsi" w:eastAsiaTheme="minorEastAsia" w:hAnsiTheme="minorHAnsi" w:cstheme="minorBidi"/>
          <w:smallCaps w:val="0"/>
          <w:noProof/>
          <w:kern w:val="2"/>
          <w:sz w:val="22"/>
          <w:szCs w:val="22"/>
          <w14:ligatures w14:val="standardContextual"/>
        </w:rPr>
        <w:tab/>
      </w:r>
      <w:r>
        <w:rPr>
          <w:noProof/>
        </w:rPr>
        <w:t>Algorithms explanation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_Toc177484733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35197027" w14:textId="09A7601A" w:rsidR="00526E6F" w:rsidRDefault="00526E6F">
      <w:pPr>
        <w:pStyle w:val="TOC2"/>
        <w:tabs>
          <w:tab w:val="left" w:pos="660"/>
        </w:tabs>
        <w:rPr>
          <w:rFonts w:asciiTheme="minorHAnsi" w:eastAsiaTheme="minorEastAsia" w:hAnsiTheme="minorHAnsi" w:cstheme="minorBidi"/>
          <w:smallCaps w:val="0"/>
          <w:noProof/>
          <w:kern w:val="2"/>
          <w:sz w:val="22"/>
          <w:szCs w:val="22"/>
          <w14:ligatures w14:val="standardContextual"/>
        </w:rPr>
      </w:pPr>
      <w:r w:rsidRPr="004749B2">
        <w:rPr>
          <w:rFonts w:ascii="Symbol" w:hAnsi="Symbol"/>
          <w:noProof/>
        </w:rPr>
        <w:t></w:t>
      </w:r>
      <w:r>
        <w:rPr>
          <w:rFonts w:asciiTheme="minorHAnsi" w:eastAsiaTheme="minorEastAsia" w:hAnsiTheme="minorHAnsi" w:cstheme="minorBidi"/>
          <w:smallCaps w:val="0"/>
          <w:noProof/>
          <w:kern w:val="2"/>
          <w:sz w:val="22"/>
          <w:szCs w:val="22"/>
          <w14:ligatures w14:val="standardContextual"/>
        </w:rPr>
        <w:tab/>
      </w:r>
      <w:r>
        <w:rPr>
          <w:noProof/>
        </w:rPr>
        <w:t>Component configuration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_Toc177484734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2BF0507A" w14:textId="573561E2" w:rsidR="00526E6F" w:rsidRDefault="00526E6F">
      <w:pPr>
        <w:pStyle w:val="TOC3"/>
        <w:tabs>
          <w:tab w:val="left" w:pos="1320"/>
        </w:tabs>
        <w:rPr>
          <w:rFonts w:asciiTheme="minorHAnsi" w:eastAsiaTheme="minorEastAsia" w:hAnsiTheme="minorHAnsi" w:cstheme="minorBidi"/>
          <w:i w:val="0"/>
          <w:noProof/>
          <w:kern w:val="2"/>
          <w:sz w:val="22"/>
          <w:szCs w:val="22"/>
          <w14:ligatures w14:val="standardContextual"/>
        </w:rPr>
      </w:pPr>
      <w:r>
        <w:rPr>
          <w:noProof/>
        </w:rPr>
        <w:t>3.1.1</w:t>
      </w:r>
      <w:r>
        <w:rPr>
          <w:rFonts w:asciiTheme="minorHAnsi" w:eastAsiaTheme="minorEastAsia" w:hAnsiTheme="minorHAnsi" w:cstheme="minorBidi"/>
          <w:i w:val="0"/>
          <w:noProof/>
          <w:kern w:val="2"/>
          <w:sz w:val="22"/>
          <w:szCs w:val="22"/>
          <w14:ligatures w14:val="standardContextual"/>
        </w:rPr>
        <w:tab/>
      </w:r>
      <w:r>
        <w:rPr>
          <w:noProof/>
        </w:rPr>
        <w:t>Task period – --ms      //Project specific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_Toc177484735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3D4C16A9" w14:textId="6FF8E385" w:rsidR="00526E6F" w:rsidRDefault="00526E6F">
      <w:pPr>
        <w:pStyle w:val="TOC3"/>
        <w:tabs>
          <w:tab w:val="left" w:pos="1320"/>
        </w:tabs>
        <w:rPr>
          <w:rFonts w:asciiTheme="minorHAnsi" w:eastAsiaTheme="minorEastAsia" w:hAnsiTheme="minorHAnsi" w:cstheme="minorBidi"/>
          <w:i w:val="0"/>
          <w:noProof/>
          <w:kern w:val="2"/>
          <w:sz w:val="22"/>
          <w:szCs w:val="22"/>
          <w14:ligatures w14:val="standardContextual"/>
        </w:rPr>
      </w:pPr>
      <w:r>
        <w:rPr>
          <w:noProof/>
        </w:rPr>
        <w:t>3.1.2</w:t>
      </w:r>
      <w:r>
        <w:rPr>
          <w:rFonts w:asciiTheme="minorHAnsi" w:eastAsiaTheme="minorEastAsia" w:hAnsiTheme="minorHAnsi" w:cstheme="minorBidi"/>
          <w:i w:val="0"/>
          <w:noProof/>
          <w:kern w:val="2"/>
          <w:sz w:val="22"/>
          <w:szCs w:val="22"/>
          <w14:ligatures w14:val="standardContextual"/>
        </w:rPr>
        <w:tab/>
      </w:r>
      <w:r>
        <w:rPr>
          <w:noProof/>
        </w:rPr>
        <w:t>Timing constraints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_Toc177484736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2B0E3008" w14:textId="41E7E838" w:rsidR="00526E6F" w:rsidRDefault="00526E6F">
      <w:pPr>
        <w:pStyle w:val="TOC3"/>
        <w:tabs>
          <w:tab w:val="left" w:pos="1320"/>
        </w:tabs>
        <w:rPr>
          <w:rFonts w:asciiTheme="minorHAnsi" w:eastAsiaTheme="minorEastAsia" w:hAnsiTheme="minorHAnsi" w:cstheme="minorBidi"/>
          <w:i w:val="0"/>
          <w:noProof/>
          <w:kern w:val="2"/>
          <w:sz w:val="22"/>
          <w:szCs w:val="22"/>
          <w14:ligatures w14:val="standardContextual"/>
        </w:rPr>
      </w:pPr>
      <w:r>
        <w:rPr>
          <w:noProof/>
        </w:rPr>
        <w:t>3.1.3</w:t>
      </w:r>
      <w:r>
        <w:rPr>
          <w:rFonts w:asciiTheme="minorHAnsi" w:eastAsiaTheme="minorEastAsia" w:hAnsiTheme="minorHAnsi" w:cstheme="minorBidi"/>
          <w:i w:val="0"/>
          <w:noProof/>
          <w:kern w:val="2"/>
          <w:sz w:val="22"/>
          <w:szCs w:val="22"/>
          <w14:ligatures w14:val="standardContextual"/>
        </w:rPr>
        <w:tab/>
      </w:r>
      <w:r>
        <w:rPr>
          <w:noProof/>
        </w:rPr>
        <w:t>NVM access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_Toc177484737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5A556631" w14:textId="2633C70D" w:rsidR="00526E6F" w:rsidRDefault="00526E6F">
      <w:pPr>
        <w:pStyle w:val="TOC2"/>
        <w:tabs>
          <w:tab w:val="left" w:pos="660"/>
        </w:tabs>
        <w:rPr>
          <w:rFonts w:asciiTheme="minorHAnsi" w:eastAsiaTheme="minorEastAsia" w:hAnsiTheme="minorHAnsi" w:cstheme="minorBidi"/>
          <w:smallCaps w:val="0"/>
          <w:noProof/>
          <w:kern w:val="2"/>
          <w:sz w:val="22"/>
          <w:szCs w:val="22"/>
          <w14:ligatures w14:val="standardContextual"/>
        </w:rPr>
      </w:pPr>
      <w:r w:rsidRPr="004749B2">
        <w:rPr>
          <w:rFonts w:ascii="Symbol" w:hAnsi="Symbol"/>
          <w:noProof/>
        </w:rPr>
        <w:t></w:t>
      </w:r>
      <w:r>
        <w:rPr>
          <w:rFonts w:asciiTheme="minorHAnsi" w:eastAsiaTheme="minorEastAsia" w:hAnsiTheme="minorHAnsi" w:cstheme="minorBidi"/>
          <w:smallCaps w:val="0"/>
          <w:noProof/>
          <w:kern w:val="2"/>
          <w:sz w:val="22"/>
          <w:szCs w:val="22"/>
          <w14:ligatures w14:val="standardContextual"/>
        </w:rPr>
        <w:tab/>
      </w:r>
      <w:r>
        <w:rPr>
          <w:noProof/>
        </w:rPr>
        <w:t>Registers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_Toc177484738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193E43FD" w14:textId="581AAD49" w:rsidR="00526E6F" w:rsidRDefault="00526E6F">
      <w:pPr>
        <w:pStyle w:val="TOC1"/>
        <w:tabs>
          <w:tab w:val="left" w:pos="440"/>
        </w:tabs>
        <w:rPr>
          <w:rFonts w:asciiTheme="minorHAnsi" w:eastAsiaTheme="minorEastAsia" w:hAnsiTheme="minorHAnsi" w:cstheme="minorBidi"/>
          <w:b w:val="0"/>
          <w:caps w:val="0"/>
          <w:noProof/>
          <w:kern w:val="2"/>
          <w:sz w:val="22"/>
          <w:szCs w:val="22"/>
          <w14:ligatures w14:val="standardContextual"/>
        </w:rPr>
      </w:pPr>
      <w:r>
        <w:rPr>
          <w:noProof/>
        </w:rPr>
        <w:t>4</w:t>
      </w:r>
      <w:r>
        <w:rPr>
          <w:rFonts w:asciiTheme="minorHAnsi" w:eastAsiaTheme="minorEastAsia" w:hAnsiTheme="minorHAnsi" w:cstheme="minorBidi"/>
          <w:b w:val="0"/>
          <w:caps w:val="0"/>
          <w:noProof/>
          <w:kern w:val="2"/>
          <w:sz w:val="22"/>
          <w:szCs w:val="22"/>
          <w14:ligatures w14:val="standardContextual"/>
        </w:rPr>
        <w:tab/>
      </w:r>
      <w:r>
        <w:rPr>
          <w:noProof/>
        </w:rPr>
        <w:t>Lessons Learnt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_Toc177484739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04C300C1" w14:textId="69A288DD" w:rsidR="00526E6F" w:rsidRDefault="00526E6F">
      <w:pPr>
        <w:pStyle w:val="TOC2"/>
        <w:tabs>
          <w:tab w:val="left" w:pos="660"/>
        </w:tabs>
        <w:rPr>
          <w:rFonts w:asciiTheme="minorHAnsi" w:eastAsiaTheme="minorEastAsia" w:hAnsiTheme="minorHAnsi" w:cstheme="minorBidi"/>
          <w:smallCaps w:val="0"/>
          <w:noProof/>
          <w:kern w:val="2"/>
          <w:sz w:val="22"/>
          <w:szCs w:val="22"/>
          <w14:ligatures w14:val="standardContextual"/>
        </w:rPr>
      </w:pPr>
      <w:r w:rsidRPr="004749B2">
        <w:rPr>
          <w:rFonts w:ascii="Symbol" w:hAnsi="Symbol"/>
          <w:noProof/>
        </w:rPr>
        <w:t></w:t>
      </w:r>
      <w:r>
        <w:rPr>
          <w:rFonts w:asciiTheme="minorHAnsi" w:eastAsiaTheme="minorEastAsia" w:hAnsiTheme="minorHAnsi" w:cstheme="minorBidi"/>
          <w:smallCaps w:val="0"/>
          <w:noProof/>
          <w:kern w:val="2"/>
          <w:sz w:val="22"/>
          <w:szCs w:val="22"/>
          <w14:ligatures w14:val="standardContextual"/>
        </w:rPr>
        <w:tab/>
      </w:r>
      <w:r>
        <w:rPr>
          <w:noProof/>
        </w:rPr>
        <w:t>Similar issues/use cases addressed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_Toc177484740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4800964C" w14:textId="2E452A9A" w:rsidR="00526E6F" w:rsidRDefault="00526E6F">
      <w:pPr>
        <w:pStyle w:val="TOC1"/>
        <w:tabs>
          <w:tab w:val="left" w:pos="440"/>
        </w:tabs>
        <w:rPr>
          <w:rFonts w:asciiTheme="minorHAnsi" w:eastAsiaTheme="minorEastAsia" w:hAnsiTheme="minorHAnsi" w:cstheme="minorBidi"/>
          <w:b w:val="0"/>
          <w:caps w:val="0"/>
          <w:noProof/>
          <w:kern w:val="2"/>
          <w:sz w:val="22"/>
          <w:szCs w:val="22"/>
          <w14:ligatures w14:val="standardContextual"/>
        </w:rPr>
      </w:pPr>
      <w:r>
        <w:rPr>
          <w:noProof/>
        </w:rPr>
        <w:t>5</w:t>
      </w:r>
      <w:r>
        <w:rPr>
          <w:rFonts w:asciiTheme="minorHAnsi" w:eastAsiaTheme="minorEastAsia" w:hAnsiTheme="minorHAnsi" w:cstheme="minorBidi"/>
          <w:b w:val="0"/>
          <w:caps w:val="0"/>
          <w:noProof/>
          <w:kern w:val="2"/>
          <w:sz w:val="22"/>
          <w:szCs w:val="22"/>
          <w14:ligatures w14:val="standardContextual"/>
        </w:rPr>
        <w:tab/>
      </w:r>
      <w:r>
        <w:rPr>
          <w:noProof/>
        </w:rPr>
        <w:t>Tools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_Toc177484741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5992C590" w14:textId="1BBD609C" w:rsidR="00526E6F" w:rsidRDefault="00526E6F">
      <w:pPr>
        <w:pStyle w:val="TOC1"/>
        <w:tabs>
          <w:tab w:val="left" w:pos="440"/>
        </w:tabs>
        <w:rPr>
          <w:rFonts w:asciiTheme="minorHAnsi" w:eastAsiaTheme="minorEastAsia" w:hAnsiTheme="minorHAnsi" w:cstheme="minorBidi"/>
          <w:b w:val="0"/>
          <w:caps w:val="0"/>
          <w:noProof/>
          <w:kern w:val="2"/>
          <w:sz w:val="22"/>
          <w:szCs w:val="22"/>
          <w14:ligatures w14:val="standardContextual"/>
        </w:rPr>
      </w:pPr>
      <w:r>
        <w:rPr>
          <w:noProof/>
        </w:rPr>
        <w:t>6</w:t>
      </w:r>
      <w:r>
        <w:rPr>
          <w:rFonts w:asciiTheme="minorHAnsi" w:eastAsiaTheme="minorEastAsia" w:hAnsiTheme="minorHAnsi" w:cstheme="minorBidi"/>
          <w:b w:val="0"/>
          <w:caps w:val="0"/>
          <w:noProof/>
          <w:kern w:val="2"/>
          <w:sz w:val="22"/>
          <w:szCs w:val="22"/>
          <w14:ligatures w14:val="standardContextual"/>
        </w:rPr>
        <w:tab/>
      </w:r>
      <w:r>
        <w:rPr>
          <w:noProof/>
        </w:rPr>
        <w:t>Precautions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_Toc177484742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33B5E93E" w14:textId="6EB20AFD" w:rsidR="007A2C84" w:rsidRDefault="004D7469" w:rsidP="00E150C0">
      <w:pPr>
        <w:pStyle w:val="Heading1"/>
        <w:numPr>
          <w:ilvl w:val="0"/>
          <w:numId w:val="0"/>
        </w:numPr>
        <w:ind w:left="720"/>
        <w:rPr>
          <w:rFonts w:ascii="Arial" w:hAnsi="Arial"/>
          <w:b w:val="0"/>
          <w:sz w:val="24"/>
        </w:rPr>
      </w:pPr>
      <w:r w:rsidRPr="00FC11A0">
        <w:fldChar w:fldCharType="end"/>
      </w:r>
      <w:r w:rsidR="007A2C84">
        <w:br w:type="page"/>
      </w:r>
    </w:p>
    <w:p w14:paraId="263617FB" w14:textId="7C0D9F74" w:rsidR="004D7469" w:rsidRDefault="004D7469" w:rsidP="007E62B9">
      <w:pPr>
        <w:pStyle w:val="Title"/>
      </w:pPr>
      <w:bookmarkStart w:id="15" w:name="_Toc431776292"/>
      <w:bookmarkStart w:id="16" w:name="_Toc431776463"/>
      <w:bookmarkStart w:id="17" w:name="_Toc431776605"/>
      <w:bookmarkStart w:id="18" w:name="_Toc431776938"/>
      <w:bookmarkStart w:id="19" w:name="_Toc431779380"/>
      <w:bookmarkStart w:id="20" w:name="_Toc431780125"/>
      <w:bookmarkStart w:id="21" w:name="_Toc431780321"/>
      <w:bookmarkStart w:id="22" w:name="_Toc431780433"/>
      <w:bookmarkStart w:id="23" w:name="_Toc431780679"/>
      <w:bookmarkStart w:id="24" w:name="_Toc431781730"/>
      <w:bookmarkStart w:id="25" w:name="_Toc431782401"/>
      <w:bookmarkStart w:id="26" w:name="_Toc431784561"/>
      <w:bookmarkStart w:id="27" w:name="_Toc454341557"/>
      <w:bookmarkStart w:id="28" w:name="_Toc454609160"/>
      <w:bookmarkStart w:id="29" w:name="_Toc454609467"/>
      <w:bookmarkStart w:id="30" w:name="_Toc454612265"/>
      <w:bookmarkStart w:id="31" w:name="_Toc454708097"/>
      <w:bookmarkStart w:id="32" w:name="_Toc456419433"/>
      <w:bookmarkStart w:id="33" w:name="_Toc456419539"/>
      <w:bookmarkEnd w:id="9"/>
      <w:bookmarkEnd w:id="10"/>
      <w:bookmarkEnd w:id="11"/>
      <w:bookmarkEnd w:id="12"/>
      <w:bookmarkEnd w:id="13"/>
      <w:bookmarkEnd w:id="14"/>
      <w:r w:rsidRPr="008E1C8E">
        <w:lastRenderedPageBreak/>
        <w:t>References</w:t>
      </w:r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</w:p>
    <w:p w14:paraId="3BC75587" w14:textId="77777777" w:rsidR="007E62B9" w:rsidRDefault="007E62B9" w:rsidP="007E62B9">
      <w:pPr>
        <w:pStyle w:val="Title"/>
      </w:pPr>
    </w:p>
    <w:tbl>
      <w:tblPr>
        <w:tblStyle w:val="TableGrid"/>
        <w:tblW w:w="9918" w:type="dxa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Look w:val="04A0" w:firstRow="1" w:lastRow="0" w:firstColumn="1" w:lastColumn="0" w:noHBand="0" w:noVBand="1"/>
      </w:tblPr>
      <w:tblGrid>
        <w:gridCol w:w="1572"/>
        <w:gridCol w:w="4836"/>
        <w:gridCol w:w="3510"/>
      </w:tblGrid>
      <w:tr w:rsidR="008E11DB" w14:paraId="2498D273" w14:textId="77777777" w:rsidTr="003E55BB">
        <w:tc>
          <w:tcPr>
            <w:tcW w:w="1572" w:type="dxa"/>
            <w:shd w:val="clear" w:color="auto" w:fill="D9D9D9" w:themeFill="background1" w:themeFillShade="D9"/>
            <w:vAlign w:val="center"/>
          </w:tcPr>
          <w:p w14:paraId="5BEE943C" w14:textId="3BE89763" w:rsidR="008E11DB" w:rsidRPr="008E11DB" w:rsidRDefault="008E11DB" w:rsidP="008E11DB">
            <w:pPr>
              <w:jc w:val="center"/>
            </w:pPr>
            <w:r w:rsidRPr="008E11DB">
              <w:t>Reference</w:t>
            </w:r>
          </w:p>
        </w:tc>
        <w:tc>
          <w:tcPr>
            <w:tcW w:w="4836" w:type="dxa"/>
            <w:shd w:val="clear" w:color="auto" w:fill="D9D9D9" w:themeFill="background1" w:themeFillShade="D9"/>
            <w:vAlign w:val="center"/>
          </w:tcPr>
          <w:p w14:paraId="6AB99D5B" w14:textId="77777777" w:rsidR="008E11DB" w:rsidRPr="008E11DB" w:rsidRDefault="008E11DB" w:rsidP="00A05379">
            <w:pPr>
              <w:jc w:val="center"/>
            </w:pPr>
            <w:r w:rsidRPr="008E11DB">
              <w:t>Document Name</w:t>
            </w:r>
          </w:p>
        </w:tc>
        <w:tc>
          <w:tcPr>
            <w:tcW w:w="3510" w:type="dxa"/>
            <w:shd w:val="clear" w:color="auto" w:fill="D9D9D9" w:themeFill="background1" w:themeFillShade="D9"/>
            <w:vAlign w:val="center"/>
          </w:tcPr>
          <w:p w14:paraId="6DD6AAE9" w14:textId="77777777" w:rsidR="008E11DB" w:rsidRPr="008E11DB" w:rsidRDefault="008E11DB" w:rsidP="00A05379">
            <w:pPr>
              <w:jc w:val="center"/>
            </w:pPr>
            <w:r w:rsidRPr="008E11DB">
              <w:t xml:space="preserve">Version </w:t>
            </w:r>
          </w:p>
        </w:tc>
      </w:tr>
      <w:tr w:rsidR="008E11DB" w14:paraId="311AD34A" w14:textId="77777777" w:rsidTr="003E55BB">
        <w:tc>
          <w:tcPr>
            <w:tcW w:w="1572" w:type="dxa"/>
            <w:vAlign w:val="center"/>
          </w:tcPr>
          <w:p w14:paraId="15CE4D43" w14:textId="17B7830D" w:rsidR="008E11DB" w:rsidRPr="00684C7A" w:rsidRDefault="0063272E" w:rsidP="00A05379">
            <w:pPr>
              <w:jc w:val="center"/>
            </w:pPr>
            <w:r>
              <w:t>1</w:t>
            </w:r>
          </w:p>
        </w:tc>
        <w:tc>
          <w:tcPr>
            <w:tcW w:w="4836" w:type="dxa"/>
            <w:vAlign w:val="center"/>
          </w:tcPr>
          <w:p w14:paraId="2676C1C2" w14:textId="37942DE7" w:rsidR="008E11DB" w:rsidRPr="00684C7A" w:rsidRDefault="008E11DB" w:rsidP="000F3CB6">
            <w:pPr>
              <w:overflowPunct/>
              <w:autoSpaceDE/>
              <w:autoSpaceDN/>
              <w:adjustRightInd/>
              <w:textAlignment w:val="auto"/>
            </w:pPr>
          </w:p>
        </w:tc>
        <w:tc>
          <w:tcPr>
            <w:tcW w:w="3510" w:type="dxa"/>
            <w:vAlign w:val="center"/>
          </w:tcPr>
          <w:p w14:paraId="34F3EEB8" w14:textId="4AB1D22E" w:rsidR="008E11DB" w:rsidRPr="00684C7A" w:rsidRDefault="008E11DB" w:rsidP="008E11DB">
            <w:pPr>
              <w:jc w:val="center"/>
            </w:pPr>
          </w:p>
        </w:tc>
      </w:tr>
      <w:tr w:rsidR="008E11DB" w14:paraId="0B98245A" w14:textId="77777777" w:rsidTr="003E55BB">
        <w:tc>
          <w:tcPr>
            <w:tcW w:w="1572" w:type="dxa"/>
            <w:vAlign w:val="center"/>
          </w:tcPr>
          <w:p w14:paraId="6D287A33" w14:textId="4B451774" w:rsidR="008E11DB" w:rsidRDefault="0088396F" w:rsidP="00A05379">
            <w:pPr>
              <w:jc w:val="center"/>
            </w:pPr>
            <w:r>
              <w:t>2</w:t>
            </w:r>
          </w:p>
        </w:tc>
        <w:tc>
          <w:tcPr>
            <w:tcW w:w="4836" w:type="dxa"/>
            <w:vAlign w:val="center"/>
          </w:tcPr>
          <w:p w14:paraId="44E4D8D5" w14:textId="3577B4E0" w:rsidR="008E11DB" w:rsidRPr="00684C7A" w:rsidRDefault="008E11DB" w:rsidP="000F3CB6">
            <w:pPr>
              <w:overflowPunct/>
              <w:autoSpaceDE/>
              <w:autoSpaceDN/>
              <w:adjustRightInd/>
              <w:textAlignment w:val="auto"/>
            </w:pPr>
          </w:p>
        </w:tc>
        <w:tc>
          <w:tcPr>
            <w:tcW w:w="3510" w:type="dxa"/>
            <w:vAlign w:val="center"/>
          </w:tcPr>
          <w:p w14:paraId="1A5F4936" w14:textId="712E60D4" w:rsidR="008E11DB" w:rsidRDefault="008E11DB" w:rsidP="00A05379">
            <w:pPr>
              <w:jc w:val="center"/>
            </w:pPr>
          </w:p>
        </w:tc>
      </w:tr>
    </w:tbl>
    <w:p w14:paraId="024715A9" w14:textId="77777777" w:rsidR="008E11DB" w:rsidRPr="008E11DB" w:rsidRDefault="008E11DB" w:rsidP="008E11DB"/>
    <w:p w14:paraId="34C31AB6" w14:textId="70242A61" w:rsidR="004D7469" w:rsidRPr="00170898" w:rsidRDefault="004D7469" w:rsidP="007E62B9">
      <w:pPr>
        <w:pStyle w:val="Title"/>
      </w:pPr>
      <w:bookmarkStart w:id="34" w:name="_Toc431776294"/>
      <w:bookmarkStart w:id="35" w:name="_Toc431776465"/>
      <w:bookmarkStart w:id="36" w:name="_Toc431776607"/>
      <w:bookmarkStart w:id="37" w:name="_Toc431776940"/>
      <w:bookmarkStart w:id="38" w:name="_Toc431779382"/>
      <w:bookmarkStart w:id="39" w:name="_Toc431780127"/>
      <w:bookmarkStart w:id="40" w:name="_Toc431780323"/>
      <w:bookmarkStart w:id="41" w:name="_Toc431780435"/>
      <w:bookmarkStart w:id="42" w:name="_Toc431780681"/>
      <w:bookmarkStart w:id="43" w:name="_Toc431781732"/>
      <w:bookmarkStart w:id="44" w:name="_Toc431782403"/>
      <w:bookmarkStart w:id="45" w:name="_Toc431784563"/>
      <w:bookmarkStart w:id="46" w:name="_Toc454341560"/>
      <w:bookmarkStart w:id="47" w:name="_Toc454609163"/>
      <w:bookmarkStart w:id="48" w:name="_Toc454609470"/>
      <w:bookmarkStart w:id="49" w:name="_Toc454612268"/>
      <w:bookmarkStart w:id="50" w:name="_Toc454708100"/>
      <w:bookmarkStart w:id="51" w:name="_Toc456419436"/>
      <w:bookmarkStart w:id="52" w:name="_Toc456419542"/>
      <w:r w:rsidRPr="00170898">
        <w:t>Definitions</w:t>
      </w:r>
      <w:bookmarkStart w:id="53" w:name="_Toc431776296"/>
      <w:bookmarkStart w:id="54" w:name="_Toc431776467"/>
      <w:bookmarkStart w:id="55" w:name="_Toc431776609"/>
      <w:bookmarkStart w:id="56" w:name="_Toc431776942"/>
      <w:bookmarkStart w:id="57" w:name="_Toc431779384"/>
      <w:bookmarkStart w:id="58" w:name="_Toc431780129"/>
      <w:bookmarkStart w:id="59" w:name="_Toc431780325"/>
      <w:bookmarkStart w:id="60" w:name="_Toc431780437"/>
      <w:bookmarkStart w:id="61" w:name="_Toc431780683"/>
      <w:bookmarkStart w:id="62" w:name="_Toc431781733"/>
      <w:bookmarkStart w:id="63" w:name="_Toc431782404"/>
      <w:bookmarkStart w:id="64" w:name="_Toc431784564"/>
      <w:bookmarkStart w:id="65" w:name="_Toc430052779"/>
      <w:bookmarkEnd w:id="34"/>
      <w:bookmarkEnd w:id="35"/>
      <w:bookmarkEnd w:id="36"/>
      <w:bookmarkEnd w:id="37"/>
      <w:bookmarkEnd w:id="38"/>
      <w:bookmarkEnd w:id="39"/>
      <w:bookmarkEnd w:id="40"/>
      <w:bookmarkEnd w:id="41"/>
      <w:bookmarkEnd w:id="42"/>
      <w:bookmarkEnd w:id="43"/>
      <w:bookmarkEnd w:id="44"/>
      <w:bookmarkEnd w:id="45"/>
      <w:bookmarkEnd w:id="46"/>
      <w:bookmarkEnd w:id="47"/>
      <w:bookmarkEnd w:id="48"/>
      <w:bookmarkEnd w:id="49"/>
      <w:bookmarkEnd w:id="50"/>
      <w:bookmarkEnd w:id="51"/>
      <w:bookmarkEnd w:id="52"/>
    </w:p>
    <w:p w14:paraId="36494B53" w14:textId="77777777" w:rsidR="0056266E" w:rsidRDefault="0056266E"/>
    <w:tbl>
      <w:tblPr>
        <w:tblStyle w:val="TableGrid"/>
        <w:tblW w:w="9735" w:type="dxa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Look w:val="04A0" w:firstRow="1" w:lastRow="0" w:firstColumn="1" w:lastColumn="0" w:noHBand="0" w:noVBand="1"/>
      </w:tblPr>
      <w:tblGrid>
        <w:gridCol w:w="2385"/>
        <w:gridCol w:w="1355"/>
        <w:gridCol w:w="5995"/>
      </w:tblGrid>
      <w:tr w:rsidR="0056266E" w14:paraId="7FDB3B60" w14:textId="77777777" w:rsidTr="0056266E">
        <w:trPr>
          <w:trHeight w:val="257"/>
        </w:trPr>
        <w:tc>
          <w:tcPr>
            <w:tcW w:w="2385" w:type="dxa"/>
            <w:shd w:val="clear" w:color="auto" w:fill="D9D9D9" w:themeFill="background1" w:themeFillShade="D9"/>
            <w:vAlign w:val="center"/>
          </w:tcPr>
          <w:p w14:paraId="66AE4337" w14:textId="3EA995D3" w:rsidR="0056266E" w:rsidRPr="00B97927" w:rsidRDefault="0056266E" w:rsidP="00A05379">
            <w:pPr>
              <w:jc w:val="center"/>
            </w:pPr>
            <w:r>
              <w:t>Term</w:t>
            </w:r>
          </w:p>
        </w:tc>
        <w:tc>
          <w:tcPr>
            <w:tcW w:w="1355" w:type="dxa"/>
            <w:shd w:val="clear" w:color="auto" w:fill="D9D9D9" w:themeFill="background1" w:themeFillShade="D9"/>
            <w:vAlign w:val="center"/>
          </w:tcPr>
          <w:p w14:paraId="465570EB" w14:textId="240216AC" w:rsidR="0056266E" w:rsidRPr="00B97927" w:rsidRDefault="0056266E" w:rsidP="00A05379">
            <w:pPr>
              <w:jc w:val="center"/>
            </w:pPr>
            <w:r>
              <w:t>Abbreviation</w:t>
            </w:r>
          </w:p>
        </w:tc>
        <w:tc>
          <w:tcPr>
            <w:tcW w:w="5995" w:type="dxa"/>
            <w:shd w:val="clear" w:color="auto" w:fill="D9D9D9" w:themeFill="background1" w:themeFillShade="D9"/>
            <w:vAlign w:val="center"/>
          </w:tcPr>
          <w:p w14:paraId="7A1B2EB1" w14:textId="3753C1F0" w:rsidR="0056266E" w:rsidRPr="00B97927" w:rsidRDefault="0056266E" w:rsidP="00A05379">
            <w:pPr>
              <w:jc w:val="center"/>
            </w:pPr>
            <w:r>
              <w:t>Description</w:t>
            </w:r>
          </w:p>
        </w:tc>
      </w:tr>
      <w:tr w:rsidR="0056266E" w14:paraId="61BE1909" w14:textId="77777777" w:rsidTr="0056266E">
        <w:trPr>
          <w:trHeight w:val="257"/>
        </w:trPr>
        <w:tc>
          <w:tcPr>
            <w:tcW w:w="2385" w:type="dxa"/>
            <w:vAlign w:val="center"/>
          </w:tcPr>
          <w:p w14:paraId="1881D47A" w14:textId="1E512458" w:rsidR="0056266E" w:rsidRPr="0088396F" w:rsidRDefault="009A1353" w:rsidP="0056266E">
            <w:pPr>
              <w:jc w:val="center"/>
              <w:rPr>
                <w:i/>
              </w:rPr>
            </w:pPr>
            <w:proofErr w:type="spellStart"/>
            <w:r>
              <w:rPr>
                <w:i/>
              </w:rPr>
              <w:t>ms</w:t>
            </w:r>
            <w:proofErr w:type="spellEnd"/>
          </w:p>
        </w:tc>
        <w:tc>
          <w:tcPr>
            <w:tcW w:w="1355" w:type="dxa"/>
            <w:vAlign w:val="center"/>
          </w:tcPr>
          <w:p w14:paraId="47C116E0" w14:textId="310D674C" w:rsidR="0056266E" w:rsidRPr="009A6B74" w:rsidRDefault="009A1353" w:rsidP="00A05379">
            <w:pPr>
              <w:jc w:val="center"/>
            </w:pPr>
            <w:r>
              <w:t>Milli second</w:t>
            </w:r>
          </w:p>
        </w:tc>
        <w:tc>
          <w:tcPr>
            <w:tcW w:w="5995" w:type="dxa"/>
            <w:vAlign w:val="center"/>
          </w:tcPr>
          <w:p w14:paraId="2B22665F" w14:textId="3FCD629F" w:rsidR="0056266E" w:rsidRPr="009A6B74" w:rsidRDefault="009A1353" w:rsidP="009A1353">
            <w:r>
              <w:t>Time unit</w:t>
            </w:r>
          </w:p>
        </w:tc>
      </w:tr>
      <w:tr w:rsidR="0056266E" w14:paraId="57F03D74" w14:textId="77777777" w:rsidTr="0056266E">
        <w:trPr>
          <w:trHeight w:val="257"/>
        </w:trPr>
        <w:tc>
          <w:tcPr>
            <w:tcW w:w="2385" w:type="dxa"/>
            <w:vAlign w:val="center"/>
          </w:tcPr>
          <w:p w14:paraId="54D355E5" w14:textId="2A4AC31D" w:rsidR="0056266E" w:rsidRDefault="0056266E" w:rsidP="00A05379">
            <w:pPr>
              <w:jc w:val="center"/>
            </w:pPr>
          </w:p>
        </w:tc>
        <w:tc>
          <w:tcPr>
            <w:tcW w:w="1355" w:type="dxa"/>
            <w:vAlign w:val="center"/>
          </w:tcPr>
          <w:p w14:paraId="4A93140C" w14:textId="3A4954E6" w:rsidR="0056266E" w:rsidRPr="00326E67" w:rsidRDefault="0056266E" w:rsidP="00A05379">
            <w:pPr>
              <w:jc w:val="center"/>
              <w:rPr>
                <w:i/>
              </w:rPr>
            </w:pPr>
          </w:p>
        </w:tc>
        <w:tc>
          <w:tcPr>
            <w:tcW w:w="5995" w:type="dxa"/>
            <w:vAlign w:val="center"/>
          </w:tcPr>
          <w:p w14:paraId="2C912975" w14:textId="7CC884CB" w:rsidR="00B96354" w:rsidRPr="00B96354" w:rsidRDefault="00B96354" w:rsidP="00B96354">
            <w:pPr>
              <w:rPr>
                <w:rStyle w:val="keyword"/>
              </w:rPr>
            </w:pPr>
          </w:p>
        </w:tc>
      </w:tr>
      <w:tr w:rsidR="0056266E" w14:paraId="3C4821E6" w14:textId="77777777" w:rsidTr="0056266E">
        <w:trPr>
          <w:trHeight w:val="257"/>
        </w:trPr>
        <w:tc>
          <w:tcPr>
            <w:tcW w:w="2385" w:type="dxa"/>
            <w:vAlign w:val="center"/>
          </w:tcPr>
          <w:p w14:paraId="36725DB6" w14:textId="5E5FBCDA" w:rsidR="0056266E" w:rsidRPr="0088396F" w:rsidRDefault="0056266E" w:rsidP="00A05379">
            <w:pPr>
              <w:jc w:val="center"/>
              <w:rPr>
                <w:i/>
              </w:rPr>
            </w:pPr>
          </w:p>
        </w:tc>
        <w:tc>
          <w:tcPr>
            <w:tcW w:w="1355" w:type="dxa"/>
            <w:vAlign w:val="center"/>
          </w:tcPr>
          <w:p w14:paraId="5C81EF66" w14:textId="112BF4EC" w:rsidR="0056266E" w:rsidRDefault="0056266E" w:rsidP="00A05379">
            <w:pPr>
              <w:jc w:val="center"/>
            </w:pPr>
          </w:p>
        </w:tc>
        <w:tc>
          <w:tcPr>
            <w:tcW w:w="5995" w:type="dxa"/>
            <w:vAlign w:val="center"/>
          </w:tcPr>
          <w:p w14:paraId="0443E8D7" w14:textId="5299C973" w:rsidR="0056266E" w:rsidRDefault="0056266E" w:rsidP="00B96354"/>
        </w:tc>
      </w:tr>
    </w:tbl>
    <w:p w14:paraId="4843A8C4" w14:textId="77777777" w:rsidR="0056266E" w:rsidRDefault="0056266E"/>
    <w:p w14:paraId="4F42FF30" w14:textId="77777777" w:rsidR="001039AB" w:rsidRDefault="001039AB" w:rsidP="001039AB">
      <w:pPr>
        <w:pStyle w:val="Title"/>
      </w:pPr>
      <w:bookmarkStart w:id="66" w:name="_Toc350137971"/>
      <w:bookmarkStart w:id="67" w:name="_Toc350326067"/>
      <w:bookmarkStart w:id="68" w:name="_Toc352473338"/>
      <w:r w:rsidRPr="00FC11A0">
        <w:t>Revision History</w:t>
      </w:r>
    </w:p>
    <w:p w14:paraId="5844C068" w14:textId="77777777" w:rsidR="001039AB" w:rsidRDefault="001039AB" w:rsidP="001039AB"/>
    <w:tbl>
      <w:tblPr>
        <w:tblStyle w:val="TableGrid"/>
        <w:tblW w:w="9648" w:type="dxa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Look w:val="04A0" w:firstRow="1" w:lastRow="0" w:firstColumn="1" w:lastColumn="0" w:noHBand="0" w:noVBand="1"/>
      </w:tblPr>
      <w:tblGrid>
        <w:gridCol w:w="1278"/>
        <w:gridCol w:w="1530"/>
        <w:gridCol w:w="2341"/>
        <w:gridCol w:w="4499"/>
      </w:tblGrid>
      <w:tr w:rsidR="001039AB" w14:paraId="70DABB8E" w14:textId="77777777" w:rsidTr="00DF4DA0">
        <w:tc>
          <w:tcPr>
            <w:tcW w:w="1278" w:type="dxa"/>
            <w:shd w:val="clear" w:color="auto" w:fill="D9D9D9" w:themeFill="background1" w:themeFillShade="D9"/>
            <w:vAlign w:val="center"/>
          </w:tcPr>
          <w:p w14:paraId="60964C2B" w14:textId="0823201F" w:rsidR="001039AB" w:rsidRPr="00B97927" w:rsidRDefault="002E5D3C" w:rsidP="002E5D3C">
            <w:pPr>
              <w:jc w:val="center"/>
            </w:pPr>
            <w:r>
              <w:t>Version</w:t>
            </w:r>
          </w:p>
        </w:tc>
        <w:tc>
          <w:tcPr>
            <w:tcW w:w="1530" w:type="dxa"/>
            <w:shd w:val="clear" w:color="auto" w:fill="D9D9D9" w:themeFill="background1" w:themeFillShade="D9"/>
            <w:vAlign w:val="center"/>
          </w:tcPr>
          <w:p w14:paraId="00F4E72A" w14:textId="734D2DB0" w:rsidR="001039AB" w:rsidRPr="00B97927" w:rsidRDefault="001039AB" w:rsidP="00DF4DA0">
            <w:pPr>
              <w:jc w:val="center"/>
            </w:pPr>
            <w:r w:rsidRPr="00B97927">
              <w:t>Date</w:t>
            </w:r>
          </w:p>
        </w:tc>
        <w:tc>
          <w:tcPr>
            <w:tcW w:w="2341" w:type="dxa"/>
            <w:shd w:val="clear" w:color="auto" w:fill="D9D9D9" w:themeFill="background1" w:themeFillShade="D9"/>
            <w:vAlign w:val="center"/>
          </w:tcPr>
          <w:p w14:paraId="4E54EC0E" w14:textId="77777777" w:rsidR="001039AB" w:rsidRPr="00B97927" w:rsidRDefault="001039AB" w:rsidP="00DF4DA0">
            <w:pPr>
              <w:jc w:val="center"/>
            </w:pPr>
            <w:r w:rsidRPr="00B97927">
              <w:t>Author</w:t>
            </w:r>
          </w:p>
        </w:tc>
        <w:tc>
          <w:tcPr>
            <w:tcW w:w="4499" w:type="dxa"/>
            <w:shd w:val="clear" w:color="auto" w:fill="D9D9D9" w:themeFill="background1" w:themeFillShade="D9"/>
            <w:vAlign w:val="center"/>
          </w:tcPr>
          <w:p w14:paraId="2AF0BEF6" w14:textId="6606E519" w:rsidR="001039AB" w:rsidRPr="00B97927" w:rsidRDefault="00FD7BED" w:rsidP="00DF4DA0">
            <w:pPr>
              <w:jc w:val="center"/>
            </w:pPr>
            <w:r>
              <w:t>Description of c</w:t>
            </w:r>
            <w:r w:rsidR="001039AB" w:rsidRPr="00B97927">
              <w:t>hanges</w:t>
            </w:r>
          </w:p>
        </w:tc>
      </w:tr>
      <w:tr w:rsidR="001039AB" w14:paraId="510C4B21" w14:textId="77777777" w:rsidTr="00DF4DA0">
        <w:tc>
          <w:tcPr>
            <w:tcW w:w="1278" w:type="dxa"/>
            <w:vAlign w:val="center"/>
          </w:tcPr>
          <w:p w14:paraId="125A2EC6" w14:textId="35ED4613" w:rsidR="001039AB" w:rsidRPr="009A6B74" w:rsidRDefault="001B083E" w:rsidP="00DF4DA0">
            <w:pPr>
              <w:jc w:val="center"/>
            </w:pPr>
            <w:r>
              <w:t>1.0</w:t>
            </w:r>
          </w:p>
        </w:tc>
        <w:tc>
          <w:tcPr>
            <w:tcW w:w="1530" w:type="dxa"/>
            <w:vAlign w:val="center"/>
          </w:tcPr>
          <w:p w14:paraId="28C122E5" w14:textId="3901BD5C" w:rsidR="001039AB" w:rsidRPr="009A6B74" w:rsidRDefault="00021CAF" w:rsidP="003E55BB">
            <w:pPr>
              <w:jc w:val="center"/>
            </w:pPr>
            <w:r>
              <w:t>Apr-22</w:t>
            </w:r>
            <w:r w:rsidR="00A42B0A">
              <w:t>-20</w:t>
            </w:r>
            <w:r>
              <w:t>24</w:t>
            </w:r>
          </w:p>
        </w:tc>
        <w:tc>
          <w:tcPr>
            <w:tcW w:w="2341" w:type="dxa"/>
            <w:vAlign w:val="center"/>
          </w:tcPr>
          <w:p w14:paraId="1464712D" w14:textId="735376FB" w:rsidR="001039AB" w:rsidRPr="009A6B74" w:rsidRDefault="00021CAF" w:rsidP="00DF4DA0">
            <w:r>
              <w:t>ABETAGER</w:t>
            </w:r>
          </w:p>
        </w:tc>
        <w:tc>
          <w:tcPr>
            <w:tcW w:w="4499" w:type="dxa"/>
            <w:vAlign w:val="center"/>
          </w:tcPr>
          <w:p w14:paraId="4D0FD69C" w14:textId="67692B60" w:rsidR="006F156B" w:rsidRPr="00601E80" w:rsidRDefault="006F156B" w:rsidP="006F156B">
            <w:r>
              <w:t xml:space="preserve">This document is the detail design </w:t>
            </w:r>
            <w:r w:rsidR="00021CAF">
              <w:t xml:space="preserve">of Telltale </w:t>
            </w:r>
            <w:proofErr w:type="gramStart"/>
            <w:r w:rsidR="00021CAF">
              <w:t>manager</w:t>
            </w:r>
            <w:proofErr w:type="gramEnd"/>
          </w:p>
          <w:p w14:paraId="6C5697D9" w14:textId="6A285AB7" w:rsidR="001039AB" w:rsidRPr="009A6B74" w:rsidRDefault="001039AB" w:rsidP="00DF4DA0"/>
        </w:tc>
      </w:tr>
      <w:tr w:rsidR="00021CAF" w14:paraId="154138D1" w14:textId="77777777" w:rsidTr="00DF4DA0">
        <w:tc>
          <w:tcPr>
            <w:tcW w:w="1278" w:type="dxa"/>
            <w:vAlign w:val="center"/>
          </w:tcPr>
          <w:p w14:paraId="111F4E09" w14:textId="49F85654" w:rsidR="00021CAF" w:rsidRDefault="000305CF" w:rsidP="00D05F88">
            <w:pPr>
              <w:jc w:val="center"/>
            </w:pPr>
            <w:r>
              <w:t>2.0</w:t>
            </w:r>
          </w:p>
        </w:tc>
        <w:tc>
          <w:tcPr>
            <w:tcW w:w="1530" w:type="dxa"/>
            <w:vAlign w:val="center"/>
          </w:tcPr>
          <w:p w14:paraId="79015F98" w14:textId="707DC8A0" w:rsidR="00021CAF" w:rsidRDefault="008446D9" w:rsidP="00D05F88">
            <w:pPr>
              <w:jc w:val="center"/>
            </w:pPr>
            <w:r>
              <w:t>SEP</w:t>
            </w:r>
            <w:r w:rsidR="000305CF">
              <w:t>-</w:t>
            </w:r>
            <w:r>
              <w:t>17</w:t>
            </w:r>
            <w:r w:rsidR="000305CF">
              <w:t>-2024</w:t>
            </w:r>
          </w:p>
        </w:tc>
        <w:tc>
          <w:tcPr>
            <w:tcW w:w="2341" w:type="dxa"/>
            <w:vAlign w:val="center"/>
          </w:tcPr>
          <w:p w14:paraId="44BD507E" w14:textId="308A646D" w:rsidR="00021CAF" w:rsidRDefault="000305CF" w:rsidP="00EF48C6">
            <w:pPr>
              <w:jc w:val="center"/>
            </w:pPr>
            <w:r>
              <w:t>CKULOTHU</w:t>
            </w:r>
          </w:p>
        </w:tc>
        <w:tc>
          <w:tcPr>
            <w:tcW w:w="4499" w:type="dxa"/>
            <w:vAlign w:val="center"/>
          </w:tcPr>
          <w:p w14:paraId="4CDC04C0" w14:textId="20709201" w:rsidR="000305CF" w:rsidRPr="00601E80" w:rsidRDefault="000305CF" w:rsidP="000305CF">
            <w:r>
              <w:t xml:space="preserve">This document is the detail design of View Telltale </w:t>
            </w:r>
            <w:proofErr w:type="gramStart"/>
            <w:r>
              <w:t>manager</w:t>
            </w:r>
            <w:proofErr w:type="gramEnd"/>
          </w:p>
          <w:p w14:paraId="2DC5B86F" w14:textId="2A4816A9" w:rsidR="00021CAF" w:rsidRDefault="00021CAF" w:rsidP="00D05F88"/>
        </w:tc>
      </w:tr>
      <w:bookmarkEnd w:id="66"/>
      <w:bookmarkEnd w:id="67"/>
      <w:bookmarkEnd w:id="68"/>
    </w:tbl>
    <w:p w14:paraId="1AC9EAD7" w14:textId="77777777" w:rsidR="001039AB" w:rsidRDefault="001039AB"/>
    <w:p w14:paraId="75D1AA35" w14:textId="5BE26841" w:rsidR="00A3678A" w:rsidRDefault="00A3678A">
      <w:pPr>
        <w:overflowPunct/>
        <w:autoSpaceDE/>
        <w:autoSpaceDN/>
        <w:adjustRightInd/>
        <w:textAlignment w:val="auto"/>
        <w:rPr>
          <w:rStyle w:val="Text"/>
        </w:rPr>
      </w:pPr>
      <w:r>
        <w:rPr>
          <w:rStyle w:val="Text"/>
        </w:rPr>
        <w:br w:type="page"/>
      </w:r>
    </w:p>
    <w:p w14:paraId="2FD6E336" w14:textId="4FFE7402" w:rsidR="00C7021A" w:rsidRDefault="00C7021A" w:rsidP="00A3678A">
      <w:pPr>
        <w:pStyle w:val="Heading1"/>
      </w:pPr>
      <w:bookmarkStart w:id="69" w:name="_Toc177484709"/>
      <w:r w:rsidRPr="00C7021A">
        <w:lastRenderedPageBreak/>
        <w:t xml:space="preserve">Preparation for </w:t>
      </w:r>
      <w:r w:rsidR="00084AF0">
        <w:t>p</w:t>
      </w:r>
      <w:r w:rsidRPr="00C7021A">
        <w:t>re-</w:t>
      </w:r>
      <w:r w:rsidR="00084AF0">
        <w:t>d</w:t>
      </w:r>
      <w:r w:rsidRPr="00C7021A">
        <w:t xml:space="preserve">esign </w:t>
      </w:r>
      <w:r w:rsidR="00084AF0">
        <w:t>r</w:t>
      </w:r>
      <w:r w:rsidRPr="00C7021A">
        <w:t>eview</w:t>
      </w:r>
      <w:bookmarkEnd w:id="69"/>
    </w:p>
    <w:p w14:paraId="663497C9" w14:textId="0AAFEAF1" w:rsidR="00A3678A" w:rsidRDefault="00A3678A" w:rsidP="00CA00CF">
      <w:pPr>
        <w:pStyle w:val="Heading2"/>
      </w:pPr>
      <w:bookmarkStart w:id="70" w:name="_Toc177484710"/>
      <w:r>
        <w:t>Purpose</w:t>
      </w:r>
      <w:bookmarkEnd w:id="70"/>
    </w:p>
    <w:p w14:paraId="3A1D00BD" w14:textId="469AE126" w:rsidR="00601E80" w:rsidRPr="00601E80" w:rsidRDefault="006F156B" w:rsidP="00601E80">
      <w:r>
        <w:t>This document is</w:t>
      </w:r>
      <w:r w:rsidR="004E69CD">
        <w:t xml:space="preserve"> </w:t>
      </w:r>
      <w:r>
        <w:t xml:space="preserve">the </w:t>
      </w:r>
      <w:r w:rsidR="00F36D67">
        <w:t xml:space="preserve">detail design methodology for </w:t>
      </w:r>
      <w:proofErr w:type="spellStart"/>
      <w:r w:rsidR="006A5C79">
        <w:t>View</w:t>
      </w:r>
      <w:r w:rsidR="006C6921">
        <w:t>_Telltale</w:t>
      </w:r>
      <w:proofErr w:type="spellEnd"/>
      <w:r w:rsidR="001B083E">
        <w:t xml:space="preserve"> feature</w:t>
      </w:r>
      <w:r w:rsidR="00F36D67">
        <w:t>.</w:t>
      </w:r>
    </w:p>
    <w:p w14:paraId="0AF278CB" w14:textId="5749F44B" w:rsidR="004A7996" w:rsidRPr="004A7996" w:rsidRDefault="00E80F72" w:rsidP="00CA00CF">
      <w:pPr>
        <w:pStyle w:val="Heading2"/>
      </w:pPr>
      <w:bookmarkStart w:id="71" w:name="_Toc177484711"/>
      <w:r>
        <w:t>Public i</w:t>
      </w:r>
      <w:r w:rsidR="00E36770" w:rsidRPr="000D4383">
        <w:t>nterface</w:t>
      </w:r>
      <w:bookmarkEnd w:id="71"/>
    </w:p>
    <w:p w14:paraId="4D5F53E1" w14:textId="123113E3" w:rsidR="005730E7" w:rsidRDefault="005730E7" w:rsidP="009D6008">
      <w:pPr>
        <w:pStyle w:val="Heading3"/>
        <w:numPr>
          <w:ilvl w:val="0"/>
          <w:numId w:val="2"/>
        </w:numPr>
      </w:pPr>
      <w:bookmarkStart w:id="72" w:name="_Toc177484712"/>
      <w:r>
        <w:t>Input Interface:</w:t>
      </w:r>
      <w:bookmarkEnd w:id="72"/>
    </w:p>
    <w:p w14:paraId="7FD49E0A" w14:textId="1ABFD6C7" w:rsidR="0022668B" w:rsidRDefault="0022668B" w:rsidP="0022668B"/>
    <w:tbl>
      <w:tblPr>
        <w:tblW w:w="9160" w:type="dxa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80"/>
        <w:gridCol w:w="7780"/>
      </w:tblGrid>
      <w:tr w:rsidR="0022668B" w:rsidRPr="00E372D0" w14:paraId="6CA99C62" w14:textId="77777777" w:rsidTr="00D56CD2">
        <w:trPr>
          <w:trHeight w:val="465"/>
        </w:trPr>
        <w:tc>
          <w:tcPr>
            <w:tcW w:w="1380" w:type="dxa"/>
            <w:shd w:val="clear" w:color="000000" w:fill="E6E6E6"/>
            <w:noWrap/>
            <w:vAlign w:val="center"/>
            <w:hideMark/>
          </w:tcPr>
          <w:p w14:paraId="402514C5" w14:textId="77777777" w:rsidR="0022668B" w:rsidRPr="00E372D0" w:rsidRDefault="0022668B" w:rsidP="00D56CD2">
            <w:pPr>
              <w:overflowPunct/>
              <w:autoSpaceDE/>
              <w:autoSpaceDN/>
              <w:adjustRightInd/>
              <w:jc w:val="right"/>
              <w:textAlignment w:val="auto"/>
              <w:rPr>
                <w:color w:val="000000"/>
              </w:rPr>
            </w:pPr>
            <w:r w:rsidRPr="00E372D0">
              <w:rPr>
                <w:noProof/>
                <w:color w:val="000000"/>
              </w:rPr>
              <w:t>Method</w:t>
            </w:r>
          </w:p>
        </w:tc>
        <w:tc>
          <w:tcPr>
            <w:tcW w:w="7780" w:type="dxa"/>
            <w:shd w:val="clear" w:color="auto" w:fill="auto"/>
            <w:vAlign w:val="center"/>
            <w:hideMark/>
          </w:tcPr>
          <w:p w14:paraId="699AA49A" w14:textId="1243A06E" w:rsidR="0022668B" w:rsidRPr="00E372D0" w:rsidRDefault="00CA00CF" w:rsidP="00D56CD2">
            <w:pPr>
              <w:overflowPunct/>
              <w:autoSpaceDE/>
              <w:autoSpaceDN/>
              <w:adjustRightInd/>
              <w:textAlignment w:val="auto"/>
              <w:rPr>
                <w:color w:val="000000"/>
              </w:rPr>
            </w:pPr>
            <w:r w:rsidRPr="00CA00CF">
              <w:rPr>
                <w:color w:val="000000"/>
              </w:rPr>
              <w:t>Rte_Read_View_telltale_rpTelltaleOPStatus_</w:t>
            </w:r>
            <w:proofErr w:type="gramStart"/>
            <w:r w:rsidRPr="00CA00CF">
              <w:rPr>
                <w:color w:val="000000"/>
              </w:rPr>
              <w:t>TelltaleOpArray</w:t>
            </w:r>
            <w:r>
              <w:rPr>
                <w:color w:val="000000"/>
              </w:rPr>
              <w:t>(</w:t>
            </w:r>
            <w:proofErr w:type="gramEnd"/>
            <w:r w:rsidRPr="00CA00CF">
              <w:rPr>
                <w:color w:val="000000"/>
              </w:rPr>
              <w:t>TelltaleInputStatus</w:t>
            </w:r>
            <w:r>
              <w:rPr>
                <w:color w:val="000000"/>
              </w:rPr>
              <w:t>)</w:t>
            </w:r>
          </w:p>
        </w:tc>
      </w:tr>
      <w:tr w:rsidR="0022668B" w:rsidRPr="00E372D0" w14:paraId="5A62E461" w14:textId="77777777" w:rsidTr="00D56CD2">
        <w:trPr>
          <w:trHeight w:val="315"/>
        </w:trPr>
        <w:tc>
          <w:tcPr>
            <w:tcW w:w="1380" w:type="dxa"/>
            <w:shd w:val="clear" w:color="000000" w:fill="E6E6E6"/>
            <w:noWrap/>
            <w:vAlign w:val="center"/>
            <w:hideMark/>
          </w:tcPr>
          <w:p w14:paraId="41E13FC8" w14:textId="77777777" w:rsidR="0022668B" w:rsidRPr="00E372D0" w:rsidRDefault="0022668B" w:rsidP="00D56CD2">
            <w:pPr>
              <w:overflowPunct/>
              <w:autoSpaceDE/>
              <w:autoSpaceDN/>
              <w:adjustRightInd/>
              <w:jc w:val="right"/>
              <w:textAlignment w:val="auto"/>
              <w:rPr>
                <w:color w:val="000000"/>
              </w:rPr>
            </w:pPr>
            <w:r w:rsidRPr="00E372D0">
              <w:rPr>
                <w:noProof/>
                <w:color w:val="000000"/>
              </w:rPr>
              <w:t>Sync/Async</w:t>
            </w:r>
          </w:p>
        </w:tc>
        <w:tc>
          <w:tcPr>
            <w:tcW w:w="7780" w:type="dxa"/>
            <w:shd w:val="clear" w:color="auto" w:fill="auto"/>
            <w:noWrap/>
            <w:vAlign w:val="center"/>
            <w:hideMark/>
          </w:tcPr>
          <w:p w14:paraId="7958AFF3" w14:textId="7FD7D4FE" w:rsidR="0022668B" w:rsidRPr="00E372D0" w:rsidRDefault="00353CBD" w:rsidP="00D56CD2">
            <w:pPr>
              <w:overflowPunct/>
              <w:autoSpaceDE/>
              <w:autoSpaceDN/>
              <w:adjustRightInd/>
              <w:textAlignment w:val="auto"/>
              <w:rPr>
                <w:color w:val="000000"/>
              </w:rPr>
            </w:pPr>
            <w:r>
              <w:rPr>
                <w:color w:val="000000"/>
              </w:rPr>
              <w:t>Sync</w:t>
            </w:r>
          </w:p>
        </w:tc>
      </w:tr>
      <w:tr w:rsidR="0022668B" w:rsidRPr="00E372D0" w14:paraId="4FA85313" w14:textId="77777777" w:rsidTr="00D56CD2">
        <w:trPr>
          <w:trHeight w:val="315"/>
        </w:trPr>
        <w:tc>
          <w:tcPr>
            <w:tcW w:w="1380" w:type="dxa"/>
            <w:shd w:val="clear" w:color="000000" w:fill="E6E6E6"/>
            <w:noWrap/>
            <w:vAlign w:val="center"/>
            <w:hideMark/>
          </w:tcPr>
          <w:p w14:paraId="1EE034AF" w14:textId="77777777" w:rsidR="0022668B" w:rsidRPr="00E372D0" w:rsidRDefault="0022668B" w:rsidP="00D56CD2">
            <w:pPr>
              <w:overflowPunct/>
              <w:autoSpaceDE/>
              <w:autoSpaceDN/>
              <w:adjustRightInd/>
              <w:jc w:val="right"/>
              <w:textAlignment w:val="auto"/>
              <w:rPr>
                <w:color w:val="000000"/>
              </w:rPr>
            </w:pPr>
            <w:r w:rsidRPr="00E372D0">
              <w:rPr>
                <w:noProof/>
                <w:color w:val="000000"/>
              </w:rPr>
              <w:t>Reentrant</w:t>
            </w:r>
          </w:p>
        </w:tc>
        <w:tc>
          <w:tcPr>
            <w:tcW w:w="7780" w:type="dxa"/>
            <w:shd w:val="clear" w:color="auto" w:fill="auto"/>
            <w:noWrap/>
            <w:vAlign w:val="center"/>
            <w:hideMark/>
          </w:tcPr>
          <w:p w14:paraId="1A51D014" w14:textId="77777777" w:rsidR="0022668B" w:rsidRPr="00E372D0" w:rsidRDefault="0022668B" w:rsidP="00D56CD2">
            <w:pPr>
              <w:overflowPunct/>
              <w:autoSpaceDE/>
              <w:autoSpaceDN/>
              <w:adjustRightInd/>
              <w:textAlignment w:val="auto"/>
              <w:rPr>
                <w:color w:val="000000"/>
              </w:rPr>
            </w:pPr>
            <w:r>
              <w:rPr>
                <w:color w:val="000000"/>
              </w:rPr>
              <w:t>No</w:t>
            </w:r>
          </w:p>
        </w:tc>
      </w:tr>
      <w:tr w:rsidR="0022668B" w:rsidRPr="00E372D0" w14:paraId="12314584" w14:textId="77777777" w:rsidTr="00D56CD2">
        <w:trPr>
          <w:trHeight w:val="367"/>
        </w:trPr>
        <w:tc>
          <w:tcPr>
            <w:tcW w:w="1380" w:type="dxa"/>
            <w:shd w:val="clear" w:color="000000" w:fill="E6E6E6"/>
            <w:noWrap/>
            <w:vAlign w:val="center"/>
            <w:hideMark/>
          </w:tcPr>
          <w:p w14:paraId="0787E882" w14:textId="77777777" w:rsidR="0022668B" w:rsidRPr="00E372D0" w:rsidRDefault="0022668B" w:rsidP="00D56CD2">
            <w:pPr>
              <w:overflowPunct/>
              <w:autoSpaceDE/>
              <w:autoSpaceDN/>
              <w:adjustRightInd/>
              <w:jc w:val="right"/>
              <w:textAlignment w:val="auto"/>
              <w:rPr>
                <w:color w:val="000000"/>
              </w:rPr>
            </w:pPr>
            <w:r w:rsidRPr="00E372D0">
              <w:rPr>
                <w:noProof/>
                <w:color w:val="000000"/>
              </w:rPr>
              <w:t>Parameters</w:t>
            </w:r>
          </w:p>
        </w:tc>
        <w:tc>
          <w:tcPr>
            <w:tcW w:w="7780" w:type="dxa"/>
            <w:shd w:val="clear" w:color="auto" w:fill="auto"/>
            <w:vAlign w:val="center"/>
          </w:tcPr>
          <w:p w14:paraId="03EF6639" w14:textId="772C5081" w:rsidR="0022668B" w:rsidRPr="00436FA9" w:rsidRDefault="003B5F5F" w:rsidP="00D56CD2">
            <w:pPr>
              <w:overflowPunct/>
              <w:autoSpaceDE/>
              <w:autoSpaceDN/>
              <w:adjustRightInd/>
              <w:textAlignment w:val="auto"/>
              <w:rPr>
                <w:color w:val="000000"/>
              </w:rPr>
            </w:pPr>
            <w:r>
              <w:rPr>
                <w:color w:val="000000"/>
              </w:rPr>
              <w:t>u</w:t>
            </w:r>
            <w:r w:rsidR="004A0390">
              <w:rPr>
                <w:color w:val="000000"/>
              </w:rPr>
              <w:t xml:space="preserve">int8 </w:t>
            </w:r>
            <w:proofErr w:type="spellStart"/>
            <w:proofErr w:type="gramStart"/>
            <w:r w:rsidR="004A0390" w:rsidRPr="00CA00CF">
              <w:rPr>
                <w:color w:val="000000"/>
              </w:rPr>
              <w:t>TelltaleInputStatus</w:t>
            </w:r>
            <w:proofErr w:type="spellEnd"/>
            <w:r w:rsidR="004A0390">
              <w:rPr>
                <w:color w:val="000000"/>
              </w:rPr>
              <w:t>[</w:t>
            </w:r>
            <w:proofErr w:type="gramEnd"/>
            <w:r w:rsidR="004A0390">
              <w:rPr>
                <w:color w:val="000000"/>
              </w:rPr>
              <w:t>]</w:t>
            </w:r>
          </w:p>
        </w:tc>
      </w:tr>
      <w:tr w:rsidR="0022668B" w:rsidRPr="00E372D0" w14:paraId="0DDD8E7A" w14:textId="77777777" w:rsidTr="00D56CD2">
        <w:trPr>
          <w:trHeight w:val="349"/>
        </w:trPr>
        <w:tc>
          <w:tcPr>
            <w:tcW w:w="1380" w:type="dxa"/>
            <w:shd w:val="clear" w:color="000000" w:fill="E6E6E6"/>
            <w:noWrap/>
            <w:vAlign w:val="center"/>
            <w:hideMark/>
          </w:tcPr>
          <w:p w14:paraId="0744A443" w14:textId="77777777" w:rsidR="0022668B" w:rsidRPr="00E372D0" w:rsidRDefault="0022668B" w:rsidP="00D56CD2">
            <w:pPr>
              <w:overflowPunct/>
              <w:autoSpaceDE/>
              <w:autoSpaceDN/>
              <w:adjustRightInd/>
              <w:jc w:val="right"/>
              <w:textAlignment w:val="auto"/>
              <w:rPr>
                <w:color w:val="000000"/>
              </w:rPr>
            </w:pPr>
            <w:r w:rsidRPr="00E372D0">
              <w:rPr>
                <w:noProof/>
                <w:color w:val="000000"/>
              </w:rPr>
              <w:t>Return</w:t>
            </w:r>
          </w:p>
        </w:tc>
        <w:tc>
          <w:tcPr>
            <w:tcW w:w="7780" w:type="dxa"/>
            <w:shd w:val="clear" w:color="auto" w:fill="auto"/>
            <w:vAlign w:val="center"/>
            <w:hideMark/>
          </w:tcPr>
          <w:p w14:paraId="6F5E4081" w14:textId="77777777" w:rsidR="0022668B" w:rsidRPr="00436FA9" w:rsidRDefault="0022668B" w:rsidP="00D56CD2">
            <w:pPr>
              <w:overflowPunct/>
              <w:autoSpaceDE/>
              <w:autoSpaceDN/>
              <w:adjustRightInd/>
              <w:textAlignment w:val="auto"/>
              <w:rPr>
                <w:color w:val="000000"/>
              </w:rPr>
            </w:pPr>
            <w:r>
              <w:rPr>
                <w:bCs/>
                <w:color w:val="000000"/>
              </w:rPr>
              <w:t>void</w:t>
            </w:r>
          </w:p>
        </w:tc>
      </w:tr>
      <w:tr w:rsidR="0022668B" w:rsidRPr="00E372D0" w14:paraId="2D0444FB" w14:textId="77777777" w:rsidTr="00D56CD2">
        <w:trPr>
          <w:trHeight w:val="520"/>
        </w:trPr>
        <w:tc>
          <w:tcPr>
            <w:tcW w:w="1380" w:type="dxa"/>
            <w:shd w:val="clear" w:color="000000" w:fill="E6E6E6"/>
            <w:noWrap/>
            <w:vAlign w:val="center"/>
            <w:hideMark/>
          </w:tcPr>
          <w:p w14:paraId="07AF8A4F" w14:textId="77777777" w:rsidR="0022668B" w:rsidRPr="00E372D0" w:rsidRDefault="0022668B" w:rsidP="00D56CD2">
            <w:pPr>
              <w:overflowPunct/>
              <w:autoSpaceDE/>
              <w:autoSpaceDN/>
              <w:adjustRightInd/>
              <w:jc w:val="right"/>
              <w:textAlignment w:val="auto"/>
              <w:rPr>
                <w:color w:val="000000"/>
              </w:rPr>
            </w:pPr>
            <w:r w:rsidRPr="00E372D0">
              <w:rPr>
                <w:noProof/>
                <w:color w:val="000000"/>
              </w:rPr>
              <w:t>Description</w:t>
            </w:r>
          </w:p>
        </w:tc>
        <w:tc>
          <w:tcPr>
            <w:tcW w:w="7780" w:type="dxa"/>
            <w:shd w:val="clear" w:color="auto" w:fill="auto"/>
            <w:vAlign w:val="center"/>
          </w:tcPr>
          <w:p w14:paraId="74599DB6" w14:textId="0D86C7AC" w:rsidR="0022668B" w:rsidRPr="00E372D0" w:rsidRDefault="0022668B" w:rsidP="0022668B">
            <w:pPr>
              <w:overflowPunct/>
              <w:autoSpaceDE/>
              <w:autoSpaceDN/>
              <w:adjustRightInd/>
              <w:textAlignment w:val="auto"/>
              <w:rPr>
                <w:color w:val="000000"/>
              </w:rPr>
            </w:pPr>
            <w:r w:rsidRPr="0022668B">
              <w:rPr>
                <w:color w:val="000000"/>
              </w:rPr>
              <w:t>This</w:t>
            </w:r>
            <w:r w:rsidR="00A82729">
              <w:rPr>
                <w:color w:val="000000"/>
              </w:rPr>
              <w:t xml:space="preserve"> interface updates the Telltale status in </w:t>
            </w:r>
            <w:proofErr w:type="gramStart"/>
            <w:r w:rsidR="00A82729">
              <w:rPr>
                <w:color w:val="000000"/>
              </w:rPr>
              <w:t>a</w:t>
            </w:r>
            <w:proofErr w:type="gramEnd"/>
            <w:r w:rsidR="00A82729">
              <w:rPr>
                <w:color w:val="000000"/>
              </w:rPr>
              <w:t xml:space="preserve"> array </w:t>
            </w:r>
            <w:proofErr w:type="spellStart"/>
            <w:r w:rsidR="00A82729" w:rsidRPr="00CA00CF">
              <w:rPr>
                <w:color w:val="000000"/>
              </w:rPr>
              <w:t>TelltaleInputStatus</w:t>
            </w:r>
            <w:proofErr w:type="spellEnd"/>
            <w:r w:rsidR="00A82729">
              <w:rPr>
                <w:color w:val="000000"/>
              </w:rPr>
              <w:t xml:space="preserve"> based on the index </w:t>
            </w:r>
          </w:p>
        </w:tc>
      </w:tr>
    </w:tbl>
    <w:p w14:paraId="4C9F4E8F" w14:textId="3A8071BD" w:rsidR="0022668B" w:rsidRDefault="0022668B" w:rsidP="0022668B"/>
    <w:p w14:paraId="6C98329A" w14:textId="27F14259" w:rsidR="0022668B" w:rsidRDefault="0022668B" w:rsidP="0022668B"/>
    <w:p w14:paraId="36D910DC" w14:textId="77777777" w:rsidR="004A7996" w:rsidRDefault="004A7996" w:rsidP="0022668B"/>
    <w:p w14:paraId="08746EA1" w14:textId="77777777" w:rsidR="004A7996" w:rsidRDefault="004A7996" w:rsidP="0022668B"/>
    <w:p w14:paraId="18EC8142" w14:textId="180EC3E0" w:rsidR="004A7996" w:rsidRDefault="004A7996" w:rsidP="00CA00CF">
      <w:pPr>
        <w:pStyle w:val="Heading2"/>
      </w:pPr>
      <w:r>
        <w:t xml:space="preserve"> </w:t>
      </w:r>
      <w:bookmarkStart w:id="73" w:name="_Toc177484713"/>
      <w:r>
        <w:t>Private Interface</w:t>
      </w:r>
      <w:bookmarkEnd w:id="73"/>
    </w:p>
    <w:p w14:paraId="727D2E07" w14:textId="77777777" w:rsidR="0022668B" w:rsidRDefault="0022668B" w:rsidP="0022668B"/>
    <w:tbl>
      <w:tblPr>
        <w:tblW w:w="9160" w:type="dxa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80"/>
        <w:gridCol w:w="7780"/>
      </w:tblGrid>
      <w:tr w:rsidR="0022668B" w:rsidRPr="00E372D0" w14:paraId="698039CB" w14:textId="77777777" w:rsidTr="00D56CD2">
        <w:trPr>
          <w:trHeight w:val="465"/>
        </w:trPr>
        <w:tc>
          <w:tcPr>
            <w:tcW w:w="1380" w:type="dxa"/>
            <w:shd w:val="clear" w:color="000000" w:fill="E6E6E6"/>
            <w:noWrap/>
            <w:vAlign w:val="center"/>
            <w:hideMark/>
          </w:tcPr>
          <w:p w14:paraId="14B08671" w14:textId="61C54C26" w:rsidR="0022668B" w:rsidRPr="00E372D0" w:rsidRDefault="0022668B" w:rsidP="00D56CD2">
            <w:pPr>
              <w:overflowPunct/>
              <w:autoSpaceDE/>
              <w:autoSpaceDN/>
              <w:adjustRightInd/>
              <w:jc w:val="right"/>
              <w:textAlignment w:val="auto"/>
              <w:rPr>
                <w:color w:val="000000"/>
              </w:rPr>
            </w:pPr>
            <w:r w:rsidRPr="00E372D0">
              <w:rPr>
                <w:noProof/>
                <w:color w:val="000000"/>
              </w:rPr>
              <w:t>Method</w:t>
            </w:r>
          </w:p>
        </w:tc>
        <w:tc>
          <w:tcPr>
            <w:tcW w:w="7780" w:type="dxa"/>
            <w:shd w:val="clear" w:color="auto" w:fill="auto"/>
            <w:vAlign w:val="center"/>
            <w:hideMark/>
          </w:tcPr>
          <w:p w14:paraId="532264C2" w14:textId="0568D8E7" w:rsidR="0022668B" w:rsidRPr="00E372D0" w:rsidRDefault="0022668B" w:rsidP="00D56CD2">
            <w:pPr>
              <w:overflowPunct/>
              <w:autoSpaceDE/>
              <w:autoSpaceDN/>
              <w:adjustRightInd/>
              <w:textAlignment w:val="auto"/>
              <w:rPr>
                <w:color w:val="000000"/>
              </w:rPr>
            </w:pPr>
            <w:r w:rsidRPr="002143C1">
              <w:rPr>
                <w:bCs/>
                <w:color w:val="000000"/>
              </w:rPr>
              <w:t xml:space="preserve">static void </w:t>
            </w:r>
            <w:proofErr w:type="spellStart"/>
            <w:r w:rsidR="00A272D1" w:rsidRPr="00A272D1">
              <w:rPr>
                <w:bCs/>
                <w:color w:val="000000"/>
              </w:rPr>
              <w:t>WriteTTStatus</w:t>
            </w:r>
            <w:proofErr w:type="spellEnd"/>
            <w:r w:rsidR="00A272D1" w:rsidRPr="00A272D1">
              <w:rPr>
                <w:bCs/>
                <w:color w:val="000000"/>
              </w:rPr>
              <w:t xml:space="preserve"> </w:t>
            </w:r>
            <w:r w:rsidRPr="0022668B">
              <w:rPr>
                <w:bCs/>
                <w:color w:val="000000"/>
              </w:rPr>
              <w:t>(</w:t>
            </w:r>
            <w:r>
              <w:rPr>
                <w:bCs/>
                <w:color w:val="000000"/>
              </w:rPr>
              <w:t>void</w:t>
            </w:r>
            <w:r w:rsidRPr="0022668B">
              <w:rPr>
                <w:bCs/>
                <w:color w:val="000000"/>
              </w:rPr>
              <w:t>)</w:t>
            </w:r>
          </w:p>
        </w:tc>
      </w:tr>
      <w:tr w:rsidR="0022668B" w:rsidRPr="00E372D0" w14:paraId="47C183B1" w14:textId="77777777" w:rsidTr="00D56CD2">
        <w:trPr>
          <w:trHeight w:val="315"/>
        </w:trPr>
        <w:tc>
          <w:tcPr>
            <w:tcW w:w="1380" w:type="dxa"/>
            <w:shd w:val="clear" w:color="000000" w:fill="E6E6E6"/>
            <w:noWrap/>
            <w:vAlign w:val="center"/>
            <w:hideMark/>
          </w:tcPr>
          <w:p w14:paraId="77362059" w14:textId="77777777" w:rsidR="0022668B" w:rsidRPr="00E372D0" w:rsidRDefault="0022668B" w:rsidP="00D56CD2">
            <w:pPr>
              <w:overflowPunct/>
              <w:autoSpaceDE/>
              <w:autoSpaceDN/>
              <w:adjustRightInd/>
              <w:jc w:val="right"/>
              <w:textAlignment w:val="auto"/>
              <w:rPr>
                <w:color w:val="000000"/>
              </w:rPr>
            </w:pPr>
            <w:r w:rsidRPr="00E372D0">
              <w:rPr>
                <w:noProof/>
                <w:color w:val="000000"/>
              </w:rPr>
              <w:t>Sync/Async</w:t>
            </w:r>
          </w:p>
        </w:tc>
        <w:tc>
          <w:tcPr>
            <w:tcW w:w="7780" w:type="dxa"/>
            <w:shd w:val="clear" w:color="auto" w:fill="auto"/>
            <w:noWrap/>
            <w:vAlign w:val="center"/>
            <w:hideMark/>
          </w:tcPr>
          <w:p w14:paraId="7283DCFB" w14:textId="3F512CDF" w:rsidR="0022668B" w:rsidRPr="00E372D0" w:rsidRDefault="00353CBD" w:rsidP="00D56CD2">
            <w:pPr>
              <w:overflowPunct/>
              <w:autoSpaceDE/>
              <w:autoSpaceDN/>
              <w:adjustRightInd/>
              <w:textAlignment w:val="auto"/>
              <w:rPr>
                <w:color w:val="000000"/>
              </w:rPr>
            </w:pPr>
            <w:r>
              <w:rPr>
                <w:color w:val="000000"/>
              </w:rPr>
              <w:t>Sync</w:t>
            </w:r>
          </w:p>
        </w:tc>
      </w:tr>
      <w:tr w:rsidR="0022668B" w:rsidRPr="00E372D0" w14:paraId="4481DD04" w14:textId="77777777" w:rsidTr="00D56CD2">
        <w:trPr>
          <w:trHeight w:val="315"/>
        </w:trPr>
        <w:tc>
          <w:tcPr>
            <w:tcW w:w="1380" w:type="dxa"/>
            <w:shd w:val="clear" w:color="000000" w:fill="E6E6E6"/>
            <w:noWrap/>
            <w:vAlign w:val="center"/>
            <w:hideMark/>
          </w:tcPr>
          <w:p w14:paraId="65E5F68A" w14:textId="77777777" w:rsidR="0022668B" w:rsidRPr="00E372D0" w:rsidRDefault="0022668B" w:rsidP="00D56CD2">
            <w:pPr>
              <w:overflowPunct/>
              <w:autoSpaceDE/>
              <w:autoSpaceDN/>
              <w:adjustRightInd/>
              <w:jc w:val="right"/>
              <w:textAlignment w:val="auto"/>
              <w:rPr>
                <w:color w:val="000000"/>
              </w:rPr>
            </w:pPr>
            <w:r w:rsidRPr="00E372D0">
              <w:rPr>
                <w:noProof/>
                <w:color w:val="000000"/>
              </w:rPr>
              <w:t>Reentrant</w:t>
            </w:r>
          </w:p>
        </w:tc>
        <w:tc>
          <w:tcPr>
            <w:tcW w:w="7780" w:type="dxa"/>
            <w:shd w:val="clear" w:color="auto" w:fill="auto"/>
            <w:noWrap/>
            <w:vAlign w:val="center"/>
            <w:hideMark/>
          </w:tcPr>
          <w:p w14:paraId="422FF2C9" w14:textId="77777777" w:rsidR="0022668B" w:rsidRPr="00E372D0" w:rsidRDefault="0022668B" w:rsidP="00D56CD2">
            <w:pPr>
              <w:overflowPunct/>
              <w:autoSpaceDE/>
              <w:autoSpaceDN/>
              <w:adjustRightInd/>
              <w:textAlignment w:val="auto"/>
              <w:rPr>
                <w:color w:val="000000"/>
              </w:rPr>
            </w:pPr>
            <w:r>
              <w:rPr>
                <w:color w:val="000000"/>
              </w:rPr>
              <w:t>No</w:t>
            </w:r>
          </w:p>
        </w:tc>
      </w:tr>
      <w:tr w:rsidR="0022668B" w:rsidRPr="00E372D0" w14:paraId="70061A14" w14:textId="77777777" w:rsidTr="00D56CD2">
        <w:trPr>
          <w:trHeight w:val="367"/>
        </w:trPr>
        <w:tc>
          <w:tcPr>
            <w:tcW w:w="1380" w:type="dxa"/>
            <w:shd w:val="clear" w:color="000000" w:fill="E6E6E6"/>
            <w:noWrap/>
            <w:vAlign w:val="center"/>
            <w:hideMark/>
          </w:tcPr>
          <w:p w14:paraId="4508ADAE" w14:textId="77777777" w:rsidR="0022668B" w:rsidRPr="00E372D0" w:rsidRDefault="0022668B" w:rsidP="00D56CD2">
            <w:pPr>
              <w:overflowPunct/>
              <w:autoSpaceDE/>
              <w:autoSpaceDN/>
              <w:adjustRightInd/>
              <w:jc w:val="right"/>
              <w:textAlignment w:val="auto"/>
              <w:rPr>
                <w:color w:val="000000"/>
              </w:rPr>
            </w:pPr>
            <w:r w:rsidRPr="00E372D0">
              <w:rPr>
                <w:noProof/>
                <w:color w:val="000000"/>
              </w:rPr>
              <w:t>Parameters</w:t>
            </w:r>
          </w:p>
        </w:tc>
        <w:tc>
          <w:tcPr>
            <w:tcW w:w="7780" w:type="dxa"/>
            <w:shd w:val="clear" w:color="auto" w:fill="auto"/>
            <w:vAlign w:val="center"/>
          </w:tcPr>
          <w:p w14:paraId="78FBD422" w14:textId="07A40951" w:rsidR="0022668B" w:rsidRPr="00436FA9" w:rsidRDefault="0022668B" w:rsidP="00D56CD2">
            <w:pPr>
              <w:overflowPunct/>
              <w:autoSpaceDE/>
              <w:autoSpaceDN/>
              <w:adjustRightInd/>
              <w:textAlignment w:val="auto"/>
              <w:rPr>
                <w:color w:val="000000"/>
              </w:rPr>
            </w:pPr>
            <w:r>
              <w:rPr>
                <w:bCs/>
                <w:color w:val="000000"/>
              </w:rPr>
              <w:t>void</w:t>
            </w:r>
          </w:p>
        </w:tc>
      </w:tr>
      <w:tr w:rsidR="0022668B" w:rsidRPr="00E372D0" w14:paraId="6D5E1755" w14:textId="77777777" w:rsidTr="00D56CD2">
        <w:trPr>
          <w:trHeight w:val="349"/>
        </w:trPr>
        <w:tc>
          <w:tcPr>
            <w:tcW w:w="1380" w:type="dxa"/>
            <w:shd w:val="clear" w:color="000000" w:fill="E6E6E6"/>
            <w:noWrap/>
            <w:vAlign w:val="center"/>
            <w:hideMark/>
          </w:tcPr>
          <w:p w14:paraId="352369AD" w14:textId="77777777" w:rsidR="0022668B" w:rsidRPr="00E372D0" w:rsidRDefault="0022668B" w:rsidP="00D56CD2">
            <w:pPr>
              <w:overflowPunct/>
              <w:autoSpaceDE/>
              <w:autoSpaceDN/>
              <w:adjustRightInd/>
              <w:jc w:val="right"/>
              <w:textAlignment w:val="auto"/>
              <w:rPr>
                <w:color w:val="000000"/>
              </w:rPr>
            </w:pPr>
            <w:r w:rsidRPr="00E372D0">
              <w:rPr>
                <w:noProof/>
                <w:color w:val="000000"/>
              </w:rPr>
              <w:t>Return</w:t>
            </w:r>
          </w:p>
        </w:tc>
        <w:tc>
          <w:tcPr>
            <w:tcW w:w="7780" w:type="dxa"/>
            <w:shd w:val="clear" w:color="auto" w:fill="auto"/>
            <w:vAlign w:val="center"/>
            <w:hideMark/>
          </w:tcPr>
          <w:p w14:paraId="2A99E7CB" w14:textId="77777777" w:rsidR="0022668B" w:rsidRPr="00436FA9" w:rsidRDefault="0022668B" w:rsidP="00D56CD2">
            <w:pPr>
              <w:overflowPunct/>
              <w:autoSpaceDE/>
              <w:autoSpaceDN/>
              <w:adjustRightInd/>
              <w:textAlignment w:val="auto"/>
              <w:rPr>
                <w:color w:val="000000"/>
              </w:rPr>
            </w:pPr>
            <w:r>
              <w:rPr>
                <w:bCs/>
                <w:color w:val="000000"/>
              </w:rPr>
              <w:t>void</w:t>
            </w:r>
          </w:p>
        </w:tc>
      </w:tr>
      <w:tr w:rsidR="0022668B" w:rsidRPr="00E372D0" w14:paraId="4B28AA11" w14:textId="77777777" w:rsidTr="00D56CD2">
        <w:trPr>
          <w:trHeight w:val="520"/>
        </w:trPr>
        <w:tc>
          <w:tcPr>
            <w:tcW w:w="1380" w:type="dxa"/>
            <w:shd w:val="clear" w:color="000000" w:fill="E6E6E6"/>
            <w:noWrap/>
            <w:vAlign w:val="center"/>
            <w:hideMark/>
          </w:tcPr>
          <w:p w14:paraId="4DB207BF" w14:textId="77777777" w:rsidR="0022668B" w:rsidRPr="00E372D0" w:rsidRDefault="0022668B" w:rsidP="00D56CD2">
            <w:pPr>
              <w:overflowPunct/>
              <w:autoSpaceDE/>
              <w:autoSpaceDN/>
              <w:adjustRightInd/>
              <w:jc w:val="right"/>
              <w:textAlignment w:val="auto"/>
              <w:rPr>
                <w:color w:val="000000"/>
              </w:rPr>
            </w:pPr>
            <w:r w:rsidRPr="00E372D0">
              <w:rPr>
                <w:noProof/>
                <w:color w:val="000000"/>
              </w:rPr>
              <w:t>Description</w:t>
            </w:r>
          </w:p>
        </w:tc>
        <w:tc>
          <w:tcPr>
            <w:tcW w:w="7780" w:type="dxa"/>
            <w:shd w:val="clear" w:color="auto" w:fill="auto"/>
            <w:vAlign w:val="center"/>
          </w:tcPr>
          <w:p w14:paraId="41E00B92" w14:textId="01437665" w:rsidR="0022668B" w:rsidRPr="00E372D0" w:rsidRDefault="0022668B" w:rsidP="00D56CD2">
            <w:pPr>
              <w:overflowPunct/>
              <w:autoSpaceDE/>
              <w:autoSpaceDN/>
              <w:adjustRightInd/>
              <w:textAlignment w:val="auto"/>
              <w:rPr>
                <w:color w:val="000000"/>
              </w:rPr>
            </w:pPr>
            <w:r w:rsidRPr="0022668B">
              <w:rPr>
                <w:color w:val="000000"/>
              </w:rPr>
              <w:t xml:space="preserve">This function </w:t>
            </w:r>
            <w:r>
              <w:rPr>
                <w:color w:val="000000"/>
              </w:rPr>
              <w:t xml:space="preserve">is used to </w:t>
            </w:r>
            <w:r w:rsidR="00A272D1">
              <w:rPr>
                <w:color w:val="000000"/>
              </w:rPr>
              <w:t>output</w:t>
            </w:r>
            <w:r>
              <w:rPr>
                <w:color w:val="000000"/>
              </w:rPr>
              <w:t xml:space="preserve"> the telltale status</w:t>
            </w:r>
            <w:r w:rsidR="00A272D1">
              <w:rPr>
                <w:color w:val="000000"/>
              </w:rPr>
              <w:t xml:space="preserve"> based on the type of the telltale</w:t>
            </w:r>
            <w:r w:rsidRPr="0022668B">
              <w:rPr>
                <w:color w:val="000000"/>
              </w:rPr>
              <w:t>.</w:t>
            </w:r>
          </w:p>
        </w:tc>
      </w:tr>
    </w:tbl>
    <w:p w14:paraId="69073EB8" w14:textId="02883848" w:rsidR="0022668B" w:rsidRDefault="0022668B" w:rsidP="0022668B"/>
    <w:tbl>
      <w:tblPr>
        <w:tblW w:w="9160" w:type="dxa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80"/>
        <w:gridCol w:w="7780"/>
      </w:tblGrid>
      <w:tr w:rsidR="00252B39" w:rsidRPr="00E372D0" w14:paraId="5E0728B3" w14:textId="77777777" w:rsidTr="008B0638">
        <w:trPr>
          <w:trHeight w:val="465"/>
        </w:trPr>
        <w:tc>
          <w:tcPr>
            <w:tcW w:w="1380" w:type="dxa"/>
            <w:shd w:val="clear" w:color="000000" w:fill="E6E6E6"/>
            <w:noWrap/>
            <w:vAlign w:val="center"/>
            <w:hideMark/>
          </w:tcPr>
          <w:p w14:paraId="60FFCAEC" w14:textId="77777777" w:rsidR="00252B39" w:rsidRPr="00E372D0" w:rsidRDefault="00252B39" w:rsidP="008B0638">
            <w:pPr>
              <w:overflowPunct/>
              <w:autoSpaceDE/>
              <w:autoSpaceDN/>
              <w:adjustRightInd/>
              <w:jc w:val="right"/>
              <w:textAlignment w:val="auto"/>
              <w:rPr>
                <w:color w:val="000000"/>
              </w:rPr>
            </w:pPr>
            <w:r w:rsidRPr="00E372D0">
              <w:rPr>
                <w:noProof/>
                <w:color w:val="000000"/>
              </w:rPr>
              <w:t>Method</w:t>
            </w:r>
          </w:p>
        </w:tc>
        <w:tc>
          <w:tcPr>
            <w:tcW w:w="7780" w:type="dxa"/>
            <w:shd w:val="clear" w:color="auto" w:fill="auto"/>
            <w:vAlign w:val="center"/>
            <w:hideMark/>
          </w:tcPr>
          <w:p w14:paraId="5018AF3A" w14:textId="313284A4" w:rsidR="00252B39" w:rsidRPr="00E372D0" w:rsidRDefault="00252B39" w:rsidP="008B0638">
            <w:pPr>
              <w:overflowPunct/>
              <w:autoSpaceDE/>
              <w:autoSpaceDN/>
              <w:adjustRightInd/>
              <w:textAlignment w:val="auto"/>
              <w:rPr>
                <w:color w:val="000000"/>
              </w:rPr>
            </w:pPr>
            <w:r w:rsidRPr="00252B39">
              <w:rPr>
                <w:color w:val="000000"/>
              </w:rPr>
              <w:t xml:space="preserve">void </w:t>
            </w:r>
            <w:proofErr w:type="spellStart"/>
            <w:r w:rsidR="002661BA" w:rsidRPr="002661BA">
              <w:rPr>
                <w:color w:val="000000"/>
              </w:rPr>
              <w:t>ViewTelltale_SendTelltaleStatus</w:t>
            </w:r>
            <w:proofErr w:type="spellEnd"/>
            <w:r w:rsidR="002661BA" w:rsidRPr="002661BA">
              <w:rPr>
                <w:color w:val="000000"/>
              </w:rPr>
              <w:t xml:space="preserve"> </w:t>
            </w:r>
            <w:r w:rsidRPr="00252B39">
              <w:rPr>
                <w:color w:val="000000"/>
              </w:rPr>
              <w:t xml:space="preserve">(uint8 index, </w:t>
            </w:r>
            <w:proofErr w:type="spellStart"/>
            <w:r w:rsidRPr="00252B39">
              <w:rPr>
                <w:color w:val="000000"/>
              </w:rPr>
              <w:t>boolean</w:t>
            </w:r>
            <w:proofErr w:type="spellEnd"/>
            <w:r w:rsidRPr="00252B39">
              <w:rPr>
                <w:color w:val="000000"/>
              </w:rPr>
              <w:t xml:space="preserve"> </w:t>
            </w:r>
            <w:proofErr w:type="spellStart"/>
            <w:r w:rsidRPr="00252B39">
              <w:rPr>
                <w:color w:val="000000"/>
              </w:rPr>
              <w:t>TT_status</w:t>
            </w:r>
            <w:proofErr w:type="spellEnd"/>
            <w:r w:rsidRPr="00252B39">
              <w:rPr>
                <w:color w:val="000000"/>
              </w:rPr>
              <w:t>)</w:t>
            </w:r>
          </w:p>
        </w:tc>
      </w:tr>
      <w:tr w:rsidR="00252B39" w:rsidRPr="00E372D0" w14:paraId="29A6F65A" w14:textId="77777777" w:rsidTr="008B0638">
        <w:trPr>
          <w:trHeight w:val="315"/>
        </w:trPr>
        <w:tc>
          <w:tcPr>
            <w:tcW w:w="1380" w:type="dxa"/>
            <w:shd w:val="clear" w:color="000000" w:fill="E6E6E6"/>
            <w:noWrap/>
            <w:vAlign w:val="center"/>
            <w:hideMark/>
          </w:tcPr>
          <w:p w14:paraId="53B132B1" w14:textId="77777777" w:rsidR="00252B39" w:rsidRPr="00E372D0" w:rsidRDefault="00252B39" w:rsidP="008B0638">
            <w:pPr>
              <w:overflowPunct/>
              <w:autoSpaceDE/>
              <w:autoSpaceDN/>
              <w:adjustRightInd/>
              <w:jc w:val="right"/>
              <w:textAlignment w:val="auto"/>
              <w:rPr>
                <w:color w:val="000000"/>
              </w:rPr>
            </w:pPr>
            <w:r w:rsidRPr="00E372D0">
              <w:rPr>
                <w:noProof/>
                <w:color w:val="000000"/>
              </w:rPr>
              <w:t>Sync/Async</w:t>
            </w:r>
          </w:p>
        </w:tc>
        <w:tc>
          <w:tcPr>
            <w:tcW w:w="7780" w:type="dxa"/>
            <w:shd w:val="clear" w:color="auto" w:fill="auto"/>
            <w:noWrap/>
            <w:vAlign w:val="center"/>
            <w:hideMark/>
          </w:tcPr>
          <w:p w14:paraId="4FF29E12" w14:textId="77777777" w:rsidR="00252B39" w:rsidRPr="00E372D0" w:rsidRDefault="00252B39" w:rsidP="008B0638">
            <w:pPr>
              <w:overflowPunct/>
              <w:autoSpaceDE/>
              <w:autoSpaceDN/>
              <w:adjustRightInd/>
              <w:textAlignment w:val="auto"/>
              <w:rPr>
                <w:color w:val="000000"/>
              </w:rPr>
            </w:pPr>
            <w:r>
              <w:rPr>
                <w:color w:val="000000"/>
              </w:rPr>
              <w:t>Sync</w:t>
            </w:r>
          </w:p>
        </w:tc>
      </w:tr>
      <w:tr w:rsidR="00252B39" w:rsidRPr="00E372D0" w14:paraId="148B5A3F" w14:textId="77777777" w:rsidTr="008B0638">
        <w:trPr>
          <w:trHeight w:val="315"/>
        </w:trPr>
        <w:tc>
          <w:tcPr>
            <w:tcW w:w="1380" w:type="dxa"/>
            <w:shd w:val="clear" w:color="000000" w:fill="E6E6E6"/>
            <w:noWrap/>
            <w:vAlign w:val="center"/>
            <w:hideMark/>
          </w:tcPr>
          <w:p w14:paraId="05459E0F" w14:textId="77777777" w:rsidR="00252B39" w:rsidRPr="00E372D0" w:rsidRDefault="00252B39" w:rsidP="008B0638">
            <w:pPr>
              <w:overflowPunct/>
              <w:autoSpaceDE/>
              <w:autoSpaceDN/>
              <w:adjustRightInd/>
              <w:jc w:val="right"/>
              <w:textAlignment w:val="auto"/>
              <w:rPr>
                <w:color w:val="000000"/>
              </w:rPr>
            </w:pPr>
            <w:r w:rsidRPr="00E372D0">
              <w:rPr>
                <w:noProof/>
                <w:color w:val="000000"/>
              </w:rPr>
              <w:t>Reentrant</w:t>
            </w:r>
          </w:p>
        </w:tc>
        <w:tc>
          <w:tcPr>
            <w:tcW w:w="7780" w:type="dxa"/>
            <w:shd w:val="clear" w:color="auto" w:fill="auto"/>
            <w:noWrap/>
            <w:vAlign w:val="center"/>
            <w:hideMark/>
          </w:tcPr>
          <w:p w14:paraId="5ACD643D" w14:textId="77777777" w:rsidR="00252B39" w:rsidRPr="00E372D0" w:rsidRDefault="00252B39" w:rsidP="008B0638">
            <w:pPr>
              <w:overflowPunct/>
              <w:autoSpaceDE/>
              <w:autoSpaceDN/>
              <w:adjustRightInd/>
              <w:textAlignment w:val="auto"/>
              <w:rPr>
                <w:color w:val="000000"/>
              </w:rPr>
            </w:pPr>
            <w:r>
              <w:rPr>
                <w:color w:val="000000"/>
              </w:rPr>
              <w:t>No</w:t>
            </w:r>
          </w:p>
        </w:tc>
      </w:tr>
      <w:tr w:rsidR="00252B39" w:rsidRPr="00E372D0" w14:paraId="15C04BE8" w14:textId="77777777" w:rsidTr="008B0638">
        <w:trPr>
          <w:trHeight w:val="367"/>
        </w:trPr>
        <w:tc>
          <w:tcPr>
            <w:tcW w:w="1380" w:type="dxa"/>
            <w:shd w:val="clear" w:color="000000" w:fill="E6E6E6"/>
            <w:noWrap/>
            <w:vAlign w:val="center"/>
            <w:hideMark/>
          </w:tcPr>
          <w:p w14:paraId="4111CD72" w14:textId="77777777" w:rsidR="00252B39" w:rsidRPr="00E372D0" w:rsidRDefault="00252B39" w:rsidP="008B0638">
            <w:pPr>
              <w:overflowPunct/>
              <w:autoSpaceDE/>
              <w:autoSpaceDN/>
              <w:adjustRightInd/>
              <w:jc w:val="right"/>
              <w:textAlignment w:val="auto"/>
              <w:rPr>
                <w:color w:val="000000"/>
              </w:rPr>
            </w:pPr>
            <w:r w:rsidRPr="00E372D0">
              <w:rPr>
                <w:noProof/>
                <w:color w:val="000000"/>
              </w:rPr>
              <w:t>Parameters</w:t>
            </w:r>
          </w:p>
        </w:tc>
        <w:tc>
          <w:tcPr>
            <w:tcW w:w="7780" w:type="dxa"/>
            <w:shd w:val="clear" w:color="auto" w:fill="auto"/>
            <w:vAlign w:val="center"/>
          </w:tcPr>
          <w:p w14:paraId="63036ED8" w14:textId="76B78E8F" w:rsidR="00252B39" w:rsidRPr="00436FA9" w:rsidRDefault="0049024C" w:rsidP="008B0638">
            <w:pPr>
              <w:overflowPunct/>
              <w:autoSpaceDE/>
              <w:autoSpaceDN/>
              <w:adjustRightInd/>
              <w:textAlignment w:val="auto"/>
              <w:rPr>
                <w:color w:val="000000"/>
              </w:rPr>
            </w:pPr>
            <w:r w:rsidRPr="00252B39">
              <w:rPr>
                <w:color w:val="000000"/>
              </w:rPr>
              <w:t xml:space="preserve">uint8 index, </w:t>
            </w:r>
            <w:proofErr w:type="spellStart"/>
            <w:r w:rsidRPr="00252B39">
              <w:rPr>
                <w:color w:val="000000"/>
              </w:rPr>
              <w:t>boolean</w:t>
            </w:r>
            <w:proofErr w:type="spellEnd"/>
            <w:r w:rsidRPr="00252B39">
              <w:rPr>
                <w:color w:val="000000"/>
              </w:rPr>
              <w:t xml:space="preserve"> </w:t>
            </w:r>
            <w:proofErr w:type="spellStart"/>
            <w:r w:rsidRPr="00252B39">
              <w:rPr>
                <w:color w:val="000000"/>
              </w:rPr>
              <w:t>TT_status</w:t>
            </w:r>
            <w:proofErr w:type="spellEnd"/>
          </w:p>
        </w:tc>
      </w:tr>
      <w:tr w:rsidR="00252B39" w:rsidRPr="00E372D0" w14:paraId="5CF89B3C" w14:textId="77777777" w:rsidTr="008B0638">
        <w:trPr>
          <w:trHeight w:val="349"/>
        </w:trPr>
        <w:tc>
          <w:tcPr>
            <w:tcW w:w="1380" w:type="dxa"/>
            <w:shd w:val="clear" w:color="000000" w:fill="E6E6E6"/>
            <w:noWrap/>
            <w:vAlign w:val="center"/>
            <w:hideMark/>
          </w:tcPr>
          <w:p w14:paraId="0D2CCB4A" w14:textId="77777777" w:rsidR="00252B39" w:rsidRPr="00E372D0" w:rsidRDefault="00252B39" w:rsidP="008B0638">
            <w:pPr>
              <w:overflowPunct/>
              <w:autoSpaceDE/>
              <w:autoSpaceDN/>
              <w:adjustRightInd/>
              <w:jc w:val="right"/>
              <w:textAlignment w:val="auto"/>
              <w:rPr>
                <w:color w:val="000000"/>
              </w:rPr>
            </w:pPr>
            <w:r w:rsidRPr="00E372D0">
              <w:rPr>
                <w:noProof/>
                <w:color w:val="000000"/>
              </w:rPr>
              <w:t>Return</w:t>
            </w:r>
          </w:p>
        </w:tc>
        <w:tc>
          <w:tcPr>
            <w:tcW w:w="7780" w:type="dxa"/>
            <w:shd w:val="clear" w:color="auto" w:fill="auto"/>
            <w:vAlign w:val="center"/>
            <w:hideMark/>
          </w:tcPr>
          <w:p w14:paraId="0A7F9EB7" w14:textId="77777777" w:rsidR="00252B39" w:rsidRPr="00436FA9" w:rsidRDefault="00252B39" w:rsidP="008B0638">
            <w:pPr>
              <w:overflowPunct/>
              <w:autoSpaceDE/>
              <w:autoSpaceDN/>
              <w:adjustRightInd/>
              <w:textAlignment w:val="auto"/>
              <w:rPr>
                <w:color w:val="000000"/>
              </w:rPr>
            </w:pPr>
            <w:r>
              <w:rPr>
                <w:bCs/>
                <w:color w:val="000000"/>
              </w:rPr>
              <w:t>void</w:t>
            </w:r>
          </w:p>
        </w:tc>
      </w:tr>
      <w:tr w:rsidR="00252B39" w:rsidRPr="00E372D0" w14:paraId="5D473AF8" w14:textId="77777777" w:rsidTr="008B0638">
        <w:trPr>
          <w:trHeight w:val="520"/>
        </w:trPr>
        <w:tc>
          <w:tcPr>
            <w:tcW w:w="1380" w:type="dxa"/>
            <w:shd w:val="clear" w:color="000000" w:fill="E6E6E6"/>
            <w:noWrap/>
            <w:vAlign w:val="center"/>
            <w:hideMark/>
          </w:tcPr>
          <w:p w14:paraId="486834F2" w14:textId="77777777" w:rsidR="00252B39" w:rsidRPr="00E372D0" w:rsidRDefault="00252B39" w:rsidP="008B0638">
            <w:pPr>
              <w:overflowPunct/>
              <w:autoSpaceDE/>
              <w:autoSpaceDN/>
              <w:adjustRightInd/>
              <w:jc w:val="right"/>
              <w:textAlignment w:val="auto"/>
              <w:rPr>
                <w:color w:val="000000"/>
              </w:rPr>
            </w:pPr>
            <w:r w:rsidRPr="00E372D0">
              <w:rPr>
                <w:noProof/>
                <w:color w:val="000000"/>
              </w:rPr>
              <w:t>Description</w:t>
            </w:r>
          </w:p>
        </w:tc>
        <w:tc>
          <w:tcPr>
            <w:tcW w:w="7780" w:type="dxa"/>
            <w:shd w:val="clear" w:color="auto" w:fill="auto"/>
            <w:vAlign w:val="center"/>
          </w:tcPr>
          <w:p w14:paraId="60C4142F" w14:textId="7B8063E5" w:rsidR="00252B39" w:rsidRPr="00E372D0" w:rsidRDefault="00252B39" w:rsidP="008B0638">
            <w:pPr>
              <w:overflowPunct/>
              <w:autoSpaceDE/>
              <w:autoSpaceDN/>
              <w:adjustRightInd/>
              <w:textAlignment w:val="auto"/>
              <w:rPr>
                <w:color w:val="000000"/>
              </w:rPr>
            </w:pPr>
            <w:r w:rsidRPr="0022668B">
              <w:rPr>
                <w:color w:val="000000"/>
              </w:rPr>
              <w:t xml:space="preserve">This function </w:t>
            </w:r>
            <w:r>
              <w:rPr>
                <w:color w:val="000000"/>
              </w:rPr>
              <w:t xml:space="preserve">is used to </w:t>
            </w:r>
            <w:r w:rsidR="00857BFE">
              <w:rPr>
                <w:color w:val="000000"/>
              </w:rPr>
              <w:t xml:space="preserve">update the output in </w:t>
            </w:r>
            <w:proofErr w:type="gramStart"/>
            <w:r w:rsidR="00857BFE">
              <w:rPr>
                <w:color w:val="000000"/>
              </w:rPr>
              <w:t>a</w:t>
            </w:r>
            <w:proofErr w:type="gramEnd"/>
            <w:r w:rsidR="00857BFE">
              <w:rPr>
                <w:color w:val="000000"/>
              </w:rPr>
              <w:t xml:space="preserve"> array structure (</w:t>
            </w:r>
            <w:proofErr w:type="spellStart"/>
            <w:r w:rsidR="00857BFE" w:rsidRPr="00857BFE">
              <w:rPr>
                <w:color w:val="000000"/>
              </w:rPr>
              <w:t>TelltaleStatusData</w:t>
            </w:r>
            <w:proofErr w:type="spellEnd"/>
            <w:r w:rsidR="00857BFE">
              <w:rPr>
                <w:color w:val="000000"/>
              </w:rPr>
              <w:t>) bit by bit for Each Telltale index.</w:t>
            </w:r>
          </w:p>
        </w:tc>
      </w:tr>
    </w:tbl>
    <w:p w14:paraId="5CA914F1" w14:textId="77777777" w:rsidR="00252B39" w:rsidRDefault="00252B39" w:rsidP="0022668B"/>
    <w:p w14:paraId="6647BBEF" w14:textId="77777777" w:rsidR="00252B39" w:rsidRDefault="00252B39" w:rsidP="0022668B"/>
    <w:p w14:paraId="7E093992" w14:textId="77777777" w:rsidR="00252B39" w:rsidRDefault="00252B39" w:rsidP="0022668B"/>
    <w:p w14:paraId="25CE84A6" w14:textId="77777777" w:rsidR="00997E3A" w:rsidRPr="004A7996" w:rsidRDefault="00997E3A" w:rsidP="00997E3A">
      <w:pPr>
        <w:pStyle w:val="Heading2"/>
      </w:pPr>
      <w:bookmarkStart w:id="74" w:name="_Toc177484714"/>
      <w:r>
        <w:lastRenderedPageBreak/>
        <w:t>Public i</w:t>
      </w:r>
      <w:r w:rsidRPr="000D4383">
        <w:t>nterface</w:t>
      </w:r>
      <w:bookmarkEnd w:id="74"/>
    </w:p>
    <w:p w14:paraId="7EC396EA" w14:textId="237B8214" w:rsidR="00997E3A" w:rsidRDefault="00997E3A" w:rsidP="00997E3A">
      <w:pPr>
        <w:pStyle w:val="Heading3"/>
        <w:numPr>
          <w:ilvl w:val="0"/>
          <w:numId w:val="2"/>
        </w:numPr>
      </w:pPr>
      <w:bookmarkStart w:id="75" w:name="_Toc177484715"/>
      <w:r>
        <w:t>Output Interface:</w:t>
      </w:r>
      <w:bookmarkEnd w:id="75"/>
    </w:p>
    <w:p w14:paraId="3EE3C9A5" w14:textId="43BB8E38" w:rsidR="00A47BB5" w:rsidRDefault="00A47BB5" w:rsidP="0022668B"/>
    <w:p w14:paraId="0D4BCB92" w14:textId="2FCD4F9F" w:rsidR="00A47BB5" w:rsidRDefault="00A47BB5" w:rsidP="0022668B"/>
    <w:tbl>
      <w:tblPr>
        <w:tblW w:w="9160" w:type="dxa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80"/>
        <w:gridCol w:w="7780"/>
      </w:tblGrid>
      <w:tr w:rsidR="005E035C" w:rsidRPr="00E372D0" w14:paraId="293C91E1" w14:textId="77777777" w:rsidTr="008B0638">
        <w:trPr>
          <w:trHeight w:val="465"/>
        </w:trPr>
        <w:tc>
          <w:tcPr>
            <w:tcW w:w="1380" w:type="dxa"/>
            <w:shd w:val="clear" w:color="000000" w:fill="E6E6E6"/>
            <w:noWrap/>
            <w:vAlign w:val="center"/>
            <w:hideMark/>
          </w:tcPr>
          <w:p w14:paraId="30F00158" w14:textId="77777777" w:rsidR="005E035C" w:rsidRPr="00E372D0" w:rsidRDefault="005E035C" w:rsidP="008B0638">
            <w:pPr>
              <w:overflowPunct/>
              <w:autoSpaceDE/>
              <w:autoSpaceDN/>
              <w:adjustRightInd/>
              <w:jc w:val="right"/>
              <w:textAlignment w:val="auto"/>
              <w:rPr>
                <w:color w:val="000000"/>
              </w:rPr>
            </w:pPr>
            <w:r w:rsidRPr="00E372D0">
              <w:rPr>
                <w:noProof/>
                <w:color w:val="000000"/>
              </w:rPr>
              <w:t>Method</w:t>
            </w:r>
          </w:p>
        </w:tc>
        <w:tc>
          <w:tcPr>
            <w:tcW w:w="7780" w:type="dxa"/>
            <w:shd w:val="clear" w:color="auto" w:fill="auto"/>
            <w:vAlign w:val="center"/>
            <w:hideMark/>
          </w:tcPr>
          <w:p w14:paraId="02704CBD" w14:textId="199080BD" w:rsidR="005E035C" w:rsidRPr="00E372D0" w:rsidRDefault="00447781" w:rsidP="008B0638">
            <w:pPr>
              <w:overflowPunct/>
              <w:autoSpaceDE/>
              <w:autoSpaceDN/>
              <w:adjustRightInd/>
              <w:textAlignment w:val="auto"/>
              <w:rPr>
                <w:color w:val="000000"/>
              </w:rPr>
            </w:pPr>
            <w:proofErr w:type="spellStart"/>
            <w:r w:rsidRPr="00447781">
              <w:rPr>
                <w:bCs/>
                <w:color w:val="000000"/>
              </w:rPr>
              <w:t>Rte_Write_ppTelltaleSts_TT_StatusData</w:t>
            </w:r>
            <w:proofErr w:type="spellEnd"/>
            <w:r w:rsidR="005E035C" w:rsidRPr="005E035C">
              <w:rPr>
                <w:bCs/>
                <w:color w:val="000000"/>
              </w:rPr>
              <w:t>(</w:t>
            </w:r>
            <w:r w:rsidR="00E2199A">
              <w:rPr>
                <w:bCs/>
                <w:color w:val="000000"/>
              </w:rPr>
              <w:t>&amp;</w:t>
            </w:r>
            <w:proofErr w:type="spellStart"/>
            <w:r w:rsidR="002872F0" w:rsidRPr="002872F0">
              <w:rPr>
                <w:bCs/>
                <w:color w:val="000000"/>
              </w:rPr>
              <w:t>TelltaleStatusData</w:t>
            </w:r>
            <w:proofErr w:type="spellEnd"/>
            <w:r w:rsidR="005E035C" w:rsidRPr="005E035C">
              <w:rPr>
                <w:bCs/>
                <w:color w:val="000000"/>
              </w:rPr>
              <w:t>)</w:t>
            </w:r>
          </w:p>
        </w:tc>
      </w:tr>
      <w:tr w:rsidR="005E035C" w:rsidRPr="00E372D0" w14:paraId="01A33A96" w14:textId="77777777" w:rsidTr="008B0638">
        <w:trPr>
          <w:trHeight w:val="315"/>
        </w:trPr>
        <w:tc>
          <w:tcPr>
            <w:tcW w:w="1380" w:type="dxa"/>
            <w:shd w:val="clear" w:color="000000" w:fill="E6E6E6"/>
            <w:noWrap/>
            <w:vAlign w:val="center"/>
            <w:hideMark/>
          </w:tcPr>
          <w:p w14:paraId="13B52675" w14:textId="77777777" w:rsidR="005E035C" w:rsidRPr="00E372D0" w:rsidRDefault="005E035C" w:rsidP="008B0638">
            <w:pPr>
              <w:overflowPunct/>
              <w:autoSpaceDE/>
              <w:autoSpaceDN/>
              <w:adjustRightInd/>
              <w:jc w:val="right"/>
              <w:textAlignment w:val="auto"/>
              <w:rPr>
                <w:color w:val="000000"/>
              </w:rPr>
            </w:pPr>
            <w:r w:rsidRPr="00E372D0">
              <w:rPr>
                <w:noProof/>
                <w:color w:val="000000"/>
              </w:rPr>
              <w:t>Sync/Async</w:t>
            </w:r>
          </w:p>
        </w:tc>
        <w:tc>
          <w:tcPr>
            <w:tcW w:w="7780" w:type="dxa"/>
            <w:shd w:val="clear" w:color="auto" w:fill="auto"/>
            <w:noWrap/>
            <w:vAlign w:val="center"/>
            <w:hideMark/>
          </w:tcPr>
          <w:p w14:paraId="27910616" w14:textId="77777777" w:rsidR="005E035C" w:rsidRPr="00E372D0" w:rsidRDefault="005E035C" w:rsidP="008B0638">
            <w:pPr>
              <w:overflowPunct/>
              <w:autoSpaceDE/>
              <w:autoSpaceDN/>
              <w:adjustRightInd/>
              <w:textAlignment w:val="auto"/>
              <w:rPr>
                <w:color w:val="000000"/>
              </w:rPr>
            </w:pPr>
            <w:r>
              <w:rPr>
                <w:color w:val="000000"/>
              </w:rPr>
              <w:t>Sync</w:t>
            </w:r>
          </w:p>
        </w:tc>
      </w:tr>
      <w:tr w:rsidR="005E035C" w:rsidRPr="00E372D0" w14:paraId="34F5BDF8" w14:textId="77777777" w:rsidTr="008B0638">
        <w:trPr>
          <w:trHeight w:val="315"/>
        </w:trPr>
        <w:tc>
          <w:tcPr>
            <w:tcW w:w="1380" w:type="dxa"/>
            <w:shd w:val="clear" w:color="000000" w:fill="E6E6E6"/>
            <w:noWrap/>
            <w:vAlign w:val="center"/>
            <w:hideMark/>
          </w:tcPr>
          <w:p w14:paraId="6E0B2FA2" w14:textId="77777777" w:rsidR="005E035C" w:rsidRPr="00E372D0" w:rsidRDefault="005E035C" w:rsidP="008B0638">
            <w:pPr>
              <w:overflowPunct/>
              <w:autoSpaceDE/>
              <w:autoSpaceDN/>
              <w:adjustRightInd/>
              <w:jc w:val="right"/>
              <w:textAlignment w:val="auto"/>
              <w:rPr>
                <w:color w:val="000000"/>
              </w:rPr>
            </w:pPr>
            <w:r w:rsidRPr="00E372D0">
              <w:rPr>
                <w:noProof/>
                <w:color w:val="000000"/>
              </w:rPr>
              <w:t>Reentrant</w:t>
            </w:r>
          </w:p>
        </w:tc>
        <w:tc>
          <w:tcPr>
            <w:tcW w:w="7780" w:type="dxa"/>
            <w:shd w:val="clear" w:color="auto" w:fill="auto"/>
            <w:noWrap/>
            <w:vAlign w:val="center"/>
            <w:hideMark/>
          </w:tcPr>
          <w:p w14:paraId="3E2F3AF6" w14:textId="77777777" w:rsidR="005E035C" w:rsidRPr="00E372D0" w:rsidRDefault="005E035C" w:rsidP="008B0638">
            <w:pPr>
              <w:overflowPunct/>
              <w:autoSpaceDE/>
              <w:autoSpaceDN/>
              <w:adjustRightInd/>
              <w:textAlignment w:val="auto"/>
              <w:rPr>
                <w:color w:val="000000"/>
              </w:rPr>
            </w:pPr>
            <w:r>
              <w:rPr>
                <w:color w:val="000000"/>
              </w:rPr>
              <w:t>No</w:t>
            </w:r>
          </w:p>
        </w:tc>
      </w:tr>
      <w:tr w:rsidR="005E035C" w:rsidRPr="00E372D0" w14:paraId="48239338" w14:textId="77777777" w:rsidTr="008B0638">
        <w:trPr>
          <w:trHeight w:val="367"/>
        </w:trPr>
        <w:tc>
          <w:tcPr>
            <w:tcW w:w="1380" w:type="dxa"/>
            <w:shd w:val="clear" w:color="000000" w:fill="E6E6E6"/>
            <w:noWrap/>
            <w:vAlign w:val="center"/>
            <w:hideMark/>
          </w:tcPr>
          <w:p w14:paraId="52859B53" w14:textId="77777777" w:rsidR="005E035C" w:rsidRPr="00E372D0" w:rsidRDefault="005E035C" w:rsidP="008B0638">
            <w:pPr>
              <w:overflowPunct/>
              <w:autoSpaceDE/>
              <w:autoSpaceDN/>
              <w:adjustRightInd/>
              <w:jc w:val="right"/>
              <w:textAlignment w:val="auto"/>
              <w:rPr>
                <w:color w:val="000000"/>
              </w:rPr>
            </w:pPr>
            <w:r w:rsidRPr="00E372D0">
              <w:rPr>
                <w:noProof/>
                <w:color w:val="000000"/>
              </w:rPr>
              <w:t>Parameters</w:t>
            </w:r>
          </w:p>
        </w:tc>
        <w:tc>
          <w:tcPr>
            <w:tcW w:w="7780" w:type="dxa"/>
            <w:shd w:val="clear" w:color="auto" w:fill="auto"/>
            <w:vAlign w:val="center"/>
          </w:tcPr>
          <w:p w14:paraId="6AA49CE3" w14:textId="73F7EEF6" w:rsidR="005E035C" w:rsidRPr="00436FA9" w:rsidRDefault="00BB3ABE" w:rsidP="008B0638">
            <w:pPr>
              <w:overflowPunct/>
              <w:autoSpaceDE/>
              <w:autoSpaceDN/>
              <w:adjustRightInd/>
              <w:textAlignment w:val="auto"/>
              <w:rPr>
                <w:color w:val="000000"/>
              </w:rPr>
            </w:pPr>
            <w:proofErr w:type="spellStart"/>
            <w:r w:rsidRPr="00BB3ABE">
              <w:rPr>
                <w:color w:val="000000"/>
              </w:rPr>
              <w:t>STT_Status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 w:rsidRPr="00BB3ABE">
              <w:rPr>
                <w:color w:val="000000"/>
              </w:rPr>
              <w:t>TelltaleStatusData</w:t>
            </w:r>
            <w:proofErr w:type="spellEnd"/>
          </w:p>
        </w:tc>
      </w:tr>
      <w:tr w:rsidR="005E035C" w:rsidRPr="00E372D0" w14:paraId="31AF2741" w14:textId="77777777" w:rsidTr="008B0638">
        <w:trPr>
          <w:trHeight w:val="349"/>
        </w:trPr>
        <w:tc>
          <w:tcPr>
            <w:tcW w:w="1380" w:type="dxa"/>
            <w:shd w:val="clear" w:color="000000" w:fill="E6E6E6"/>
            <w:noWrap/>
            <w:vAlign w:val="center"/>
            <w:hideMark/>
          </w:tcPr>
          <w:p w14:paraId="17D3B49F" w14:textId="77777777" w:rsidR="005E035C" w:rsidRPr="00E372D0" w:rsidRDefault="005E035C" w:rsidP="008B0638">
            <w:pPr>
              <w:overflowPunct/>
              <w:autoSpaceDE/>
              <w:autoSpaceDN/>
              <w:adjustRightInd/>
              <w:jc w:val="right"/>
              <w:textAlignment w:val="auto"/>
              <w:rPr>
                <w:color w:val="000000"/>
              </w:rPr>
            </w:pPr>
            <w:r w:rsidRPr="00E372D0">
              <w:rPr>
                <w:noProof/>
                <w:color w:val="000000"/>
              </w:rPr>
              <w:t>Return</w:t>
            </w:r>
          </w:p>
        </w:tc>
        <w:tc>
          <w:tcPr>
            <w:tcW w:w="7780" w:type="dxa"/>
            <w:shd w:val="clear" w:color="auto" w:fill="auto"/>
            <w:vAlign w:val="center"/>
            <w:hideMark/>
          </w:tcPr>
          <w:p w14:paraId="2FC4F31B" w14:textId="77777777" w:rsidR="005E035C" w:rsidRPr="00436FA9" w:rsidRDefault="005E035C" w:rsidP="008B0638">
            <w:pPr>
              <w:overflowPunct/>
              <w:autoSpaceDE/>
              <w:autoSpaceDN/>
              <w:adjustRightInd/>
              <w:textAlignment w:val="auto"/>
              <w:rPr>
                <w:color w:val="000000"/>
              </w:rPr>
            </w:pPr>
            <w:r>
              <w:rPr>
                <w:bCs/>
                <w:color w:val="000000"/>
              </w:rPr>
              <w:t>void</w:t>
            </w:r>
          </w:p>
        </w:tc>
      </w:tr>
      <w:tr w:rsidR="005E035C" w:rsidRPr="00E372D0" w14:paraId="50D63C3E" w14:textId="77777777" w:rsidTr="008B0638">
        <w:trPr>
          <w:trHeight w:val="520"/>
        </w:trPr>
        <w:tc>
          <w:tcPr>
            <w:tcW w:w="1380" w:type="dxa"/>
            <w:shd w:val="clear" w:color="000000" w:fill="E6E6E6"/>
            <w:noWrap/>
            <w:vAlign w:val="center"/>
            <w:hideMark/>
          </w:tcPr>
          <w:p w14:paraId="2781B74A" w14:textId="77777777" w:rsidR="005E035C" w:rsidRPr="00E372D0" w:rsidRDefault="005E035C" w:rsidP="008B0638">
            <w:pPr>
              <w:overflowPunct/>
              <w:autoSpaceDE/>
              <w:autoSpaceDN/>
              <w:adjustRightInd/>
              <w:jc w:val="right"/>
              <w:textAlignment w:val="auto"/>
              <w:rPr>
                <w:color w:val="000000"/>
              </w:rPr>
            </w:pPr>
            <w:r w:rsidRPr="00E372D0">
              <w:rPr>
                <w:noProof/>
                <w:color w:val="000000"/>
              </w:rPr>
              <w:t>Description</w:t>
            </w:r>
          </w:p>
        </w:tc>
        <w:tc>
          <w:tcPr>
            <w:tcW w:w="7780" w:type="dxa"/>
            <w:shd w:val="clear" w:color="auto" w:fill="auto"/>
            <w:vAlign w:val="center"/>
          </w:tcPr>
          <w:p w14:paraId="36616115" w14:textId="39C0EDF1" w:rsidR="005E035C" w:rsidRPr="00E372D0" w:rsidRDefault="005E035C" w:rsidP="008B0638">
            <w:pPr>
              <w:overflowPunct/>
              <w:autoSpaceDE/>
              <w:autoSpaceDN/>
              <w:adjustRightInd/>
              <w:textAlignment w:val="auto"/>
              <w:rPr>
                <w:color w:val="000000"/>
              </w:rPr>
            </w:pPr>
            <w:r w:rsidRPr="0022668B">
              <w:rPr>
                <w:color w:val="000000"/>
              </w:rPr>
              <w:t xml:space="preserve">This function </w:t>
            </w:r>
            <w:r>
              <w:rPr>
                <w:color w:val="000000"/>
              </w:rPr>
              <w:t>is used to</w:t>
            </w:r>
            <w:r w:rsidR="002517BD">
              <w:rPr>
                <w:color w:val="000000"/>
              </w:rPr>
              <w:t xml:space="preserve"> update the</w:t>
            </w:r>
            <w:r w:rsidR="00DB4CAF">
              <w:rPr>
                <w:color w:val="000000"/>
              </w:rPr>
              <w:t xml:space="preserve"> array structure </w:t>
            </w:r>
            <w:proofErr w:type="spellStart"/>
            <w:proofErr w:type="gramStart"/>
            <w:r w:rsidR="00DB4CAF" w:rsidRPr="00BB3ABE">
              <w:rPr>
                <w:color w:val="000000"/>
              </w:rPr>
              <w:t>TelltaleStatusData</w:t>
            </w:r>
            <w:proofErr w:type="spellEnd"/>
            <w:r w:rsidR="00DB4CAF">
              <w:rPr>
                <w:color w:val="000000"/>
              </w:rPr>
              <w:t xml:space="preserve"> </w:t>
            </w:r>
            <w:r w:rsidR="00BF0090">
              <w:rPr>
                <w:color w:val="000000"/>
              </w:rPr>
              <w:t xml:space="preserve"> output</w:t>
            </w:r>
            <w:proofErr w:type="gramEnd"/>
            <w:r w:rsidR="00BF0090">
              <w:rPr>
                <w:color w:val="000000"/>
              </w:rPr>
              <w:t xml:space="preserve"> </w:t>
            </w:r>
            <w:r w:rsidR="002517BD">
              <w:rPr>
                <w:color w:val="000000"/>
              </w:rPr>
              <w:t xml:space="preserve">via UCL to HMI </w:t>
            </w:r>
          </w:p>
        </w:tc>
      </w:tr>
    </w:tbl>
    <w:p w14:paraId="72744759" w14:textId="0A4390F5" w:rsidR="00A47BB5" w:rsidRDefault="00A47BB5" w:rsidP="0022668B"/>
    <w:p w14:paraId="5D1CBE99" w14:textId="32C8EB3E" w:rsidR="00E40407" w:rsidRDefault="00E40407" w:rsidP="0022668B"/>
    <w:p w14:paraId="60F5866F" w14:textId="46333328" w:rsidR="00E40407" w:rsidRDefault="00E40407" w:rsidP="0022668B"/>
    <w:p w14:paraId="353E4F69" w14:textId="77777777" w:rsidR="00E40407" w:rsidRDefault="00E40407" w:rsidP="0022668B"/>
    <w:p w14:paraId="0E89E4C1" w14:textId="5F04E8AD" w:rsidR="0022668B" w:rsidRDefault="0022668B" w:rsidP="0022668B"/>
    <w:p w14:paraId="5A5F2C35" w14:textId="2520B495" w:rsidR="00EA43B6" w:rsidRDefault="003C1488" w:rsidP="0022668B">
      <w:pPr>
        <w:rPr>
          <w:b/>
          <w:bCs/>
        </w:rPr>
      </w:pPr>
      <w:r w:rsidRPr="003C1488">
        <w:rPr>
          <w:b/>
          <w:bCs/>
        </w:rPr>
        <w:t xml:space="preserve">UCL </w:t>
      </w:r>
      <w:r w:rsidR="00F9404C">
        <w:rPr>
          <w:b/>
          <w:bCs/>
        </w:rPr>
        <w:t>STRATEGY</w:t>
      </w:r>
      <w:r w:rsidR="0049026B">
        <w:rPr>
          <w:b/>
          <w:bCs/>
        </w:rPr>
        <w:t>:</w:t>
      </w:r>
    </w:p>
    <w:p w14:paraId="372B25BD" w14:textId="0D539FE6" w:rsidR="003C1488" w:rsidRDefault="003C1488" w:rsidP="0022668B">
      <w:pPr>
        <w:rPr>
          <w:b/>
          <w:bCs/>
        </w:rPr>
      </w:pPr>
      <w:r>
        <w:rPr>
          <w:b/>
          <w:bCs/>
        </w:rPr>
        <w:t xml:space="preserve"> </w:t>
      </w:r>
    </w:p>
    <w:p w14:paraId="30CEC1C8" w14:textId="00BA0001" w:rsidR="003C1488" w:rsidRDefault="003C1488" w:rsidP="003C1488">
      <w:pPr>
        <w:pStyle w:val="ListParagraph"/>
        <w:numPr>
          <w:ilvl w:val="0"/>
          <w:numId w:val="26"/>
        </w:numPr>
        <w:rPr>
          <w:b/>
          <w:bCs/>
        </w:rPr>
      </w:pPr>
      <w:r>
        <w:rPr>
          <w:b/>
          <w:bCs/>
        </w:rPr>
        <w:t xml:space="preserve">Read the Telltale Status in </w:t>
      </w:r>
      <w:proofErr w:type="gramStart"/>
      <w:r>
        <w:rPr>
          <w:b/>
          <w:bCs/>
        </w:rPr>
        <w:t>array</w:t>
      </w:r>
      <w:proofErr w:type="gramEnd"/>
      <w:r>
        <w:rPr>
          <w:b/>
          <w:bCs/>
        </w:rPr>
        <w:t xml:space="preserve"> From the Ctrl Telltale through </w:t>
      </w:r>
      <w:proofErr w:type="spellStart"/>
      <w:r>
        <w:rPr>
          <w:b/>
          <w:bCs/>
        </w:rPr>
        <w:t>Rte</w:t>
      </w:r>
      <w:proofErr w:type="spellEnd"/>
      <w:r>
        <w:rPr>
          <w:b/>
          <w:bCs/>
        </w:rPr>
        <w:t xml:space="preserve"> Read Interface and the call the Function </w:t>
      </w:r>
      <w:proofErr w:type="spellStart"/>
      <w:r>
        <w:rPr>
          <w:b/>
          <w:bCs/>
        </w:rPr>
        <w:t>WriteTTStatus</w:t>
      </w:r>
      <w:proofErr w:type="spellEnd"/>
      <w:r w:rsidR="00F452B4">
        <w:rPr>
          <w:b/>
          <w:bCs/>
        </w:rPr>
        <w:t>.</w:t>
      </w:r>
    </w:p>
    <w:p w14:paraId="530FF2E0" w14:textId="6D57CF95" w:rsidR="003C1488" w:rsidRDefault="003C1488" w:rsidP="003C1488">
      <w:pPr>
        <w:pStyle w:val="ListParagraph"/>
        <w:numPr>
          <w:ilvl w:val="0"/>
          <w:numId w:val="26"/>
        </w:numPr>
        <w:rPr>
          <w:b/>
          <w:bCs/>
        </w:rPr>
      </w:pPr>
      <w:r w:rsidRPr="003C1488">
        <w:rPr>
          <w:b/>
          <w:bCs/>
        </w:rPr>
        <w:t xml:space="preserve">If the </w:t>
      </w:r>
      <w:r w:rsidRPr="003C1488">
        <w:rPr>
          <w:rStyle w:val="HTMLCode"/>
          <w:b/>
          <w:bCs/>
        </w:rPr>
        <w:t>tt_driven_type_U8</w:t>
      </w:r>
      <w:r w:rsidRPr="003C1488">
        <w:rPr>
          <w:b/>
          <w:bCs/>
        </w:rPr>
        <w:t xml:space="preserve"> member of the structure at the </w:t>
      </w:r>
      <w:r w:rsidRPr="003C1488">
        <w:rPr>
          <w:rStyle w:val="HTMLCode"/>
          <w:b/>
          <w:bCs/>
        </w:rPr>
        <w:t>index</w:t>
      </w:r>
      <w:r w:rsidRPr="003C1488">
        <w:rPr>
          <w:b/>
          <w:bCs/>
        </w:rPr>
        <w:t xml:space="preserve"> position in </w:t>
      </w:r>
      <w:proofErr w:type="spellStart"/>
      <w:r w:rsidRPr="003C1488">
        <w:rPr>
          <w:rStyle w:val="HTMLCode"/>
          <w:b/>
          <w:bCs/>
        </w:rPr>
        <w:t>TelltaleOutputList</w:t>
      </w:r>
      <w:proofErr w:type="spellEnd"/>
      <w:r w:rsidRPr="003C1488">
        <w:rPr>
          <w:b/>
          <w:bCs/>
        </w:rPr>
        <w:t xml:space="preserve"> is </w:t>
      </w:r>
      <w:r>
        <w:rPr>
          <w:b/>
          <w:bCs/>
        </w:rPr>
        <w:t xml:space="preserve">not </w:t>
      </w:r>
      <w:r w:rsidRPr="003C1488">
        <w:rPr>
          <w:b/>
          <w:bCs/>
        </w:rPr>
        <w:t xml:space="preserve">equal to the value of </w:t>
      </w:r>
      <w:proofErr w:type="spellStart"/>
      <w:r w:rsidRPr="003C1488">
        <w:rPr>
          <w:rStyle w:val="HTMLCode"/>
          <w:b/>
          <w:bCs/>
        </w:rPr>
        <w:t>cTT_HARDWARE_DRIVEN</w:t>
      </w:r>
      <w:proofErr w:type="spellEnd"/>
      <w:r>
        <w:rPr>
          <w:b/>
          <w:bCs/>
        </w:rPr>
        <w:t xml:space="preserve">, </w:t>
      </w:r>
      <w:r w:rsidR="00410C85">
        <w:rPr>
          <w:b/>
          <w:bCs/>
        </w:rPr>
        <w:t xml:space="preserve">then </w:t>
      </w:r>
      <w:proofErr w:type="spellStart"/>
      <w:r w:rsidR="00F452B4" w:rsidRPr="00F452B4">
        <w:rPr>
          <w:b/>
          <w:bCs/>
        </w:rPr>
        <w:t>ViewTelltale_SendTelltaleStatus</w:t>
      </w:r>
      <w:proofErr w:type="spellEnd"/>
      <w:r w:rsidR="00F452B4">
        <w:rPr>
          <w:b/>
          <w:bCs/>
        </w:rPr>
        <w:t xml:space="preserve"> </w:t>
      </w:r>
      <w:r w:rsidR="00046AFE">
        <w:rPr>
          <w:b/>
          <w:bCs/>
        </w:rPr>
        <w:t xml:space="preserve">Function </w:t>
      </w:r>
      <w:r w:rsidR="00F452B4">
        <w:rPr>
          <w:b/>
          <w:bCs/>
        </w:rPr>
        <w:t>is Called.</w:t>
      </w:r>
    </w:p>
    <w:p w14:paraId="2DA2E6E2" w14:textId="77777777" w:rsidR="00CE04F1" w:rsidRDefault="00CE04F1" w:rsidP="00CE04F1">
      <w:pPr>
        <w:pStyle w:val="ListParagraph"/>
        <w:rPr>
          <w:b/>
          <w:bCs/>
        </w:rPr>
      </w:pPr>
    </w:p>
    <w:p w14:paraId="217125EB" w14:textId="10C25B2F" w:rsidR="00F452B4" w:rsidRDefault="00F452B4" w:rsidP="003C1488">
      <w:pPr>
        <w:pStyle w:val="ListParagraph"/>
        <w:numPr>
          <w:ilvl w:val="0"/>
          <w:numId w:val="26"/>
        </w:numPr>
        <w:rPr>
          <w:b/>
          <w:bCs/>
        </w:rPr>
      </w:pPr>
      <w:r>
        <w:rPr>
          <w:b/>
          <w:bCs/>
        </w:rPr>
        <w:t xml:space="preserve">If the Telltale Index &lt; </w:t>
      </w:r>
      <w:r w:rsidRPr="00F452B4">
        <w:rPr>
          <w:b/>
          <w:bCs/>
        </w:rPr>
        <w:t>TT_TOTAL_NUM_OF_TELLTALES</w:t>
      </w:r>
      <w:r>
        <w:rPr>
          <w:b/>
          <w:bCs/>
        </w:rPr>
        <w:t>, calculate the Byte Position and Bit Position</w:t>
      </w:r>
    </w:p>
    <w:p w14:paraId="68FCFAE5" w14:textId="5D20D379" w:rsidR="00F452B4" w:rsidRDefault="00F452B4" w:rsidP="003C1488">
      <w:pPr>
        <w:pStyle w:val="ListParagraph"/>
        <w:numPr>
          <w:ilvl w:val="0"/>
          <w:numId w:val="26"/>
        </w:numPr>
        <w:rPr>
          <w:b/>
          <w:bCs/>
        </w:rPr>
      </w:pPr>
      <w:r w:rsidRPr="00F452B4">
        <w:rPr>
          <w:b/>
          <w:bCs/>
        </w:rPr>
        <w:t>To determine the specific byte position, we should divide each index by 1 byte</w:t>
      </w:r>
      <w:r>
        <w:rPr>
          <w:b/>
          <w:bCs/>
        </w:rPr>
        <w:t xml:space="preserve">, </w:t>
      </w:r>
      <w:r w:rsidRPr="00F452B4">
        <w:rPr>
          <w:b/>
          <w:bCs/>
        </w:rPr>
        <w:t>The resulting quotient will represent the byte position.</w:t>
      </w:r>
    </w:p>
    <w:p w14:paraId="4DD01393" w14:textId="64BD2DFA" w:rsidR="00150DBB" w:rsidRDefault="00150DBB" w:rsidP="003C1488">
      <w:pPr>
        <w:pStyle w:val="ListParagraph"/>
        <w:numPr>
          <w:ilvl w:val="0"/>
          <w:numId w:val="26"/>
        </w:numPr>
        <w:rPr>
          <w:b/>
          <w:bCs/>
        </w:rPr>
      </w:pPr>
      <w:r w:rsidRPr="00150DBB">
        <w:rPr>
          <w:b/>
          <w:bCs/>
        </w:rPr>
        <w:t xml:space="preserve">To determine the specific bit position, we should calculate the remainder of each index by using the modulus operator, followed by right-shifting it by </w:t>
      </w:r>
      <w:proofErr w:type="gramStart"/>
      <w:r w:rsidRPr="00150DBB">
        <w:rPr>
          <w:b/>
          <w:bCs/>
        </w:rPr>
        <w:t>1u</w:t>
      </w:r>
      <w:proofErr w:type="gramEnd"/>
    </w:p>
    <w:p w14:paraId="4E52D8EC" w14:textId="6BAA8D08" w:rsidR="00150DBB" w:rsidRDefault="00150DBB" w:rsidP="003C1488">
      <w:pPr>
        <w:pStyle w:val="ListParagraph"/>
        <w:numPr>
          <w:ilvl w:val="0"/>
          <w:numId w:val="26"/>
        </w:numPr>
        <w:rPr>
          <w:b/>
          <w:bCs/>
        </w:rPr>
      </w:pPr>
      <w:r>
        <w:rPr>
          <w:b/>
          <w:bCs/>
        </w:rPr>
        <w:t xml:space="preserve">If the </w:t>
      </w:r>
      <w:proofErr w:type="spellStart"/>
      <w:r w:rsidRPr="00150DBB">
        <w:rPr>
          <w:b/>
          <w:bCs/>
        </w:rPr>
        <w:t>TT_status</w:t>
      </w:r>
      <w:proofErr w:type="spellEnd"/>
      <w:r>
        <w:rPr>
          <w:b/>
          <w:bCs/>
        </w:rPr>
        <w:t xml:space="preserve"> is True, </w:t>
      </w:r>
      <w:proofErr w:type="gramStart"/>
      <w:r w:rsidRPr="00150DBB">
        <w:rPr>
          <w:b/>
          <w:bCs/>
        </w:rPr>
        <w:t>Setting</w:t>
      </w:r>
      <w:proofErr w:type="gramEnd"/>
      <w:r w:rsidRPr="00150DBB">
        <w:rPr>
          <w:b/>
          <w:bCs/>
        </w:rPr>
        <w:t xml:space="preserve"> a specific bit in the mask array using a calculated byte position (</w:t>
      </w:r>
      <w:proofErr w:type="spellStart"/>
      <w:r w:rsidRPr="00150DBB">
        <w:rPr>
          <w:b/>
          <w:bCs/>
        </w:rPr>
        <w:t>fl_byte_pos</w:t>
      </w:r>
      <w:proofErr w:type="spellEnd"/>
      <w:r w:rsidRPr="00150DBB">
        <w:rPr>
          <w:b/>
          <w:bCs/>
        </w:rPr>
        <w:t>) and a bit position (</w:t>
      </w:r>
      <w:proofErr w:type="spellStart"/>
      <w:r w:rsidRPr="00150DBB">
        <w:rPr>
          <w:b/>
          <w:bCs/>
        </w:rPr>
        <w:t>fl_bit_pos</w:t>
      </w:r>
      <w:proofErr w:type="spellEnd"/>
      <w:r w:rsidRPr="00150DBB">
        <w:rPr>
          <w:b/>
          <w:bCs/>
        </w:rPr>
        <w:t>)</w:t>
      </w:r>
      <w:r>
        <w:rPr>
          <w:b/>
          <w:bCs/>
        </w:rPr>
        <w:t>.</w:t>
      </w:r>
    </w:p>
    <w:p w14:paraId="2D664708" w14:textId="522591BD" w:rsidR="00150DBB" w:rsidRDefault="00150DBB" w:rsidP="003C1488">
      <w:pPr>
        <w:pStyle w:val="ListParagraph"/>
        <w:numPr>
          <w:ilvl w:val="0"/>
          <w:numId w:val="26"/>
        </w:numPr>
        <w:rPr>
          <w:b/>
          <w:bCs/>
        </w:rPr>
      </w:pPr>
      <w:r>
        <w:rPr>
          <w:b/>
          <w:bCs/>
        </w:rPr>
        <w:t xml:space="preserve">If the </w:t>
      </w:r>
      <w:proofErr w:type="spellStart"/>
      <w:r>
        <w:rPr>
          <w:b/>
          <w:bCs/>
        </w:rPr>
        <w:t>TT_status</w:t>
      </w:r>
      <w:proofErr w:type="spellEnd"/>
      <w:r>
        <w:rPr>
          <w:b/>
          <w:bCs/>
        </w:rPr>
        <w:t xml:space="preserve"> is False, </w:t>
      </w:r>
      <w:r w:rsidRPr="00150DBB">
        <w:rPr>
          <w:b/>
          <w:bCs/>
        </w:rPr>
        <w:t>Clea</w:t>
      </w:r>
      <w:r>
        <w:rPr>
          <w:b/>
          <w:bCs/>
        </w:rPr>
        <w:t>r</w:t>
      </w:r>
      <w:r w:rsidRPr="00150DBB">
        <w:rPr>
          <w:b/>
          <w:bCs/>
        </w:rPr>
        <w:t xml:space="preserve"> </w:t>
      </w:r>
      <w:r>
        <w:rPr>
          <w:b/>
          <w:bCs/>
        </w:rPr>
        <w:t>the</w:t>
      </w:r>
      <w:r w:rsidRPr="00150DBB">
        <w:rPr>
          <w:b/>
          <w:bCs/>
        </w:rPr>
        <w:t xml:space="preserve"> specific bit in the mask array using a calculated byte position (</w:t>
      </w:r>
      <w:proofErr w:type="spellStart"/>
      <w:r w:rsidRPr="00150DBB">
        <w:rPr>
          <w:b/>
          <w:bCs/>
        </w:rPr>
        <w:t>fl_byte_pos</w:t>
      </w:r>
      <w:proofErr w:type="spellEnd"/>
      <w:r w:rsidRPr="00150DBB">
        <w:rPr>
          <w:b/>
          <w:bCs/>
        </w:rPr>
        <w:t>) and a bit position (</w:t>
      </w:r>
      <w:proofErr w:type="spellStart"/>
      <w:r w:rsidRPr="00150DBB">
        <w:rPr>
          <w:b/>
          <w:bCs/>
        </w:rPr>
        <w:t>fl_bit_pos</w:t>
      </w:r>
      <w:proofErr w:type="spellEnd"/>
      <w:r w:rsidRPr="00150DBB">
        <w:rPr>
          <w:b/>
          <w:bCs/>
        </w:rPr>
        <w:t>)</w:t>
      </w:r>
      <w:r>
        <w:rPr>
          <w:b/>
          <w:bCs/>
        </w:rPr>
        <w:t>.</w:t>
      </w:r>
    </w:p>
    <w:p w14:paraId="0923E2A3" w14:textId="261B3C0D" w:rsidR="00DB5FAB" w:rsidRPr="003C1488" w:rsidRDefault="00BD19E5" w:rsidP="003C1488">
      <w:pPr>
        <w:pStyle w:val="ListParagraph"/>
        <w:numPr>
          <w:ilvl w:val="0"/>
          <w:numId w:val="26"/>
        </w:numPr>
        <w:rPr>
          <w:b/>
          <w:bCs/>
        </w:rPr>
      </w:pPr>
      <w:r>
        <w:rPr>
          <w:b/>
          <w:bCs/>
        </w:rPr>
        <w:t xml:space="preserve">UCL data will be sent through this interface </w:t>
      </w:r>
      <w:proofErr w:type="spellStart"/>
      <w:r w:rsidRPr="00BD19E5">
        <w:rPr>
          <w:b/>
          <w:bCs/>
        </w:rPr>
        <w:t>Rte_Write_ppAppUclTtSts_TT_StatusData</w:t>
      </w:r>
      <w:proofErr w:type="spellEnd"/>
      <w:r>
        <w:rPr>
          <w:b/>
          <w:bCs/>
        </w:rPr>
        <w:t>(&amp;</w:t>
      </w:r>
      <w:proofErr w:type="spellStart"/>
      <w:r w:rsidRPr="00BD19E5">
        <w:rPr>
          <w:b/>
          <w:bCs/>
        </w:rPr>
        <w:t>TelltaleStatusData</w:t>
      </w:r>
      <w:proofErr w:type="spellEnd"/>
      <w:r>
        <w:rPr>
          <w:b/>
          <w:bCs/>
        </w:rPr>
        <w:t>)</w:t>
      </w:r>
      <w:r w:rsidR="00DC0E67">
        <w:rPr>
          <w:b/>
          <w:bCs/>
        </w:rPr>
        <w:t>.</w:t>
      </w:r>
    </w:p>
    <w:p w14:paraId="08343783" w14:textId="77777777" w:rsidR="003C1488" w:rsidRDefault="003C1488" w:rsidP="0022668B"/>
    <w:p w14:paraId="483D36E6" w14:textId="77777777" w:rsidR="003C1488" w:rsidRDefault="003C1488" w:rsidP="0022668B"/>
    <w:p w14:paraId="0A6A344B" w14:textId="3BB98F48" w:rsidR="00EA43B6" w:rsidRDefault="00EA43B6" w:rsidP="0022668B"/>
    <w:p w14:paraId="58BA7E58" w14:textId="058DD0DC" w:rsidR="00E219AF" w:rsidRDefault="00E219AF" w:rsidP="0022668B"/>
    <w:p w14:paraId="2C924810" w14:textId="32893BB1" w:rsidR="00E219AF" w:rsidRDefault="00E219AF" w:rsidP="0022668B"/>
    <w:p w14:paraId="55C3B630" w14:textId="77777777" w:rsidR="005444E0" w:rsidRDefault="005444E0" w:rsidP="0022668B"/>
    <w:p w14:paraId="23360E46" w14:textId="35D30A8D" w:rsidR="005444E0" w:rsidRDefault="005444E0" w:rsidP="0022668B"/>
    <w:p w14:paraId="7C48963E" w14:textId="07B8C342" w:rsidR="006A5C79" w:rsidRDefault="006A5C79" w:rsidP="0022668B"/>
    <w:p w14:paraId="562782D5" w14:textId="77777777" w:rsidR="006A5C79" w:rsidRDefault="006A5C79" w:rsidP="0022668B"/>
    <w:p w14:paraId="6870EB2D" w14:textId="5D6B8C02" w:rsidR="005444E0" w:rsidRDefault="005444E0" w:rsidP="0022668B"/>
    <w:p w14:paraId="01E7124E" w14:textId="18B5EB31" w:rsidR="006A5C79" w:rsidRDefault="006A5C79" w:rsidP="0022668B"/>
    <w:p w14:paraId="13326146" w14:textId="628EB38A" w:rsidR="007C4F95" w:rsidRDefault="007C4F95" w:rsidP="0022668B"/>
    <w:p w14:paraId="178AA950" w14:textId="04A37AB4" w:rsidR="00644324" w:rsidRDefault="00644324" w:rsidP="0022668B"/>
    <w:p w14:paraId="0EA7004B" w14:textId="37C2F9DD" w:rsidR="00644324" w:rsidRDefault="00644324" w:rsidP="0022668B"/>
    <w:p w14:paraId="4DF86B1A" w14:textId="77777777" w:rsidR="00644324" w:rsidRDefault="00644324" w:rsidP="0022668B"/>
    <w:p w14:paraId="0FA377E2" w14:textId="2249141C" w:rsidR="00644324" w:rsidRDefault="00644324" w:rsidP="0022668B"/>
    <w:p w14:paraId="68953DF3" w14:textId="12B38E8D" w:rsidR="00D63467" w:rsidRDefault="00D63467" w:rsidP="0022668B"/>
    <w:p w14:paraId="0D707FD5" w14:textId="2FE4C23B" w:rsidR="00D63467" w:rsidRDefault="00D63467" w:rsidP="0022668B"/>
    <w:p w14:paraId="300C0BD9" w14:textId="052F1B2D" w:rsidR="00481068" w:rsidRDefault="004A7996" w:rsidP="00CA00CF">
      <w:pPr>
        <w:pStyle w:val="Heading2"/>
        <w:numPr>
          <w:ilvl w:val="0"/>
          <w:numId w:val="0"/>
        </w:numPr>
        <w:ind w:left="576"/>
      </w:pPr>
      <w:bookmarkStart w:id="76" w:name="_Toc335904473"/>
      <w:bookmarkStart w:id="77" w:name="_Toc177484716"/>
      <w:proofErr w:type="gramStart"/>
      <w:r>
        <w:t xml:space="preserve">1.4 </w:t>
      </w:r>
      <w:r w:rsidR="007E6C4B">
        <w:t xml:space="preserve"> </w:t>
      </w:r>
      <w:r w:rsidR="001D6EE5" w:rsidRPr="001D6EE5">
        <w:t>Design</w:t>
      </w:r>
      <w:proofErr w:type="gramEnd"/>
      <w:r w:rsidR="001D6EE5" w:rsidRPr="001D6EE5">
        <w:t xml:space="preserve"> </w:t>
      </w:r>
      <w:bookmarkEnd w:id="76"/>
      <w:r w:rsidR="00E80F72">
        <w:t>choice</w:t>
      </w:r>
      <w:bookmarkEnd w:id="77"/>
    </w:p>
    <w:p w14:paraId="342B307A" w14:textId="31EF3B2A" w:rsidR="007E6C4B" w:rsidRPr="001B17B1" w:rsidRDefault="00032CE3" w:rsidP="001B17B1">
      <w:pPr>
        <w:pStyle w:val="Heading4"/>
        <w:numPr>
          <w:ilvl w:val="0"/>
          <w:numId w:val="0"/>
        </w:numPr>
        <w:ind w:left="864"/>
        <w:rPr>
          <w:rFonts w:ascii="Verdana" w:hAnsi="Verdana"/>
          <w:b/>
          <w:bCs/>
          <w:i w:val="0"/>
          <w:iCs w:val="0"/>
          <w:color w:val="auto"/>
        </w:rPr>
      </w:pPr>
      <w:r>
        <w:rPr>
          <w:rFonts w:ascii="Verdana" w:hAnsi="Verdana"/>
          <w:b/>
          <w:bCs/>
          <w:i w:val="0"/>
          <w:iCs w:val="0"/>
          <w:color w:val="auto"/>
        </w:rPr>
        <w:t xml:space="preserve"> 1.</w:t>
      </w:r>
      <w:r w:rsidR="007E6C4B">
        <w:rPr>
          <w:rFonts w:ascii="Verdana" w:hAnsi="Verdana"/>
          <w:b/>
          <w:bCs/>
          <w:i w:val="0"/>
          <w:iCs w:val="0"/>
          <w:color w:val="auto"/>
        </w:rPr>
        <w:t>3</w:t>
      </w:r>
      <w:r>
        <w:rPr>
          <w:rFonts w:ascii="Verdana" w:hAnsi="Verdana"/>
          <w:b/>
          <w:bCs/>
          <w:i w:val="0"/>
          <w:iCs w:val="0"/>
          <w:color w:val="auto"/>
        </w:rPr>
        <w:t>.1</w:t>
      </w:r>
      <w:r w:rsidR="00270C7C">
        <w:rPr>
          <w:rFonts w:ascii="Verdana" w:hAnsi="Verdana"/>
          <w:b/>
          <w:bCs/>
          <w:i w:val="0"/>
          <w:iCs w:val="0"/>
          <w:color w:val="auto"/>
        </w:rPr>
        <w:t>View</w:t>
      </w:r>
      <w:r w:rsidR="00481068">
        <w:rPr>
          <w:rFonts w:ascii="Verdana" w:hAnsi="Verdana"/>
          <w:b/>
          <w:bCs/>
          <w:i w:val="0"/>
          <w:iCs w:val="0"/>
          <w:color w:val="auto"/>
        </w:rPr>
        <w:t xml:space="preserve"> telltale Design</w:t>
      </w:r>
      <w:r w:rsidR="00481068" w:rsidRPr="007A7811">
        <w:rPr>
          <w:rFonts w:ascii="Verdana" w:hAnsi="Verdana"/>
          <w:b/>
          <w:bCs/>
          <w:i w:val="0"/>
          <w:iCs w:val="0"/>
          <w:color w:val="auto"/>
        </w:rPr>
        <w:t xml:space="preserve">: </w:t>
      </w:r>
    </w:p>
    <w:p w14:paraId="198E87BF" w14:textId="386AA611" w:rsidR="00F95241" w:rsidRDefault="00F95241" w:rsidP="007E6C4B"/>
    <w:p w14:paraId="6E71A986" w14:textId="77777777" w:rsidR="00F95241" w:rsidRPr="007E6C4B" w:rsidRDefault="00F95241" w:rsidP="007E6C4B"/>
    <w:p w14:paraId="01A5DC83" w14:textId="77777777" w:rsidR="00481068" w:rsidRPr="00481068" w:rsidRDefault="00481068" w:rsidP="00481068"/>
    <w:p w14:paraId="2D7FDF62" w14:textId="26F37631" w:rsidR="00481068" w:rsidRPr="00481068" w:rsidRDefault="00481068" w:rsidP="00481068">
      <w:pPr>
        <w:rPr>
          <w:b/>
          <w:bCs/>
        </w:rPr>
      </w:pPr>
      <w:r w:rsidRPr="00481068">
        <w:rPr>
          <w:b/>
          <w:bCs/>
        </w:rPr>
        <w:t>1. TFT Telltales</w:t>
      </w:r>
      <w:r w:rsidR="00EF48C6">
        <w:rPr>
          <w:b/>
          <w:bCs/>
        </w:rPr>
        <w:t xml:space="preserve"> Flow</w:t>
      </w:r>
      <w:r>
        <w:rPr>
          <w:b/>
          <w:bCs/>
        </w:rPr>
        <w:t>:</w:t>
      </w:r>
    </w:p>
    <w:p w14:paraId="4FD30E56" w14:textId="1981613C" w:rsidR="00254B8A" w:rsidRDefault="00254B8A" w:rsidP="00CD7523">
      <w:pPr>
        <w:tabs>
          <w:tab w:val="left" w:pos="1398"/>
        </w:tabs>
        <w:rPr>
          <w:noProof/>
        </w:rPr>
      </w:pPr>
    </w:p>
    <w:p w14:paraId="137BEF79" w14:textId="149EC309" w:rsidR="00F95241" w:rsidRDefault="00F95241" w:rsidP="00CD7523">
      <w:pPr>
        <w:tabs>
          <w:tab w:val="left" w:pos="1398"/>
        </w:tabs>
        <w:rPr>
          <w:noProof/>
        </w:rPr>
      </w:pPr>
      <w:r>
        <w:rPr>
          <w:noProof/>
        </w:rPr>
        <w:drawing>
          <wp:inline distT="0" distB="0" distL="0" distR="0" wp14:anchorId="29ACEE16" wp14:editId="115309A5">
            <wp:extent cx="5769610" cy="404749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9610" cy="404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ED751" w14:textId="77777777" w:rsidR="00254B8A" w:rsidRDefault="00254B8A" w:rsidP="00CD7523">
      <w:pPr>
        <w:tabs>
          <w:tab w:val="left" w:pos="1398"/>
        </w:tabs>
        <w:rPr>
          <w:noProof/>
        </w:rPr>
      </w:pPr>
    </w:p>
    <w:p w14:paraId="5DE671CD" w14:textId="77777777" w:rsidR="00F00BBD" w:rsidRDefault="00F00BBD" w:rsidP="00CD7523">
      <w:pPr>
        <w:tabs>
          <w:tab w:val="left" w:pos="1398"/>
        </w:tabs>
        <w:rPr>
          <w:noProof/>
        </w:rPr>
      </w:pPr>
    </w:p>
    <w:p w14:paraId="1E8F73BC" w14:textId="77777777" w:rsidR="00F00BBD" w:rsidRDefault="00F00BBD" w:rsidP="00CD7523">
      <w:pPr>
        <w:tabs>
          <w:tab w:val="left" w:pos="1398"/>
        </w:tabs>
        <w:rPr>
          <w:noProof/>
        </w:rPr>
      </w:pPr>
    </w:p>
    <w:p w14:paraId="3E0D46F2" w14:textId="77777777" w:rsidR="00F00BBD" w:rsidRDefault="00F00BBD" w:rsidP="00CD7523">
      <w:pPr>
        <w:tabs>
          <w:tab w:val="left" w:pos="1398"/>
        </w:tabs>
        <w:rPr>
          <w:noProof/>
        </w:rPr>
      </w:pPr>
    </w:p>
    <w:p w14:paraId="061B8328" w14:textId="77777777" w:rsidR="00F00BBD" w:rsidRDefault="00F00BBD" w:rsidP="00CD7523">
      <w:pPr>
        <w:tabs>
          <w:tab w:val="left" w:pos="1398"/>
        </w:tabs>
        <w:rPr>
          <w:noProof/>
        </w:rPr>
      </w:pPr>
    </w:p>
    <w:p w14:paraId="10BF95F4" w14:textId="77777777" w:rsidR="00F00BBD" w:rsidRDefault="00F00BBD" w:rsidP="00CD7523">
      <w:pPr>
        <w:tabs>
          <w:tab w:val="left" w:pos="1398"/>
        </w:tabs>
        <w:rPr>
          <w:noProof/>
        </w:rPr>
      </w:pPr>
    </w:p>
    <w:p w14:paraId="0D6DCDBB" w14:textId="77777777" w:rsidR="00F00BBD" w:rsidRDefault="00F00BBD" w:rsidP="00CD7523">
      <w:pPr>
        <w:tabs>
          <w:tab w:val="left" w:pos="1398"/>
        </w:tabs>
        <w:rPr>
          <w:noProof/>
        </w:rPr>
      </w:pPr>
    </w:p>
    <w:p w14:paraId="136B3221" w14:textId="77777777" w:rsidR="00F00BBD" w:rsidRDefault="00F00BBD" w:rsidP="00CD7523">
      <w:pPr>
        <w:tabs>
          <w:tab w:val="left" w:pos="1398"/>
        </w:tabs>
        <w:rPr>
          <w:noProof/>
        </w:rPr>
      </w:pPr>
    </w:p>
    <w:p w14:paraId="419B0893" w14:textId="77777777" w:rsidR="00F00BBD" w:rsidRDefault="00F00BBD" w:rsidP="00CD7523">
      <w:pPr>
        <w:tabs>
          <w:tab w:val="left" w:pos="1398"/>
        </w:tabs>
        <w:rPr>
          <w:noProof/>
        </w:rPr>
      </w:pPr>
    </w:p>
    <w:p w14:paraId="11733C19" w14:textId="77777777" w:rsidR="00F00BBD" w:rsidRDefault="00F00BBD" w:rsidP="00CD7523">
      <w:pPr>
        <w:tabs>
          <w:tab w:val="left" w:pos="1398"/>
        </w:tabs>
        <w:rPr>
          <w:noProof/>
        </w:rPr>
      </w:pPr>
    </w:p>
    <w:p w14:paraId="6DBC2F60" w14:textId="77777777" w:rsidR="00F00BBD" w:rsidRDefault="00F00BBD" w:rsidP="00CD7523">
      <w:pPr>
        <w:tabs>
          <w:tab w:val="left" w:pos="1398"/>
        </w:tabs>
        <w:rPr>
          <w:noProof/>
        </w:rPr>
      </w:pPr>
    </w:p>
    <w:p w14:paraId="2A5A0F58" w14:textId="77777777" w:rsidR="00F00BBD" w:rsidRDefault="00F00BBD" w:rsidP="00CD7523">
      <w:pPr>
        <w:tabs>
          <w:tab w:val="left" w:pos="1398"/>
        </w:tabs>
        <w:rPr>
          <w:noProof/>
        </w:rPr>
      </w:pPr>
    </w:p>
    <w:p w14:paraId="3FE54131" w14:textId="77777777" w:rsidR="00F00BBD" w:rsidRDefault="00F00BBD" w:rsidP="00CD7523">
      <w:pPr>
        <w:tabs>
          <w:tab w:val="left" w:pos="1398"/>
        </w:tabs>
        <w:rPr>
          <w:noProof/>
        </w:rPr>
      </w:pPr>
    </w:p>
    <w:p w14:paraId="59657647" w14:textId="77777777" w:rsidR="00F00BBD" w:rsidRDefault="00F00BBD" w:rsidP="00CD7523">
      <w:pPr>
        <w:tabs>
          <w:tab w:val="left" w:pos="1398"/>
        </w:tabs>
        <w:rPr>
          <w:noProof/>
        </w:rPr>
      </w:pPr>
    </w:p>
    <w:p w14:paraId="135A8860" w14:textId="6B0B9660" w:rsidR="00481068" w:rsidRPr="0074379B" w:rsidRDefault="00481068" w:rsidP="0074379B">
      <w:pPr>
        <w:pStyle w:val="ListParagraph"/>
        <w:numPr>
          <w:ilvl w:val="0"/>
          <w:numId w:val="2"/>
        </w:numPr>
        <w:rPr>
          <w:b/>
          <w:bCs/>
        </w:rPr>
      </w:pPr>
      <w:r w:rsidRPr="0074379B">
        <w:rPr>
          <w:b/>
          <w:bCs/>
        </w:rPr>
        <w:t>HW Telltales</w:t>
      </w:r>
      <w:r w:rsidR="00EF48C6">
        <w:rPr>
          <w:b/>
          <w:bCs/>
        </w:rPr>
        <w:t xml:space="preserve"> Flow</w:t>
      </w:r>
      <w:r w:rsidRPr="0074379B">
        <w:rPr>
          <w:b/>
          <w:bCs/>
        </w:rPr>
        <w:t>:</w:t>
      </w:r>
    </w:p>
    <w:p w14:paraId="63133324" w14:textId="77777777" w:rsidR="0074379B" w:rsidRPr="0074379B" w:rsidRDefault="0074379B" w:rsidP="0074379B">
      <w:pPr>
        <w:rPr>
          <w:b/>
          <w:bCs/>
        </w:rPr>
      </w:pPr>
    </w:p>
    <w:p w14:paraId="6EA68B67" w14:textId="734E9FAA" w:rsidR="00481068" w:rsidRDefault="00481068" w:rsidP="00CD7523">
      <w:pPr>
        <w:tabs>
          <w:tab w:val="left" w:pos="1398"/>
        </w:tabs>
        <w:rPr>
          <w:noProof/>
        </w:rPr>
      </w:pPr>
    </w:p>
    <w:p w14:paraId="01AF75F8" w14:textId="4D7CEB42" w:rsidR="0074379B" w:rsidRDefault="00F95241" w:rsidP="00CD7523">
      <w:pPr>
        <w:tabs>
          <w:tab w:val="left" w:pos="1398"/>
        </w:tabs>
        <w:rPr>
          <w:noProof/>
        </w:rPr>
      </w:pPr>
      <w:r>
        <w:rPr>
          <w:noProof/>
        </w:rPr>
        <w:lastRenderedPageBreak/>
        <w:drawing>
          <wp:inline distT="0" distB="0" distL="0" distR="0" wp14:anchorId="4C5A30AC" wp14:editId="4FDC7E06">
            <wp:extent cx="5769610" cy="5732145"/>
            <wp:effectExtent l="0" t="0" r="2540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9610" cy="573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83310" w14:textId="1C70AB43" w:rsidR="00A13B40" w:rsidRDefault="00FC101B" w:rsidP="00CD7523">
      <w:pPr>
        <w:tabs>
          <w:tab w:val="left" w:pos="1398"/>
        </w:tabs>
        <w:rPr>
          <w:noProof/>
        </w:rPr>
      </w:pPr>
      <w:r>
        <w:rPr>
          <w:noProof/>
        </w:rPr>
        <w:t xml:space="preserve"> </w:t>
      </w:r>
    </w:p>
    <w:p w14:paraId="2820FEC8" w14:textId="6CF97780" w:rsidR="00D22E92" w:rsidRDefault="00D22E92" w:rsidP="00CD7523">
      <w:pPr>
        <w:tabs>
          <w:tab w:val="left" w:pos="1398"/>
        </w:tabs>
        <w:rPr>
          <w:noProof/>
        </w:rPr>
      </w:pPr>
      <w:r>
        <w:rPr>
          <w:noProof/>
        </w:rPr>
        <w:t>Available configurations:</w:t>
      </w:r>
    </w:p>
    <w:p w14:paraId="4306E8E5" w14:textId="4B58F436" w:rsidR="00D22E92" w:rsidRDefault="00D22E92" w:rsidP="00D22E92">
      <w:pPr>
        <w:pStyle w:val="ListParagraph"/>
        <w:numPr>
          <w:ilvl w:val="0"/>
          <w:numId w:val="21"/>
        </w:numPr>
        <w:tabs>
          <w:tab w:val="left" w:pos="1398"/>
        </w:tabs>
      </w:pPr>
      <w:proofErr w:type="spellStart"/>
      <w:r w:rsidRPr="00D22E92">
        <w:t>cTT_HARDWARE_DRIVEN</w:t>
      </w:r>
      <w:proofErr w:type="spellEnd"/>
    </w:p>
    <w:p w14:paraId="182B97D2" w14:textId="57D7BC5C" w:rsidR="00D22E92" w:rsidRDefault="00D22E92" w:rsidP="00D22E92">
      <w:pPr>
        <w:pStyle w:val="ListParagraph"/>
        <w:numPr>
          <w:ilvl w:val="0"/>
          <w:numId w:val="21"/>
        </w:numPr>
        <w:tabs>
          <w:tab w:val="left" w:pos="1398"/>
        </w:tabs>
      </w:pPr>
      <w:proofErr w:type="spellStart"/>
      <w:r w:rsidRPr="00D22E92">
        <w:t>cTT_HARDWARE_DRIVEN_SAFE</w:t>
      </w:r>
      <w:proofErr w:type="spellEnd"/>
    </w:p>
    <w:p w14:paraId="6CDF2F95" w14:textId="14C407EB" w:rsidR="00D22E92" w:rsidRDefault="00D22E92" w:rsidP="00D22E92">
      <w:pPr>
        <w:pStyle w:val="ListParagraph"/>
        <w:numPr>
          <w:ilvl w:val="0"/>
          <w:numId w:val="21"/>
        </w:numPr>
        <w:tabs>
          <w:tab w:val="left" w:pos="1398"/>
        </w:tabs>
      </w:pPr>
      <w:proofErr w:type="spellStart"/>
      <w:r w:rsidRPr="00D22E92">
        <w:t>cTT_TFT_DRIVEN</w:t>
      </w:r>
      <w:proofErr w:type="spellEnd"/>
    </w:p>
    <w:p w14:paraId="5A573822" w14:textId="47121C2F" w:rsidR="00D22E92" w:rsidRDefault="00D22E92" w:rsidP="00D22E92">
      <w:pPr>
        <w:pStyle w:val="ListParagraph"/>
        <w:numPr>
          <w:ilvl w:val="0"/>
          <w:numId w:val="21"/>
        </w:numPr>
        <w:tabs>
          <w:tab w:val="left" w:pos="1398"/>
        </w:tabs>
      </w:pPr>
      <w:proofErr w:type="spellStart"/>
      <w:r w:rsidRPr="00D22E92">
        <w:t>cTT_NOT_AVAILABLE</w:t>
      </w:r>
      <w:proofErr w:type="spellEnd"/>
    </w:p>
    <w:p w14:paraId="7456BBFD" w14:textId="7103C14A" w:rsidR="00D22E92" w:rsidRDefault="00D22E92" w:rsidP="00D22E92">
      <w:pPr>
        <w:pStyle w:val="ListParagraph"/>
        <w:numPr>
          <w:ilvl w:val="0"/>
          <w:numId w:val="21"/>
        </w:numPr>
        <w:tabs>
          <w:tab w:val="left" w:pos="1398"/>
        </w:tabs>
      </w:pPr>
      <w:proofErr w:type="spellStart"/>
      <w:r w:rsidRPr="00D22E92">
        <w:t>UnusedPin</w:t>
      </w:r>
      <w:proofErr w:type="spellEnd"/>
    </w:p>
    <w:p w14:paraId="70132255" w14:textId="56DE88BB" w:rsidR="00FA1DC3" w:rsidRDefault="00FA1DC3" w:rsidP="00CD7523">
      <w:pPr>
        <w:tabs>
          <w:tab w:val="left" w:pos="1398"/>
        </w:tabs>
      </w:pPr>
    </w:p>
    <w:p w14:paraId="4B30D47D" w14:textId="77777777" w:rsidR="00AA4101" w:rsidRDefault="00AA4101" w:rsidP="00CD7523">
      <w:pPr>
        <w:tabs>
          <w:tab w:val="left" w:pos="1398"/>
        </w:tabs>
      </w:pPr>
    </w:p>
    <w:p w14:paraId="78C0BBD1" w14:textId="77556F22" w:rsidR="003A16D4" w:rsidRDefault="003A16D4" w:rsidP="00CD7523">
      <w:pPr>
        <w:tabs>
          <w:tab w:val="left" w:pos="1398"/>
        </w:tabs>
      </w:pPr>
    </w:p>
    <w:p w14:paraId="244C6E4D" w14:textId="77777777" w:rsidR="007E6C4B" w:rsidRDefault="007E6C4B" w:rsidP="00BE3641">
      <w:pPr>
        <w:ind w:left="1800"/>
      </w:pPr>
    </w:p>
    <w:p w14:paraId="23305505" w14:textId="01FD6A12" w:rsidR="007E6C4B" w:rsidRDefault="007E6C4B" w:rsidP="00BA506C">
      <w:pPr>
        <w:pStyle w:val="Heading3"/>
        <w:numPr>
          <w:ilvl w:val="2"/>
          <w:numId w:val="15"/>
        </w:numPr>
      </w:pPr>
      <w:bookmarkStart w:id="78" w:name="_Toc335904475"/>
      <w:bookmarkStart w:id="79" w:name="_Toc177484717"/>
      <w:r w:rsidRPr="001D6EE5">
        <w:lastRenderedPageBreak/>
        <w:t xml:space="preserve">Justification of the </w:t>
      </w:r>
      <w:r>
        <w:t>s</w:t>
      </w:r>
      <w:r w:rsidRPr="001D6EE5">
        <w:t xml:space="preserve">elected </w:t>
      </w:r>
      <w:r>
        <w:t>o</w:t>
      </w:r>
      <w:r w:rsidRPr="001D6EE5">
        <w:t>ption</w:t>
      </w:r>
      <w:bookmarkEnd w:id="78"/>
      <w:bookmarkEnd w:id="79"/>
    </w:p>
    <w:p w14:paraId="0556E876" w14:textId="77777777" w:rsidR="00AB6437" w:rsidRDefault="00AB6437" w:rsidP="00CA00CF">
      <w:pPr>
        <w:pStyle w:val="Heading2"/>
        <w:numPr>
          <w:ilvl w:val="0"/>
          <w:numId w:val="0"/>
        </w:numPr>
      </w:pPr>
      <w:bookmarkStart w:id="80" w:name="_Toc177484718"/>
      <w:r w:rsidRPr="00CC7E53">
        <w:t xml:space="preserve">Based on the applicable/Non-applicable Requirement that initial program which is adopting the </w:t>
      </w:r>
      <w:proofErr w:type="spellStart"/>
      <w:r>
        <w:t>View_Telltale</w:t>
      </w:r>
      <w:proofErr w:type="spellEnd"/>
      <w:r w:rsidRPr="00CC7E53">
        <w:t>, this design approach is chosen.</w:t>
      </w:r>
      <w:bookmarkEnd w:id="80"/>
    </w:p>
    <w:p w14:paraId="7220B415" w14:textId="4480EE00" w:rsidR="00AB6437" w:rsidRDefault="00AB6437" w:rsidP="00CA00CF">
      <w:pPr>
        <w:pStyle w:val="Heading2"/>
        <w:numPr>
          <w:ilvl w:val="0"/>
          <w:numId w:val="0"/>
        </w:numPr>
      </w:pPr>
      <w:bookmarkStart w:id="81" w:name="_Toc177484719"/>
      <w:r w:rsidRPr="00CC7E53">
        <w:t xml:space="preserve">Applicable </w:t>
      </w:r>
      <w:proofErr w:type="gramStart"/>
      <w:r w:rsidRPr="00CC7E53">
        <w:t>Requirements:-</w:t>
      </w:r>
      <w:proofErr w:type="gramEnd"/>
      <w:r w:rsidRPr="00CC7E53">
        <w:t>Battery State, Update Telltale Status</w:t>
      </w:r>
      <w:r w:rsidR="001B7DA0">
        <w:t xml:space="preserve">, </w:t>
      </w:r>
      <w:r w:rsidR="001B7DA0" w:rsidRPr="00CC7E53">
        <w:t>Flashing, UCL</w:t>
      </w:r>
      <w:bookmarkEnd w:id="81"/>
    </w:p>
    <w:p w14:paraId="6089D6C5" w14:textId="6085D82C" w:rsidR="002A108A" w:rsidRDefault="00AB6437" w:rsidP="00CA00CF">
      <w:pPr>
        <w:pStyle w:val="Heading2"/>
        <w:numPr>
          <w:ilvl w:val="0"/>
          <w:numId w:val="0"/>
        </w:numPr>
        <w:ind w:left="576"/>
      </w:pPr>
      <w:bookmarkStart w:id="82" w:name="_Toc177484720"/>
      <w:r w:rsidRPr="00CC7E53">
        <w:t xml:space="preserve">Non-Applicable </w:t>
      </w:r>
      <w:proofErr w:type="gramStart"/>
      <w:r w:rsidRPr="00CC7E53">
        <w:t>Requirements:-</w:t>
      </w:r>
      <w:proofErr w:type="gramEnd"/>
      <w:r w:rsidRPr="00CC7E53">
        <w:t xml:space="preserve">, </w:t>
      </w:r>
      <w:proofErr w:type="spellStart"/>
      <w:r w:rsidRPr="00CC7E53">
        <w:t>Proveout</w:t>
      </w:r>
      <w:proofErr w:type="spellEnd"/>
      <w:r w:rsidRPr="00CC7E53">
        <w:t xml:space="preserve"> (to be clarified)</w:t>
      </w:r>
      <w:bookmarkEnd w:id="82"/>
    </w:p>
    <w:p w14:paraId="65AD424E" w14:textId="306017DB" w:rsidR="002A108A" w:rsidRDefault="00B6222A" w:rsidP="00CA00CF">
      <w:pPr>
        <w:pStyle w:val="Heading2"/>
        <w:numPr>
          <w:ilvl w:val="0"/>
          <w:numId w:val="0"/>
        </w:numPr>
        <w:ind w:left="576"/>
      </w:pPr>
      <w:bookmarkStart w:id="83" w:name="_Toc177484721"/>
      <w:r>
        <w:rPr>
          <w:noProof/>
        </w:rPr>
        <w:drawing>
          <wp:anchor distT="0" distB="0" distL="114300" distR="114300" simplePos="0" relativeHeight="251658240" behindDoc="0" locked="0" layoutInCell="1" allowOverlap="1" wp14:anchorId="1A57C5D4" wp14:editId="083057C6">
            <wp:simplePos x="0" y="0"/>
            <wp:positionH relativeFrom="column">
              <wp:posOffset>243840</wp:posOffset>
            </wp:positionH>
            <wp:positionV relativeFrom="paragraph">
              <wp:posOffset>521970</wp:posOffset>
            </wp:positionV>
            <wp:extent cx="2956560" cy="2637386"/>
            <wp:effectExtent l="0" t="0" r="0" b="0"/>
            <wp:wrapTopAndBottom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6560" cy="26373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A108A">
        <w:t>Below flowchart explain the flow of the Telltale</w:t>
      </w:r>
      <w:bookmarkEnd w:id="83"/>
    </w:p>
    <w:p w14:paraId="6BA972D3" w14:textId="18985FC0" w:rsidR="00AB6437" w:rsidRDefault="00AB6437" w:rsidP="00CA00CF">
      <w:pPr>
        <w:pStyle w:val="Heading2"/>
        <w:numPr>
          <w:ilvl w:val="0"/>
          <w:numId w:val="0"/>
        </w:numPr>
        <w:ind w:left="576"/>
      </w:pPr>
      <w:r w:rsidRPr="00CC7E53">
        <w:t xml:space="preserve"> </w:t>
      </w:r>
    </w:p>
    <w:p w14:paraId="0E845253" w14:textId="77777777" w:rsidR="00AB6437" w:rsidRPr="00AB6437" w:rsidRDefault="00AB6437" w:rsidP="00AB6437"/>
    <w:p w14:paraId="39BC6CE4" w14:textId="7FCC0072" w:rsidR="00C82118" w:rsidRDefault="00C82118" w:rsidP="00CA00CF">
      <w:pPr>
        <w:pStyle w:val="Heading2"/>
      </w:pPr>
      <w:bookmarkStart w:id="84" w:name="_Toc177484722"/>
      <w:r>
        <w:t xml:space="preserve">File </w:t>
      </w:r>
      <w:proofErr w:type="gramStart"/>
      <w:r>
        <w:t>structure</w:t>
      </w:r>
      <w:bookmarkEnd w:id="84"/>
      <w:proofErr w:type="gramEnd"/>
    </w:p>
    <w:p w14:paraId="0CAA3608" w14:textId="77777777" w:rsidR="00C82118" w:rsidRDefault="00C82118" w:rsidP="00C82118">
      <w:r>
        <w:t>The file structure is as follows:</w:t>
      </w:r>
    </w:p>
    <w:p w14:paraId="78E78427" w14:textId="2979EA00" w:rsidR="00C82118" w:rsidRPr="007B5BFE" w:rsidRDefault="00C82118" w:rsidP="00C82118">
      <w:proofErr w:type="spellStart"/>
      <w:r>
        <w:t>View_Telltale</w:t>
      </w:r>
      <w:proofErr w:type="spellEnd"/>
      <w:r>
        <w:t xml:space="preserve"> contains </w:t>
      </w:r>
      <w:proofErr w:type="spellStart"/>
      <w:r>
        <w:t>View_Telltale.c</w:t>
      </w:r>
      <w:proofErr w:type="spellEnd"/>
      <w:r>
        <w:t xml:space="preserve"> and </w:t>
      </w:r>
      <w:proofErr w:type="spellStart"/>
      <w:r>
        <w:t>View_Telltale_Cfg.h</w:t>
      </w:r>
      <w:proofErr w:type="spellEnd"/>
    </w:p>
    <w:p w14:paraId="58EDE6CF" w14:textId="77777777" w:rsidR="00C82118" w:rsidRPr="00C82118" w:rsidRDefault="00C82118" w:rsidP="00C82118"/>
    <w:p w14:paraId="78574B03" w14:textId="17DADEC2" w:rsidR="00BD7FC4" w:rsidRPr="00CC7E53" w:rsidRDefault="00BD7FC4" w:rsidP="00CA00CF">
      <w:pPr>
        <w:pStyle w:val="Heading2"/>
        <w:numPr>
          <w:ilvl w:val="0"/>
          <w:numId w:val="0"/>
        </w:numPr>
      </w:pPr>
    </w:p>
    <w:p w14:paraId="41D2163B" w14:textId="54A9B4A6" w:rsidR="00891329" w:rsidRDefault="007C79DD" w:rsidP="00CA00CF">
      <w:pPr>
        <w:pStyle w:val="Heading2"/>
      </w:pPr>
      <w:bookmarkStart w:id="85" w:name="_Toc177484723"/>
      <w:r>
        <w:t>Functional blocks</w:t>
      </w:r>
      <w:bookmarkEnd w:id="85"/>
    </w:p>
    <w:p w14:paraId="593F86D4" w14:textId="68E629A5" w:rsidR="00891329" w:rsidRPr="00891329" w:rsidRDefault="00F565CA" w:rsidP="00891329">
      <w:r>
        <w:rPr>
          <w:noProof/>
        </w:rPr>
        <w:drawing>
          <wp:inline distT="0" distB="0" distL="0" distR="0" wp14:anchorId="60D89EFE" wp14:editId="76E56D1B">
            <wp:extent cx="5769610" cy="2549525"/>
            <wp:effectExtent l="0" t="0" r="2540" b="31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9610" cy="254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298B6" w14:textId="11E0C027" w:rsidR="00022F0E" w:rsidRPr="00714138" w:rsidRDefault="00022F0E" w:rsidP="00CA00CF">
      <w:pPr>
        <w:pStyle w:val="Heading2"/>
      </w:pPr>
      <w:bookmarkStart w:id="86" w:name="_Toc177484724"/>
      <w:r w:rsidRPr="00714138">
        <w:t>Port Interface details</w:t>
      </w:r>
      <w:bookmarkEnd w:id="86"/>
    </w:p>
    <w:p w14:paraId="700E05E9" w14:textId="2A389F77" w:rsidR="00022F0E" w:rsidRDefault="00BA506C" w:rsidP="00BA506C">
      <w:pPr>
        <w:pStyle w:val="Heading3"/>
        <w:numPr>
          <w:ilvl w:val="0"/>
          <w:numId w:val="0"/>
        </w:numPr>
        <w:ind w:left="1080"/>
      </w:pPr>
      <w:bookmarkStart w:id="87" w:name="_Toc177484725"/>
      <w:r>
        <w:t>1.</w:t>
      </w:r>
      <w:r w:rsidR="0001293E">
        <w:t>7</w:t>
      </w:r>
      <w:r>
        <w:t xml:space="preserve">.1   </w:t>
      </w:r>
      <w:r w:rsidR="00022F0E" w:rsidRPr="00714138">
        <w:t xml:space="preserve">Providing </w:t>
      </w:r>
      <w:proofErr w:type="gramStart"/>
      <w:r w:rsidR="00022F0E" w:rsidRPr="00714138">
        <w:t>ports</w:t>
      </w:r>
      <w:bookmarkEnd w:id="87"/>
      <w:proofErr w:type="gramEnd"/>
    </w:p>
    <w:p w14:paraId="22BED89E" w14:textId="77777777" w:rsidR="00F31EDD" w:rsidRDefault="00F31EDD" w:rsidP="00F31EDD">
      <w:pPr>
        <w:pStyle w:val="ListParagraph"/>
        <w:numPr>
          <w:ilvl w:val="0"/>
          <w:numId w:val="8"/>
        </w:numPr>
      </w:pPr>
      <w:proofErr w:type="spellStart"/>
      <w:r w:rsidRPr="00A64182">
        <w:t>Rte_Call_rpIoHwAbSet_Impl_</w:t>
      </w:r>
      <w:proofErr w:type="gramStart"/>
      <w:r w:rsidRPr="00A64182">
        <w:t>SetPin</w:t>
      </w:r>
      <w:proofErr w:type="spellEnd"/>
      <w:r w:rsidRPr="00A64182">
        <w:t>(</w:t>
      </w:r>
      <w:proofErr w:type="spellStart"/>
      <w:proofErr w:type="gramEnd"/>
      <w:r w:rsidRPr="00A64182">
        <w:t>Byte_Id,Tt_status</w:t>
      </w:r>
      <w:proofErr w:type="spellEnd"/>
      <w:r w:rsidRPr="00A64182">
        <w:t>)</w:t>
      </w:r>
    </w:p>
    <w:p w14:paraId="7DFB0A16" w14:textId="78C6DCD4" w:rsidR="00F31EDD" w:rsidRDefault="00F31EDD" w:rsidP="00F31EDD">
      <w:pPr>
        <w:pStyle w:val="ListParagraph"/>
        <w:numPr>
          <w:ilvl w:val="0"/>
          <w:numId w:val="8"/>
        </w:numPr>
      </w:pPr>
      <w:r w:rsidRPr="00FE2587">
        <w:t>Rte_Call_rpIoHwAbSetSafe_</w:t>
      </w:r>
      <w:proofErr w:type="gramStart"/>
      <w:r w:rsidRPr="00FE2587">
        <w:t>SetOutputPin(</w:t>
      </w:r>
      <w:proofErr w:type="gramEnd"/>
      <w:r w:rsidRPr="00FE2587">
        <w:t>Byte_Id,Tt_status,Errstatus)</w:t>
      </w:r>
    </w:p>
    <w:p w14:paraId="00129799" w14:textId="7800B15B" w:rsidR="0002484D" w:rsidRDefault="0002484D" w:rsidP="00F31EDD">
      <w:pPr>
        <w:pStyle w:val="ListParagraph"/>
        <w:numPr>
          <w:ilvl w:val="0"/>
          <w:numId w:val="8"/>
        </w:numPr>
      </w:pPr>
      <w:proofErr w:type="spellStart"/>
      <w:r w:rsidRPr="0002484D">
        <w:t>Rte_Write_ppTTCtrl_</w:t>
      </w:r>
      <w:proofErr w:type="gramStart"/>
      <w:r w:rsidRPr="0002484D">
        <w:t>TTStatusUpdateHMI</w:t>
      </w:r>
      <w:proofErr w:type="spellEnd"/>
      <w:r>
        <w:t>(</w:t>
      </w:r>
      <w:proofErr w:type="gramEnd"/>
      <w:r>
        <w:t xml:space="preserve">Id, </w:t>
      </w:r>
      <w:proofErr w:type="spellStart"/>
      <w:r>
        <w:t>Ttstatusarray</w:t>
      </w:r>
      <w:proofErr w:type="spellEnd"/>
      <w:r>
        <w:t>)</w:t>
      </w:r>
    </w:p>
    <w:p w14:paraId="6B7FB98C" w14:textId="3B991E3B" w:rsidR="00FA028D" w:rsidRDefault="00FA028D" w:rsidP="00FA028D">
      <w:pPr>
        <w:pStyle w:val="ListParagraph"/>
      </w:pPr>
    </w:p>
    <w:p w14:paraId="7C2993F9" w14:textId="621EAFCA" w:rsidR="002E0A78" w:rsidRDefault="002E0A78" w:rsidP="00FA028D">
      <w:pPr>
        <w:pStyle w:val="ListParagraph"/>
      </w:pPr>
    </w:p>
    <w:p w14:paraId="4E4ACDCB" w14:textId="77777777" w:rsidR="002E0A78" w:rsidRDefault="002E0A78" w:rsidP="00FA028D">
      <w:pPr>
        <w:pStyle w:val="ListParagraph"/>
      </w:pPr>
    </w:p>
    <w:p w14:paraId="122ED292" w14:textId="77777777" w:rsidR="0001293E" w:rsidRDefault="00FA028D" w:rsidP="0001293E">
      <w:pPr>
        <w:pStyle w:val="Heading3"/>
        <w:numPr>
          <w:ilvl w:val="2"/>
          <w:numId w:val="18"/>
        </w:numPr>
      </w:pPr>
      <w:bookmarkStart w:id="88" w:name="_Toc177484726"/>
      <w:proofErr w:type="gramStart"/>
      <w:r>
        <w:t xml:space="preserve">Receiving </w:t>
      </w:r>
      <w:r w:rsidRPr="00714138">
        <w:t xml:space="preserve"> ports</w:t>
      </w:r>
      <w:bookmarkEnd w:id="88"/>
      <w:proofErr w:type="gramEnd"/>
    </w:p>
    <w:p w14:paraId="0EDBB451" w14:textId="77777777" w:rsidR="0001293E" w:rsidRDefault="003809CB" w:rsidP="0001293E">
      <w:pPr>
        <w:pStyle w:val="ListParagraph"/>
        <w:numPr>
          <w:ilvl w:val="0"/>
          <w:numId w:val="23"/>
        </w:numPr>
      </w:pPr>
      <w:proofErr w:type="spellStart"/>
      <w:r w:rsidRPr="003809CB">
        <w:t>Rte_Call_rpTtStatus_TtViewUpdateStatus</w:t>
      </w:r>
      <w:proofErr w:type="spellEnd"/>
    </w:p>
    <w:p w14:paraId="7186CBD7" w14:textId="77777777" w:rsidR="0001293E" w:rsidRDefault="003809CB" w:rsidP="0001293E">
      <w:pPr>
        <w:pStyle w:val="ListParagraph"/>
        <w:numPr>
          <w:ilvl w:val="0"/>
          <w:numId w:val="23"/>
        </w:numPr>
      </w:pPr>
      <w:proofErr w:type="spellStart"/>
      <w:r w:rsidRPr="003809CB">
        <w:t>Rte_Read_rpBattState_</w:t>
      </w:r>
      <w:proofErr w:type="gramStart"/>
      <w:r w:rsidRPr="003809CB">
        <w:t>BatteryState</w:t>
      </w:r>
      <w:proofErr w:type="spellEnd"/>
      <w:proofErr w:type="gramEnd"/>
    </w:p>
    <w:p w14:paraId="0BB3A15C" w14:textId="264649B8" w:rsidR="003809CB" w:rsidRDefault="003809CB" w:rsidP="0001293E">
      <w:pPr>
        <w:pStyle w:val="ListParagraph"/>
        <w:numPr>
          <w:ilvl w:val="0"/>
          <w:numId w:val="23"/>
        </w:numPr>
      </w:pPr>
      <w:proofErr w:type="spellStart"/>
      <w:r w:rsidRPr="003809CB">
        <w:t>Rte_Read_rpIgnState_</w:t>
      </w:r>
      <w:proofErr w:type="gramStart"/>
      <w:r w:rsidRPr="003809CB">
        <w:t>IGNState</w:t>
      </w:r>
      <w:proofErr w:type="spellEnd"/>
      <w:proofErr w:type="gramEnd"/>
    </w:p>
    <w:p w14:paraId="3694DF1D" w14:textId="1F9A9496" w:rsidR="00241A77" w:rsidRPr="003809CB" w:rsidRDefault="00241A77" w:rsidP="0001293E">
      <w:pPr>
        <w:pStyle w:val="ListParagraph"/>
        <w:numPr>
          <w:ilvl w:val="0"/>
          <w:numId w:val="23"/>
        </w:numPr>
      </w:pPr>
      <w:r w:rsidRPr="00241A77">
        <w:t>(void)Rte_Read_View_telltale_rpTelltaleOPStatus_</w:t>
      </w:r>
      <w:proofErr w:type="gramStart"/>
      <w:r w:rsidRPr="00241A77">
        <w:t>TelltaleOpArray(</w:t>
      </w:r>
      <w:proofErr w:type="gramEnd"/>
      <w:r w:rsidRPr="00241A77">
        <w:t>TelltaleInputStatus);</w:t>
      </w:r>
    </w:p>
    <w:p w14:paraId="3BEDC6E4" w14:textId="77777777" w:rsidR="00FA028D" w:rsidRDefault="00FA028D" w:rsidP="00FA028D">
      <w:pPr>
        <w:pStyle w:val="ListParagraph"/>
      </w:pPr>
    </w:p>
    <w:p w14:paraId="06DEA962" w14:textId="470345C5" w:rsidR="00E21182" w:rsidRPr="00714138" w:rsidRDefault="00E21182" w:rsidP="00CA00CF">
      <w:pPr>
        <w:pStyle w:val="Heading2"/>
      </w:pPr>
      <w:bookmarkStart w:id="89" w:name="_Toc177484727"/>
      <w:r w:rsidRPr="00714138">
        <w:t>CTRL APP State mapping</w:t>
      </w:r>
      <w:bookmarkEnd w:id="89"/>
    </w:p>
    <w:p w14:paraId="18E291E2" w14:textId="75245FE2" w:rsidR="00E21182" w:rsidRDefault="00E21182" w:rsidP="00CA00CF">
      <w:pPr>
        <w:pStyle w:val="Heading2"/>
      </w:pPr>
      <w:bookmarkStart w:id="90" w:name="_Toc177484728"/>
      <w:r w:rsidRPr="00714138">
        <w:t>Design Assumptions</w:t>
      </w:r>
      <w:bookmarkEnd w:id="90"/>
    </w:p>
    <w:p w14:paraId="0F7F5E63" w14:textId="2454A40E" w:rsidR="00891329" w:rsidRDefault="00891329" w:rsidP="00891329"/>
    <w:p w14:paraId="5E266761" w14:textId="77777777" w:rsidR="00891329" w:rsidRPr="00891329" w:rsidRDefault="00891329" w:rsidP="00891329"/>
    <w:p w14:paraId="68BDCC3A" w14:textId="2B2E20DE" w:rsidR="007C79DD" w:rsidRDefault="007C79DD" w:rsidP="001039AB">
      <w:pPr>
        <w:pStyle w:val="Heading1"/>
      </w:pPr>
      <w:bookmarkStart w:id="91" w:name="_Toc177484729"/>
      <w:r w:rsidRPr="003E369A">
        <w:t>Pre-</w:t>
      </w:r>
      <w:r w:rsidR="00E73357">
        <w:t>d</w:t>
      </w:r>
      <w:r w:rsidRPr="003E369A">
        <w:t xml:space="preserve">esign </w:t>
      </w:r>
      <w:r w:rsidR="00E73357">
        <w:t>r</w:t>
      </w:r>
      <w:r w:rsidRPr="003E369A">
        <w:t xml:space="preserve">eview </w:t>
      </w:r>
      <w:r w:rsidR="00E73357">
        <w:t>c</w:t>
      </w:r>
      <w:r w:rsidRPr="003E369A">
        <w:t>onclusions</w:t>
      </w:r>
      <w:bookmarkEnd w:id="91"/>
    </w:p>
    <w:p w14:paraId="23AFB9D8" w14:textId="77777777" w:rsidR="00891329" w:rsidRPr="00891329" w:rsidRDefault="00891329" w:rsidP="00891329"/>
    <w:p w14:paraId="5450B84B" w14:textId="07B5CC6B" w:rsidR="007C79DD" w:rsidRDefault="004C7EF3" w:rsidP="001039AB">
      <w:pPr>
        <w:pStyle w:val="Heading1"/>
      </w:pPr>
      <w:bookmarkStart w:id="92" w:name="_Toc335904476"/>
      <w:bookmarkStart w:id="93" w:name="_Toc177484730"/>
      <w:r>
        <w:t>Detailed design</w:t>
      </w:r>
      <w:bookmarkEnd w:id="92"/>
      <w:bookmarkEnd w:id="93"/>
    </w:p>
    <w:p w14:paraId="107C4CA1" w14:textId="7B503354" w:rsidR="00F73BC1" w:rsidRPr="00F73BC1" w:rsidRDefault="00EA39DE" w:rsidP="00CA00CF">
      <w:pPr>
        <w:pStyle w:val="Heading2"/>
      </w:pPr>
      <w:bookmarkStart w:id="94" w:name="_Toc177484731"/>
      <w:r>
        <w:t>Private interfaces</w:t>
      </w:r>
      <w:bookmarkEnd w:id="94"/>
    </w:p>
    <w:p w14:paraId="0DEF0FD9" w14:textId="16F31C20" w:rsidR="00EE794B" w:rsidRDefault="00EE794B" w:rsidP="00CA00CF">
      <w:pPr>
        <w:pStyle w:val="Heading2"/>
      </w:pPr>
      <w:bookmarkStart w:id="95" w:name="_Toc177484732"/>
      <w:r w:rsidRPr="001039AB">
        <w:t>Internal data structures</w:t>
      </w:r>
      <w:bookmarkEnd w:id="95"/>
    </w:p>
    <w:p w14:paraId="38F177D6" w14:textId="1017E287" w:rsidR="00F73BC1" w:rsidRPr="00F236AB" w:rsidRDefault="00EB4522" w:rsidP="00F73BC1">
      <w:pPr>
        <w:rPr>
          <w:b/>
          <w:noProof/>
        </w:rPr>
      </w:pPr>
      <w:r w:rsidRPr="00F236AB">
        <w:rPr>
          <w:b/>
          <w:noProof/>
        </w:rPr>
        <w:t>Macros used</w:t>
      </w:r>
    </w:p>
    <w:p w14:paraId="570C245E" w14:textId="77777777" w:rsidR="00F236AB" w:rsidRDefault="00F236AB" w:rsidP="00F73BC1">
      <w:pPr>
        <w:rPr>
          <w:rFonts w:ascii="Courier New" w:hAnsi="Courier New" w:cs="Courier New"/>
          <w:sz w:val="20"/>
          <w:szCs w:val="20"/>
        </w:rPr>
      </w:pPr>
    </w:p>
    <w:p w14:paraId="701D5EB3" w14:textId="1E8D16F7" w:rsidR="00B063FC" w:rsidRDefault="00EE794B" w:rsidP="00CA00CF">
      <w:pPr>
        <w:pStyle w:val="Heading2"/>
        <w:rPr>
          <w:rStyle w:val="Text"/>
        </w:rPr>
      </w:pPr>
      <w:bookmarkStart w:id="96" w:name="_Toc177484733"/>
      <w:r w:rsidRPr="00B63188">
        <w:rPr>
          <w:rStyle w:val="Text"/>
        </w:rPr>
        <w:lastRenderedPageBreak/>
        <w:t>Algorithms explanation</w:t>
      </w:r>
      <w:bookmarkEnd w:id="96"/>
    </w:p>
    <w:p w14:paraId="25B6B3A2" w14:textId="7230053C" w:rsidR="007A7811" w:rsidRDefault="007A7811" w:rsidP="007A7811">
      <w:r w:rsidRPr="007A7811">
        <w:t>Architecture Style – MVC</w:t>
      </w:r>
    </w:p>
    <w:p w14:paraId="3745C7BB" w14:textId="77777777" w:rsidR="007A7811" w:rsidRDefault="007A7811" w:rsidP="007A7811"/>
    <w:p w14:paraId="0ECE5FF4" w14:textId="2DE4B6B7" w:rsidR="007A7811" w:rsidRDefault="007A7811" w:rsidP="007A7811">
      <w:r w:rsidRPr="0037410E">
        <w:rPr>
          <w:noProof/>
        </w:rPr>
        <w:drawing>
          <wp:inline distT="0" distB="0" distL="0" distR="0" wp14:anchorId="0915BBAB" wp14:editId="21CD3DBB">
            <wp:extent cx="3387509" cy="2133599"/>
            <wp:effectExtent l="0" t="0" r="3810" b="635"/>
            <wp:docPr id="307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4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7509" cy="21335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chemeClr val="accent1"/>
                          </a:solidFill>
                        </a14:hiddenFill>
                      </a:ext>
                      <a:ext uri="{91240B29-F687-4F45-9708-019B960494DF}">
                        <a14:hiddenLine xmlns:a14="http://schemas.microsoft.com/office/drawing/2010/main"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14:hiddenLine>
                      </a:ext>
                    </a:extLst>
                  </pic:spPr>
                </pic:pic>
              </a:graphicData>
            </a:graphic>
          </wp:inline>
        </w:drawing>
      </w:r>
    </w:p>
    <w:p w14:paraId="3A425363" w14:textId="1D85CCB1" w:rsidR="007A7811" w:rsidRDefault="007A7811" w:rsidP="007A7811"/>
    <w:p w14:paraId="310A5FF8" w14:textId="4A793DDB" w:rsidR="007A7811" w:rsidRDefault="007A7811" w:rsidP="007A7811"/>
    <w:p w14:paraId="2846E4BC" w14:textId="42C1C289" w:rsidR="00891329" w:rsidRDefault="00891329" w:rsidP="007A7811"/>
    <w:p w14:paraId="1E50CB20" w14:textId="1C8D5DCC" w:rsidR="00891329" w:rsidRDefault="00891329" w:rsidP="007A7811"/>
    <w:p w14:paraId="76542669" w14:textId="1552790B" w:rsidR="00891329" w:rsidRDefault="00891329" w:rsidP="007A7811"/>
    <w:p w14:paraId="45CF56EC" w14:textId="77777777" w:rsidR="007A7811" w:rsidRDefault="007A7811" w:rsidP="007A7811"/>
    <w:p w14:paraId="1C1CB14B" w14:textId="3AF3A797" w:rsidR="007A7811" w:rsidRDefault="007A7811" w:rsidP="007A7811">
      <w:r w:rsidRPr="007A7811">
        <w:t>Controllers are mainly implemented as servers providing a set of defined services to the model and interfac</w:t>
      </w:r>
      <w:r w:rsidR="00347BB5">
        <w:t>i</w:t>
      </w:r>
      <w:r w:rsidRPr="007A7811">
        <w:t>ng with View.</w:t>
      </w:r>
    </w:p>
    <w:p w14:paraId="7E2201F5" w14:textId="77777777" w:rsidR="00347BB5" w:rsidRDefault="00347BB5" w:rsidP="007A7811"/>
    <w:p w14:paraId="37A86DD4" w14:textId="77777777" w:rsidR="00347BB5" w:rsidRDefault="00347BB5" w:rsidP="00347BB5"/>
    <w:p w14:paraId="538A3A07" w14:textId="77777777" w:rsidR="00347BB5" w:rsidRPr="00A858B4" w:rsidRDefault="00347BB5" w:rsidP="00347BB5">
      <w:pPr>
        <w:pStyle w:val="ListParagraph"/>
        <w:numPr>
          <w:ilvl w:val="0"/>
          <w:numId w:val="24"/>
        </w:numPr>
      </w:pPr>
      <w:r w:rsidRPr="00A858B4">
        <w:t>The overall architecture of the platform follows Model – View – Controller Architecture pattern.</w:t>
      </w:r>
    </w:p>
    <w:p w14:paraId="78E0FA7A" w14:textId="77777777" w:rsidR="00347BB5" w:rsidRPr="00A858B4" w:rsidRDefault="00347BB5" w:rsidP="00347BB5">
      <w:pPr>
        <w:pStyle w:val="ListParagraph"/>
        <w:numPr>
          <w:ilvl w:val="0"/>
          <w:numId w:val="24"/>
        </w:numPr>
      </w:pPr>
      <w:r w:rsidRPr="00A858B4">
        <w:t>Components are first classified based on their role in MVC.</w:t>
      </w:r>
    </w:p>
    <w:p w14:paraId="69F615A6" w14:textId="77777777" w:rsidR="00347BB5" w:rsidRPr="00A858B4" w:rsidRDefault="00347BB5" w:rsidP="00347BB5">
      <w:pPr>
        <w:pStyle w:val="ListParagraph"/>
        <w:numPr>
          <w:ilvl w:val="0"/>
          <w:numId w:val="24"/>
        </w:numPr>
      </w:pPr>
      <w:r w:rsidRPr="00A858B4">
        <w:t>Business logics are implemented in the models (corresponding to M in MVC). They act as clients to a controlling server and use the interfaces provided by the server.</w:t>
      </w:r>
    </w:p>
    <w:p w14:paraId="20A980E9" w14:textId="77777777" w:rsidR="00347BB5" w:rsidRPr="00A858B4" w:rsidRDefault="00347BB5" w:rsidP="00347BB5">
      <w:pPr>
        <w:pStyle w:val="ListParagraph"/>
        <w:numPr>
          <w:ilvl w:val="0"/>
          <w:numId w:val="24"/>
        </w:numPr>
      </w:pPr>
      <w:r w:rsidRPr="00A858B4">
        <w:t>Controllers are mainly implemented as servers providing a set of defined services to the model and interface ng with View.</w:t>
      </w:r>
    </w:p>
    <w:p w14:paraId="21C32AEF" w14:textId="77777777" w:rsidR="00347BB5" w:rsidRPr="00A858B4" w:rsidRDefault="00347BB5" w:rsidP="00347BB5">
      <w:pPr>
        <w:pStyle w:val="ListParagraph"/>
        <w:numPr>
          <w:ilvl w:val="0"/>
          <w:numId w:val="24"/>
        </w:numPr>
      </w:pPr>
      <w:r w:rsidRPr="00A858B4">
        <w:t>Controller in the example decomposition acts as server, providing a set of defined services to the Model clients.</w:t>
      </w:r>
    </w:p>
    <w:p w14:paraId="5752E6D1" w14:textId="77777777" w:rsidR="00347BB5" w:rsidRPr="00A858B4" w:rsidRDefault="00347BB5" w:rsidP="00347BB5">
      <w:pPr>
        <w:pStyle w:val="ListParagraph"/>
        <w:numPr>
          <w:ilvl w:val="0"/>
          <w:numId w:val="24"/>
        </w:numPr>
      </w:pPr>
      <w:r w:rsidRPr="00A858B4">
        <w:t xml:space="preserve">Example of services are, controlling the prove out of a telltale, maintaining the current state of the telltale, providing interface to the models to alter the state of the telltale and giving the current data to </w:t>
      </w:r>
      <w:proofErr w:type="spellStart"/>
      <w:r w:rsidRPr="00A858B4">
        <w:t>tt_</w:t>
      </w:r>
      <w:proofErr w:type="gramStart"/>
      <w:r w:rsidRPr="00A858B4">
        <w:t>view</w:t>
      </w:r>
      <w:proofErr w:type="spellEnd"/>
      <w:proofErr w:type="gramEnd"/>
    </w:p>
    <w:p w14:paraId="226DD185" w14:textId="77777777" w:rsidR="00347BB5" w:rsidRPr="00A858B4" w:rsidRDefault="00347BB5" w:rsidP="00347BB5">
      <w:pPr>
        <w:pStyle w:val="ListParagraph"/>
        <w:numPr>
          <w:ilvl w:val="0"/>
          <w:numId w:val="24"/>
        </w:numPr>
      </w:pPr>
      <w:r w:rsidRPr="00A858B4">
        <w:t>Models in the decomposition are a set of instantiated base classes. They do similar functionality and share same interfaces to the controller.</w:t>
      </w:r>
    </w:p>
    <w:p w14:paraId="6A0B9CE0" w14:textId="77777777" w:rsidR="00347BB5" w:rsidRPr="00A858B4" w:rsidRDefault="00347BB5" w:rsidP="00347BB5">
      <w:pPr>
        <w:pStyle w:val="ListParagraph"/>
        <w:numPr>
          <w:ilvl w:val="0"/>
          <w:numId w:val="24"/>
        </w:numPr>
      </w:pPr>
      <w:r w:rsidRPr="00A858B4">
        <w:t>Any of the individual base class can be removed without affecting other classes in the same model. It does not affect the controller as well.</w:t>
      </w:r>
    </w:p>
    <w:p w14:paraId="5A8E3B1A" w14:textId="77777777" w:rsidR="00347BB5" w:rsidRPr="00A858B4" w:rsidRDefault="00347BB5" w:rsidP="00347BB5">
      <w:pPr>
        <w:pStyle w:val="ListParagraph"/>
        <w:numPr>
          <w:ilvl w:val="0"/>
          <w:numId w:val="24"/>
        </w:numPr>
      </w:pPr>
      <w:r w:rsidRPr="00A858B4">
        <w:t>This kind of definition allows us to do a plug and play approach where new telltale classes can be added or removed.</w:t>
      </w:r>
    </w:p>
    <w:p w14:paraId="1D7E4CB5" w14:textId="77777777" w:rsidR="00347BB5" w:rsidRPr="00A858B4" w:rsidRDefault="00347BB5" w:rsidP="00347BB5">
      <w:pPr>
        <w:pStyle w:val="ListParagraph"/>
        <w:numPr>
          <w:ilvl w:val="0"/>
          <w:numId w:val="24"/>
        </w:numPr>
      </w:pPr>
      <w:r w:rsidRPr="00A858B4">
        <w:t>ASIL components are not linked with any other functionality even if it falls with the same feature set. For example, turn indicator chime and telltale are not controlled as a part of the same module.</w:t>
      </w:r>
    </w:p>
    <w:p w14:paraId="3C9EEAF4" w14:textId="77777777" w:rsidR="00347BB5" w:rsidRPr="007A7811" w:rsidRDefault="00347BB5" w:rsidP="007A7811"/>
    <w:p w14:paraId="4F3C3486" w14:textId="78CCAF32" w:rsidR="007A7811" w:rsidRPr="007A7811" w:rsidRDefault="007A7811" w:rsidP="007A7811">
      <w:r w:rsidRPr="0037410E">
        <w:rPr>
          <w:noProof/>
        </w:rPr>
        <w:lastRenderedPageBreak/>
        <w:drawing>
          <wp:anchor distT="0" distB="0" distL="114300" distR="114300" simplePos="0" relativeHeight="251657216" behindDoc="0" locked="0" layoutInCell="1" allowOverlap="1" wp14:anchorId="5F6A0394" wp14:editId="16A5A5BD">
            <wp:simplePos x="0" y="0"/>
            <wp:positionH relativeFrom="column">
              <wp:posOffset>0</wp:posOffset>
            </wp:positionH>
            <wp:positionV relativeFrom="paragraph">
              <wp:posOffset>136525</wp:posOffset>
            </wp:positionV>
            <wp:extent cx="6299835" cy="3068320"/>
            <wp:effectExtent l="0" t="0" r="0" b="0"/>
            <wp:wrapSquare wrapText="bothSides"/>
            <wp:docPr id="102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" name="Picture 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9835" cy="3068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2823EB1" w14:textId="656F551E" w:rsidR="001321B5" w:rsidRDefault="001321B5" w:rsidP="00CA00CF">
      <w:pPr>
        <w:pStyle w:val="Heading2"/>
        <w:rPr>
          <w:rStyle w:val="Text"/>
        </w:rPr>
      </w:pPr>
      <w:bookmarkStart w:id="97" w:name="_Toc177484734"/>
      <w:r w:rsidRPr="001321B5">
        <w:rPr>
          <w:rStyle w:val="Text"/>
        </w:rPr>
        <w:t>Component configuration</w:t>
      </w:r>
      <w:bookmarkEnd w:id="97"/>
    </w:p>
    <w:p w14:paraId="2C733DD2" w14:textId="6741A668" w:rsidR="00DF4DA0" w:rsidRPr="00DF4DA0" w:rsidRDefault="004258A7" w:rsidP="00BE3641">
      <w:pPr>
        <w:pStyle w:val="Heading3"/>
      </w:pPr>
      <w:bookmarkStart w:id="98" w:name="_Toc177484735"/>
      <w:r w:rsidRPr="00714138">
        <w:t>Task period</w:t>
      </w:r>
      <w:r w:rsidR="003F149F">
        <w:t xml:space="preserve"> –</w:t>
      </w:r>
      <w:r w:rsidR="00D91D6E">
        <w:t xml:space="preserve"> </w:t>
      </w:r>
      <w:r w:rsidR="00E4604C">
        <w:t>--</w:t>
      </w:r>
      <w:proofErr w:type="spellStart"/>
      <w:proofErr w:type="gramStart"/>
      <w:r w:rsidR="003F149F">
        <w:t>ms</w:t>
      </w:r>
      <w:proofErr w:type="spellEnd"/>
      <w:r w:rsidR="00D91D6E">
        <w:t xml:space="preserve">  </w:t>
      </w:r>
      <w:r w:rsidR="00D91D6E">
        <w:tab/>
      </w:r>
      <w:proofErr w:type="gramEnd"/>
      <w:r w:rsidR="00D91D6E">
        <w:tab/>
      </w:r>
      <w:r w:rsidR="00D91D6E">
        <w:tab/>
      </w:r>
      <w:r w:rsidR="00D91D6E">
        <w:tab/>
        <w:t>//Project specific</w:t>
      </w:r>
      <w:bookmarkEnd w:id="98"/>
    </w:p>
    <w:p w14:paraId="44C8CA23" w14:textId="65FF8B7C" w:rsidR="00E109FC" w:rsidRPr="00714138" w:rsidRDefault="00E109FC" w:rsidP="00E109FC">
      <w:pPr>
        <w:pStyle w:val="Heading3"/>
      </w:pPr>
      <w:bookmarkStart w:id="99" w:name="_Toc177484736"/>
      <w:r w:rsidRPr="00714138">
        <w:t>Timing constraints</w:t>
      </w:r>
      <w:bookmarkEnd w:id="99"/>
    </w:p>
    <w:p w14:paraId="31711168" w14:textId="5CDEFBAD" w:rsidR="00F32DAB" w:rsidRDefault="00F32DAB" w:rsidP="00F32DAB">
      <w:pPr>
        <w:pStyle w:val="Heading3"/>
      </w:pPr>
      <w:bookmarkStart w:id="100" w:name="_Toc177484737"/>
      <w:r w:rsidRPr="00714138">
        <w:t>NVM access</w:t>
      </w:r>
      <w:bookmarkEnd w:id="100"/>
    </w:p>
    <w:p w14:paraId="68CE7716" w14:textId="77777777" w:rsidR="007D1AA8" w:rsidRDefault="007D1AA8" w:rsidP="007D1AA8"/>
    <w:p w14:paraId="5ACB8B85" w14:textId="77777777" w:rsidR="007D1AA8" w:rsidRDefault="007D1AA8" w:rsidP="007D1AA8"/>
    <w:p w14:paraId="0A9CD026" w14:textId="25EB7675" w:rsidR="007D1AA8" w:rsidRDefault="00A67528" w:rsidP="007D1AA8">
      <w:r>
        <w:t xml:space="preserve">There is a </w:t>
      </w:r>
      <w:r w:rsidR="007D1AA8">
        <w:t xml:space="preserve">configuration file used for </w:t>
      </w:r>
      <w:proofErr w:type="spellStart"/>
      <w:r>
        <w:t>ViewTelltale</w:t>
      </w:r>
      <w:proofErr w:type="spellEnd"/>
      <w:r>
        <w:t>:</w:t>
      </w:r>
    </w:p>
    <w:p w14:paraId="3CE9E5B2" w14:textId="77777777" w:rsidR="007D1AA8" w:rsidRDefault="007D1AA8" w:rsidP="007D1AA8">
      <w:pPr>
        <w:pStyle w:val="ListParagraph"/>
        <w:ind w:left="1080" w:firstLine="360"/>
      </w:pPr>
    </w:p>
    <w:p w14:paraId="331E4126" w14:textId="77777777" w:rsidR="007D1AA8" w:rsidRDefault="007D1AA8" w:rsidP="00A67528"/>
    <w:p w14:paraId="2AB61BE8" w14:textId="4A9522EF" w:rsidR="007D1AA8" w:rsidRDefault="00A67528" w:rsidP="007D1AA8">
      <w:pPr>
        <w:pStyle w:val="ListParagraph"/>
        <w:numPr>
          <w:ilvl w:val="0"/>
          <w:numId w:val="11"/>
        </w:numPr>
      </w:pPr>
      <w:proofErr w:type="spellStart"/>
      <w:r>
        <w:t>View</w:t>
      </w:r>
      <w:r w:rsidR="0050558A">
        <w:t>_</w:t>
      </w:r>
      <w:r w:rsidR="007D1AA8">
        <w:t>Telltale</w:t>
      </w:r>
      <w:r w:rsidR="0050558A">
        <w:t>_</w:t>
      </w:r>
      <w:r w:rsidR="007D1AA8">
        <w:t>Cfg.h</w:t>
      </w:r>
      <w:proofErr w:type="spellEnd"/>
      <w:r w:rsidR="007D1AA8">
        <w:t xml:space="preserve"> – This configuration file is used to configure the types of </w:t>
      </w:r>
      <w:proofErr w:type="gramStart"/>
      <w:r w:rsidR="007D1AA8">
        <w:t>telltale</w:t>
      </w:r>
      <w:proofErr w:type="gramEnd"/>
      <w:r w:rsidR="007D1AA8">
        <w:t xml:space="preserve"> – LED &amp; TFT. If TFT then configure their respective bit position and if </w:t>
      </w:r>
      <w:proofErr w:type="gramStart"/>
      <w:r w:rsidR="007D1AA8">
        <w:t>LED</w:t>
      </w:r>
      <w:proofErr w:type="gramEnd"/>
      <w:r w:rsidR="007D1AA8">
        <w:t xml:space="preserve"> then configure with their respective pin. </w:t>
      </w:r>
    </w:p>
    <w:p w14:paraId="7AC60295" w14:textId="2185A702" w:rsidR="008E538A" w:rsidRDefault="008E538A" w:rsidP="007D1AA8">
      <w:pPr>
        <w:pStyle w:val="ListParagraph"/>
        <w:numPr>
          <w:ilvl w:val="0"/>
          <w:numId w:val="11"/>
        </w:numPr>
      </w:pPr>
      <w:proofErr w:type="spellStart"/>
      <w:r>
        <w:t>View_TT_Cfg.h</w:t>
      </w:r>
      <w:proofErr w:type="spellEnd"/>
      <w:r>
        <w:t xml:space="preserve"> – This Function contains all the Function </w:t>
      </w:r>
      <w:proofErr w:type="gramStart"/>
      <w:r>
        <w:t>macros</w:t>
      </w:r>
      <w:proofErr w:type="gramEnd"/>
      <w:r>
        <w:t xml:space="preserve"> </w:t>
      </w:r>
    </w:p>
    <w:p w14:paraId="716A005C" w14:textId="77777777" w:rsidR="007D1AA8" w:rsidRPr="007D1AA8" w:rsidRDefault="007D1AA8" w:rsidP="007D1AA8"/>
    <w:p w14:paraId="590D6515" w14:textId="11AC39B4" w:rsidR="00642150" w:rsidRPr="00714138" w:rsidRDefault="00642150" w:rsidP="00CA00CF">
      <w:pPr>
        <w:pStyle w:val="Heading2"/>
      </w:pPr>
      <w:bookmarkStart w:id="101" w:name="_Toc177484738"/>
      <w:r w:rsidRPr="00714138">
        <w:rPr>
          <w:rStyle w:val="Text"/>
        </w:rPr>
        <w:t>Registers</w:t>
      </w:r>
      <w:bookmarkEnd w:id="101"/>
    </w:p>
    <w:p w14:paraId="571BC7A4" w14:textId="0975A3EC" w:rsidR="00022F0E" w:rsidRPr="00714138" w:rsidRDefault="00022F0E" w:rsidP="00022F0E">
      <w:pPr>
        <w:pStyle w:val="Heading1"/>
      </w:pPr>
      <w:bookmarkStart w:id="102" w:name="_Toc177484739"/>
      <w:r w:rsidRPr="00714138">
        <w:t>Lessons Learnt</w:t>
      </w:r>
      <w:bookmarkEnd w:id="102"/>
    </w:p>
    <w:p w14:paraId="5A62E52E" w14:textId="1241398E" w:rsidR="00E21182" w:rsidRDefault="00022F0E" w:rsidP="00CA00CF">
      <w:pPr>
        <w:pStyle w:val="Heading2"/>
      </w:pPr>
      <w:bookmarkStart w:id="103" w:name="_Toc177484740"/>
      <w:r w:rsidRPr="00714138">
        <w:t>Similar issues</w:t>
      </w:r>
      <w:r w:rsidR="00E21182" w:rsidRPr="00714138">
        <w:t xml:space="preserve">/use cases </w:t>
      </w:r>
      <w:proofErr w:type="gramStart"/>
      <w:r w:rsidR="00E21182" w:rsidRPr="00714138">
        <w:t>addressed</w:t>
      </w:r>
      <w:bookmarkEnd w:id="103"/>
      <w:proofErr w:type="gramEnd"/>
    </w:p>
    <w:p w14:paraId="6C197DA8" w14:textId="26A8E128" w:rsidR="00311DFB" w:rsidRDefault="00E47FCA" w:rsidP="001039AB">
      <w:pPr>
        <w:pStyle w:val="Heading1"/>
      </w:pPr>
      <w:bookmarkStart w:id="104" w:name="_Toc177484741"/>
      <w:r w:rsidRPr="001039AB">
        <w:t>Tools</w:t>
      </w:r>
      <w:bookmarkEnd w:id="104"/>
    </w:p>
    <w:p w14:paraId="49A17A06" w14:textId="604F8B42" w:rsidR="00A37945" w:rsidRDefault="00A37945" w:rsidP="00C524B8">
      <w:pPr>
        <w:pStyle w:val="Heading1"/>
      </w:pPr>
      <w:bookmarkStart w:id="105" w:name="_Toc177484742"/>
      <w:r>
        <w:t>Precaution</w:t>
      </w:r>
      <w:r w:rsidRPr="00C524B8">
        <w:t>s</w:t>
      </w:r>
      <w:bookmarkEnd w:id="105"/>
    </w:p>
    <w:bookmarkEnd w:id="53"/>
    <w:bookmarkEnd w:id="54"/>
    <w:bookmarkEnd w:id="55"/>
    <w:bookmarkEnd w:id="56"/>
    <w:bookmarkEnd w:id="57"/>
    <w:bookmarkEnd w:id="58"/>
    <w:bookmarkEnd w:id="59"/>
    <w:bookmarkEnd w:id="60"/>
    <w:bookmarkEnd w:id="61"/>
    <w:bookmarkEnd w:id="62"/>
    <w:bookmarkEnd w:id="63"/>
    <w:bookmarkEnd w:id="64"/>
    <w:bookmarkEnd w:id="65"/>
    <w:p w14:paraId="37F4B622" w14:textId="77777777" w:rsidR="0069480A" w:rsidRDefault="0069480A" w:rsidP="00B55141">
      <w:pPr>
        <w:overflowPunct/>
        <w:autoSpaceDE/>
        <w:autoSpaceDN/>
        <w:adjustRightInd/>
        <w:spacing w:after="200" w:line="276" w:lineRule="auto"/>
        <w:textAlignment w:val="auto"/>
      </w:pPr>
    </w:p>
    <w:sectPr w:rsidR="0069480A" w:rsidSect="001767DD">
      <w:headerReference w:type="default" r:id="rId16"/>
      <w:footerReference w:type="default" r:id="rId17"/>
      <w:pgSz w:w="12240" w:h="15840" w:code="1"/>
      <w:pgMar w:top="1440" w:right="1354" w:bottom="1440" w:left="1800" w:header="720" w:footer="720" w:gutter="0"/>
      <w:cols w:space="72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254">
      <wne:acd wne:acdName="acd1"/>
    </wne:keymap>
    <wne:keymap wne:kcmPrimary="044E">
      <wne:acd wne:acdName="acd2"/>
    </wne:keymap>
  </wne:keymaps>
  <wne:toolbars>
    <wne:acdManifest>
      <wne:acdEntry wne:acdName="acd0"/>
      <wne:acdEntry wne:acdName="acd1"/>
      <wne:acdEntry wne:acdName="acd2"/>
    </wne:acdManifest>
  </wne:toolbars>
  <wne:acds>
    <wne:acd wne:acdName="acd0" wne:fciIndexBasedOn="0065"/>
    <wne:acd wne:argValue="AgBUAGUAeAB0AA==" wne:acdName="acd1" wne:fciIndexBasedOn="0065"/>
    <wne:acd wne:argValue="AQAAAAAA" wne:acdName="acd2" wne:fciIndexBasedOn="0065"/>
  </wne:acd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F469D4" w14:textId="77777777" w:rsidR="008907E7" w:rsidRDefault="008907E7">
      <w:r>
        <w:separator/>
      </w:r>
    </w:p>
  </w:endnote>
  <w:endnote w:type="continuationSeparator" w:id="0">
    <w:p w14:paraId="4DE9B542" w14:textId="77777777" w:rsidR="008907E7" w:rsidRDefault="008907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C02CB0" w14:textId="4D5DC563" w:rsidR="001D6502" w:rsidRDefault="001D6502">
    <w:pPr>
      <w:pStyle w:val="Footer"/>
      <w:pBdr>
        <w:top w:val="single" w:sz="6" w:space="4" w:color="auto"/>
      </w:pBdr>
      <w:tabs>
        <w:tab w:val="clear" w:pos="4320"/>
        <w:tab w:val="clear" w:pos="8640"/>
        <w:tab w:val="right" w:pos="9360"/>
      </w:tabs>
      <w:rPr>
        <w:rStyle w:val="PageNumber"/>
        <w:rFonts w:ascii="Times New Roman" w:hAnsi="Times New Roman"/>
      </w:rPr>
    </w:pPr>
    <w:r>
      <w:rPr>
        <w:sz w:val="20"/>
      </w:rPr>
      <w:t xml:space="preserve">Copies of this document are uncontrolled                                                                                            Page </w:t>
    </w:r>
    <w:r>
      <w:rPr>
        <w:rStyle w:val="PageNumber"/>
        <w:rFonts w:ascii="Times New Roman" w:hAnsi="Times New Roman"/>
      </w:rPr>
      <w:fldChar w:fldCharType="begin"/>
    </w:r>
    <w:r>
      <w:rPr>
        <w:rStyle w:val="PageNumber"/>
        <w:rFonts w:ascii="Times New Roman" w:hAnsi="Times New Roman"/>
      </w:rPr>
      <w:instrText xml:space="preserve">page </w:instrText>
    </w:r>
    <w:r>
      <w:rPr>
        <w:rStyle w:val="PageNumber"/>
        <w:rFonts w:ascii="Times New Roman" w:hAnsi="Times New Roman"/>
      </w:rPr>
      <w:fldChar w:fldCharType="separate"/>
    </w:r>
    <w:r w:rsidR="000671CA">
      <w:rPr>
        <w:rStyle w:val="PageNumber"/>
        <w:rFonts w:ascii="Times New Roman" w:hAnsi="Times New Roman"/>
        <w:noProof/>
      </w:rPr>
      <w:t>3</w:t>
    </w:r>
    <w:r>
      <w:rPr>
        <w:rStyle w:val="PageNumber"/>
        <w:rFonts w:ascii="Times New Roman" w:hAnsi="Times New Roman"/>
      </w:rPr>
      <w:fldChar w:fldCharType="end"/>
    </w:r>
    <w:r>
      <w:rPr>
        <w:rStyle w:val="PageNumber"/>
        <w:rFonts w:ascii="Times New Roman" w:hAnsi="Times New Roman"/>
      </w:rPr>
      <w:t xml:space="preserve"> of </w:t>
    </w:r>
    <w:r>
      <w:rPr>
        <w:rStyle w:val="PageNumber"/>
        <w:rFonts w:ascii="Times New Roman" w:hAnsi="Times New Roman"/>
      </w:rPr>
      <w:fldChar w:fldCharType="begin"/>
    </w:r>
    <w:r>
      <w:rPr>
        <w:rStyle w:val="PageNumber"/>
        <w:rFonts w:ascii="Times New Roman" w:hAnsi="Times New Roman"/>
      </w:rPr>
      <w:instrText xml:space="preserve"> NUMPAGES  \* MERGEFORMAT </w:instrText>
    </w:r>
    <w:r>
      <w:rPr>
        <w:rStyle w:val="PageNumber"/>
        <w:rFonts w:ascii="Times New Roman" w:hAnsi="Times New Roman"/>
      </w:rPr>
      <w:fldChar w:fldCharType="separate"/>
    </w:r>
    <w:r w:rsidR="000671CA">
      <w:rPr>
        <w:rStyle w:val="PageNumber"/>
        <w:rFonts w:ascii="Times New Roman" w:hAnsi="Times New Roman"/>
        <w:noProof/>
      </w:rPr>
      <w:t>5</w:t>
    </w:r>
    <w:r>
      <w:rPr>
        <w:rStyle w:val="PageNumber"/>
        <w:rFonts w:ascii="Times New Roman" w:hAnsi="Times New Roman"/>
      </w:rPr>
      <w:fldChar w:fldCharType="end"/>
    </w:r>
  </w:p>
  <w:p w14:paraId="377F2285" w14:textId="77777777" w:rsidR="001D6502" w:rsidRDefault="001D6502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917A82" w14:textId="77777777" w:rsidR="008907E7" w:rsidRDefault="008907E7">
      <w:r>
        <w:separator/>
      </w:r>
    </w:p>
  </w:footnote>
  <w:footnote w:type="continuationSeparator" w:id="0">
    <w:p w14:paraId="07888864" w14:textId="77777777" w:rsidR="008907E7" w:rsidRDefault="008907E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DFEEAB" w14:textId="3D95865F" w:rsidR="001D6502" w:rsidRDefault="001D6502">
    <w:pPr>
      <w:pStyle w:val="Header"/>
      <w:widowControl w:val="0"/>
      <w:pBdr>
        <w:bottom w:val="single" w:sz="6" w:space="1" w:color="auto"/>
      </w:pBdr>
      <w:tabs>
        <w:tab w:val="clear" w:pos="4320"/>
        <w:tab w:val="clear" w:pos="8640"/>
        <w:tab w:val="center" w:pos="4500"/>
        <w:tab w:val="right" w:pos="9000"/>
        <w:tab w:val="right" w:pos="10710"/>
        <w:tab w:val="right" w:pos="14310"/>
      </w:tabs>
      <w:rPr>
        <w:sz w:val="20"/>
      </w:rPr>
    </w:pPr>
    <w:r>
      <w:rPr>
        <w:sz w:val="20"/>
      </w:rPr>
      <w:t xml:space="preserve">                      </w:t>
    </w:r>
    <w:r>
      <w:t xml:space="preserve">                                                        </w:t>
    </w:r>
    <w:r>
      <w:rPr>
        <w:sz w:val="20"/>
      </w:rPr>
      <w:t>Software Detailed Design Specification</w:t>
    </w:r>
  </w:p>
  <w:p w14:paraId="7DD40A55" w14:textId="77777777" w:rsidR="001D6502" w:rsidRDefault="001D6502"/>
  <w:p w14:paraId="6D51364F" w14:textId="77777777" w:rsidR="008F14ED" w:rsidRDefault="008F14ED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C32FD7"/>
    <w:multiLevelType w:val="hybridMultilevel"/>
    <w:tmpl w:val="7C94D9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3E1436"/>
    <w:multiLevelType w:val="hybridMultilevel"/>
    <w:tmpl w:val="18CA7F64"/>
    <w:lvl w:ilvl="0" w:tplc="D9B820AE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217F4D92"/>
    <w:multiLevelType w:val="hybridMultilevel"/>
    <w:tmpl w:val="27DC89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A251B78"/>
    <w:multiLevelType w:val="hybridMultilevel"/>
    <w:tmpl w:val="92B4A2B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2C606D6"/>
    <w:multiLevelType w:val="hybridMultilevel"/>
    <w:tmpl w:val="687E32B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4527131"/>
    <w:multiLevelType w:val="hybridMultilevel"/>
    <w:tmpl w:val="73C23D42"/>
    <w:lvl w:ilvl="0" w:tplc="04090015">
      <w:start w:val="1"/>
      <w:numFmt w:val="upperLetter"/>
      <w:lvlText w:val="%1."/>
      <w:lvlJc w:val="left"/>
      <w:pPr>
        <w:ind w:left="2880" w:hanging="360"/>
      </w:pPr>
    </w:lvl>
    <w:lvl w:ilvl="1" w:tplc="04090019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6" w15:restartNumberingAfterBreak="0">
    <w:nsid w:val="3C1C43EF"/>
    <w:multiLevelType w:val="hybridMultilevel"/>
    <w:tmpl w:val="9F4A63F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1C1239CC">
      <w:start w:val="1"/>
      <w:numFmt w:val="lowerLetter"/>
      <w:lvlText w:val="%2."/>
      <w:lvlJc w:val="left"/>
      <w:pPr>
        <w:ind w:left="1260" w:hanging="360"/>
      </w:pPr>
      <w:rPr>
        <w:rFonts w:ascii="Verdana" w:eastAsia="Times New Roman" w:hAnsi="Verdana" w:cs="Courier New"/>
      </w:rPr>
    </w:lvl>
    <w:lvl w:ilvl="2" w:tplc="562EB26C">
      <w:start w:val="1"/>
      <w:numFmt w:val="decimal"/>
      <w:lvlText w:val="%3."/>
      <w:lvlJc w:val="left"/>
      <w:pPr>
        <w:ind w:left="2340" w:hanging="360"/>
      </w:pPr>
      <w:rPr>
        <w:rFonts w:hint="default"/>
      </w:r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01118E3"/>
    <w:multiLevelType w:val="hybridMultilevel"/>
    <w:tmpl w:val="DE82D156"/>
    <w:lvl w:ilvl="0" w:tplc="F5824636">
      <w:start w:val="1"/>
      <w:numFmt w:val="lowerLetter"/>
      <w:lvlText w:val="%1.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8" w15:restartNumberingAfterBreak="0">
    <w:nsid w:val="4ACB0459"/>
    <w:multiLevelType w:val="hybridMultilevel"/>
    <w:tmpl w:val="E3C832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3CC032B"/>
    <w:multiLevelType w:val="hybridMultilevel"/>
    <w:tmpl w:val="4D2E503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4DD6745"/>
    <w:multiLevelType w:val="multilevel"/>
    <w:tmpl w:val="6A360EE6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180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1" w15:restartNumberingAfterBreak="0">
    <w:nsid w:val="57036048"/>
    <w:multiLevelType w:val="multilevel"/>
    <w:tmpl w:val="7680830E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bullet"/>
      <w:pStyle w:val="Heading2"/>
      <w:lvlText w:val=""/>
      <w:lvlJc w:val="left"/>
      <w:pPr>
        <w:ind w:left="360" w:hanging="360"/>
      </w:pPr>
      <w:rPr>
        <w:rFonts w:ascii="Symbol" w:hAnsi="Symbol" w:hint="default"/>
      </w:rPr>
    </w:lvl>
    <w:lvl w:ilvl="2">
      <w:start w:val="1"/>
      <w:numFmt w:val="decimal"/>
      <w:lvlText w:val="%1.%2.%3"/>
      <w:lvlJc w:val="left"/>
      <w:pPr>
        <w:ind w:left="180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2" w15:restartNumberingAfterBreak="0">
    <w:nsid w:val="5FA80D88"/>
    <w:multiLevelType w:val="hybridMultilevel"/>
    <w:tmpl w:val="E95856E0"/>
    <w:lvl w:ilvl="0" w:tplc="076620E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6D7914E7"/>
    <w:multiLevelType w:val="hybridMultilevel"/>
    <w:tmpl w:val="50286E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DF8193C"/>
    <w:multiLevelType w:val="hybridMultilevel"/>
    <w:tmpl w:val="8246396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74582271"/>
    <w:multiLevelType w:val="hybridMultilevel"/>
    <w:tmpl w:val="E97CFD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25401264">
    <w:abstractNumId w:val="10"/>
  </w:num>
  <w:num w:numId="2" w16cid:durableId="1047074109">
    <w:abstractNumId w:val="6"/>
  </w:num>
  <w:num w:numId="3" w16cid:durableId="795027551">
    <w:abstractNumId w:val="5"/>
  </w:num>
  <w:num w:numId="4" w16cid:durableId="2035183781">
    <w:abstractNumId w:val="14"/>
  </w:num>
  <w:num w:numId="5" w16cid:durableId="1015107180">
    <w:abstractNumId w:val="15"/>
  </w:num>
  <w:num w:numId="6" w16cid:durableId="340012286">
    <w:abstractNumId w:val="0"/>
  </w:num>
  <w:num w:numId="7" w16cid:durableId="53357870">
    <w:abstractNumId w:val="12"/>
  </w:num>
  <w:num w:numId="8" w16cid:durableId="1110509685">
    <w:abstractNumId w:val="9"/>
  </w:num>
  <w:num w:numId="9" w16cid:durableId="1748334768">
    <w:abstractNumId w:val="3"/>
  </w:num>
  <w:num w:numId="10" w16cid:durableId="1342470266">
    <w:abstractNumId w:val="10"/>
  </w:num>
  <w:num w:numId="11" w16cid:durableId="1778330018">
    <w:abstractNumId w:val="1"/>
  </w:num>
  <w:num w:numId="12" w16cid:durableId="909075108">
    <w:abstractNumId w:val="10"/>
    <w:lvlOverride w:ilvl="0">
      <w:startOverride w:val="1"/>
    </w:lvlOverride>
    <w:lvlOverride w:ilvl="1">
      <w:startOverride w:val="3"/>
    </w:lvlOverride>
    <w:lvlOverride w:ilvl="2">
      <w:startOverride w:val="2"/>
    </w:lvlOverride>
  </w:num>
  <w:num w:numId="13" w16cid:durableId="1405029520">
    <w:abstractNumId w:val="10"/>
    <w:lvlOverride w:ilvl="0">
      <w:startOverride w:val="1"/>
    </w:lvlOverride>
    <w:lvlOverride w:ilvl="1">
      <w:startOverride w:val="3"/>
    </w:lvlOverride>
    <w:lvlOverride w:ilvl="2">
      <w:startOverride w:val="2"/>
    </w:lvlOverride>
  </w:num>
  <w:num w:numId="14" w16cid:durableId="1108938130">
    <w:abstractNumId w:val="10"/>
    <w:lvlOverride w:ilvl="0">
      <w:startOverride w:val="1"/>
    </w:lvlOverride>
    <w:lvlOverride w:ilvl="1">
      <w:startOverride w:val="3"/>
    </w:lvlOverride>
    <w:lvlOverride w:ilvl="2">
      <w:startOverride w:val="2"/>
    </w:lvlOverride>
  </w:num>
  <w:num w:numId="15" w16cid:durableId="1160345838">
    <w:abstractNumId w:val="10"/>
    <w:lvlOverride w:ilvl="0">
      <w:startOverride w:val="1"/>
    </w:lvlOverride>
    <w:lvlOverride w:ilvl="1">
      <w:startOverride w:val="3"/>
    </w:lvlOverride>
    <w:lvlOverride w:ilvl="2">
      <w:startOverride w:val="2"/>
    </w:lvlOverride>
  </w:num>
  <w:num w:numId="16" w16cid:durableId="436294597">
    <w:abstractNumId w:val="10"/>
    <w:lvlOverride w:ilvl="0">
      <w:startOverride w:val="1"/>
    </w:lvlOverride>
    <w:lvlOverride w:ilvl="1">
      <w:startOverride w:val="4"/>
    </w:lvlOverride>
  </w:num>
  <w:num w:numId="17" w16cid:durableId="657463115">
    <w:abstractNumId w:val="10"/>
    <w:lvlOverride w:ilvl="0">
      <w:startOverride w:val="1"/>
    </w:lvlOverride>
    <w:lvlOverride w:ilvl="1">
      <w:startOverride w:val="6"/>
    </w:lvlOverride>
    <w:lvlOverride w:ilvl="2">
      <w:startOverride w:val="2"/>
    </w:lvlOverride>
  </w:num>
  <w:num w:numId="18" w16cid:durableId="1484273631">
    <w:abstractNumId w:val="10"/>
    <w:lvlOverride w:ilvl="0">
      <w:startOverride w:val="1"/>
    </w:lvlOverride>
    <w:lvlOverride w:ilvl="1">
      <w:startOverride w:val="6"/>
    </w:lvlOverride>
    <w:lvlOverride w:ilvl="2">
      <w:startOverride w:val="2"/>
    </w:lvlOverride>
  </w:num>
  <w:num w:numId="19" w16cid:durableId="2020424388">
    <w:abstractNumId w:val="10"/>
  </w:num>
  <w:num w:numId="20" w16cid:durableId="2009867488">
    <w:abstractNumId w:val="10"/>
    <w:lvlOverride w:ilvl="0">
      <w:startOverride w:val="1"/>
    </w:lvlOverride>
    <w:lvlOverride w:ilvl="1">
      <w:startOverride w:val="5"/>
    </w:lvlOverride>
  </w:num>
  <w:num w:numId="21" w16cid:durableId="131825422">
    <w:abstractNumId w:val="2"/>
  </w:num>
  <w:num w:numId="22" w16cid:durableId="1845243486">
    <w:abstractNumId w:val="7"/>
  </w:num>
  <w:num w:numId="23" w16cid:durableId="465128127">
    <w:abstractNumId w:val="4"/>
  </w:num>
  <w:num w:numId="24" w16cid:durableId="490029212">
    <w:abstractNumId w:val="13"/>
  </w:num>
  <w:num w:numId="25" w16cid:durableId="89089879">
    <w:abstractNumId w:val="11"/>
  </w:num>
  <w:num w:numId="26" w16cid:durableId="847061937">
    <w:abstractNumId w:val="8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360"/>
  <w:doNotHyphenateCaps/>
  <w:drawingGridHorizontalSpacing w:val="120"/>
  <w:drawingGridVerticalSpacing w:val="120"/>
  <w:displayVerticalDrawingGridEvery w:val="0"/>
  <w:doNotUseMarginsForDrawingGridOrigin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C4105"/>
    <w:rsid w:val="00005FD3"/>
    <w:rsid w:val="0001293E"/>
    <w:rsid w:val="00012AE2"/>
    <w:rsid w:val="000149C1"/>
    <w:rsid w:val="00016152"/>
    <w:rsid w:val="00021CAF"/>
    <w:rsid w:val="00022F0E"/>
    <w:rsid w:val="0002484D"/>
    <w:rsid w:val="000258B2"/>
    <w:rsid w:val="00026507"/>
    <w:rsid w:val="000275CE"/>
    <w:rsid w:val="000305CF"/>
    <w:rsid w:val="00032CE3"/>
    <w:rsid w:val="00033A0D"/>
    <w:rsid w:val="00034B82"/>
    <w:rsid w:val="00036D44"/>
    <w:rsid w:val="00043DBC"/>
    <w:rsid w:val="00045ED8"/>
    <w:rsid w:val="00046AFE"/>
    <w:rsid w:val="000501AA"/>
    <w:rsid w:val="0005098F"/>
    <w:rsid w:val="000671CA"/>
    <w:rsid w:val="0007332B"/>
    <w:rsid w:val="00084AF0"/>
    <w:rsid w:val="000902DF"/>
    <w:rsid w:val="0009401D"/>
    <w:rsid w:val="0009473E"/>
    <w:rsid w:val="00094862"/>
    <w:rsid w:val="00095A61"/>
    <w:rsid w:val="00097BB6"/>
    <w:rsid w:val="000A2A67"/>
    <w:rsid w:val="000A2AAF"/>
    <w:rsid w:val="000A4B82"/>
    <w:rsid w:val="000B2959"/>
    <w:rsid w:val="000B770A"/>
    <w:rsid w:val="000B7F2B"/>
    <w:rsid w:val="000C456C"/>
    <w:rsid w:val="000C6966"/>
    <w:rsid w:val="000C7E12"/>
    <w:rsid w:val="000D0128"/>
    <w:rsid w:val="000D425E"/>
    <w:rsid w:val="000D4383"/>
    <w:rsid w:val="000D7E84"/>
    <w:rsid w:val="000E0E93"/>
    <w:rsid w:val="000F09A8"/>
    <w:rsid w:val="000F1B18"/>
    <w:rsid w:val="000F3CB6"/>
    <w:rsid w:val="000F568E"/>
    <w:rsid w:val="000F7CF0"/>
    <w:rsid w:val="001039AB"/>
    <w:rsid w:val="0010788A"/>
    <w:rsid w:val="00107B5F"/>
    <w:rsid w:val="00107EAA"/>
    <w:rsid w:val="001113F8"/>
    <w:rsid w:val="001127BC"/>
    <w:rsid w:val="00114ABE"/>
    <w:rsid w:val="00117201"/>
    <w:rsid w:val="00131471"/>
    <w:rsid w:val="001321B5"/>
    <w:rsid w:val="00140E1A"/>
    <w:rsid w:val="001436D8"/>
    <w:rsid w:val="00147978"/>
    <w:rsid w:val="00150DBB"/>
    <w:rsid w:val="0015105C"/>
    <w:rsid w:val="001538EC"/>
    <w:rsid w:val="0016496D"/>
    <w:rsid w:val="00164C09"/>
    <w:rsid w:val="001653E5"/>
    <w:rsid w:val="00170898"/>
    <w:rsid w:val="001767DD"/>
    <w:rsid w:val="00184484"/>
    <w:rsid w:val="00185BC8"/>
    <w:rsid w:val="0018718D"/>
    <w:rsid w:val="00191362"/>
    <w:rsid w:val="00194017"/>
    <w:rsid w:val="00196B43"/>
    <w:rsid w:val="001A18C1"/>
    <w:rsid w:val="001A4DB5"/>
    <w:rsid w:val="001A5DFC"/>
    <w:rsid w:val="001A787C"/>
    <w:rsid w:val="001B083E"/>
    <w:rsid w:val="001B0EF7"/>
    <w:rsid w:val="001B17B1"/>
    <w:rsid w:val="001B504D"/>
    <w:rsid w:val="001B7DA0"/>
    <w:rsid w:val="001C1AA5"/>
    <w:rsid w:val="001C4105"/>
    <w:rsid w:val="001D6502"/>
    <w:rsid w:val="001D6EE5"/>
    <w:rsid w:val="001E3E5F"/>
    <w:rsid w:val="001E4933"/>
    <w:rsid w:val="001F312D"/>
    <w:rsid w:val="001F42A7"/>
    <w:rsid w:val="00200D9A"/>
    <w:rsid w:val="0020378A"/>
    <w:rsid w:val="0020516F"/>
    <w:rsid w:val="002054A6"/>
    <w:rsid w:val="002110DE"/>
    <w:rsid w:val="002144BB"/>
    <w:rsid w:val="00217B3F"/>
    <w:rsid w:val="00220B01"/>
    <w:rsid w:val="00224691"/>
    <w:rsid w:val="00225612"/>
    <w:rsid w:val="00225E98"/>
    <w:rsid w:val="0022668B"/>
    <w:rsid w:val="002316F3"/>
    <w:rsid w:val="00236A4F"/>
    <w:rsid w:val="00241A77"/>
    <w:rsid w:val="002517BD"/>
    <w:rsid w:val="00251D17"/>
    <w:rsid w:val="00252604"/>
    <w:rsid w:val="00252B39"/>
    <w:rsid w:val="00254B8A"/>
    <w:rsid w:val="00260C51"/>
    <w:rsid w:val="00264A1A"/>
    <w:rsid w:val="002661BA"/>
    <w:rsid w:val="00270C7C"/>
    <w:rsid w:val="002739BB"/>
    <w:rsid w:val="00277812"/>
    <w:rsid w:val="002807B8"/>
    <w:rsid w:val="0028145D"/>
    <w:rsid w:val="00282DD8"/>
    <w:rsid w:val="002836EB"/>
    <w:rsid w:val="00283B8C"/>
    <w:rsid w:val="00283E09"/>
    <w:rsid w:val="00284B7F"/>
    <w:rsid w:val="002872F0"/>
    <w:rsid w:val="002910AF"/>
    <w:rsid w:val="00297CA0"/>
    <w:rsid w:val="002A108A"/>
    <w:rsid w:val="002A4669"/>
    <w:rsid w:val="002B5F18"/>
    <w:rsid w:val="002C695B"/>
    <w:rsid w:val="002E0A78"/>
    <w:rsid w:val="002E21CB"/>
    <w:rsid w:val="002E5D3C"/>
    <w:rsid w:val="002F38ED"/>
    <w:rsid w:val="002F3DEE"/>
    <w:rsid w:val="00305DB3"/>
    <w:rsid w:val="00311DFB"/>
    <w:rsid w:val="00315E70"/>
    <w:rsid w:val="0031697A"/>
    <w:rsid w:val="0032086E"/>
    <w:rsid w:val="0032195F"/>
    <w:rsid w:val="00322302"/>
    <w:rsid w:val="003265C8"/>
    <w:rsid w:val="00326E67"/>
    <w:rsid w:val="00332AE1"/>
    <w:rsid w:val="00335051"/>
    <w:rsid w:val="00336E89"/>
    <w:rsid w:val="0034393F"/>
    <w:rsid w:val="00347BB5"/>
    <w:rsid w:val="003525CE"/>
    <w:rsid w:val="00352A06"/>
    <w:rsid w:val="00352DEB"/>
    <w:rsid w:val="00353BAB"/>
    <w:rsid w:val="00353CBD"/>
    <w:rsid w:val="00353FE7"/>
    <w:rsid w:val="003545AA"/>
    <w:rsid w:val="0036032F"/>
    <w:rsid w:val="00360C9B"/>
    <w:rsid w:val="00362BED"/>
    <w:rsid w:val="003634B4"/>
    <w:rsid w:val="00363EB0"/>
    <w:rsid w:val="00371425"/>
    <w:rsid w:val="003809CB"/>
    <w:rsid w:val="003859E7"/>
    <w:rsid w:val="003A055F"/>
    <w:rsid w:val="003A13F5"/>
    <w:rsid w:val="003A16D4"/>
    <w:rsid w:val="003A4BC1"/>
    <w:rsid w:val="003A6A27"/>
    <w:rsid w:val="003B008F"/>
    <w:rsid w:val="003B3642"/>
    <w:rsid w:val="003B452B"/>
    <w:rsid w:val="003B5616"/>
    <w:rsid w:val="003B5F5F"/>
    <w:rsid w:val="003C1488"/>
    <w:rsid w:val="003C29F1"/>
    <w:rsid w:val="003D681B"/>
    <w:rsid w:val="003E1710"/>
    <w:rsid w:val="003E369A"/>
    <w:rsid w:val="003E5239"/>
    <w:rsid w:val="003E55BB"/>
    <w:rsid w:val="003E5E0E"/>
    <w:rsid w:val="003E6C9A"/>
    <w:rsid w:val="003F039B"/>
    <w:rsid w:val="003F12A9"/>
    <w:rsid w:val="003F149F"/>
    <w:rsid w:val="003F19A7"/>
    <w:rsid w:val="003F24BB"/>
    <w:rsid w:val="003F601F"/>
    <w:rsid w:val="00410C85"/>
    <w:rsid w:val="004114DD"/>
    <w:rsid w:val="00412CA6"/>
    <w:rsid w:val="00417050"/>
    <w:rsid w:val="00422033"/>
    <w:rsid w:val="004258A7"/>
    <w:rsid w:val="00436498"/>
    <w:rsid w:val="0044125C"/>
    <w:rsid w:val="0044479B"/>
    <w:rsid w:val="00447421"/>
    <w:rsid w:val="00447781"/>
    <w:rsid w:val="00451671"/>
    <w:rsid w:val="00453E47"/>
    <w:rsid w:val="00454129"/>
    <w:rsid w:val="004545C1"/>
    <w:rsid w:val="00457268"/>
    <w:rsid w:val="00457836"/>
    <w:rsid w:val="004605A7"/>
    <w:rsid w:val="0046466C"/>
    <w:rsid w:val="00464938"/>
    <w:rsid w:val="0047018B"/>
    <w:rsid w:val="00470A59"/>
    <w:rsid w:val="00475E2D"/>
    <w:rsid w:val="00481068"/>
    <w:rsid w:val="004837A5"/>
    <w:rsid w:val="004871ED"/>
    <w:rsid w:val="0049024C"/>
    <w:rsid w:val="0049026B"/>
    <w:rsid w:val="00490A21"/>
    <w:rsid w:val="0049381A"/>
    <w:rsid w:val="00494D6F"/>
    <w:rsid w:val="004956CD"/>
    <w:rsid w:val="004A0390"/>
    <w:rsid w:val="004A047B"/>
    <w:rsid w:val="004A05D7"/>
    <w:rsid w:val="004A7996"/>
    <w:rsid w:val="004B039B"/>
    <w:rsid w:val="004B1016"/>
    <w:rsid w:val="004B1340"/>
    <w:rsid w:val="004C0F7F"/>
    <w:rsid w:val="004C589A"/>
    <w:rsid w:val="004C7EF3"/>
    <w:rsid w:val="004D03FE"/>
    <w:rsid w:val="004D7469"/>
    <w:rsid w:val="004E5CAA"/>
    <w:rsid w:val="004E69CD"/>
    <w:rsid w:val="004F2891"/>
    <w:rsid w:val="004F4CD7"/>
    <w:rsid w:val="005004F3"/>
    <w:rsid w:val="005042D6"/>
    <w:rsid w:val="00504F4B"/>
    <w:rsid w:val="0050558A"/>
    <w:rsid w:val="00522FC2"/>
    <w:rsid w:val="005259C5"/>
    <w:rsid w:val="00525C3A"/>
    <w:rsid w:val="00525CEB"/>
    <w:rsid w:val="00526E6F"/>
    <w:rsid w:val="00527D85"/>
    <w:rsid w:val="005326DE"/>
    <w:rsid w:val="00533A14"/>
    <w:rsid w:val="00540669"/>
    <w:rsid w:val="00542C79"/>
    <w:rsid w:val="005444E0"/>
    <w:rsid w:val="005509CD"/>
    <w:rsid w:val="005530D4"/>
    <w:rsid w:val="005601DC"/>
    <w:rsid w:val="005613BC"/>
    <w:rsid w:val="0056266E"/>
    <w:rsid w:val="00564EF6"/>
    <w:rsid w:val="005729CE"/>
    <w:rsid w:val="005730E7"/>
    <w:rsid w:val="005751B4"/>
    <w:rsid w:val="00576F6D"/>
    <w:rsid w:val="005801BE"/>
    <w:rsid w:val="005908E5"/>
    <w:rsid w:val="00595BE9"/>
    <w:rsid w:val="005B3F68"/>
    <w:rsid w:val="005B6C58"/>
    <w:rsid w:val="005B7171"/>
    <w:rsid w:val="005C77C1"/>
    <w:rsid w:val="005D5EB2"/>
    <w:rsid w:val="005D6222"/>
    <w:rsid w:val="005D63D0"/>
    <w:rsid w:val="005D7341"/>
    <w:rsid w:val="005E035C"/>
    <w:rsid w:val="005E10D5"/>
    <w:rsid w:val="005E1E72"/>
    <w:rsid w:val="005E4DE3"/>
    <w:rsid w:val="005F1CF8"/>
    <w:rsid w:val="00601E80"/>
    <w:rsid w:val="00602878"/>
    <w:rsid w:val="00602E34"/>
    <w:rsid w:val="00607D0A"/>
    <w:rsid w:val="00610AC8"/>
    <w:rsid w:val="00617992"/>
    <w:rsid w:val="006204A4"/>
    <w:rsid w:val="006258AF"/>
    <w:rsid w:val="006263FC"/>
    <w:rsid w:val="00630862"/>
    <w:rsid w:val="0063272E"/>
    <w:rsid w:val="00642150"/>
    <w:rsid w:val="00642CC0"/>
    <w:rsid w:val="00643B5C"/>
    <w:rsid w:val="00644324"/>
    <w:rsid w:val="00654E62"/>
    <w:rsid w:val="00662F9B"/>
    <w:rsid w:val="00666835"/>
    <w:rsid w:val="00686E50"/>
    <w:rsid w:val="006901EB"/>
    <w:rsid w:val="00691170"/>
    <w:rsid w:val="006930A3"/>
    <w:rsid w:val="0069480A"/>
    <w:rsid w:val="00694CE1"/>
    <w:rsid w:val="006A4657"/>
    <w:rsid w:val="006A5C79"/>
    <w:rsid w:val="006B051A"/>
    <w:rsid w:val="006B437D"/>
    <w:rsid w:val="006B7CFE"/>
    <w:rsid w:val="006C6921"/>
    <w:rsid w:val="006D4290"/>
    <w:rsid w:val="006E6BB7"/>
    <w:rsid w:val="006F0E52"/>
    <w:rsid w:val="006F156B"/>
    <w:rsid w:val="006F4FBF"/>
    <w:rsid w:val="006F5470"/>
    <w:rsid w:val="00700803"/>
    <w:rsid w:val="00710D80"/>
    <w:rsid w:val="007128A2"/>
    <w:rsid w:val="00714138"/>
    <w:rsid w:val="00714487"/>
    <w:rsid w:val="00721AFC"/>
    <w:rsid w:val="00726C56"/>
    <w:rsid w:val="00730274"/>
    <w:rsid w:val="00733FCE"/>
    <w:rsid w:val="007342E8"/>
    <w:rsid w:val="0073452A"/>
    <w:rsid w:val="00742B48"/>
    <w:rsid w:val="00742DE4"/>
    <w:rsid w:val="00743206"/>
    <w:rsid w:val="0074379B"/>
    <w:rsid w:val="007507B9"/>
    <w:rsid w:val="00750C98"/>
    <w:rsid w:val="00750DE0"/>
    <w:rsid w:val="0075104E"/>
    <w:rsid w:val="00751CF9"/>
    <w:rsid w:val="00753E83"/>
    <w:rsid w:val="00762AA8"/>
    <w:rsid w:val="00765268"/>
    <w:rsid w:val="007719EE"/>
    <w:rsid w:val="00774F00"/>
    <w:rsid w:val="0077576B"/>
    <w:rsid w:val="0078035A"/>
    <w:rsid w:val="0078490A"/>
    <w:rsid w:val="00784AE5"/>
    <w:rsid w:val="00794B63"/>
    <w:rsid w:val="007953A4"/>
    <w:rsid w:val="007A19A8"/>
    <w:rsid w:val="007A2C84"/>
    <w:rsid w:val="007A5548"/>
    <w:rsid w:val="007A769E"/>
    <w:rsid w:val="007A7811"/>
    <w:rsid w:val="007B18A2"/>
    <w:rsid w:val="007C1337"/>
    <w:rsid w:val="007C4F95"/>
    <w:rsid w:val="007C51A3"/>
    <w:rsid w:val="007C5CB1"/>
    <w:rsid w:val="007C6BA0"/>
    <w:rsid w:val="007C79DD"/>
    <w:rsid w:val="007D1AA8"/>
    <w:rsid w:val="007D5733"/>
    <w:rsid w:val="007D6BF5"/>
    <w:rsid w:val="007D6D02"/>
    <w:rsid w:val="007E0618"/>
    <w:rsid w:val="007E0CC6"/>
    <w:rsid w:val="007E43CF"/>
    <w:rsid w:val="007E4618"/>
    <w:rsid w:val="007E62B9"/>
    <w:rsid w:val="007E6C4B"/>
    <w:rsid w:val="007F1F11"/>
    <w:rsid w:val="007F4F7E"/>
    <w:rsid w:val="007F702E"/>
    <w:rsid w:val="0080555F"/>
    <w:rsid w:val="008145A7"/>
    <w:rsid w:val="00815BC4"/>
    <w:rsid w:val="0081661B"/>
    <w:rsid w:val="008178BF"/>
    <w:rsid w:val="00817FEB"/>
    <w:rsid w:val="00820853"/>
    <w:rsid w:val="00822A73"/>
    <w:rsid w:val="0083223B"/>
    <w:rsid w:val="008361AB"/>
    <w:rsid w:val="00840464"/>
    <w:rsid w:val="0084437E"/>
    <w:rsid w:val="008446D9"/>
    <w:rsid w:val="00844AD3"/>
    <w:rsid w:val="008456CB"/>
    <w:rsid w:val="00846872"/>
    <w:rsid w:val="00850D49"/>
    <w:rsid w:val="00850FCE"/>
    <w:rsid w:val="00856408"/>
    <w:rsid w:val="0085689F"/>
    <w:rsid w:val="008579A5"/>
    <w:rsid w:val="00857AF0"/>
    <w:rsid w:val="00857BFE"/>
    <w:rsid w:val="00860CBC"/>
    <w:rsid w:val="0087304A"/>
    <w:rsid w:val="00873665"/>
    <w:rsid w:val="00875A3F"/>
    <w:rsid w:val="0088396F"/>
    <w:rsid w:val="00884CDB"/>
    <w:rsid w:val="00886C2F"/>
    <w:rsid w:val="008907E7"/>
    <w:rsid w:val="00890E73"/>
    <w:rsid w:val="00891329"/>
    <w:rsid w:val="00894269"/>
    <w:rsid w:val="00896EB6"/>
    <w:rsid w:val="008A00B5"/>
    <w:rsid w:val="008A514B"/>
    <w:rsid w:val="008B0217"/>
    <w:rsid w:val="008B035C"/>
    <w:rsid w:val="008B52CC"/>
    <w:rsid w:val="008B6AB4"/>
    <w:rsid w:val="008C53EE"/>
    <w:rsid w:val="008C7113"/>
    <w:rsid w:val="008D4393"/>
    <w:rsid w:val="008D4E04"/>
    <w:rsid w:val="008E11DB"/>
    <w:rsid w:val="008E1C8E"/>
    <w:rsid w:val="008E24FE"/>
    <w:rsid w:val="008E538A"/>
    <w:rsid w:val="008E75DB"/>
    <w:rsid w:val="008F100D"/>
    <w:rsid w:val="008F14ED"/>
    <w:rsid w:val="008F1ABA"/>
    <w:rsid w:val="008F1ABC"/>
    <w:rsid w:val="008F2696"/>
    <w:rsid w:val="008F56D0"/>
    <w:rsid w:val="00902886"/>
    <w:rsid w:val="00905422"/>
    <w:rsid w:val="00906A51"/>
    <w:rsid w:val="0091061A"/>
    <w:rsid w:val="009123F0"/>
    <w:rsid w:val="009161AA"/>
    <w:rsid w:val="00923CE4"/>
    <w:rsid w:val="00925991"/>
    <w:rsid w:val="00927139"/>
    <w:rsid w:val="00930788"/>
    <w:rsid w:val="00931D27"/>
    <w:rsid w:val="009320E0"/>
    <w:rsid w:val="0093273C"/>
    <w:rsid w:val="009352FC"/>
    <w:rsid w:val="009372F4"/>
    <w:rsid w:val="00944656"/>
    <w:rsid w:val="00950453"/>
    <w:rsid w:val="0095571C"/>
    <w:rsid w:val="00956692"/>
    <w:rsid w:val="00960829"/>
    <w:rsid w:val="00960EC2"/>
    <w:rsid w:val="00962DBC"/>
    <w:rsid w:val="00965092"/>
    <w:rsid w:val="009667D1"/>
    <w:rsid w:val="00967D18"/>
    <w:rsid w:val="009713C0"/>
    <w:rsid w:val="009716E8"/>
    <w:rsid w:val="009727FE"/>
    <w:rsid w:val="00980BDF"/>
    <w:rsid w:val="009816FD"/>
    <w:rsid w:val="00984728"/>
    <w:rsid w:val="00985858"/>
    <w:rsid w:val="00986251"/>
    <w:rsid w:val="00986BA6"/>
    <w:rsid w:val="00997E3A"/>
    <w:rsid w:val="009A1353"/>
    <w:rsid w:val="009A5F6E"/>
    <w:rsid w:val="009A6B2C"/>
    <w:rsid w:val="009A6FD6"/>
    <w:rsid w:val="009A6FE7"/>
    <w:rsid w:val="009A7395"/>
    <w:rsid w:val="009B0838"/>
    <w:rsid w:val="009B167E"/>
    <w:rsid w:val="009B5422"/>
    <w:rsid w:val="009B590D"/>
    <w:rsid w:val="009B611C"/>
    <w:rsid w:val="009B799A"/>
    <w:rsid w:val="009C4AE1"/>
    <w:rsid w:val="009D3FEC"/>
    <w:rsid w:val="009D467A"/>
    <w:rsid w:val="009D4BE3"/>
    <w:rsid w:val="009D504A"/>
    <w:rsid w:val="009D520F"/>
    <w:rsid w:val="009D6008"/>
    <w:rsid w:val="009D7A80"/>
    <w:rsid w:val="009F691A"/>
    <w:rsid w:val="00A02514"/>
    <w:rsid w:val="00A05379"/>
    <w:rsid w:val="00A062B5"/>
    <w:rsid w:val="00A112CB"/>
    <w:rsid w:val="00A13681"/>
    <w:rsid w:val="00A13B40"/>
    <w:rsid w:val="00A207AB"/>
    <w:rsid w:val="00A22BEE"/>
    <w:rsid w:val="00A2475C"/>
    <w:rsid w:val="00A24BC9"/>
    <w:rsid w:val="00A272D1"/>
    <w:rsid w:val="00A30687"/>
    <w:rsid w:val="00A309D4"/>
    <w:rsid w:val="00A31A84"/>
    <w:rsid w:val="00A34424"/>
    <w:rsid w:val="00A34B1B"/>
    <w:rsid w:val="00A3678A"/>
    <w:rsid w:val="00A37945"/>
    <w:rsid w:val="00A42B0A"/>
    <w:rsid w:val="00A47BB5"/>
    <w:rsid w:val="00A47F63"/>
    <w:rsid w:val="00A52927"/>
    <w:rsid w:val="00A55A6C"/>
    <w:rsid w:val="00A5749F"/>
    <w:rsid w:val="00A64182"/>
    <w:rsid w:val="00A66568"/>
    <w:rsid w:val="00A67528"/>
    <w:rsid w:val="00A70F99"/>
    <w:rsid w:val="00A75308"/>
    <w:rsid w:val="00A77265"/>
    <w:rsid w:val="00A8022F"/>
    <w:rsid w:val="00A81AFA"/>
    <w:rsid w:val="00A82729"/>
    <w:rsid w:val="00A93169"/>
    <w:rsid w:val="00A960BA"/>
    <w:rsid w:val="00A97981"/>
    <w:rsid w:val="00AA066F"/>
    <w:rsid w:val="00AA31BD"/>
    <w:rsid w:val="00AA4101"/>
    <w:rsid w:val="00AB6437"/>
    <w:rsid w:val="00AC1BA5"/>
    <w:rsid w:val="00AC715C"/>
    <w:rsid w:val="00AD4ADE"/>
    <w:rsid w:val="00AD5A54"/>
    <w:rsid w:val="00AF6D9B"/>
    <w:rsid w:val="00AF704A"/>
    <w:rsid w:val="00B05BDA"/>
    <w:rsid w:val="00B063FC"/>
    <w:rsid w:val="00B06C78"/>
    <w:rsid w:val="00B10C7B"/>
    <w:rsid w:val="00B11A78"/>
    <w:rsid w:val="00B13682"/>
    <w:rsid w:val="00B16388"/>
    <w:rsid w:val="00B2774B"/>
    <w:rsid w:val="00B27E52"/>
    <w:rsid w:val="00B3728D"/>
    <w:rsid w:val="00B40CD5"/>
    <w:rsid w:val="00B50DCC"/>
    <w:rsid w:val="00B55141"/>
    <w:rsid w:val="00B6222A"/>
    <w:rsid w:val="00B63188"/>
    <w:rsid w:val="00B7734A"/>
    <w:rsid w:val="00B80056"/>
    <w:rsid w:val="00B80FF9"/>
    <w:rsid w:val="00B8563B"/>
    <w:rsid w:val="00B862AD"/>
    <w:rsid w:val="00B86FE9"/>
    <w:rsid w:val="00B94AD0"/>
    <w:rsid w:val="00B96354"/>
    <w:rsid w:val="00B97927"/>
    <w:rsid w:val="00B97CAA"/>
    <w:rsid w:val="00BA076D"/>
    <w:rsid w:val="00BA49C5"/>
    <w:rsid w:val="00BA506C"/>
    <w:rsid w:val="00BA57BF"/>
    <w:rsid w:val="00BA68B8"/>
    <w:rsid w:val="00BA7EE2"/>
    <w:rsid w:val="00BB1073"/>
    <w:rsid w:val="00BB3ABE"/>
    <w:rsid w:val="00BB6BE7"/>
    <w:rsid w:val="00BB7530"/>
    <w:rsid w:val="00BC6519"/>
    <w:rsid w:val="00BD19E5"/>
    <w:rsid w:val="00BD2228"/>
    <w:rsid w:val="00BD40F3"/>
    <w:rsid w:val="00BD69F0"/>
    <w:rsid w:val="00BD7FC4"/>
    <w:rsid w:val="00BE0376"/>
    <w:rsid w:val="00BE068C"/>
    <w:rsid w:val="00BE17C3"/>
    <w:rsid w:val="00BE1F97"/>
    <w:rsid w:val="00BE3641"/>
    <w:rsid w:val="00BE6463"/>
    <w:rsid w:val="00BE668B"/>
    <w:rsid w:val="00BE7CEB"/>
    <w:rsid w:val="00BF0090"/>
    <w:rsid w:val="00BF0CE3"/>
    <w:rsid w:val="00BF1622"/>
    <w:rsid w:val="00BF6901"/>
    <w:rsid w:val="00C00ED7"/>
    <w:rsid w:val="00C018A5"/>
    <w:rsid w:val="00C10C1E"/>
    <w:rsid w:val="00C11774"/>
    <w:rsid w:val="00C22803"/>
    <w:rsid w:val="00C24AF3"/>
    <w:rsid w:val="00C34B9E"/>
    <w:rsid w:val="00C374A0"/>
    <w:rsid w:val="00C37DA9"/>
    <w:rsid w:val="00C43C12"/>
    <w:rsid w:val="00C524B8"/>
    <w:rsid w:val="00C60760"/>
    <w:rsid w:val="00C61151"/>
    <w:rsid w:val="00C6295E"/>
    <w:rsid w:val="00C63D6C"/>
    <w:rsid w:val="00C66429"/>
    <w:rsid w:val="00C676C4"/>
    <w:rsid w:val="00C7021A"/>
    <w:rsid w:val="00C70A10"/>
    <w:rsid w:val="00C71B95"/>
    <w:rsid w:val="00C71D9B"/>
    <w:rsid w:val="00C73F15"/>
    <w:rsid w:val="00C82118"/>
    <w:rsid w:val="00C82316"/>
    <w:rsid w:val="00C84297"/>
    <w:rsid w:val="00C8493F"/>
    <w:rsid w:val="00C851DA"/>
    <w:rsid w:val="00C87148"/>
    <w:rsid w:val="00C95E87"/>
    <w:rsid w:val="00CA00CF"/>
    <w:rsid w:val="00CA35FA"/>
    <w:rsid w:val="00CA5761"/>
    <w:rsid w:val="00CA627C"/>
    <w:rsid w:val="00CB27E6"/>
    <w:rsid w:val="00CC0A2A"/>
    <w:rsid w:val="00CC253F"/>
    <w:rsid w:val="00CC6692"/>
    <w:rsid w:val="00CC7E53"/>
    <w:rsid w:val="00CD334E"/>
    <w:rsid w:val="00CD4E2B"/>
    <w:rsid w:val="00CD5FB8"/>
    <w:rsid w:val="00CD7523"/>
    <w:rsid w:val="00CE04F1"/>
    <w:rsid w:val="00CE18FC"/>
    <w:rsid w:val="00CE3354"/>
    <w:rsid w:val="00CE6FCE"/>
    <w:rsid w:val="00CF0A09"/>
    <w:rsid w:val="00CF1D5F"/>
    <w:rsid w:val="00CF3394"/>
    <w:rsid w:val="00CF6AA1"/>
    <w:rsid w:val="00D00CE5"/>
    <w:rsid w:val="00D00D09"/>
    <w:rsid w:val="00D05F88"/>
    <w:rsid w:val="00D106D4"/>
    <w:rsid w:val="00D13908"/>
    <w:rsid w:val="00D139C1"/>
    <w:rsid w:val="00D16453"/>
    <w:rsid w:val="00D22E92"/>
    <w:rsid w:val="00D25EBA"/>
    <w:rsid w:val="00D26D1A"/>
    <w:rsid w:val="00D37605"/>
    <w:rsid w:val="00D410EB"/>
    <w:rsid w:val="00D44A6E"/>
    <w:rsid w:val="00D63467"/>
    <w:rsid w:val="00D658A5"/>
    <w:rsid w:val="00D679B4"/>
    <w:rsid w:val="00D757B8"/>
    <w:rsid w:val="00D7603F"/>
    <w:rsid w:val="00D76043"/>
    <w:rsid w:val="00D83B92"/>
    <w:rsid w:val="00D845FA"/>
    <w:rsid w:val="00D85894"/>
    <w:rsid w:val="00D91D6E"/>
    <w:rsid w:val="00D979B4"/>
    <w:rsid w:val="00D97E33"/>
    <w:rsid w:val="00DA0A86"/>
    <w:rsid w:val="00DA5AA6"/>
    <w:rsid w:val="00DB0F94"/>
    <w:rsid w:val="00DB378D"/>
    <w:rsid w:val="00DB4CAF"/>
    <w:rsid w:val="00DB5B7B"/>
    <w:rsid w:val="00DB5FAB"/>
    <w:rsid w:val="00DB6A47"/>
    <w:rsid w:val="00DC0E67"/>
    <w:rsid w:val="00DC50F3"/>
    <w:rsid w:val="00DC724D"/>
    <w:rsid w:val="00DD3974"/>
    <w:rsid w:val="00DD50BC"/>
    <w:rsid w:val="00DD6FC7"/>
    <w:rsid w:val="00DD7A59"/>
    <w:rsid w:val="00DF39B8"/>
    <w:rsid w:val="00DF4DA0"/>
    <w:rsid w:val="00DF75C6"/>
    <w:rsid w:val="00E02964"/>
    <w:rsid w:val="00E053E3"/>
    <w:rsid w:val="00E06235"/>
    <w:rsid w:val="00E109FC"/>
    <w:rsid w:val="00E10E27"/>
    <w:rsid w:val="00E1167C"/>
    <w:rsid w:val="00E11A50"/>
    <w:rsid w:val="00E14973"/>
    <w:rsid w:val="00E150C0"/>
    <w:rsid w:val="00E16FDE"/>
    <w:rsid w:val="00E17E1E"/>
    <w:rsid w:val="00E20FFF"/>
    <w:rsid w:val="00E21182"/>
    <w:rsid w:val="00E2199A"/>
    <w:rsid w:val="00E219AF"/>
    <w:rsid w:val="00E22CAB"/>
    <w:rsid w:val="00E25634"/>
    <w:rsid w:val="00E31AD4"/>
    <w:rsid w:val="00E322E8"/>
    <w:rsid w:val="00E36770"/>
    <w:rsid w:val="00E40407"/>
    <w:rsid w:val="00E41C99"/>
    <w:rsid w:val="00E45A81"/>
    <w:rsid w:val="00E4604C"/>
    <w:rsid w:val="00E47FCA"/>
    <w:rsid w:val="00E54347"/>
    <w:rsid w:val="00E55149"/>
    <w:rsid w:val="00E567C4"/>
    <w:rsid w:val="00E56CC9"/>
    <w:rsid w:val="00E61388"/>
    <w:rsid w:val="00E61DF5"/>
    <w:rsid w:val="00E63DC6"/>
    <w:rsid w:val="00E64396"/>
    <w:rsid w:val="00E71F88"/>
    <w:rsid w:val="00E73357"/>
    <w:rsid w:val="00E80F72"/>
    <w:rsid w:val="00E8711B"/>
    <w:rsid w:val="00E93975"/>
    <w:rsid w:val="00EA39DE"/>
    <w:rsid w:val="00EA43B6"/>
    <w:rsid w:val="00EA5E66"/>
    <w:rsid w:val="00EB0B71"/>
    <w:rsid w:val="00EB4522"/>
    <w:rsid w:val="00EB5765"/>
    <w:rsid w:val="00EB7E0F"/>
    <w:rsid w:val="00EC4C45"/>
    <w:rsid w:val="00EE377C"/>
    <w:rsid w:val="00EE76ED"/>
    <w:rsid w:val="00EE794B"/>
    <w:rsid w:val="00EF48C6"/>
    <w:rsid w:val="00EF78AA"/>
    <w:rsid w:val="00F00BBD"/>
    <w:rsid w:val="00F017E5"/>
    <w:rsid w:val="00F07309"/>
    <w:rsid w:val="00F236AB"/>
    <w:rsid w:val="00F265CA"/>
    <w:rsid w:val="00F31EDD"/>
    <w:rsid w:val="00F32DAB"/>
    <w:rsid w:val="00F36D67"/>
    <w:rsid w:val="00F37FE8"/>
    <w:rsid w:val="00F4299C"/>
    <w:rsid w:val="00F452B4"/>
    <w:rsid w:val="00F500E4"/>
    <w:rsid w:val="00F537C3"/>
    <w:rsid w:val="00F55EA4"/>
    <w:rsid w:val="00F565CA"/>
    <w:rsid w:val="00F56E38"/>
    <w:rsid w:val="00F5779B"/>
    <w:rsid w:val="00F60C41"/>
    <w:rsid w:val="00F63161"/>
    <w:rsid w:val="00F63DBA"/>
    <w:rsid w:val="00F64802"/>
    <w:rsid w:val="00F73BC1"/>
    <w:rsid w:val="00F82060"/>
    <w:rsid w:val="00F82E6C"/>
    <w:rsid w:val="00F92DD7"/>
    <w:rsid w:val="00F9404C"/>
    <w:rsid w:val="00F94B58"/>
    <w:rsid w:val="00F95241"/>
    <w:rsid w:val="00FA028D"/>
    <w:rsid w:val="00FA1DC3"/>
    <w:rsid w:val="00FA6C03"/>
    <w:rsid w:val="00FB12E2"/>
    <w:rsid w:val="00FB4E22"/>
    <w:rsid w:val="00FB76B5"/>
    <w:rsid w:val="00FC101B"/>
    <w:rsid w:val="00FC11A0"/>
    <w:rsid w:val="00FC435B"/>
    <w:rsid w:val="00FC7C07"/>
    <w:rsid w:val="00FD4D14"/>
    <w:rsid w:val="00FD74B0"/>
    <w:rsid w:val="00FD7BED"/>
    <w:rsid w:val="00FE0EBD"/>
    <w:rsid w:val="00FE2587"/>
    <w:rsid w:val="00FE7E34"/>
    <w:rsid w:val="00FF3F31"/>
    <w:rsid w:val="00FF43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ABA1155"/>
  <w15:docId w15:val="{B97F6A27-5C94-4CE6-91D6-95FFACD85F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Verdana" w:eastAsia="Times New Roman" w:hAnsi="Verdana" w:cs="Times New Roman"/>
        <w:sz w:val="18"/>
        <w:szCs w:val="18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05CF"/>
    <w:pPr>
      <w:overflowPunct w:val="0"/>
      <w:autoSpaceDE w:val="0"/>
      <w:autoSpaceDN w:val="0"/>
      <w:adjustRightInd w:val="0"/>
      <w:textAlignment w:val="baseline"/>
    </w:pPr>
  </w:style>
  <w:style w:type="paragraph" w:styleId="Heading1">
    <w:name w:val="heading 1"/>
    <w:basedOn w:val="Normal"/>
    <w:next w:val="Normal"/>
    <w:qFormat/>
    <w:rsid w:val="008C53EE"/>
    <w:pPr>
      <w:keepNext/>
      <w:numPr>
        <w:numId w:val="1"/>
      </w:numPr>
      <w:tabs>
        <w:tab w:val="left" w:pos="360"/>
      </w:tabs>
      <w:spacing w:before="240" w:after="60"/>
      <w:outlineLvl w:val="0"/>
    </w:pPr>
    <w:rPr>
      <w:b/>
      <w:kern w:val="28"/>
      <w:sz w:val="22"/>
    </w:rPr>
  </w:style>
  <w:style w:type="paragraph" w:styleId="Heading2">
    <w:name w:val="heading 2"/>
    <w:basedOn w:val="Normal"/>
    <w:next w:val="Normal"/>
    <w:link w:val="Heading2Char"/>
    <w:autoRedefine/>
    <w:qFormat/>
    <w:rsid w:val="00CA00CF"/>
    <w:pPr>
      <w:keepNext/>
      <w:numPr>
        <w:ilvl w:val="1"/>
        <w:numId w:val="25"/>
      </w:numPr>
      <w:spacing w:before="240" w:after="160"/>
      <w:outlineLvl w:val="1"/>
    </w:pPr>
    <w:rPr>
      <w:b/>
    </w:rPr>
  </w:style>
  <w:style w:type="paragraph" w:styleId="Heading3">
    <w:name w:val="heading 3"/>
    <w:basedOn w:val="Normal"/>
    <w:next w:val="Normal"/>
    <w:link w:val="Heading3Char"/>
    <w:qFormat/>
    <w:rsid w:val="00E150C0"/>
    <w:pPr>
      <w:keepNext/>
      <w:numPr>
        <w:ilvl w:val="2"/>
        <w:numId w:val="1"/>
      </w:numPr>
      <w:tabs>
        <w:tab w:val="left" w:pos="-720"/>
      </w:tabs>
      <w:suppressAutoHyphens/>
      <w:outlineLvl w:val="2"/>
    </w:pPr>
    <w:rPr>
      <w:b/>
      <w:spacing w:val="-2"/>
    </w:rPr>
  </w:style>
  <w:style w:type="paragraph" w:styleId="Heading4">
    <w:name w:val="heading 4"/>
    <w:basedOn w:val="Normal"/>
    <w:next w:val="Normal"/>
    <w:link w:val="Heading4Char"/>
    <w:unhideWhenUsed/>
    <w:qFormat/>
    <w:rsid w:val="00E16FDE"/>
    <w:pPr>
      <w:keepNext/>
      <w:keepLines/>
      <w:numPr>
        <w:ilvl w:val="3"/>
        <w:numId w:val="1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nhideWhenUsed/>
    <w:qFormat/>
    <w:rsid w:val="00E16FDE"/>
    <w:pPr>
      <w:keepNext/>
      <w:keepLines/>
      <w:numPr>
        <w:ilvl w:val="4"/>
        <w:numId w:val="1"/>
      </w:numPr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nhideWhenUsed/>
    <w:qFormat/>
    <w:rsid w:val="00E16FDE"/>
    <w:pPr>
      <w:keepNext/>
      <w:keepLines/>
      <w:numPr>
        <w:ilvl w:val="5"/>
        <w:numId w:val="1"/>
      </w:numPr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nhideWhenUsed/>
    <w:qFormat/>
    <w:rsid w:val="00E16FDE"/>
    <w:pPr>
      <w:keepNext/>
      <w:keepLines/>
      <w:numPr>
        <w:ilvl w:val="6"/>
        <w:numId w:val="1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rFonts w:ascii="Arial" w:hAnsi="Arial"/>
      <w:i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rFonts w:ascii="Arial" w:hAnsi="Arial"/>
      <w:b/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OutlineLevel2">
    <w:name w:val="Outline Level 2"/>
    <w:basedOn w:val="Normal"/>
    <w:locked/>
    <w:pPr>
      <w:suppressAutoHyphens/>
      <w:ind w:left="2160" w:hanging="720"/>
    </w:pPr>
    <w:rPr>
      <w:sz w:val="24"/>
    </w:rPr>
  </w:style>
  <w:style w:type="character" w:customStyle="1" w:styleId="Text">
    <w:name w:val="Text"/>
    <w:basedOn w:val="DefaultParagraphFont"/>
    <w:rsid w:val="00CF3394"/>
    <w:rPr>
      <w:rFonts w:ascii="Verdana" w:hAnsi="Verdana"/>
      <w:sz w:val="18"/>
    </w:rPr>
  </w:style>
  <w:style w:type="paragraph" w:customStyle="1" w:styleId="Definition">
    <w:name w:val="Definition"/>
    <w:basedOn w:val="Normal"/>
    <w:uiPriority w:val="1"/>
    <w:pPr>
      <w:suppressAutoHyphens/>
      <w:ind w:left="2880" w:hanging="1440"/>
    </w:pPr>
    <w:rPr>
      <w:sz w:val="24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PageNumber">
    <w:name w:val="page number"/>
    <w:semiHidden/>
    <w:rPr>
      <w:rFonts w:ascii="Arial" w:hAnsi="Arial"/>
      <w:sz w:val="20"/>
    </w:rPr>
  </w:style>
  <w:style w:type="paragraph" w:styleId="Caption">
    <w:name w:val="caption"/>
    <w:basedOn w:val="Normal"/>
    <w:next w:val="Normal"/>
    <w:uiPriority w:val="1"/>
    <w:qFormat/>
    <w:rPr>
      <w:rFonts w:ascii="Courier New" w:hAnsi="Courier New"/>
      <w:sz w:val="24"/>
    </w:rPr>
  </w:style>
  <w:style w:type="paragraph" w:styleId="Title">
    <w:name w:val="Title"/>
    <w:basedOn w:val="Normal"/>
    <w:qFormat/>
    <w:pPr>
      <w:jc w:val="center"/>
    </w:pPr>
    <w:rPr>
      <w:rFonts w:ascii="Arial" w:hAnsi="Arial"/>
      <w:b/>
    </w:rPr>
  </w:style>
  <w:style w:type="paragraph" w:styleId="TOC1">
    <w:name w:val="toc 1"/>
    <w:basedOn w:val="Normal"/>
    <w:next w:val="Normal"/>
    <w:uiPriority w:val="39"/>
    <w:pPr>
      <w:tabs>
        <w:tab w:val="right" w:leader="dot" w:pos="9086"/>
      </w:tabs>
      <w:spacing w:before="120" w:after="120"/>
    </w:pPr>
    <w:rPr>
      <w:b/>
      <w:caps/>
      <w:sz w:val="20"/>
    </w:rPr>
  </w:style>
  <w:style w:type="paragraph" w:customStyle="1" w:styleId="DocumentTitle">
    <w:name w:val="Document Title"/>
    <w:basedOn w:val="Normal"/>
    <w:uiPriority w:val="1"/>
    <w:pPr>
      <w:spacing w:before="360"/>
      <w:jc w:val="center"/>
    </w:pPr>
    <w:rPr>
      <w:rFonts w:ascii="Arial" w:hAnsi="Arial"/>
      <w:b/>
      <w:sz w:val="28"/>
    </w:rPr>
  </w:style>
  <w:style w:type="paragraph" w:customStyle="1" w:styleId="VisteonLogo">
    <w:name w:val="Visteon Logo"/>
    <w:basedOn w:val="Normal"/>
    <w:pPr>
      <w:spacing w:before="4560"/>
      <w:jc w:val="center"/>
    </w:pPr>
  </w:style>
  <w:style w:type="paragraph" w:styleId="TOC2">
    <w:name w:val="toc 2"/>
    <w:basedOn w:val="Normal"/>
    <w:next w:val="Normal"/>
    <w:uiPriority w:val="39"/>
    <w:pPr>
      <w:tabs>
        <w:tab w:val="right" w:leader="dot" w:pos="9086"/>
      </w:tabs>
      <w:ind w:left="220"/>
    </w:pPr>
    <w:rPr>
      <w:smallCaps/>
      <w:sz w:val="20"/>
    </w:rPr>
  </w:style>
  <w:style w:type="paragraph" w:styleId="TOC4">
    <w:name w:val="toc 4"/>
    <w:basedOn w:val="Normal"/>
    <w:next w:val="Normal"/>
    <w:semiHidden/>
    <w:pPr>
      <w:tabs>
        <w:tab w:val="right" w:leader="dot" w:pos="9086"/>
      </w:tabs>
      <w:ind w:left="660"/>
    </w:pPr>
  </w:style>
  <w:style w:type="paragraph" w:styleId="TOC7">
    <w:name w:val="toc 7"/>
    <w:basedOn w:val="Normal"/>
    <w:next w:val="Normal"/>
    <w:semiHidden/>
    <w:pPr>
      <w:tabs>
        <w:tab w:val="right" w:leader="dot" w:pos="9086"/>
      </w:tabs>
      <w:ind w:left="1320"/>
    </w:pPr>
  </w:style>
  <w:style w:type="paragraph" w:styleId="TOC8">
    <w:name w:val="toc 8"/>
    <w:basedOn w:val="Normal"/>
    <w:next w:val="Normal"/>
    <w:semiHidden/>
    <w:pPr>
      <w:tabs>
        <w:tab w:val="right" w:leader="dot" w:pos="9086"/>
      </w:tabs>
      <w:ind w:left="1540"/>
    </w:pPr>
  </w:style>
  <w:style w:type="paragraph" w:customStyle="1" w:styleId="DocumentCode">
    <w:name w:val="Document Code"/>
    <w:basedOn w:val="Normal"/>
    <w:uiPriority w:val="1"/>
    <w:pPr>
      <w:widowControl w:val="0"/>
      <w:spacing w:before="960"/>
      <w:jc w:val="center"/>
    </w:pPr>
    <w:rPr>
      <w:rFonts w:ascii="Arial" w:hAnsi="Arial"/>
      <w:b/>
    </w:rPr>
  </w:style>
  <w:style w:type="paragraph" w:customStyle="1" w:styleId="IssueDate">
    <w:name w:val="Issue Date"/>
    <w:basedOn w:val="Normal"/>
    <w:uiPriority w:val="1"/>
    <w:pPr>
      <w:widowControl w:val="0"/>
      <w:spacing w:before="720"/>
      <w:jc w:val="center"/>
    </w:pPr>
    <w:rPr>
      <w:rFonts w:ascii="Arial" w:hAnsi="Arial"/>
      <w:b/>
    </w:rPr>
  </w:style>
  <w:style w:type="paragraph" w:customStyle="1" w:styleId="VersionNumber">
    <w:name w:val="Version Number"/>
    <w:basedOn w:val="Normal"/>
    <w:pPr>
      <w:widowControl w:val="0"/>
      <w:spacing w:before="360"/>
      <w:jc w:val="center"/>
    </w:pPr>
    <w:rPr>
      <w:rFonts w:ascii="Arial" w:hAnsi="Arial"/>
      <w:b/>
    </w:rPr>
  </w:style>
  <w:style w:type="paragraph" w:customStyle="1" w:styleId="RevisionDate">
    <w:name w:val="Revision Date"/>
    <w:basedOn w:val="Normal"/>
    <w:pPr>
      <w:widowControl w:val="0"/>
      <w:spacing w:before="120"/>
      <w:jc w:val="center"/>
    </w:pPr>
    <w:rPr>
      <w:rFonts w:ascii="Arial" w:hAnsi="Arial"/>
      <w:b/>
    </w:rPr>
  </w:style>
  <w:style w:type="paragraph" w:customStyle="1" w:styleId="ApprovedBy">
    <w:name w:val="Approved By"/>
    <w:basedOn w:val="Normal"/>
    <w:uiPriority w:val="1"/>
    <w:pPr>
      <w:widowControl w:val="0"/>
      <w:tabs>
        <w:tab w:val="right" w:pos="4680"/>
        <w:tab w:val="left" w:pos="4770"/>
      </w:tabs>
      <w:spacing w:before="480"/>
    </w:pPr>
    <w:rPr>
      <w:rFonts w:ascii="Arial" w:hAnsi="Arial"/>
      <w:b/>
    </w:rPr>
  </w:style>
  <w:style w:type="paragraph" w:customStyle="1" w:styleId="ApprovedByTitle">
    <w:name w:val="Approved By Title"/>
    <w:basedOn w:val="Normal"/>
    <w:uiPriority w:val="1"/>
    <w:pPr>
      <w:widowControl w:val="0"/>
      <w:tabs>
        <w:tab w:val="right" w:pos="4680"/>
        <w:tab w:val="left" w:pos="4770"/>
      </w:tabs>
      <w:ind w:left="4770"/>
    </w:pPr>
    <w:rPr>
      <w:rFonts w:ascii="Arial" w:hAnsi="Arial"/>
      <w:b/>
    </w:rPr>
  </w:style>
  <w:style w:type="paragraph" w:customStyle="1" w:styleId="VisteonName">
    <w:name w:val="Visteon Name"/>
    <w:basedOn w:val="Normal"/>
    <w:pPr>
      <w:widowControl w:val="0"/>
      <w:spacing w:before="480"/>
      <w:jc w:val="center"/>
    </w:pPr>
    <w:rPr>
      <w:rFonts w:ascii="Arial" w:hAnsi="Arial"/>
      <w:b/>
    </w:rPr>
  </w:style>
  <w:style w:type="paragraph" w:customStyle="1" w:styleId="DepartmentName">
    <w:name w:val="Department Name"/>
    <w:basedOn w:val="Normal"/>
    <w:uiPriority w:val="1"/>
    <w:pPr>
      <w:widowControl w:val="0"/>
      <w:spacing w:before="120"/>
      <w:jc w:val="center"/>
    </w:pPr>
    <w:rPr>
      <w:rFonts w:ascii="Arial" w:hAnsi="Arial"/>
      <w:b/>
    </w:rPr>
  </w:style>
  <w:style w:type="paragraph" w:styleId="TOC3">
    <w:name w:val="toc 3"/>
    <w:basedOn w:val="Normal"/>
    <w:next w:val="Normal"/>
    <w:uiPriority w:val="39"/>
    <w:pPr>
      <w:tabs>
        <w:tab w:val="right" w:leader="dot" w:pos="9086"/>
      </w:tabs>
      <w:ind w:left="440"/>
    </w:pPr>
    <w:rPr>
      <w:i/>
      <w:sz w:val="20"/>
    </w:rPr>
  </w:style>
  <w:style w:type="paragraph" w:styleId="TOC5">
    <w:name w:val="toc 5"/>
    <w:basedOn w:val="Normal"/>
    <w:next w:val="Normal"/>
    <w:semiHidden/>
    <w:pPr>
      <w:tabs>
        <w:tab w:val="right" w:leader="dot" w:pos="9086"/>
      </w:tabs>
      <w:ind w:left="880"/>
    </w:pPr>
  </w:style>
  <w:style w:type="paragraph" w:styleId="TOC6">
    <w:name w:val="toc 6"/>
    <w:basedOn w:val="Normal"/>
    <w:next w:val="Normal"/>
    <w:semiHidden/>
    <w:pPr>
      <w:tabs>
        <w:tab w:val="right" w:leader="dot" w:pos="9086"/>
      </w:tabs>
      <w:ind w:left="1100"/>
    </w:pPr>
  </w:style>
  <w:style w:type="paragraph" w:styleId="TOC9">
    <w:name w:val="toc 9"/>
    <w:basedOn w:val="Normal"/>
    <w:next w:val="Normal"/>
    <w:semiHidden/>
    <w:pPr>
      <w:tabs>
        <w:tab w:val="right" w:leader="dot" w:pos="9086"/>
      </w:tabs>
      <w:ind w:left="1760"/>
    </w:pPr>
  </w:style>
  <w:style w:type="paragraph" w:styleId="BodyText">
    <w:name w:val="Body Text"/>
    <w:basedOn w:val="Normal"/>
    <w:uiPriority w:val="1"/>
    <w:semiHidden/>
    <w:pPr>
      <w:tabs>
        <w:tab w:val="left" w:pos="-720"/>
      </w:tabs>
      <w:suppressAutoHyphens/>
    </w:pPr>
    <w:rPr>
      <w:spacing w:val="-2"/>
      <w:sz w:val="24"/>
    </w:rPr>
  </w:style>
  <w:style w:type="paragraph" w:customStyle="1" w:styleId="TOC-title">
    <w:name w:val="TOC-title"/>
    <w:basedOn w:val="Normal"/>
    <w:pPr>
      <w:jc w:val="center"/>
    </w:pPr>
    <w:rPr>
      <w:b/>
      <w:caps/>
    </w:rPr>
  </w:style>
  <w:style w:type="paragraph" w:customStyle="1" w:styleId="TOC-headings">
    <w:name w:val="TOC-headings"/>
    <w:basedOn w:val="TOC-title"/>
    <w:pPr>
      <w:tabs>
        <w:tab w:val="right" w:pos="9360"/>
      </w:tabs>
      <w:jc w:val="left"/>
    </w:pPr>
    <w:rPr>
      <w:caps w:val="0"/>
    </w:rPr>
  </w:style>
  <w:style w:type="paragraph" w:styleId="Index1">
    <w:name w:val="index 1"/>
    <w:basedOn w:val="Normal"/>
    <w:next w:val="Normal"/>
    <w:semiHidden/>
    <w:pPr>
      <w:tabs>
        <w:tab w:val="right" w:leader="dot" w:pos="5040"/>
      </w:tabs>
      <w:ind w:left="200" w:hanging="200"/>
    </w:pPr>
  </w:style>
  <w:style w:type="paragraph" w:styleId="Index2">
    <w:name w:val="index 2"/>
    <w:basedOn w:val="Normal"/>
    <w:next w:val="Normal"/>
    <w:semiHidden/>
    <w:pPr>
      <w:tabs>
        <w:tab w:val="right" w:leader="dot" w:pos="5040"/>
      </w:tabs>
      <w:ind w:left="400" w:hanging="200"/>
    </w:pPr>
  </w:style>
  <w:style w:type="paragraph" w:styleId="Index3">
    <w:name w:val="index 3"/>
    <w:basedOn w:val="Normal"/>
    <w:next w:val="Normal"/>
    <w:semiHidden/>
    <w:pPr>
      <w:tabs>
        <w:tab w:val="right" w:leader="dot" w:pos="5040"/>
      </w:tabs>
      <w:ind w:left="600" w:hanging="200"/>
    </w:pPr>
  </w:style>
  <w:style w:type="paragraph" w:styleId="Index4">
    <w:name w:val="index 4"/>
    <w:basedOn w:val="Normal"/>
    <w:next w:val="Normal"/>
    <w:semiHidden/>
    <w:pPr>
      <w:tabs>
        <w:tab w:val="right" w:leader="dot" w:pos="5040"/>
      </w:tabs>
      <w:ind w:left="800" w:hanging="200"/>
    </w:pPr>
  </w:style>
  <w:style w:type="paragraph" w:styleId="Index5">
    <w:name w:val="index 5"/>
    <w:basedOn w:val="Normal"/>
    <w:next w:val="Normal"/>
    <w:semiHidden/>
    <w:pPr>
      <w:tabs>
        <w:tab w:val="right" w:leader="dot" w:pos="5040"/>
      </w:tabs>
      <w:ind w:left="1000" w:hanging="200"/>
    </w:pPr>
  </w:style>
  <w:style w:type="paragraph" w:styleId="Index6">
    <w:name w:val="index 6"/>
    <w:basedOn w:val="Normal"/>
    <w:next w:val="Normal"/>
    <w:semiHidden/>
    <w:pPr>
      <w:tabs>
        <w:tab w:val="right" w:leader="dot" w:pos="5040"/>
      </w:tabs>
      <w:ind w:left="1200" w:hanging="200"/>
    </w:pPr>
  </w:style>
  <w:style w:type="paragraph" w:styleId="Index7">
    <w:name w:val="index 7"/>
    <w:basedOn w:val="Normal"/>
    <w:next w:val="Normal"/>
    <w:semiHidden/>
    <w:pPr>
      <w:tabs>
        <w:tab w:val="right" w:leader="dot" w:pos="5040"/>
      </w:tabs>
      <w:ind w:left="1400" w:hanging="200"/>
    </w:pPr>
  </w:style>
  <w:style w:type="paragraph" w:styleId="Index8">
    <w:name w:val="index 8"/>
    <w:basedOn w:val="Normal"/>
    <w:next w:val="Normal"/>
    <w:semiHidden/>
    <w:pPr>
      <w:tabs>
        <w:tab w:val="right" w:leader="dot" w:pos="5040"/>
      </w:tabs>
      <w:ind w:left="1600" w:hanging="200"/>
    </w:pPr>
  </w:style>
  <w:style w:type="paragraph" w:styleId="Index9">
    <w:name w:val="index 9"/>
    <w:basedOn w:val="Normal"/>
    <w:next w:val="Normal"/>
    <w:semiHidden/>
    <w:pPr>
      <w:tabs>
        <w:tab w:val="right" w:leader="dot" w:pos="5040"/>
      </w:tabs>
      <w:ind w:left="1800" w:hanging="200"/>
    </w:pPr>
  </w:style>
  <w:style w:type="paragraph" w:styleId="IndexHeading">
    <w:name w:val="index heading"/>
    <w:basedOn w:val="Normal"/>
    <w:next w:val="Index1"/>
    <w:semiHidden/>
  </w:style>
  <w:style w:type="paragraph" w:customStyle="1" w:styleId="Heading0">
    <w:name w:val="Heading 0"/>
    <w:pPr>
      <w:overflowPunct w:val="0"/>
      <w:autoSpaceDE w:val="0"/>
      <w:autoSpaceDN w:val="0"/>
      <w:adjustRightInd w:val="0"/>
      <w:textAlignment w:val="baseline"/>
    </w:pPr>
    <w:rPr>
      <w:rFonts w:ascii="Arial" w:hAnsi="Arial"/>
      <w:b/>
      <w:caps/>
      <w:noProof/>
      <w:sz w:val="28"/>
    </w:rPr>
  </w:style>
  <w:style w:type="paragraph" w:styleId="DocumentMap">
    <w:name w:val="Document Map"/>
    <w:basedOn w:val="Normal"/>
    <w:uiPriority w:val="1"/>
    <w:pPr>
      <w:shd w:val="clear" w:color="auto" w:fill="000080"/>
    </w:pPr>
    <w:rPr>
      <w:rFonts w:ascii="Tahoma" w:hAnsi="Tahoma"/>
    </w:rPr>
  </w:style>
  <w:style w:type="character" w:styleId="Hyperlink">
    <w:name w:val="Hyperlink"/>
    <w:rPr>
      <w:color w:val="0000FF"/>
      <w:u w:val="single"/>
    </w:rPr>
  </w:style>
  <w:style w:type="character" w:styleId="FollowedHyperlink">
    <w:name w:val="FollowedHyperlink"/>
    <w:uiPriority w:val="1"/>
    <w:rPr>
      <w:color w:val="800080"/>
      <w:u w:val="single"/>
    </w:rPr>
  </w:style>
  <w:style w:type="paragraph" w:styleId="BalloonText">
    <w:name w:val="Balloon Text"/>
    <w:basedOn w:val="Normal"/>
    <w:uiPriority w:val="1"/>
    <w:rPr>
      <w:rFonts w:ascii="Tahoma" w:hAnsi="Tahoma"/>
      <w:sz w:val="16"/>
    </w:rPr>
  </w:style>
  <w:style w:type="paragraph" w:customStyle="1" w:styleId="ProcedureTitle">
    <w:name w:val="Procedure Title"/>
    <w:basedOn w:val="Normal"/>
    <w:pPr>
      <w:jc w:val="right"/>
    </w:pPr>
    <w:rPr>
      <w:b/>
      <w:noProof/>
      <w:color w:val="008080"/>
      <w:sz w:val="28"/>
    </w:rPr>
  </w:style>
  <w:style w:type="character" w:styleId="CommentReference">
    <w:name w:val="annotation reference"/>
    <w:uiPriority w:val="99"/>
    <w:semiHidden/>
    <w:unhideWhenUsed/>
    <w:rsid w:val="008B52C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B52CC"/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B52CC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B52CC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8B52CC"/>
    <w:rPr>
      <w:b/>
      <w:bCs/>
    </w:rPr>
  </w:style>
  <w:style w:type="paragraph" w:styleId="ListParagraph">
    <w:name w:val="List Paragraph"/>
    <w:basedOn w:val="Normal"/>
    <w:uiPriority w:val="34"/>
    <w:qFormat/>
    <w:rsid w:val="007A2C84"/>
    <w:pPr>
      <w:ind w:left="720"/>
      <w:contextualSpacing/>
    </w:pPr>
  </w:style>
  <w:style w:type="table" w:styleId="TableGrid">
    <w:name w:val="Table Grid"/>
    <w:basedOn w:val="TableNormal"/>
    <w:uiPriority w:val="59"/>
    <w:rsid w:val="00875A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4Char">
    <w:name w:val="Heading 4 Char"/>
    <w:basedOn w:val="DefaultParagraphFont"/>
    <w:link w:val="Heading4"/>
    <w:uiPriority w:val="9"/>
    <w:rsid w:val="00E16FDE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6FDE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6FDE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6FDE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keyword">
    <w:name w:val="keyword"/>
    <w:basedOn w:val="DefaultParagraphFont"/>
    <w:qFormat/>
    <w:rsid w:val="001E4933"/>
    <w:rPr>
      <w:rFonts w:ascii="Consolas" w:hAnsi="Consolas"/>
      <w:b w:val="0"/>
      <w:i/>
      <w:color w:val="2F5496" w:themeColor="accent5" w:themeShade="BF"/>
      <w:sz w:val="18"/>
    </w:rPr>
  </w:style>
  <w:style w:type="paragraph" w:styleId="NoSpacing">
    <w:name w:val="No Spacing"/>
    <w:uiPriority w:val="1"/>
    <w:qFormat/>
    <w:rsid w:val="00AC715C"/>
    <w:rPr>
      <w:rFonts w:asciiTheme="minorHAnsi" w:eastAsiaTheme="minorHAnsi" w:hAnsiTheme="minorHAnsi" w:cstheme="minorBidi"/>
      <w:sz w:val="22"/>
      <w:szCs w:val="22"/>
    </w:rPr>
  </w:style>
  <w:style w:type="paragraph" w:styleId="NormalWeb">
    <w:name w:val="Normal (Web)"/>
    <w:basedOn w:val="Normal"/>
    <w:uiPriority w:val="99"/>
    <w:unhideWhenUsed/>
    <w:rsid w:val="00283B8C"/>
    <w:pPr>
      <w:overflowPunct/>
      <w:autoSpaceDE/>
      <w:autoSpaceDN/>
      <w:adjustRightInd/>
      <w:spacing w:before="100" w:beforeAutospacing="1" w:after="100" w:afterAutospacing="1"/>
      <w:textAlignment w:val="auto"/>
    </w:pPr>
    <w:rPr>
      <w:rFonts w:ascii="Times New Roman" w:hAnsi="Times New Roman"/>
      <w:sz w:val="24"/>
      <w:szCs w:val="24"/>
    </w:rPr>
  </w:style>
  <w:style w:type="character" w:customStyle="1" w:styleId="apple-converted-space">
    <w:name w:val="apple-converted-space"/>
    <w:basedOn w:val="DefaultParagraphFont"/>
    <w:rsid w:val="00283B8C"/>
  </w:style>
  <w:style w:type="character" w:customStyle="1" w:styleId="Heading2Char">
    <w:name w:val="Heading 2 Char"/>
    <w:basedOn w:val="DefaultParagraphFont"/>
    <w:link w:val="Heading2"/>
    <w:rsid w:val="00997E3A"/>
    <w:rPr>
      <w:b/>
    </w:rPr>
  </w:style>
  <w:style w:type="character" w:customStyle="1" w:styleId="Heading3Char">
    <w:name w:val="Heading 3 Char"/>
    <w:basedOn w:val="DefaultParagraphFont"/>
    <w:link w:val="Heading3"/>
    <w:rsid w:val="00997E3A"/>
    <w:rPr>
      <w:b/>
      <w:spacing w:val="-2"/>
    </w:rPr>
  </w:style>
  <w:style w:type="character" w:styleId="HTMLCode">
    <w:name w:val="HTML Code"/>
    <w:basedOn w:val="DefaultParagraphFont"/>
    <w:uiPriority w:val="99"/>
    <w:semiHidden/>
    <w:unhideWhenUsed/>
    <w:rsid w:val="003C148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94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441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91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10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105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74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169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25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01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59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573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07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201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597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24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369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52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50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83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30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488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51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35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51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86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2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489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04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006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70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809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76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95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07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534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476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64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246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584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74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84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272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04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05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93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59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529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55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433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17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077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26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15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7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94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60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200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09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844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84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31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963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896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81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438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916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93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754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129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54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186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094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83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105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76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989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80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footer" Target="footer1.xml"/><Relationship Id="rId2" Type="http://schemas.openxmlformats.org/officeDocument/2006/relationships/customXml" Target="../customXml/item1.xml"/><Relationship Id="rId16" Type="http://schemas.openxmlformats.org/officeDocument/2006/relationships/header" Target="header1.xml"/><Relationship Id="rId1" Type="http://schemas.microsoft.com/office/2006/relationships/keyMapCustomizations" Target="customizations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emf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image" Target="media/image1.wmf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6009034-E9F5-467E-B81F-47C863D86F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8094</TotalTime>
  <Pages>10</Pages>
  <Words>1252</Words>
  <Characters>7141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Software Design process</vt:lpstr>
    </vt:vector>
  </TitlesOfParts>
  <Company>Visteon Corp..</Company>
  <LinksUpToDate>false</LinksUpToDate>
  <CharactersWithSpaces>8377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Software Design process</dc:title>
  <dc:creator>Unknown</dc:creator>
  <cp:keywords>SW Design</cp:keywords>
  <cp:lastModifiedBy>Kulothungan, Chandru (C.)</cp:lastModifiedBy>
  <cp:revision>324</cp:revision>
  <cp:lastPrinted>2000-08-17T11:29:00Z</cp:lastPrinted>
  <dcterms:created xsi:type="dcterms:W3CDTF">2016-07-15T12:35:00Z</dcterms:created>
  <dcterms:modified xsi:type="dcterms:W3CDTF">2024-09-17T11:28:00Z</dcterms:modified>
</cp:coreProperties>
</file>