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43D7343B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083E">
        <w:rPr>
          <w:sz w:val="28"/>
        </w:rPr>
        <w:t>1.0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26FF59A1" w14:textId="2FE71D57" w:rsidR="000B0BD1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0B0BD1">
        <w:rPr>
          <w:noProof/>
        </w:rPr>
        <w:t>1</w:t>
      </w:r>
      <w:r w:rsidR="000B0BD1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0B0BD1">
        <w:rPr>
          <w:noProof/>
        </w:rPr>
        <w:t>Preparation for pre-design review</w:t>
      </w:r>
      <w:r w:rsidR="000B0BD1">
        <w:rPr>
          <w:noProof/>
        </w:rPr>
        <w:tab/>
      </w:r>
      <w:r w:rsidR="000B0BD1">
        <w:rPr>
          <w:noProof/>
        </w:rPr>
        <w:fldChar w:fldCharType="begin"/>
      </w:r>
      <w:r w:rsidR="000B0BD1">
        <w:rPr>
          <w:noProof/>
        </w:rPr>
        <w:instrText xml:space="preserve"> PAGEREF _Toc170982840 \h </w:instrText>
      </w:r>
      <w:r w:rsidR="000B0BD1">
        <w:rPr>
          <w:noProof/>
        </w:rPr>
      </w:r>
      <w:r w:rsidR="000B0BD1">
        <w:rPr>
          <w:noProof/>
        </w:rPr>
        <w:fldChar w:fldCharType="separate"/>
      </w:r>
      <w:r w:rsidR="000B0BD1">
        <w:rPr>
          <w:noProof/>
        </w:rPr>
        <w:t>3</w:t>
      </w:r>
      <w:r w:rsidR="000B0BD1">
        <w:rPr>
          <w:noProof/>
        </w:rPr>
        <w:fldChar w:fldCharType="end"/>
      </w:r>
    </w:p>
    <w:p w14:paraId="2D1E3315" w14:textId="150D8AEB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A9A6BF1" w14:textId="2AF223DE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Public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12BE90D" w14:textId="10130A04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984BCC" w14:textId="2BCB37B1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A0B42A" w14:textId="649126DA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2C8E0C" w14:textId="27452881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1.6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Functional blocks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9520D39" w14:textId="57C27DE0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1.7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Port Interface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D1F348" w14:textId="304A345A" w:rsidR="000B0BD1" w:rsidRDefault="000B0BD1">
      <w:pPr>
        <w:pStyle w:val="TOC3"/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 xml:space="preserve">1.7.1   Providing ports - </w:t>
      </w:r>
      <w:r w:rsidRPr="00CA574A">
        <w:rPr>
          <w:bCs/>
          <w:noProof/>
        </w:rPr>
        <w:t>None.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06F1E79" w14:textId="1A6A54CE" w:rsidR="000B0BD1" w:rsidRDefault="000B0BD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1.7.2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 xml:space="preserve">Receiving ports - </w:t>
      </w:r>
      <w:r w:rsidRPr="00CA574A">
        <w:rPr>
          <w:bCs/>
          <w:noProof/>
        </w:rPr>
        <w:t>None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1F0D19E" w14:textId="43766798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1.8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CTRL APP State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EA63CB8" w14:textId="499EB705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1.9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 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7419AB" w14:textId="46C13C86" w:rsidR="000B0BD1" w:rsidRDefault="000B0BD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Pre-design review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3096FCA" w14:textId="6AEB3BE6" w:rsidR="000B0BD1" w:rsidRDefault="000B0BD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Detailed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127AD7" w14:textId="0EF841D8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FF57A7" w14:textId="7DE89E7A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Internal data structures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DD2A1CC" w14:textId="1FBE96C1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Algorithms explanation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495D9F6" w14:textId="2C294F09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Component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D79DD0" w14:textId="312171C4" w:rsidR="000B0BD1" w:rsidRDefault="000B0BD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Task period – --ms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1CE2088" w14:textId="47EC6E37" w:rsidR="000B0BD1" w:rsidRDefault="000B0BD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Timing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C2F7CB" w14:textId="04D3A52D" w:rsidR="000B0BD1" w:rsidRDefault="000B0BD1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3.4.3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NVM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1A90049" w14:textId="3BB06499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Registers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7CCCAF" w14:textId="1E0E0AD5" w:rsidR="000B0BD1" w:rsidRDefault="000B0BD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Lessons Learnt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C51916" w14:textId="370A9776" w:rsidR="000B0BD1" w:rsidRDefault="000B0BD1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Similar issues/use cases addressed.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D602DB9" w14:textId="1DEA300F" w:rsidR="000B0BD1" w:rsidRDefault="000B0BD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DC6C5B0" w14:textId="067B0A51" w:rsidR="000B0BD1" w:rsidRDefault="000B0BD1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Precautions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_Toc170982865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F08CFF9" w14:textId="48E7C4EA" w:rsidR="00567DE7" w:rsidRDefault="004D7469" w:rsidP="00873A87">
      <w:pPr>
        <w:pStyle w:val="Heading1"/>
        <w:numPr>
          <w:ilvl w:val="0"/>
          <w:numId w:val="0"/>
        </w:numPr>
      </w:pPr>
      <w:r w:rsidRPr="00FC11A0">
        <w:fldChar w:fldCharType="end"/>
      </w:r>
    </w:p>
    <w:p w14:paraId="2D60239E" w14:textId="77777777" w:rsidR="00873A87" w:rsidRDefault="00873A87" w:rsidP="00873A87"/>
    <w:p w14:paraId="1A22028F" w14:textId="77777777" w:rsidR="00873A87" w:rsidRDefault="00873A87" w:rsidP="00873A87"/>
    <w:p w14:paraId="3F01C858" w14:textId="77777777" w:rsidR="00873A87" w:rsidRDefault="00873A87" w:rsidP="00873A87"/>
    <w:p w14:paraId="4EA167BD" w14:textId="77777777" w:rsidR="00873A87" w:rsidRDefault="00873A87" w:rsidP="00873A87"/>
    <w:p w14:paraId="7653B461" w14:textId="77777777" w:rsidR="00873A87" w:rsidRDefault="00873A87" w:rsidP="00873A87"/>
    <w:p w14:paraId="6D640D6A" w14:textId="77777777" w:rsidR="00873A87" w:rsidRDefault="00873A87" w:rsidP="00873A87"/>
    <w:p w14:paraId="559A91FD" w14:textId="77777777" w:rsidR="00873A87" w:rsidRDefault="00873A87" w:rsidP="00873A87"/>
    <w:p w14:paraId="6D428BCA" w14:textId="77777777" w:rsidR="00873A87" w:rsidRDefault="00873A87" w:rsidP="00873A87"/>
    <w:p w14:paraId="1325552B" w14:textId="77777777" w:rsidR="00873A87" w:rsidRDefault="00873A87" w:rsidP="00873A87"/>
    <w:p w14:paraId="3EE35FB6" w14:textId="77777777" w:rsidR="00873A87" w:rsidRPr="00873A87" w:rsidRDefault="00873A87" w:rsidP="00873A87"/>
    <w:p w14:paraId="263617FB" w14:textId="7C0D9F74" w:rsidR="004D7469" w:rsidRDefault="004D7469" w:rsidP="007E62B9">
      <w:pPr>
        <w:pStyle w:val="Title"/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lastRenderedPageBreak/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91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488"/>
        <w:gridCol w:w="5404"/>
        <w:gridCol w:w="3026"/>
      </w:tblGrid>
      <w:tr w:rsidR="008E11DB" w14:paraId="2498D273" w14:textId="77777777" w:rsidTr="003E55BB"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8E11DB" w:rsidRDefault="008E11DB" w:rsidP="008E11DB">
            <w:pPr>
              <w:jc w:val="center"/>
            </w:pPr>
            <w:r w:rsidRPr="008E11DB">
              <w:t>Reference</w:t>
            </w:r>
          </w:p>
        </w:tc>
        <w:tc>
          <w:tcPr>
            <w:tcW w:w="4836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8E11DB" w:rsidRDefault="008E11DB" w:rsidP="00A05379">
            <w:pPr>
              <w:jc w:val="center"/>
            </w:pPr>
            <w:r w:rsidRPr="008E11DB">
              <w:t>Document Name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8E11DB" w:rsidRDefault="008E11DB" w:rsidP="00A05379">
            <w:pPr>
              <w:jc w:val="center"/>
            </w:pPr>
            <w:r w:rsidRPr="008E11DB">
              <w:t xml:space="preserve">Version </w:t>
            </w:r>
          </w:p>
        </w:tc>
      </w:tr>
      <w:tr w:rsidR="008E11DB" w14:paraId="311AD34A" w14:textId="77777777" w:rsidTr="003E55BB">
        <w:tc>
          <w:tcPr>
            <w:tcW w:w="1572" w:type="dxa"/>
            <w:vAlign w:val="center"/>
          </w:tcPr>
          <w:p w14:paraId="15CE4D43" w14:textId="17B7830D" w:rsidR="008E11DB" w:rsidRPr="00684C7A" w:rsidRDefault="0063272E" w:rsidP="00A05379">
            <w:pPr>
              <w:jc w:val="center"/>
            </w:pPr>
            <w:r>
              <w:t>1</w:t>
            </w:r>
          </w:p>
        </w:tc>
        <w:tc>
          <w:tcPr>
            <w:tcW w:w="4836" w:type="dxa"/>
            <w:vAlign w:val="center"/>
          </w:tcPr>
          <w:p w14:paraId="2676C1C2" w14:textId="511F6AF2" w:rsidR="008E11DB" w:rsidRPr="00684C7A" w:rsidRDefault="00D00D28" w:rsidP="000F3CB6">
            <w:pPr>
              <w:overflowPunct/>
              <w:autoSpaceDE/>
              <w:autoSpaceDN/>
              <w:adjustRightInd/>
              <w:textAlignment w:val="auto"/>
            </w:pPr>
            <w:r w:rsidRPr="00D00D28">
              <w:t>Bookshelf_Ctrl_Warning_Design_Document_Ver1_0</w:t>
            </w:r>
          </w:p>
        </w:tc>
        <w:tc>
          <w:tcPr>
            <w:tcW w:w="3510" w:type="dxa"/>
            <w:vAlign w:val="center"/>
          </w:tcPr>
          <w:p w14:paraId="34F3EEB8" w14:textId="05CC49CC" w:rsidR="008E11DB" w:rsidRPr="00684C7A" w:rsidRDefault="00D00D28" w:rsidP="008E11DB">
            <w:pPr>
              <w:jc w:val="center"/>
            </w:pPr>
            <w:r>
              <w:t>1.0</w:t>
            </w:r>
          </w:p>
        </w:tc>
      </w:tr>
      <w:tr w:rsidR="008E11DB" w14:paraId="0B98245A" w14:textId="77777777" w:rsidTr="003E55BB">
        <w:tc>
          <w:tcPr>
            <w:tcW w:w="1572" w:type="dxa"/>
            <w:vAlign w:val="center"/>
          </w:tcPr>
          <w:p w14:paraId="6D287A33" w14:textId="4B451774" w:rsidR="008E11DB" w:rsidRDefault="0088396F" w:rsidP="00A05379">
            <w:pPr>
              <w:jc w:val="center"/>
            </w:pPr>
            <w:r>
              <w:t>2</w:t>
            </w:r>
          </w:p>
        </w:tc>
        <w:tc>
          <w:tcPr>
            <w:tcW w:w="4836" w:type="dxa"/>
            <w:vAlign w:val="center"/>
          </w:tcPr>
          <w:p w14:paraId="44E4D8D5" w14:textId="1C60635E" w:rsidR="008E11DB" w:rsidRPr="00684C7A" w:rsidRDefault="004B3CD6" w:rsidP="000F3CB6">
            <w:pPr>
              <w:overflowPunct/>
              <w:autoSpaceDE/>
              <w:autoSpaceDN/>
              <w:adjustRightInd/>
              <w:textAlignment w:val="auto"/>
            </w:pPr>
            <w:r w:rsidRPr="004B3CD6">
              <w:t>hmi_message_core_DD</w:t>
            </w:r>
          </w:p>
        </w:tc>
        <w:tc>
          <w:tcPr>
            <w:tcW w:w="3510" w:type="dxa"/>
            <w:vAlign w:val="center"/>
          </w:tcPr>
          <w:p w14:paraId="1A5F4936" w14:textId="19A70D4A" w:rsidR="008E11DB" w:rsidRDefault="004B3CD6" w:rsidP="00A05379">
            <w:pPr>
              <w:jc w:val="center"/>
            </w:pPr>
            <w:r>
              <w:t>4.3</w:t>
            </w:r>
          </w:p>
        </w:tc>
      </w:tr>
      <w:tr w:rsidR="00013105" w14:paraId="6C2052CD" w14:textId="77777777" w:rsidTr="003E55BB">
        <w:tc>
          <w:tcPr>
            <w:tcW w:w="1572" w:type="dxa"/>
            <w:vAlign w:val="center"/>
          </w:tcPr>
          <w:p w14:paraId="62EFA16D" w14:textId="2F156EE6" w:rsidR="00013105" w:rsidRDefault="00013105" w:rsidP="00A05379">
            <w:pPr>
              <w:jc w:val="center"/>
            </w:pPr>
            <w:r>
              <w:t>3</w:t>
            </w:r>
          </w:p>
        </w:tc>
        <w:tc>
          <w:tcPr>
            <w:tcW w:w="4836" w:type="dxa"/>
            <w:vAlign w:val="center"/>
          </w:tcPr>
          <w:p w14:paraId="1E10BA27" w14:textId="63D85314" w:rsidR="00013105" w:rsidRPr="004B3CD6" w:rsidRDefault="00013105" w:rsidP="000F3CB6">
            <w:pPr>
              <w:overflowPunct/>
              <w:autoSpaceDE/>
              <w:autoSpaceDN/>
              <w:adjustRightInd/>
              <w:textAlignment w:val="auto"/>
            </w:pPr>
            <w:r w:rsidRPr="00013105">
              <w:t>Bookshelf_CWarnMsg_Core_Observer_Design_Document</w:t>
            </w:r>
          </w:p>
        </w:tc>
        <w:tc>
          <w:tcPr>
            <w:tcW w:w="3510" w:type="dxa"/>
            <w:vAlign w:val="center"/>
          </w:tcPr>
          <w:p w14:paraId="02C21EB2" w14:textId="173F6452" w:rsidR="00013105" w:rsidRDefault="00013105" w:rsidP="00A05379">
            <w:pPr>
              <w:jc w:val="center"/>
            </w:pPr>
            <w:r>
              <w:t>1.0</w:t>
            </w: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4" w:name="_Toc431776294"/>
      <w:bookmarkStart w:id="35" w:name="_Toc431776465"/>
      <w:bookmarkStart w:id="36" w:name="_Toc431776607"/>
      <w:bookmarkStart w:id="37" w:name="_Toc431776940"/>
      <w:bookmarkStart w:id="38" w:name="_Toc431779382"/>
      <w:bookmarkStart w:id="39" w:name="_Toc431780127"/>
      <w:bookmarkStart w:id="40" w:name="_Toc431780323"/>
      <w:bookmarkStart w:id="41" w:name="_Toc431780435"/>
      <w:bookmarkStart w:id="42" w:name="_Toc431780681"/>
      <w:bookmarkStart w:id="43" w:name="_Toc431781732"/>
      <w:bookmarkStart w:id="44" w:name="_Toc431782403"/>
      <w:bookmarkStart w:id="45" w:name="_Toc431784563"/>
      <w:bookmarkStart w:id="46" w:name="_Toc454341560"/>
      <w:bookmarkStart w:id="47" w:name="_Toc454609163"/>
      <w:bookmarkStart w:id="48" w:name="_Toc454609470"/>
      <w:bookmarkStart w:id="49" w:name="_Toc454612268"/>
      <w:bookmarkStart w:id="50" w:name="_Toc454708100"/>
      <w:bookmarkStart w:id="51" w:name="_Toc456419436"/>
      <w:bookmarkStart w:id="52" w:name="_Toc456419542"/>
      <w:r w:rsidRPr="00170898">
        <w:t>Definitions</w:t>
      </w:r>
      <w:bookmarkStart w:id="53" w:name="_Toc431776296"/>
      <w:bookmarkStart w:id="54" w:name="_Toc431776467"/>
      <w:bookmarkStart w:id="55" w:name="_Toc431776609"/>
      <w:bookmarkStart w:id="56" w:name="_Toc431776942"/>
      <w:bookmarkStart w:id="57" w:name="_Toc431779384"/>
      <w:bookmarkStart w:id="58" w:name="_Toc431780129"/>
      <w:bookmarkStart w:id="59" w:name="_Toc431780325"/>
      <w:bookmarkStart w:id="60" w:name="_Toc431780437"/>
      <w:bookmarkStart w:id="61" w:name="_Toc431780683"/>
      <w:bookmarkStart w:id="62" w:name="_Toc431781733"/>
      <w:bookmarkStart w:id="63" w:name="_Toc431782404"/>
      <w:bookmarkStart w:id="64" w:name="_Toc431784564"/>
      <w:bookmarkStart w:id="65" w:name="_Toc43005277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1E512458" w:rsidR="0056266E" w:rsidRPr="0088396F" w:rsidRDefault="009A1353" w:rsidP="0056266E">
            <w:pPr>
              <w:jc w:val="center"/>
              <w:rPr>
                <w:i/>
              </w:rPr>
            </w:pPr>
            <w:r>
              <w:rPr>
                <w:i/>
              </w:rPr>
              <w:t>ms</w:t>
            </w:r>
          </w:p>
        </w:tc>
        <w:tc>
          <w:tcPr>
            <w:tcW w:w="1355" w:type="dxa"/>
            <w:vAlign w:val="center"/>
          </w:tcPr>
          <w:p w14:paraId="47C116E0" w14:textId="310D674C" w:rsidR="0056266E" w:rsidRPr="009A6B74" w:rsidRDefault="009A1353" w:rsidP="00A05379">
            <w:pPr>
              <w:jc w:val="center"/>
            </w:pPr>
            <w:r>
              <w:t>Milli second</w:t>
            </w:r>
          </w:p>
        </w:tc>
        <w:tc>
          <w:tcPr>
            <w:tcW w:w="5995" w:type="dxa"/>
            <w:vAlign w:val="center"/>
          </w:tcPr>
          <w:p w14:paraId="2B22665F" w14:textId="3FCD629F" w:rsidR="0056266E" w:rsidRPr="009A6B74" w:rsidRDefault="009A1353" w:rsidP="009A1353">
            <w:r>
              <w:t>Time unit</w:t>
            </w:r>
          </w:p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2A4AC31D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A4954E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5E5FBCDA" w:rsidR="0056266E" w:rsidRPr="0088396F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5C81EF66" w14:textId="112BF4EC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6" w:name="_Toc350137971"/>
      <w:bookmarkStart w:id="67" w:name="_Toc350326067"/>
      <w:bookmarkStart w:id="68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64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78"/>
        <w:gridCol w:w="1530"/>
        <w:gridCol w:w="2341"/>
        <w:gridCol w:w="4499"/>
      </w:tblGrid>
      <w:tr w:rsidR="001039AB" w14:paraId="70DABB8E" w14:textId="77777777" w:rsidTr="00DF4DA0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DF4DA0">
            <w:pPr>
              <w:jc w:val="center"/>
            </w:pPr>
            <w:r w:rsidRPr="00B97927">
              <w:t>Date</w:t>
            </w:r>
          </w:p>
        </w:tc>
        <w:tc>
          <w:tcPr>
            <w:tcW w:w="2341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DF4DA0">
            <w:pPr>
              <w:jc w:val="center"/>
            </w:pPr>
            <w:r w:rsidRPr="00B97927">
              <w:t>Author</w:t>
            </w:r>
          </w:p>
        </w:tc>
        <w:tc>
          <w:tcPr>
            <w:tcW w:w="4499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DF4DA0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1039AB" w14:paraId="510C4B21" w14:textId="77777777" w:rsidTr="00DF4DA0">
        <w:tc>
          <w:tcPr>
            <w:tcW w:w="1278" w:type="dxa"/>
            <w:vAlign w:val="center"/>
          </w:tcPr>
          <w:p w14:paraId="125A2EC6" w14:textId="35ED4613" w:rsidR="001039AB" w:rsidRPr="009A6B74" w:rsidRDefault="001B083E" w:rsidP="00DF4DA0">
            <w:pPr>
              <w:jc w:val="center"/>
            </w:pPr>
            <w:r>
              <w:t>1.0</w:t>
            </w:r>
          </w:p>
        </w:tc>
        <w:tc>
          <w:tcPr>
            <w:tcW w:w="1530" w:type="dxa"/>
            <w:vAlign w:val="center"/>
          </w:tcPr>
          <w:p w14:paraId="28C122E5" w14:textId="3EFD56C4" w:rsidR="001039AB" w:rsidRPr="009A6B74" w:rsidRDefault="001A35F7" w:rsidP="003E55BB">
            <w:pPr>
              <w:jc w:val="center"/>
            </w:pPr>
            <w:r>
              <w:t>Jun</w:t>
            </w:r>
            <w:r w:rsidR="00021CAF">
              <w:t>-</w:t>
            </w:r>
            <w:r>
              <w:t>2</w:t>
            </w:r>
            <w:r w:rsidR="005518F2">
              <w:t>4</w:t>
            </w:r>
            <w:r w:rsidR="00A42B0A">
              <w:t>-20</w:t>
            </w:r>
            <w:r w:rsidR="00021CAF">
              <w:t>24</w:t>
            </w:r>
          </w:p>
        </w:tc>
        <w:tc>
          <w:tcPr>
            <w:tcW w:w="2341" w:type="dxa"/>
            <w:vAlign w:val="center"/>
          </w:tcPr>
          <w:p w14:paraId="1464712D" w14:textId="1651C6B1" w:rsidR="001039AB" w:rsidRPr="009A6B74" w:rsidRDefault="001A35F7" w:rsidP="00DF4DA0">
            <w:r>
              <w:t>vrk</w:t>
            </w:r>
          </w:p>
        </w:tc>
        <w:tc>
          <w:tcPr>
            <w:tcW w:w="4499" w:type="dxa"/>
            <w:vAlign w:val="center"/>
          </w:tcPr>
          <w:p w14:paraId="6C5697D9" w14:textId="5605DE00" w:rsidR="001039AB" w:rsidRPr="009A6B74" w:rsidRDefault="006F156B" w:rsidP="001A35F7">
            <w:r>
              <w:t xml:space="preserve">This document is the detail design </w:t>
            </w:r>
            <w:r w:rsidR="00021CAF">
              <w:t xml:space="preserve">of </w:t>
            </w:r>
            <w:r w:rsidR="0027626D">
              <w:t>WarnMsg_Core_Observe</w:t>
            </w:r>
            <w:r w:rsidR="00013105">
              <w:t>r_TmrSupport</w:t>
            </w:r>
          </w:p>
        </w:tc>
      </w:tr>
      <w:tr w:rsidR="00857CF1" w14:paraId="63A0B5AA" w14:textId="77777777" w:rsidTr="00DF4DA0">
        <w:tc>
          <w:tcPr>
            <w:tcW w:w="1278" w:type="dxa"/>
            <w:vAlign w:val="center"/>
          </w:tcPr>
          <w:p w14:paraId="67DD836C" w14:textId="6AC34C25" w:rsidR="00857CF1" w:rsidRDefault="00857CF1" w:rsidP="00DF4DA0">
            <w:pPr>
              <w:jc w:val="center"/>
            </w:pPr>
            <w:r>
              <w:t>1.1</w:t>
            </w:r>
          </w:p>
        </w:tc>
        <w:tc>
          <w:tcPr>
            <w:tcW w:w="1530" w:type="dxa"/>
            <w:vAlign w:val="center"/>
          </w:tcPr>
          <w:p w14:paraId="3807B85A" w14:textId="0097EC35" w:rsidR="00857CF1" w:rsidRDefault="00857CF1" w:rsidP="003E55BB">
            <w:pPr>
              <w:jc w:val="center"/>
            </w:pPr>
            <w:r>
              <w:t>Sep-10-2024</w:t>
            </w:r>
          </w:p>
        </w:tc>
        <w:tc>
          <w:tcPr>
            <w:tcW w:w="2341" w:type="dxa"/>
            <w:vAlign w:val="center"/>
          </w:tcPr>
          <w:p w14:paraId="1B3820AD" w14:textId="1DF4FE21" w:rsidR="00857CF1" w:rsidRDefault="008D545D" w:rsidP="00DF4DA0">
            <w:r>
              <w:t>v</w:t>
            </w:r>
            <w:r w:rsidR="00857CF1">
              <w:t>rk</w:t>
            </w:r>
          </w:p>
        </w:tc>
        <w:tc>
          <w:tcPr>
            <w:tcW w:w="4499" w:type="dxa"/>
            <w:vAlign w:val="center"/>
          </w:tcPr>
          <w:p w14:paraId="534A475E" w14:textId="2FDC160C" w:rsidR="00857CF1" w:rsidRDefault="008D545D" w:rsidP="001A35F7">
            <w:r>
              <w:t xml:space="preserve">Updated Algorithm Explanations and incorporated some additional </w:t>
            </w:r>
            <w:r w:rsidR="00857CF1">
              <w:t>review comments</w:t>
            </w:r>
          </w:p>
        </w:tc>
      </w:tr>
      <w:bookmarkEnd w:id="66"/>
      <w:bookmarkEnd w:id="67"/>
      <w:bookmarkEnd w:id="68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4FFE7402" w:rsidR="00C7021A" w:rsidRDefault="00C7021A" w:rsidP="00A3678A">
      <w:pPr>
        <w:pStyle w:val="Heading1"/>
      </w:pPr>
      <w:bookmarkStart w:id="69" w:name="_Toc170982840"/>
      <w:r w:rsidRPr="00C7021A">
        <w:lastRenderedPageBreak/>
        <w:t xml:space="preserve">Preparation for </w:t>
      </w:r>
      <w:r w:rsidR="00084AF0">
        <w:t>p</w:t>
      </w:r>
      <w:r w:rsidRPr="00C7021A">
        <w:t>re-</w:t>
      </w:r>
      <w:r w:rsidR="00084AF0">
        <w:t>d</w:t>
      </w:r>
      <w:r w:rsidRPr="00C7021A">
        <w:t xml:space="preserve">esign </w:t>
      </w:r>
      <w:r w:rsidR="00084AF0">
        <w:t>r</w:t>
      </w:r>
      <w:r w:rsidRPr="00C7021A">
        <w:t>eview</w:t>
      </w:r>
      <w:bookmarkEnd w:id="69"/>
    </w:p>
    <w:p w14:paraId="663497C9" w14:textId="0AAFEAF1" w:rsidR="00A3678A" w:rsidRDefault="00A3678A" w:rsidP="00C97ED4">
      <w:pPr>
        <w:pStyle w:val="Heading2"/>
      </w:pPr>
      <w:bookmarkStart w:id="70" w:name="_Toc170982841"/>
      <w:r>
        <w:t>Purpose</w:t>
      </w:r>
      <w:bookmarkEnd w:id="70"/>
    </w:p>
    <w:p w14:paraId="3A1D00BD" w14:textId="585F5519" w:rsidR="00601E80" w:rsidRDefault="006F156B" w:rsidP="00601E80">
      <w:r>
        <w:t>This document is</w:t>
      </w:r>
      <w:r w:rsidR="004E69CD">
        <w:t xml:space="preserve"> </w:t>
      </w:r>
      <w:r>
        <w:t xml:space="preserve">the </w:t>
      </w:r>
      <w:r w:rsidR="00F36D67">
        <w:t>detail design methodology for</w:t>
      </w:r>
      <w:r w:rsidR="00013105">
        <w:t xml:space="preserve"> </w:t>
      </w:r>
      <w:r w:rsidR="00013105" w:rsidRPr="00013105">
        <w:t>WarnMsg_Core_Observer_</w:t>
      </w:r>
      <w:r w:rsidR="00013105">
        <w:t xml:space="preserve">TmrSupport </w:t>
      </w:r>
      <w:r w:rsidR="00B54226">
        <w:t>component</w:t>
      </w:r>
      <w:r w:rsidR="00F36D67">
        <w:t>.</w:t>
      </w:r>
      <w:r w:rsidR="00974828">
        <w:t xml:space="preserve"> This component is used by Warning core for calculating the time for the following situations. </w:t>
      </w:r>
    </w:p>
    <w:p w14:paraId="19D1BCD6" w14:textId="4A5AB05C" w:rsidR="00974828" w:rsidRDefault="00974828" w:rsidP="00974828">
      <w:pPr>
        <w:pStyle w:val="ListParagraph"/>
        <w:numPr>
          <w:ilvl w:val="0"/>
          <w:numId w:val="40"/>
        </w:numPr>
      </w:pPr>
      <w:r>
        <w:t>Check Elapsed time for displaying a warning.</w:t>
      </w:r>
    </w:p>
    <w:p w14:paraId="416285A6" w14:textId="0E5C3488" w:rsidR="00974828" w:rsidRDefault="00974828" w:rsidP="00974828">
      <w:pPr>
        <w:pStyle w:val="ListParagraph"/>
        <w:numPr>
          <w:ilvl w:val="0"/>
          <w:numId w:val="40"/>
        </w:numPr>
      </w:pPr>
      <w:r>
        <w:t>Cyclic display of warning.</w:t>
      </w:r>
    </w:p>
    <w:p w14:paraId="195D7BB8" w14:textId="142C9BA8" w:rsidR="00974828" w:rsidRPr="00601E80" w:rsidRDefault="00974828" w:rsidP="00974828">
      <w:pPr>
        <w:pStyle w:val="ListParagraph"/>
        <w:numPr>
          <w:ilvl w:val="0"/>
          <w:numId w:val="40"/>
        </w:numPr>
      </w:pPr>
      <w:r>
        <w:t>Minimum duration to display the warning.</w:t>
      </w:r>
    </w:p>
    <w:p w14:paraId="5ABD881A" w14:textId="646E6188" w:rsidR="00E36770" w:rsidRDefault="00E80F72" w:rsidP="00C97ED4">
      <w:pPr>
        <w:pStyle w:val="Heading2"/>
      </w:pPr>
      <w:bookmarkStart w:id="71" w:name="_Toc170982842"/>
      <w:r>
        <w:t>Public i</w:t>
      </w:r>
      <w:r w:rsidR="00E36770" w:rsidRPr="000D4383">
        <w:t>nterface</w:t>
      </w:r>
      <w:bookmarkEnd w:id="71"/>
    </w:p>
    <w:p w14:paraId="62ED2747" w14:textId="2BB552A7" w:rsidR="00013105" w:rsidRPr="00013105" w:rsidRDefault="00013105" w:rsidP="00013105">
      <w:r>
        <w:t>None</w:t>
      </w:r>
    </w:p>
    <w:p w14:paraId="61597F4A" w14:textId="732AEC88" w:rsidR="00A976B1" w:rsidRDefault="00A976B1" w:rsidP="00C97ED4">
      <w:pPr>
        <w:pStyle w:val="Heading2"/>
      </w:pPr>
      <w:r>
        <w:t xml:space="preserve"> </w:t>
      </w:r>
      <w:bookmarkStart w:id="72" w:name="_Toc170982843"/>
      <w:r>
        <w:t>Private Interface</w:t>
      </w:r>
      <w:bookmarkEnd w:id="72"/>
    </w:p>
    <w:p w14:paraId="5A9A7F46" w14:textId="77777777" w:rsidR="006B28A3" w:rsidRPr="006B28A3" w:rsidRDefault="006B28A3" w:rsidP="006B28A3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4B3CD6" w:rsidRPr="00E372D0" w14:paraId="51052107" w14:textId="77777777" w:rsidTr="004C23C1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C54C92F" w14:textId="77777777" w:rsidR="004B3CD6" w:rsidRPr="00E372D0" w:rsidRDefault="004B3CD6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BB6DB3B" w14:textId="37CE22ED" w:rsidR="004B3CD6" w:rsidRPr="00E372D0" w:rsidRDefault="00013105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013105">
              <w:rPr>
                <w:bCs/>
                <w:color w:val="000000"/>
              </w:rPr>
              <w:t>WarnMsgCore_TmrSupport_Start_Timer(uint16 timer_id, uint32 timeout_count, uint16 event)</w:t>
            </w:r>
          </w:p>
        </w:tc>
      </w:tr>
      <w:tr w:rsidR="004B3CD6" w:rsidRPr="00E372D0" w14:paraId="67E18869" w14:textId="77777777" w:rsidTr="004C23C1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CD0E508" w14:textId="77777777" w:rsidR="004B3CD6" w:rsidRPr="00E372D0" w:rsidRDefault="004B3CD6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4EF356F" w14:textId="77777777" w:rsidR="004B3CD6" w:rsidRPr="00E372D0" w:rsidRDefault="004B3CD6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4B3CD6" w:rsidRPr="00E372D0" w14:paraId="09202EAD" w14:textId="77777777" w:rsidTr="004C23C1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23B20F9" w14:textId="77777777" w:rsidR="004B3CD6" w:rsidRPr="00E372D0" w:rsidRDefault="004B3CD6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16CE1D3" w14:textId="77777777" w:rsidR="004B3CD6" w:rsidRPr="00E372D0" w:rsidRDefault="004B3CD6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4B3CD6" w:rsidRPr="00E372D0" w14:paraId="0052349D" w14:textId="77777777" w:rsidTr="004C23C1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2AB6037" w14:textId="77777777" w:rsidR="004B3CD6" w:rsidRPr="00E372D0" w:rsidRDefault="004B3CD6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396EEC0" w14:textId="01C72A76" w:rsidR="004B3CD6" w:rsidRPr="00436FA9" w:rsidRDefault="00013105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013105">
              <w:rPr>
                <w:bCs/>
                <w:color w:val="000000"/>
              </w:rPr>
              <w:t>uint16 timer_id, uint32 timeout_count, uint16 event</w:t>
            </w:r>
          </w:p>
        </w:tc>
      </w:tr>
      <w:tr w:rsidR="004B3CD6" w:rsidRPr="00E372D0" w14:paraId="1BCACBC6" w14:textId="77777777" w:rsidTr="004C23C1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CB91E0F" w14:textId="77777777" w:rsidR="004B3CD6" w:rsidRPr="00E372D0" w:rsidRDefault="004B3CD6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4C31A0B" w14:textId="28EBC608" w:rsidR="004B3CD6" w:rsidRPr="00436FA9" w:rsidRDefault="00013105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4B3CD6" w:rsidRPr="00E372D0" w14:paraId="3E05FDC6" w14:textId="77777777" w:rsidTr="004C23C1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DF8321C" w14:textId="77777777" w:rsidR="004B3CD6" w:rsidRPr="00E372D0" w:rsidRDefault="004B3CD6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5A74B71" w14:textId="08729435" w:rsidR="004B3CD6" w:rsidRPr="00E372D0" w:rsidRDefault="004B3CD6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 w:rsidR="00013105">
              <w:rPr>
                <w:color w:val="000000"/>
              </w:rPr>
              <w:t>is used to start the timer that is requested by the message core.</w:t>
            </w:r>
          </w:p>
        </w:tc>
      </w:tr>
    </w:tbl>
    <w:p w14:paraId="028C012C" w14:textId="648E2600" w:rsidR="00A976B1" w:rsidRDefault="00A976B1" w:rsidP="0022668B"/>
    <w:p w14:paraId="61F5190D" w14:textId="77777777" w:rsidR="00013105" w:rsidRDefault="00013105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B28A3" w:rsidRPr="00E372D0" w14:paraId="659F5E06" w14:textId="77777777" w:rsidTr="004C23C1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75C6D47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FD9124A" w14:textId="7A1EBA08" w:rsidR="006B28A3" w:rsidRPr="00E372D0" w:rsidRDefault="00013105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013105">
              <w:rPr>
                <w:bCs/>
                <w:color w:val="000000"/>
              </w:rPr>
              <w:t>void WarnMsgCore_TmrSupport_Stop_Timer(uint16 timer_id)</w:t>
            </w:r>
          </w:p>
        </w:tc>
      </w:tr>
      <w:tr w:rsidR="006B28A3" w:rsidRPr="00E372D0" w14:paraId="4D7A2B8E" w14:textId="77777777" w:rsidTr="004C23C1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DE6EE69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0F551102" w14:textId="77777777" w:rsidR="006B28A3" w:rsidRPr="00E372D0" w:rsidRDefault="006B28A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6B28A3" w:rsidRPr="00E372D0" w14:paraId="362DD928" w14:textId="77777777" w:rsidTr="004C23C1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2E5B868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1E0551C" w14:textId="77777777" w:rsidR="006B28A3" w:rsidRPr="00E372D0" w:rsidRDefault="006B28A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B28A3" w:rsidRPr="00E372D0" w14:paraId="59B72EED" w14:textId="77777777" w:rsidTr="004C23C1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7F0A009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5383E35" w14:textId="762D34FF" w:rsidR="006B28A3" w:rsidRPr="00436FA9" w:rsidRDefault="004358F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Uint16</w:t>
            </w:r>
          </w:p>
        </w:tc>
      </w:tr>
      <w:tr w:rsidR="006B28A3" w:rsidRPr="00E372D0" w14:paraId="64F5B49B" w14:textId="77777777" w:rsidTr="004C23C1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390125D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91D5294" w14:textId="118B89C0" w:rsidR="006B28A3" w:rsidRPr="00436FA9" w:rsidRDefault="004358F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None</w:t>
            </w:r>
          </w:p>
        </w:tc>
      </w:tr>
      <w:tr w:rsidR="00C67111" w:rsidRPr="00E372D0" w14:paraId="651F2D28" w14:textId="77777777" w:rsidTr="004C23C1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11E8B08" w14:textId="77777777" w:rsidR="00C67111" w:rsidRPr="00E372D0" w:rsidRDefault="00C67111" w:rsidP="00C6711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BC87AE3" w14:textId="4EEB6B5D" w:rsidR="00C67111" w:rsidRPr="00E372D0" w:rsidRDefault="00C67111" w:rsidP="00C6711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is used to stop the timer that is requested by the message core.</w:t>
            </w:r>
          </w:p>
        </w:tc>
      </w:tr>
    </w:tbl>
    <w:p w14:paraId="613AC9CB" w14:textId="77777777" w:rsidR="006B28A3" w:rsidRDefault="006B28A3" w:rsidP="0022668B"/>
    <w:p w14:paraId="3127BCB0" w14:textId="77777777" w:rsidR="008307A1" w:rsidRDefault="008307A1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6B28A3" w:rsidRPr="00E372D0" w14:paraId="258DFC2C" w14:textId="77777777" w:rsidTr="004C23C1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422C0CD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144B3DC9" w14:textId="07D3C03E" w:rsidR="006B28A3" w:rsidRPr="00E372D0" w:rsidRDefault="00C67111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C67111">
              <w:rPr>
                <w:bCs/>
                <w:color w:val="000000"/>
              </w:rPr>
              <w:t>uint8 WarnMsgCore_TmrSupport_Check_Timer(uint16 timer_id)</w:t>
            </w:r>
          </w:p>
        </w:tc>
      </w:tr>
      <w:tr w:rsidR="006B28A3" w:rsidRPr="00E372D0" w14:paraId="59CA2EE7" w14:textId="77777777" w:rsidTr="004C23C1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30FE7A5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4367F9B" w14:textId="77777777" w:rsidR="006B28A3" w:rsidRPr="00E372D0" w:rsidRDefault="006B28A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6B28A3" w:rsidRPr="00E372D0" w14:paraId="63BD8909" w14:textId="77777777" w:rsidTr="004C23C1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C764CB4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16967BD" w14:textId="77777777" w:rsidR="006B28A3" w:rsidRPr="00E372D0" w:rsidRDefault="006B28A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6B28A3" w:rsidRPr="00E372D0" w14:paraId="4934B9F7" w14:textId="77777777" w:rsidTr="004C23C1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93F1421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3F42B7B" w14:textId="4701BB53" w:rsidR="006B28A3" w:rsidRPr="00436FA9" w:rsidRDefault="004358F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Uint16</w:t>
            </w:r>
          </w:p>
        </w:tc>
      </w:tr>
      <w:tr w:rsidR="006B28A3" w:rsidRPr="00E372D0" w14:paraId="5F49F5EF" w14:textId="77777777" w:rsidTr="004C23C1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6CF1FFC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30AC590" w14:textId="00FFED8C" w:rsidR="006B28A3" w:rsidRPr="00436FA9" w:rsidRDefault="004358F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Uint8</w:t>
            </w:r>
          </w:p>
        </w:tc>
      </w:tr>
      <w:tr w:rsidR="006B28A3" w:rsidRPr="00E372D0" w14:paraId="0D70266D" w14:textId="77777777" w:rsidTr="004C23C1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36CBCBF" w14:textId="77777777" w:rsidR="006B28A3" w:rsidRPr="00E372D0" w:rsidRDefault="006B28A3" w:rsidP="004C23C1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D91CCF1" w14:textId="13C47840" w:rsidR="006B28A3" w:rsidRPr="00E372D0" w:rsidRDefault="006B28A3" w:rsidP="004C23C1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invoked </w:t>
            </w:r>
            <w:r w:rsidR="004358F3">
              <w:rPr>
                <w:color w:val="000000"/>
              </w:rPr>
              <w:t>to check if the timer of a particular warning attribut that is running is elapsed.</w:t>
            </w:r>
          </w:p>
        </w:tc>
      </w:tr>
    </w:tbl>
    <w:p w14:paraId="60861D66" w14:textId="4AF603F6" w:rsidR="006B28A3" w:rsidRDefault="006B28A3" w:rsidP="0022668B"/>
    <w:p w14:paraId="1366132F" w14:textId="77777777" w:rsidR="00964E00" w:rsidRDefault="00964E00" w:rsidP="0022668B"/>
    <w:p w14:paraId="2280117A" w14:textId="77777777" w:rsidR="00964E00" w:rsidRDefault="00964E00" w:rsidP="0022668B"/>
    <w:p w14:paraId="6252BA10" w14:textId="77777777" w:rsidR="00964E00" w:rsidRDefault="00964E00" w:rsidP="0022668B"/>
    <w:p w14:paraId="40DF535D" w14:textId="77777777" w:rsidR="00964E00" w:rsidRDefault="00964E00" w:rsidP="0022668B"/>
    <w:p w14:paraId="2AA8580C" w14:textId="77777777" w:rsidR="00964E00" w:rsidRDefault="00964E00" w:rsidP="0022668B"/>
    <w:p w14:paraId="0A75049C" w14:textId="77777777" w:rsidR="00964E00" w:rsidRDefault="00964E00" w:rsidP="0022668B"/>
    <w:p w14:paraId="67CECD6A" w14:textId="77777777" w:rsidR="00964E00" w:rsidRDefault="00964E00" w:rsidP="0022668B"/>
    <w:p w14:paraId="417507B5" w14:textId="77777777" w:rsidR="002810F1" w:rsidRDefault="002810F1" w:rsidP="00C97ED4">
      <w:pPr>
        <w:pStyle w:val="Heading2"/>
      </w:pPr>
      <w:bookmarkStart w:id="73" w:name="_Toc170982844"/>
      <w:r>
        <w:t>Design Choice</w:t>
      </w:r>
      <w:bookmarkEnd w:id="73"/>
    </w:p>
    <w:p w14:paraId="4B6972A9" w14:textId="6DB0EF02" w:rsidR="00392539" w:rsidRDefault="00392539" w:rsidP="00392539">
      <w:r>
        <w:t>The sequences that invoke the WarnMsg_Core_TmrSupport are briefed below.</w:t>
      </w:r>
    </w:p>
    <w:p w14:paraId="4F34299E" w14:textId="77777777" w:rsidR="00346658" w:rsidRDefault="00346658" w:rsidP="00392539"/>
    <w:p w14:paraId="0EC4E7DE" w14:textId="257D676E" w:rsidR="00346658" w:rsidRDefault="00346658" w:rsidP="00346658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r>
        <w:rPr>
          <w:rFonts w:ascii="Verdana" w:hAnsi="Verdana"/>
          <w:b/>
          <w:bCs/>
          <w:i w:val="0"/>
          <w:iCs w:val="0"/>
          <w:color w:val="auto"/>
        </w:rPr>
        <w:t>1.4.1 Timer Macros Description</w:t>
      </w:r>
    </w:p>
    <w:p w14:paraId="2D396ADA" w14:textId="77777777" w:rsidR="00346658" w:rsidRDefault="00346658" w:rsidP="00392539"/>
    <w:p w14:paraId="1D4D99A3" w14:textId="77777777" w:rsidR="00346658" w:rsidRDefault="00346658" w:rsidP="00346658">
      <w:r>
        <w:t>List of S/W timers invoked by Warning Message Core and their Description.</w:t>
      </w:r>
    </w:p>
    <w:p w14:paraId="450BBB3C" w14:textId="77777777" w:rsidR="00346658" w:rsidRDefault="00346658" w:rsidP="00346658"/>
    <w:tbl>
      <w:tblPr>
        <w:tblW w:w="9312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7"/>
        <w:gridCol w:w="5405"/>
      </w:tblGrid>
      <w:tr w:rsidR="00346658" w:rsidRPr="00E372D0" w14:paraId="564C3F23" w14:textId="77777777" w:rsidTr="004248C6">
        <w:trPr>
          <w:trHeight w:val="465"/>
        </w:trPr>
        <w:tc>
          <w:tcPr>
            <w:tcW w:w="3628" w:type="dxa"/>
            <w:shd w:val="clear" w:color="000000" w:fill="E6E6E6"/>
            <w:noWrap/>
            <w:vAlign w:val="center"/>
            <w:hideMark/>
          </w:tcPr>
          <w:p w14:paraId="6E1ACF66" w14:textId="77777777" w:rsidR="00346658" w:rsidRPr="00125E13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color w:val="000000"/>
              </w:rPr>
            </w:pPr>
            <w:r w:rsidRPr="00125E13">
              <w:rPr>
                <w:b/>
                <w:bCs/>
                <w:noProof/>
                <w:color w:val="000000"/>
              </w:rPr>
              <w:t>Timer IDs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15937DC2" w14:textId="77777777" w:rsidR="00346658" w:rsidRPr="00125E13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color w:val="000000"/>
              </w:rPr>
            </w:pPr>
            <w:r w:rsidRPr="00125E13">
              <w:rPr>
                <w:b/>
                <w:bCs/>
                <w:color w:val="000000"/>
              </w:rPr>
              <w:t>Description</w:t>
            </w:r>
          </w:p>
        </w:tc>
      </w:tr>
      <w:tr w:rsidR="00346658" w:rsidRPr="00E372D0" w14:paraId="75D87229" w14:textId="77777777" w:rsidTr="004248C6">
        <w:trPr>
          <w:trHeight w:val="315"/>
        </w:trPr>
        <w:tc>
          <w:tcPr>
            <w:tcW w:w="3628" w:type="dxa"/>
            <w:shd w:val="clear" w:color="000000" w:fill="E6E6E6"/>
            <w:noWrap/>
            <w:hideMark/>
          </w:tcPr>
          <w:p w14:paraId="461EFC61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96124B">
              <w:t>WARNING_DISPLAY_TIMER_ID</w:t>
            </w:r>
          </w:p>
        </w:tc>
        <w:tc>
          <w:tcPr>
            <w:tcW w:w="5684" w:type="dxa"/>
            <w:shd w:val="clear" w:color="auto" w:fill="auto"/>
            <w:noWrap/>
            <w:vAlign w:val="center"/>
          </w:tcPr>
          <w:p w14:paraId="2DC4E6D6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47A76">
              <w:rPr>
                <w:color w:val="000000"/>
              </w:rPr>
              <w:t>Total time allowed to displ</w:t>
            </w:r>
            <w:r>
              <w:rPr>
                <w:color w:val="000000"/>
              </w:rPr>
              <w:t>a</w:t>
            </w:r>
            <w:r w:rsidRPr="00647A76">
              <w:rPr>
                <w:color w:val="000000"/>
              </w:rPr>
              <w:t>y the warning</w:t>
            </w:r>
            <w:r>
              <w:rPr>
                <w:color w:val="000000"/>
              </w:rPr>
              <w:t>.</w:t>
            </w:r>
          </w:p>
        </w:tc>
      </w:tr>
      <w:tr w:rsidR="00346658" w:rsidRPr="00E372D0" w14:paraId="2DB2DF4F" w14:textId="77777777" w:rsidTr="004248C6">
        <w:trPr>
          <w:trHeight w:val="315"/>
        </w:trPr>
        <w:tc>
          <w:tcPr>
            <w:tcW w:w="3628" w:type="dxa"/>
            <w:shd w:val="clear" w:color="000000" w:fill="E6E6E6"/>
            <w:noWrap/>
            <w:hideMark/>
          </w:tcPr>
          <w:p w14:paraId="0BA0879C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02D01">
              <w:t>WARNING_HOLD_TIMER_ID</w:t>
            </w:r>
          </w:p>
        </w:tc>
        <w:tc>
          <w:tcPr>
            <w:tcW w:w="5684" w:type="dxa"/>
            <w:shd w:val="clear" w:color="auto" w:fill="auto"/>
            <w:noWrap/>
            <w:vAlign w:val="center"/>
          </w:tcPr>
          <w:p w14:paraId="287F10C3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647A76">
              <w:rPr>
                <w:color w:val="000000"/>
              </w:rPr>
              <w:t xml:space="preserve">Minimum warning display time even if warning is </w:t>
            </w:r>
            <w:r>
              <w:rPr>
                <w:color w:val="000000"/>
              </w:rPr>
              <w:t xml:space="preserve">gets </w:t>
            </w:r>
            <w:r w:rsidRPr="00647A76">
              <w:rPr>
                <w:color w:val="000000"/>
              </w:rPr>
              <w:t>deactivated</w:t>
            </w:r>
          </w:p>
        </w:tc>
      </w:tr>
      <w:tr w:rsidR="00346658" w:rsidRPr="00E372D0" w14:paraId="64C37FDF" w14:textId="77777777" w:rsidTr="004248C6">
        <w:trPr>
          <w:trHeight w:val="367"/>
        </w:trPr>
        <w:tc>
          <w:tcPr>
            <w:tcW w:w="3628" w:type="dxa"/>
            <w:shd w:val="clear" w:color="000000" w:fill="E6E6E6"/>
            <w:noWrap/>
            <w:hideMark/>
          </w:tcPr>
          <w:p w14:paraId="422DA4B4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02D01">
              <w:t>WARNING_CYCLE_TIMER_ID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6C146069" w14:textId="77777777" w:rsidR="00346658" w:rsidRPr="00436FA9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4E24FA">
              <w:rPr>
                <w:color w:val="000000"/>
              </w:rPr>
              <w:t>Allowable warning display Time during cycling mode</w:t>
            </w:r>
          </w:p>
        </w:tc>
      </w:tr>
      <w:tr w:rsidR="00346658" w:rsidRPr="00E372D0" w14:paraId="327F2E2E" w14:textId="77777777" w:rsidTr="004248C6">
        <w:trPr>
          <w:trHeight w:val="349"/>
        </w:trPr>
        <w:tc>
          <w:tcPr>
            <w:tcW w:w="3628" w:type="dxa"/>
            <w:shd w:val="clear" w:color="000000" w:fill="E6E6E6"/>
            <w:noWrap/>
            <w:hideMark/>
          </w:tcPr>
          <w:p w14:paraId="3B0D8539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02D01">
              <w:t>WARNING_DISPLAYHOLD_TIMER_ID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10BCB52D" w14:textId="67616730" w:rsidR="00346658" w:rsidRPr="00436FA9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4E24FA">
              <w:rPr>
                <w:color w:val="000000"/>
              </w:rPr>
              <w:t xml:space="preserve">Minimum Warning display time without </w:t>
            </w:r>
            <w:r w:rsidR="00EF2989">
              <w:rPr>
                <w:rStyle w:val="ui-provider"/>
              </w:rPr>
              <w:t>interruption.</w:t>
            </w:r>
          </w:p>
        </w:tc>
      </w:tr>
      <w:tr w:rsidR="00346658" w:rsidRPr="00E372D0" w14:paraId="2DCBA527" w14:textId="77777777" w:rsidTr="004248C6">
        <w:trPr>
          <w:trHeight w:val="520"/>
        </w:trPr>
        <w:tc>
          <w:tcPr>
            <w:tcW w:w="3628" w:type="dxa"/>
            <w:shd w:val="clear" w:color="000000" w:fill="E6E6E6"/>
            <w:noWrap/>
            <w:hideMark/>
          </w:tcPr>
          <w:p w14:paraId="541B6257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E02D01">
              <w:t>WARNING_ACK_TIMER_ID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39989652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4E24FA">
              <w:rPr>
                <w:color w:val="000000"/>
              </w:rPr>
              <w:t>Allow the warning acknowledgement after "HMI_MSG_ACK_AFT_MIN_TIME" period</w:t>
            </w:r>
          </w:p>
        </w:tc>
      </w:tr>
      <w:tr w:rsidR="00346658" w:rsidRPr="00E372D0" w14:paraId="3022E547" w14:textId="77777777" w:rsidTr="004248C6">
        <w:trPr>
          <w:trHeight w:val="520"/>
        </w:trPr>
        <w:tc>
          <w:tcPr>
            <w:tcW w:w="3628" w:type="dxa"/>
            <w:shd w:val="clear" w:color="000000" w:fill="E6E6E6"/>
            <w:noWrap/>
          </w:tcPr>
          <w:p w14:paraId="788B8914" w14:textId="77777777" w:rsidR="00346658" w:rsidRPr="00E02D01" w:rsidRDefault="00346658" w:rsidP="004248C6">
            <w:pPr>
              <w:overflowPunct/>
              <w:autoSpaceDE/>
              <w:autoSpaceDN/>
              <w:adjustRightInd/>
              <w:textAlignment w:val="auto"/>
            </w:pPr>
            <w:r w:rsidRPr="00E02D01">
              <w:t>WARNING_MSGTIMEOUT_1SEC_TIMER_ID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1C16C226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4E24FA">
              <w:rPr>
                <w:color w:val="000000"/>
              </w:rPr>
              <w:t>Used for 1 second time calculation for warning timeout with cycling mode</w:t>
            </w:r>
          </w:p>
        </w:tc>
      </w:tr>
      <w:tr w:rsidR="00346658" w:rsidRPr="00E372D0" w14:paraId="757CE83A" w14:textId="77777777" w:rsidTr="004248C6">
        <w:trPr>
          <w:trHeight w:val="520"/>
        </w:trPr>
        <w:tc>
          <w:tcPr>
            <w:tcW w:w="3628" w:type="dxa"/>
            <w:shd w:val="clear" w:color="000000" w:fill="E6E6E6"/>
            <w:noWrap/>
          </w:tcPr>
          <w:p w14:paraId="45C2947B" w14:textId="77777777" w:rsidR="00346658" w:rsidRPr="00E02D01" w:rsidRDefault="00346658" w:rsidP="004248C6">
            <w:pPr>
              <w:overflowPunct/>
              <w:autoSpaceDE/>
              <w:autoSpaceDN/>
              <w:adjustRightInd/>
              <w:textAlignment w:val="auto"/>
            </w:pPr>
            <w:r w:rsidRPr="000F7417">
              <w:t>WRN_ACK_REDISPLAY_TIMER_ID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54C71BA8" w14:textId="77777777" w:rsidR="00346658" w:rsidRPr="00E372D0" w:rsidRDefault="00346658" w:rsidP="004248C6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DF12D7">
              <w:rPr>
                <w:color w:val="000000"/>
              </w:rPr>
              <w:t>Used for 1 second time calculation for message Q timeout check</w:t>
            </w:r>
          </w:p>
        </w:tc>
      </w:tr>
      <w:tr w:rsidR="00014E1A" w:rsidRPr="00E372D0" w14:paraId="3E74727C" w14:textId="77777777" w:rsidTr="004248C6">
        <w:trPr>
          <w:trHeight w:val="520"/>
        </w:trPr>
        <w:tc>
          <w:tcPr>
            <w:tcW w:w="3628" w:type="dxa"/>
            <w:shd w:val="clear" w:color="000000" w:fill="E6E6E6"/>
            <w:noWrap/>
          </w:tcPr>
          <w:p w14:paraId="65676D31" w14:textId="1B625048" w:rsidR="00014E1A" w:rsidRPr="000F7417" w:rsidRDefault="00014E1A" w:rsidP="004248C6">
            <w:pPr>
              <w:overflowPunct/>
              <w:autoSpaceDE/>
              <w:autoSpaceDN/>
              <w:adjustRightInd/>
              <w:textAlignment w:val="auto"/>
            </w:pPr>
            <w:r>
              <w:rPr>
                <w:rStyle w:val="n"/>
              </w:rPr>
              <w:t>SUPPORTED_PERIOD</w:t>
            </w:r>
          </w:p>
        </w:tc>
        <w:tc>
          <w:tcPr>
            <w:tcW w:w="5684" w:type="dxa"/>
            <w:shd w:val="clear" w:color="auto" w:fill="auto"/>
            <w:vAlign w:val="center"/>
          </w:tcPr>
          <w:p w14:paraId="4BD4D176" w14:textId="4C23F2AD" w:rsidR="00014E1A" w:rsidRPr="00DF12D7" w:rsidRDefault="00014E1A" w:rsidP="00014E1A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 xml:space="preserve">This is the maximum count value that can be handled by TmrExt. The value is </w:t>
            </w:r>
            <w:r w:rsidRPr="00014E1A">
              <w:rPr>
                <w:color w:val="000000"/>
              </w:rPr>
              <w:t>63536U</w:t>
            </w:r>
            <w:r>
              <w:rPr>
                <w:color w:val="000000"/>
              </w:rPr>
              <w:t xml:space="preserve"> for 16bit timers. Since max time limit required for core is only 6s which is less than 63536U(65s),only 16 bit timers are used by warning core currently. </w:t>
            </w:r>
          </w:p>
        </w:tc>
      </w:tr>
    </w:tbl>
    <w:p w14:paraId="1532E38D" w14:textId="77777777" w:rsidR="00346658" w:rsidRDefault="00346658" w:rsidP="00392539"/>
    <w:p w14:paraId="5B06211C" w14:textId="77777777" w:rsidR="00392539" w:rsidRPr="00392539" w:rsidRDefault="00392539" w:rsidP="00392539"/>
    <w:p w14:paraId="7B69D058" w14:textId="4D2F024B" w:rsidR="00FC52BC" w:rsidRDefault="006901BA" w:rsidP="00FC52BC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r>
        <w:rPr>
          <w:rFonts w:ascii="Verdana" w:hAnsi="Verdana"/>
          <w:b/>
          <w:bCs/>
          <w:i w:val="0"/>
          <w:iCs w:val="0"/>
          <w:color w:val="auto"/>
        </w:rPr>
        <w:t>1.4.</w:t>
      </w:r>
      <w:r w:rsidR="00861D08">
        <w:rPr>
          <w:rFonts w:ascii="Verdana" w:hAnsi="Verdana"/>
          <w:b/>
          <w:bCs/>
          <w:i w:val="0"/>
          <w:iCs w:val="0"/>
          <w:color w:val="auto"/>
        </w:rPr>
        <w:t>2</w:t>
      </w:r>
      <w:r>
        <w:rPr>
          <w:rFonts w:ascii="Verdana" w:hAnsi="Verdana"/>
          <w:b/>
          <w:bCs/>
          <w:i w:val="0"/>
          <w:iCs w:val="0"/>
          <w:color w:val="auto"/>
        </w:rPr>
        <w:t xml:space="preserve"> </w:t>
      </w:r>
      <w:r w:rsidR="00FC52BC">
        <w:rPr>
          <w:rFonts w:ascii="Verdana" w:hAnsi="Verdana"/>
          <w:b/>
          <w:bCs/>
          <w:i w:val="0"/>
          <w:iCs w:val="0"/>
          <w:color w:val="auto"/>
        </w:rPr>
        <w:t>Sequence Diagram – Warning Acknowledge</w:t>
      </w:r>
    </w:p>
    <w:p w14:paraId="256ABB4D" w14:textId="77777777" w:rsidR="00FC52BC" w:rsidRPr="00872F1D" w:rsidRDefault="00FC52BC" w:rsidP="00FC52BC">
      <w:bookmarkStart w:id="74" w:name="WarningAck"/>
      <w:bookmarkEnd w:id="74"/>
    </w:p>
    <w:p w14:paraId="0AA05237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437EC845" w14:textId="77777777" w:rsidR="00FC52BC" w:rsidRDefault="00FC52BC" w:rsidP="00FC52BC">
      <w:pPr>
        <w:tabs>
          <w:tab w:val="left" w:pos="139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C7387FB" wp14:editId="573496B4">
            <wp:extent cx="5769610" cy="3725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7F2D" w14:textId="77777777" w:rsidR="00BF1A6A" w:rsidRDefault="00BF1A6A" w:rsidP="00FC52BC">
      <w:pPr>
        <w:tabs>
          <w:tab w:val="left" w:pos="1398"/>
        </w:tabs>
        <w:rPr>
          <w:noProof/>
        </w:rPr>
      </w:pPr>
    </w:p>
    <w:p w14:paraId="2C9768D5" w14:textId="77777777" w:rsidR="00B960D5" w:rsidRPr="00831057" w:rsidRDefault="00B960D5" w:rsidP="00FC52BC">
      <w:pPr>
        <w:tabs>
          <w:tab w:val="left" w:pos="1398"/>
        </w:tabs>
        <w:rPr>
          <w:noProof/>
        </w:rPr>
      </w:pPr>
    </w:p>
    <w:p w14:paraId="71D5D30F" w14:textId="548B746B" w:rsidR="00FC52BC" w:rsidRDefault="00FC52BC" w:rsidP="00FC52BC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bookmarkStart w:id="75" w:name="_1.4.3_Sequence_Diagram"/>
      <w:bookmarkEnd w:id="75"/>
      <w:r>
        <w:rPr>
          <w:rFonts w:ascii="Verdana" w:hAnsi="Verdana"/>
          <w:b/>
          <w:bCs/>
          <w:i w:val="0"/>
          <w:iCs w:val="0"/>
          <w:color w:val="auto"/>
        </w:rPr>
        <w:t>1.4.</w:t>
      </w:r>
      <w:r w:rsidR="00861D08">
        <w:rPr>
          <w:rFonts w:ascii="Verdana" w:hAnsi="Verdana"/>
          <w:b/>
          <w:bCs/>
          <w:i w:val="0"/>
          <w:iCs w:val="0"/>
          <w:color w:val="auto"/>
        </w:rPr>
        <w:t>3</w:t>
      </w:r>
      <w:r>
        <w:rPr>
          <w:rFonts w:ascii="Verdana" w:hAnsi="Verdana"/>
          <w:b/>
          <w:bCs/>
          <w:i w:val="0"/>
          <w:iCs w:val="0"/>
          <w:color w:val="auto"/>
        </w:rPr>
        <w:t xml:space="preserve"> Sequence Diagram – Warning Timeout</w:t>
      </w:r>
    </w:p>
    <w:p w14:paraId="330ED80B" w14:textId="77777777" w:rsidR="00FC52BC" w:rsidRPr="00081C29" w:rsidRDefault="00FC52BC" w:rsidP="00FC52BC">
      <w:pPr>
        <w:tabs>
          <w:tab w:val="left" w:pos="1398"/>
        </w:tabs>
        <w:rPr>
          <w:noProof/>
        </w:rPr>
      </w:pPr>
      <w:bookmarkStart w:id="76" w:name="WarningTimeout"/>
      <w:bookmarkEnd w:id="76"/>
    </w:p>
    <w:p w14:paraId="5B82DF8F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46C74851" w14:textId="77777777" w:rsidR="00FC52BC" w:rsidRDefault="00FC52BC" w:rsidP="00FC52BC">
      <w:pPr>
        <w:tabs>
          <w:tab w:val="left" w:pos="1398"/>
        </w:tabs>
        <w:rPr>
          <w:noProof/>
        </w:rPr>
      </w:pPr>
      <w:r>
        <w:rPr>
          <w:noProof/>
        </w:rPr>
        <w:drawing>
          <wp:inline distT="0" distB="0" distL="0" distR="0" wp14:anchorId="17864E29" wp14:editId="16713B69">
            <wp:extent cx="5769610" cy="27787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1D52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1227C116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1A272ADB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6BA3E06F" w14:textId="234563E8" w:rsidR="00FC52BC" w:rsidRDefault="00FC52BC" w:rsidP="00FC52BC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bookmarkStart w:id="77" w:name="_1.4.4_Sequence_Diagram"/>
      <w:bookmarkEnd w:id="77"/>
      <w:r>
        <w:rPr>
          <w:rFonts w:ascii="Verdana" w:hAnsi="Verdana"/>
          <w:b/>
          <w:bCs/>
          <w:i w:val="0"/>
          <w:iCs w:val="0"/>
          <w:color w:val="auto"/>
        </w:rPr>
        <w:t>1.4.</w:t>
      </w:r>
      <w:r w:rsidR="00861D08">
        <w:rPr>
          <w:rFonts w:ascii="Verdana" w:hAnsi="Verdana"/>
          <w:b/>
          <w:bCs/>
          <w:i w:val="0"/>
          <w:iCs w:val="0"/>
          <w:color w:val="auto"/>
        </w:rPr>
        <w:t>4</w:t>
      </w:r>
      <w:r>
        <w:rPr>
          <w:rFonts w:ascii="Verdana" w:hAnsi="Verdana"/>
          <w:b/>
          <w:bCs/>
          <w:i w:val="0"/>
          <w:iCs w:val="0"/>
          <w:color w:val="auto"/>
        </w:rPr>
        <w:t xml:space="preserve"> Sequence Diagram – Warning Acknowledge and Store</w:t>
      </w:r>
    </w:p>
    <w:p w14:paraId="08E5EA1B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7752B0F2" w14:textId="77777777" w:rsidR="00FC52BC" w:rsidRDefault="00FC52BC" w:rsidP="00FC52BC">
      <w:pPr>
        <w:tabs>
          <w:tab w:val="left" w:pos="139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100EDAF" wp14:editId="6BAB1170">
            <wp:extent cx="5769610" cy="40024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3B63" w14:textId="547DA247" w:rsidR="00FC52BC" w:rsidRDefault="00FC52BC" w:rsidP="00FC52BC">
      <w:pPr>
        <w:pStyle w:val="Heading4"/>
        <w:numPr>
          <w:ilvl w:val="0"/>
          <w:numId w:val="0"/>
        </w:numPr>
        <w:ind w:firstLine="360"/>
        <w:rPr>
          <w:rFonts w:ascii="Verdana" w:hAnsi="Verdana"/>
          <w:b/>
          <w:bCs/>
          <w:i w:val="0"/>
          <w:iCs w:val="0"/>
          <w:color w:val="auto"/>
        </w:rPr>
      </w:pPr>
      <w:bookmarkStart w:id="78" w:name="_1.4.5_Sequence_Diagram"/>
      <w:bookmarkEnd w:id="78"/>
      <w:r>
        <w:rPr>
          <w:rFonts w:ascii="Verdana" w:hAnsi="Verdana"/>
          <w:b/>
          <w:bCs/>
          <w:i w:val="0"/>
          <w:iCs w:val="0"/>
          <w:color w:val="auto"/>
        </w:rPr>
        <w:t>1.4.</w:t>
      </w:r>
      <w:r w:rsidR="00861D08">
        <w:rPr>
          <w:rFonts w:ascii="Verdana" w:hAnsi="Verdana"/>
          <w:b/>
          <w:bCs/>
          <w:i w:val="0"/>
          <w:iCs w:val="0"/>
          <w:color w:val="auto"/>
        </w:rPr>
        <w:t>5</w:t>
      </w:r>
      <w:r>
        <w:rPr>
          <w:rFonts w:ascii="Verdana" w:hAnsi="Verdana"/>
          <w:b/>
          <w:bCs/>
          <w:i w:val="0"/>
          <w:iCs w:val="0"/>
          <w:color w:val="auto"/>
        </w:rPr>
        <w:t xml:space="preserve"> Sequence Diagram – Warning Timeout and Store</w:t>
      </w:r>
    </w:p>
    <w:p w14:paraId="59020806" w14:textId="77777777" w:rsidR="00FC52BC" w:rsidRDefault="00FC52BC" w:rsidP="00FC52BC">
      <w:pPr>
        <w:tabs>
          <w:tab w:val="left" w:pos="1398"/>
        </w:tabs>
        <w:rPr>
          <w:noProof/>
        </w:rPr>
      </w:pPr>
      <w:r>
        <w:rPr>
          <w:noProof/>
        </w:rPr>
        <w:drawing>
          <wp:inline distT="0" distB="0" distL="0" distR="0" wp14:anchorId="1CC8DEBD" wp14:editId="6115C59C">
            <wp:extent cx="5769610" cy="36220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BDD3" w14:textId="77777777" w:rsidR="00FC52BC" w:rsidRDefault="00FC52BC" w:rsidP="00FC52BC">
      <w:pPr>
        <w:tabs>
          <w:tab w:val="left" w:pos="1398"/>
        </w:tabs>
        <w:rPr>
          <w:noProof/>
        </w:rPr>
      </w:pPr>
    </w:p>
    <w:p w14:paraId="2C3BF399" w14:textId="09695812" w:rsidR="007B5BFE" w:rsidRDefault="00BD7FC4" w:rsidP="00C97ED4">
      <w:pPr>
        <w:pStyle w:val="Heading2"/>
        <w:numPr>
          <w:ilvl w:val="1"/>
          <w:numId w:val="32"/>
        </w:numPr>
      </w:pPr>
      <w:bookmarkStart w:id="79" w:name="_1.4.6_Flow_Diagram"/>
      <w:bookmarkStart w:id="80" w:name="_Toc170982845"/>
      <w:bookmarkEnd w:id="79"/>
      <w:r>
        <w:lastRenderedPageBreak/>
        <w:t>File structure</w:t>
      </w:r>
      <w:bookmarkEnd w:id="80"/>
    </w:p>
    <w:p w14:paraId="072B73A6" w14:textId="498203F3" w:rsidR="007B5BFE" w:rsidRDefault="007B5BFE" w:rsidP="007B5BFE">
      <w:r>
        <w:t>The file structure is as follows:</w:t>
      </w:r>
    </w:p>
    <w:p w14:paraId="5E47B4B4" w14:textId="158D85AC" w:rsidR="007B5BFE" w:rsidRPr="007B5BFE" w:rsidRDefault="008F690E" w:rsidP="007B5BFE">
      <w:r w:rsidRPr="008F690E">
        <w:t>CWarnMsgCore_</w:t>
      </w:r>
      <w:r w:rsidR="00DD0B38">
        <w:t>TmrSupport</w:t>
      </w:r>
      <w:r w:rsidRPr="008F690E">
        <w:t xml:space="preserve"> </w:t>
      </w:r>
      <w:r w:rsidR="0049307E">
        <w:t xml:space="preserve">contains </w:t>
      </w:r>
      <w:r w:rsidRPr="008F690E">
        <w:t>CWarnMsg_Core_</w:t>
      </w:r>
      <w:r w:rsidR="00DD0B38">
        <w:t>TmrSuppport</w:t>
      </w:r>
      <w:r w:rsidR="0049307E">
        <w:t>.c</w:t>
      </w:r>
      <w:r w:rsidR="00B263AE">
        <w:t xml:space="preserve">, and </w:t>
      </w:r>
      <w:r w:rsidR="00DD0B38">
        <w:t>its</w:t>
      </w:r>
      <w:r>
        <w:t xml:space="preserve"> header</w:t>
      </w:r>
      <w:r w:rsidR="00656E7D">
        <w:t>.</w:t>
      </w:r>
    </w:p>
    <w:p w14:paraId="41D2163B" w14:textId="6D87C380" w:rsidR="00891329" w:rsidRPr="007B5BFE" w:rsidRDefault="007C79DD" w:rsidP="00C97ED4">
      <w:pPr>
        <w:pStyle w:val="Heading2"/>
      </w:pPr>
      <w:bookmarkStart w:id="81" w:name="_Toc170982846"/>
      <w:r>
        <w:t>Functional blocks</w:t>
      </w:r>
      <w:bookmarkEnd w:id="81"/>
    </w:p>
    <w:p w14:paraId="593F86D4" w14:textId="7220EF9E" w:rsidR="00891329" w:rsidRPr="00891329" w:rsidRDefault="00DD0B38" w:rsidP="00891329">
      <w:r w:rsidRPr="00DD0B38">
        <w:rPr>
          <w:noProof/>
        </w:rPr>
        <w:drawing>
          <wp:inline distT="0" distB="0" distL="0" distR="0" wp14:anchorId="749573A3" wp14:editId="2F6EC159">
            <wp:extent cx="4373880" cy="29764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692" cy="298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98B6" w14:textId="512EF192" w:rsidR="00022F0E" w:rsidRPr="00714138" w:rsidRDefault="00022F0E" w:rsidP="00C97ED4">
      <w:pPr>
        <w:pStyle w:val="Heading2"/>
      </w:pPr>
      <w:bookmarkStart w:id="82" w:name="_Toc170982847"/>
      <w:r w:rsidRPr="00714138">
        <w:t>Port Interface details</w:t>
      </w:r>
      <w:bookmarkEnd w:id="82"/>
    </w:p>
    <w:p w14:paraId="4E4ACDCB" w14:textId="40F1983C" w:rsidR="002E0A78" w:rsidRDefault="00BA506C" w:rsidP="005C74F4">
      <w:pPr>
        <w:pStyle w:val="Heading3"/>
        <w:numPr>
          <w:ilvl w:val="0"/>
          <w:numId w:val="0"/>
        </w:numPr>
        <w:ind w:left="1080"/>
      </w:pPr>
      <w:bookmarkStart w:id="83" w:name="_Toc170982848"/>
      <w:r>
        <w:t>1.</w:t>
      </w:r>
      <w:r w:rsidR="001974FA">
        <w:t>7</w:t>
      </w:r>
      <w:r>
        <w:t xml:space="preserve">.1   </w:t>
      </w:r>
      <w:r w:rsidR="00022F0E" w:rsidRPr="00714138">
        <w:t>Providing ports</w:t>
      </w:r>
      <w:r w:rsidR="005C74F4">
        <w:t xml:space="preserve"> - </w:t>
      </w:r>
      <w:r w:rsidR="005C74F4" w:rsidRPr="005C74F4">
        <w:rPr>
          <w:b w:val="0"/>
          <w:bCs/>
        </w:rPr>
        <w:t>None.</w:t>
      </w:r>
      <w:bookmarkEnd w:id="83"/>
      <w:r w:rsidR="005C74F4">
        <w:tab/>
      </w:r>
      <w:r w:rsidR="005C74F4">
        <w:tab/>
      </w:r>
      <w:r w:rsidR="005C74F4">
        <w:tab/>
      </w:r>
    </w:p>
    <w:p w14:paraId="0792FAFF" w14:textId="20E7852D" w:rsidR="005C74F4" w:rsidRPr="005C74F4" w:rsidRDefault="005C74F4" w:rsidP="004C23C1">
      <w:pPr>
        <w:pStyle w:val="Heading3"/>
        <w:numPr>
          <w:ilvl w:val="2"/>
          <w:numId w:val="18"/>
        </w:numPr>
      </w:pPr>
      <w:bookmarkStart w:id="84" w:name="_Toc170982849"/>
      <w:r>
        <w:t xml:space="preserve">Receiving </w:t>
      </w:r>
      <w:r w:rsidRPr="00714138">
        <w:t>ports</w:t>
      </w:r>
      <w:r>
        <w:t xml:space="preserve"> - </w:t>
      </w:r>
      <w:r w:rsidRPr="005C74F4">
        <w:rPr>
          <w:b w:val="0"/>
          <w:bCs/>
        </w:rPr>
        <w:t>None</w:t>
      </w:r>
      <w:bookmarkEnd w:id="84"/>
    </w:p>
    <w:p w14:paraId="06DEA962" w14:textId="470345C5" w:rsidR="00E21182" w:rsidRPr="00714138" w:rsidRDefault="00E21182" w:rsidP="00C97ED4">
      <w:pPr>
        <w:pStyle w:val="Heading2"/>
      </w:pPr>
      <w:bookmarkStart w:id="85" w:name="_Toc170982850"/>
      <w:r w:rsidRPr="00714138">
        <w:t>CTRL APP State mapping</w:t>
      </w:r>
      <w:bookmarkEnd w:id="85"/>
    </w:p>
    <w:p w14:paraId="18E291E2" w14:textId="75245FE2" w:rsidR="00E21182" w:rsidRDefault="00E21182" w:rsidP="00C97ED4">
      <w:pPr>
        <w:pStyle w:val="Heading2"/>
      </w:pPr>
      <w:bookmarkStart w:id="86" w:name="_Toc170982851"/>
      <w:r w:rsidRPr="00714138">
        <w:t>Design Assumptions</w:t>
      </w:r>
      <w:bookmarkEnd w:id="86"/>
    </w:p>
    <w:p w14:paraId="5E266761" w14:textId="63CA6766" w:rsidR="00891329" w:rsidRPr="00891329" w:rsidRDefault="00A24D4E" w:rsidP="00891329">
      <w:r>
        <w:t>None</w:t>
      </w:r>
    </w:p>
    <w:p w14:paraId="68BDCC3A" w14:textId="2B2E20DE" w:rsidR="007C79DD" w:rsidRDefault="007C79DD" w:rsidP="001039AB">
      <w:pPr>
        <w:pStyle w:val="Heading1"/>
      </w:pPr>
      <w:bookmarkStart w:id="87" w:name="_Toc170982852"/>
      <w:r w:rsidRPr="003E369A">
        <w:t>Pre-</w:t>
      </w:r>
      <w:r w:rsidR="00E73357">
        <w:t>d</w:t>
      </w:r>
      <w:r w:rsidRPr="003E369A">
        <w:t xml:space="preserve">esign </w:t>
      </w:r>
      <w:r w:rsidR="00E73357">
        <w:t>r</w:t>
      </w:r>
      <w:r w:rsidRPr="003E369A">
        <w:t xml:space="preserve">eview </w:t>
      </w:r>
      <w:r w:rsidR="00E73357">
        <w:t>c</w:t>
      </w:r>
      <w:r w:rsidRPr="003E369A">
        <w:t>onclusions</w:t>
      </w:r>
      <w:bookmarkEnd w:id="87"/>
    </w:p>
    <w:p w14:paraId="23AFB9D8" w14:textId="77777777" w:rsidR="00891329" w:rsidRPr="00891329" w:rsidRDefault="00891329" w:rsidP="00891329"/>
    <w:p w14:paraId="5450B84B" w14:textId="07B5CC6B" w:rsidR="007C79DD" w:rsidRDefault="004C7EF3" w:rsidP="001039AB">
      <w:pPr>
        <w:pStyle w:val="Heading1"/>
      </w:pPr>
      <w:bookmarkStart w:id="88" w:name="_Toc335904476"/>
      <w:bookmarkStart w:id="89" w:name="_Toc170982853"/>
      <w:r>
        <w:t>Detailed design</w:t>
      </w:r>
      <w:bookmarkEnd w:id="88"/>
      <w:bookmarkEnd w:id="89"/>
    </w:p>
    <w:p w14:paraId="107C4CA1" w14:textId="7B503354" w:rsidR="00F73BC1" w:rsidRPr="00F73BC1" w:rsidRDefault="00EA39DE" w:rsidP="00C97ED4">
      <w:pPr>
        <w:pStyle w:val="Heading2"/>
      </w:pPr>
      <w:bookmarkStart w:id="90" w:name="_Toc170982854"/>
      <w:r>
        <w:t>Private interfaces</w:t>
      </w:r>
      <w:bookmarkEnd w:id="90"/>
    </w:p>
    <w:p w14:paraId="0DEF0FD9" w14:textId="16F31C20" w:rsidR="00EE794B" w:rsidRDefault="00EE794B" w:rsidP="00C97ED4">
      <w:pPr>
        <w:pStyle w:val="Heading2"/>
      </w:pPr>
      <w:bookmarkStart w:id="91" w:name="_Toc170982855"/>
      <w:r w:rsidRPr="001039AB">
        <w:t>Internal data structures</w:t>
      </w:r>
      <w:bookmarkEnd w:id="91"/>
    </w:p>
    <w:p w14:paraId="38F177D6" w14:textId="1017E287" w:rsidR="00F73BC1" w:rsidRPr="00F236AB" w:rsidRDefault="00EB4522" w:rsidP="00F73BC1">
      <w:pPr>
        <w:rPr>
          <w:b/>
          <w:noProof/>
        </w:rPr>
      </w:pPr>
      <w:r w:rsidRPr="00F236AB">
        <w:rPr>
          <w:b/>
          <w:noProof/>
        </w:rPr>
        <w:t>Macros used</w:t>
      </w:r>
    </w:p>
    <w:p w14:paraId="570C245E" w14:textId="77777777" w:rsidR="00F236AB" w:rsidRDefault="00F236AB" w:rsidP="00F73BC1">
      <w:pPr>
        <w:rPr>
          <w:rFonts w:ascii="Courier New" w:hAnsi="Courier New" w:cs="Courier New"/>
          <w:sz w:val="20"/>
          <w:szCs w:val="20"/>
        </w:rPr>
      </w:pPr>
    </w:p>
    <w:p w14:paraId="701D5EB3" w14:textId="1E8D16F7" w:rsidR="00B063FC" w:rsidRDefault="00EE794B" w:rsidP="00C97ED4">
      <w:pPr>
        <w:pStyle w:val="Heading2"/>
        <w:rPr>
          <w:rStyle w:val="Text"/>
        </w:rPr>
      </w:pPr>
      <w:bookmarkStart w:id="92" w:name="_Toc170982856"/>
      <w:r w:rsidRPr="00B63188">
        <w:rPr>
          <w:rStyle w:val="Text"/>
        </w:rPr>
        <w:t>Algorithms explanation</w:t>
      </w:r>
      <w:bookmarkEnd w:id="92"/>
    </w:p>
    <w:p w14:paraId="3745C7BB" w14:textId="3074B061" w:rsidR="007A7811" w:rsidRDefault="00C97ED4" w:rsidP="00C97ED4">
      <w:pPr>
        <w:pStyle w:val="Heading3"/>
        <w:rPr>
          <w:rStyle w:val="Text"/>
        </w:rPr>
      </w:pPr>
      <w:r w:rsidRPr="00C97ED4">
        <w:rPr>
          <w:rStyle w:val="Text"/>
        </w:rPr>
        <w:t>WarnMsg_Core_TmrSupport_Start_Timer</w:t>
      </w:r>
    </w:p>
    <w:p w14:paraId="6DF2215E" w14:textId="0CD46F0C" w:rsidR="00C97ED4" w:rsidRDefault="00C97ED4" w:rsidP="00C97ED4">
      <w:r>
        <w:t xml:space="preserve">This is used to start the timer when the requested timer count is less than the max timer. </w:t>
      </w:r>
    </w:p>
    <w:p w14:paraId="2EC00774" w14:textId="76334434" w:rsidR="00C97ED4" w:rsidRDefault="00C97ED4" w:rsidP="00C97ED4">
      <w:pPr>
        <w:pStyle w:val="Heading3"/>
        <w:rPr>
          <w:rStyle w:val="Text"/>
        </w:rPr>
      </w:pPr>
      <w:r w:rsidRPr="00C97ED4">
        <w:rPr>
          <w:rStyle w:val="Text"/>
        </w:rPr>
        <w:t>WarnMsg_Core_TmrSupport_Stop_Timer</w:t>
      </w:r>
    </w:p>
    <w:p w14:paraId="23815660" w14:textId="689A4A4A" w:rsidR="00C97ED4" w:rsidRDefault="00B43655" w:rsidP="00C97ED4">
      <w:r>
        <w:t>On clearing of warnings or elapsing of display/hold timers, this function is used to stop the timer</w:t>
      </w:r>
      <w:r w:rsidR="00C97ED4">
        <w:t>.</w:t>
      </w:r>
    </w:p>
    <w:p w14:paraId="6960F96E" w14:textId="6741E69E" w:rsidR="00C97ED4" w:rsidRDefault="00C97ED4" w:rsidP="00C97ED4">
      <w:pPr>
        <w:pStyle w:val="Heading3"/>
        <w:rPr>
          <w:rStyle w:val="Text"/>
        </w:rPr>
      </w:pPr>
      <w:r w:rsidRPr="00C97ED4">
        <w:rPr>
          <w:rStyle w:val="Text"/>
        </w:rPr>
        <w:lastRenderedPageBreak/>
        <w:t>WarnMsg_Core_TmrSupport_Check_Timer</w:t>
      </w:r>
    </w:p>
    <w:p w14:paraId="60654D2C" w14:textId="54E2B0CA" w:rsidR="00C97ED4" w:rsidRPr="00C97ED4" w:rsidRDefault="00C97ED4" w:rsidP="00C97ED4">
      <w:r>
        <w:t>This is used to check if the running timer is elapsed past its requested count or not.</w:t>
      </w:r>
    </w:p>
    <w:p w14:paraId="4F3C3486" w14:textId="641DA48E" w:rsidR="007A7811" w:rsidRPr="007A7811" w:rsidRDefault="007A7811" w:rsidP="007A7811"/>
    <w:p w14:paraId="62823EB1" w14:textId="656F551E" w:rsidR="001321B5" w:rsidRDefault="001321B5" w:rsidP="00C97ED4">
      <w:pPr>
        <w:pStyle w:val="Heading2"/>
        <w:rPr>
          <w:rStyle w:val="Text"/>
        </w:rPr>
      </w:pPr>
      <w:bookmarkStart w:id="93" w:name="_Toc170982857"/>
      <w:r w:rsidRPr="001321B5">
        <w:rPr>
          <w:rStyle w:val="Text"/>
        </w:rPr>
        <w:t>Component configuration</w:t>
      </w:r>
      <w:bookmarkEnd w:id="93"/>
    </w:p>
    <w:p w14:paraId="2C733DD2" w14:textId="1B4E4A1A" w:rsidR="00DF4DA0" w:rsidRDefault="004258A7" w:rsidP="00BE3641">
      <w:pPr>
        <w:pStyle w:val="Heading3"/>
      </w:pPr>
      <w:bookmarkStart w:id="94" w:name="_Toc170982858"/>
      <w:r w:rsidRPr="00714138">
        <w:t>Task period</w:t>
      </w:r>
      <w:r w:rsidR="003F149F">
        <w:t xml:space="preserve"> –</w:t>
      </w:r>
      <w:r w:rsidR="00695226">
        <w:t xml:space="preserve"> --</w:t>
      </w:r>
      <w:r w:rsidR="003F149F">
        <w:t>ms</w:t>
      </w:r>
      <w:bookmarkEnd w:id="94"/>
      <w:r w:rsidR="00D91D6E">
        <w:tab/>
      </w:r>
      <w:r w:rsidR="00D91D6E">
        <w:tab/>
      </w:r>
      <w:r w:rsidR="00D91D6E">
        <w:tab/>
      </w:r>
    </w:p>
    <w:p w14:paraId="33C75776" w14:textId="32521A7D" w:rsidR="00191A00" w:rsidRPr="00191A00" w:rsidRDefault="00191A00" w:rsidP="00191A00">
      <w:r>
        <w:t>This is a dummy task as no operation is performed in the task</w:t>
      </w:r>
      <w:r w:rsidR="00332D65">
        <w:t>.</w:t>
      </w:r>
    </w:p>
    <w:p w14:paraId="44C8CA23" w14:textId="65FF8B7C" w:rsidR="00E109FC" w:rsidRPr="00714138" w:rsidRDefault="00E109FC" w:rsidP="00E109FC">
      <w:pPr>
        <w:pStyle w:val="Heading3"/>
      </w:pPr>
      <w:bookmarkStart w:id="95" w:name="_Toc170982859"/>
      <w:r w:rsidRPr="00714138">
        <w:t>Timing constraints</w:t>
      </w:r>
      <w:bookmarkEnd w:id="95"/>
    </w:p>
    <w:p w14:paraId="31711168" w14:textId="5CDEFBAD" w:rsidR="00F32DAB" w:rsidRDefault="00F32DAB" w:rsidP="00F32DAB">
      <w:pPr>
        <w:pStyle w:val="Heading3"/>
      </w:pPr>
      <w:bookmarkStart w:id="96" w:name="_Toc170982860"/>
      <w:r w:rsidRPr="00714138">
        <w:t>NVM access</w:t>
      </w:r>
      <w:bookmarkEnd w:id="96"/>
    </w:p>
    <w:p w14:paraId="68CE7716" w14:textId="77777777" w:rsidR="007D1AA8" w:rsidRDefault="007D1AA8" w:rsidP="007D1AA8"/>
    <w:p w14:paraId="590D6515" w14:textId="11AC39B4" w:rsidR="00642150" w:rsidRDefault="00642150" w:rsidP="00C97ED4">
      <w:pPr>
        <w:pStyle w:val="Heading2"/>
        <w:rPr>
          <w:rStyle w:val="Text"/>
        </w:rPr>
      </w:pPr>
      <w:bookmarkStart w:id="97" w:name="_Toc170982861"/>
      <w:r w:rsidRPr="00714138">
        <w:rPr>
          <w:rStyle w:val="Text"/>
        </w:rPr>
        <w:t>Registers</w:t>
      </w:r>
      <w:bookmarkEnd w:id="97"/>
    </w:p>
    <w:p w14:paraId="2EF42C1A" w14:textId="10CEFC2D" w:rsidR="00B70627" w:rsidRPr="00B70627" w:rsidRDefault="00B70627" w:rsidP="00B70627">
      <w:r>
        <w:t>None</w:t>
      </w:r>
    </w:p>
    <w:p w14:paraId="571BC7A4" w14:textId="0975A3EC" w:rsidR="00022F0E" w:rsidRPr="00714138" w:rsidRDefault="00022F0E" w:rsidP="00022F0E">
      <w:pPr>
        <w:pStyle w:val="Heading1"/>
      </w:pPr>
      <w:bookmarkStart w:id="98" w:name="_Toc170982862"/>
      <w:r w:rsidRPr="00714138">
        <w:t>Lessons Learnt</w:t>
      </w:r>
      <w:bookmarkEnd w:id="98"/>
    </w:p>
    <w:p w14:paraId="5A62E52E" w14:textId="18BE97D5" w:rsidR="00E21182" w:rsidRDefault="00022F0E" w:rsidP="00C97ED4">
      <w:pPr>
        <w:pStyle w:val="Heading2"/>
      </w:pPr>
      <w:bookmarkStart w:id="99" w:name="_Toc170982863"/>
      <w:r w:rsidRPr="00714138">
        <w:t>Similar issues</w:t>
      </w:r>
      <w:r w:rsidR="00E21182" w:rsidRPr="00714138">
        <w:t xml:space="preserve">/use cases </w:t>
      </w:r>
      <w:r w:rsidR="006E358A" w:rsidRPr="00714138">
        <w:t>addressed.</w:t>
      </w:r>
      <w:bookmarkEnd w:id="99"/>
    </w:p>
    <w:p w14:paraId="6C197DA8" w14:textId="26A8E128" w:rsidR="00311DFB" w:rsidRDefault="00E47FCA" w:rsidP="001039AB">
      <w:pPr>
        <w:pStyle w:val="Heading1"/>
      </w:pPr>
      <w:bookmarkStart w:id="100" w:name="_Toc170982864"/>
      <w:r w:rsidRPr="001039AB">
        <w:t>Tools</w:t>
      </w:r>
      <w:bookmarkEnd w:id="100"/>
    </w:p>
    <w:p w14:paraId="49E56A29" w14:textId="06E59317" w:rsidR="007757F3" w:rsidRPr="007757F3" w:rsidRDefault="00720AF7" w:rsidP="007757F3">
      <w:r>
        <w:t>None</w:t>
      </w:r>
    </w:p>
    <w:p w14:paraId="49A17A06" w14:textId="604F8B42" w:rsidR="00A37945" w:rsidRDefault="00A37945" w:rsidP="00C524B8">
      <w:pPr>
        <w:pStyle w:val="Heading1"/>
      </w:pPr>
      <w:bookmarkStart w:id="101" w:name="_Toc170982865"/>
      <w:r>
        <w:t>Precaution</w:t>
      </w:r>
      <w:r w:rsidRPr="00C524B8">
        <w:t>s</w:t>
      </w:r>
      <w:bookmarkEnd w:id="101"/>
    </w:p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p w14:paraId="37F4B622" w14:textId="77777777" w:rsidR="0069480A" w:rsidRDefault="0069480A" w:rsidP="00B55141">
      <w:pPr>
        <w:overflowPunct/>
        <w:autoSpaceDE/>
        <w:autoSpaceDN/>
        <w:adjustRightInd/>
        <w:spacing w:after="200" w:line="276" w:lineRule="auto"/>
        <w:textAlignment w:val="auto"/>
      </w:pPr>
    </w:p>
    <w:sectPr w:rsidR="0069480A" w:rsidSect="001767DD">
      <w:headerReference w:type="default" r:id="rId15"/>
      <w:footerReference w:type="default" r:id="rId16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AA"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82A57" w14:textId="77777777" w:rsidR="00352360" w:rsidRDefault="00352360">
      <w:r>
        <w:separator/>
      </w:r>
    </w:p>
  </w:endnote>
  <w:endnote w:type="continuationSeparator" w:id="0">
    <w:p w14:paraId="7E81AA0B" w14:textId="77777777" w:rsidR="00352360" w:rsidRDefault="00352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1D6502" w:rsidRDefault="001D6502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3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5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1D6502" w:rsidRDefault="001D6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9EFAE" w14:textId="77777777" w:rsidR="00352360" w:rsidRDefault="00352360">
      <w:r>
        <w:separator/>
      </w:r>
    </w:p>
  </w:footnote>
  <w:footnote w:type="continuationSeparator" w:id="0">
    <w:p w14:paraId="1B3C8042" w14:textId="77777777" w:rsidR="00352360" w:rsidRDefault="00352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3D95865F" w:rsidR="001D6502" w:rsidRDefault="001D6502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rPr>
        <w:sz w:val="20"/>
      </w:rPr>
    </w:pPr>
    <w:r>
      <w:rPr>
        <w:sz w:val="20"/>
      </w:rPr>
      <w:t xml:space="preserve">                      </w:t>
    </w:r>
    <w:r>
      <w:t xml:space="preserve">                                                        </w:t>
    </w:r>
    <w:r>
      <w:rPr>
        <w:sz w:val="20"/>
      </w:rPr>
      <w:t>Software Detailed Design Specification</w:t>
    </w:r>
  </w:p>
  <w:p w14:paraId="7DD40A55" w14:textId="77777777" w:rsidR="001D6502" w:rsidRDefault="001D6502"/>
  <w:p w14:paraId="6D51364F" w14:textId="77777777" w:rsidR="008F14ED" w:rsidRDefault="008F1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5276"/>
    <w:multiLevelType w:val="multilevel"/>
    <w:tmpl w:val="868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32FD7"/>
    <w:multiLevelType w:val="hybridMultilevel"/>
    <w:tmpl w:val="7C94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4705B"/>
    <w:multiLevelType w:val="multilevel"/>
    <w:tmpl w:val="27E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0583"/>
    <w:multiLevelType w:val="hybridMultilevel"/>
    <w:tmpl w:val="7E6C5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609"/>
    <w:multiLevelType w:val="hybridMultilevel"/>
    <w:tmpl w:val="77C8B25E"/>
    <w:lvl w:ilvl="0" w:tplc="12906796">
      <w:start w:val="1"/>
      <w:numFmt w:val="lowerRoman"/>
      <w:lvlText w:val="%1."/>
      <w:lvlJc w:val="left"/>
      <w:pPr>
        <w:ind w:left="211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5" w15:restartNumberingAfterBreak="0">
    <w:nsid w:val="203E1436"/>
    <w:multiLevelType w:val="hybridMultilevel"/>
    <w:tmpl w:val="18CA7F64"/>
    <w:lvl w:ilvl="0" w:tplc="D9B820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A251B78"/>
    <w:multiLevelType w:val="hybridMultilevel"/>
    <w:tmpl w:val="92B4A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A6021"/>
    <w:multiLevelType w:val="hybridMultilevel"/>
    <w:tmpl w:val="0AD612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27131"/>
    <w:multiLevelType w:val="hybridMultilevel"/>
    <w:tmpl w:val="73C23D4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C1C43EF"/>
    <w:multiLevelType w:val="hybridMultilevel"/>
    <w:tmpl w:val="9F4A6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1239CC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562EB26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C032B"/>
    <w:multiLevelType w:val="hybridMultilevel"/>
    <w:tmpl w:val="4D2E50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D6745"/>
    <w:multiLevelType w:val="multilevel"/>
    <w:tmpl w:val="CF6267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B994626"/>
    <w:multiLevelType w:val="hybridMultilevel"/>
    <w:tmpl w:val="74DC8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80D88"/>
    <w:multiLevelType w:val="hybridMultilevel"/>
    <w:tmpl w:val="E95856E0"/>
    <w:lvl w:ilvl="0" w:tplc="076620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7914E7"/>
    <w:multiLevelType w:val="hybridMultilevel"/>
    <w:tmpl w:val="502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8193C"/>
    <w:multiLevelType w:val="hybridMultilevel"/>
    <w:tmpl w:val="824639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F475249"/>
    <w:multiLevelType w:val="hybridMultilevel"/>
    <w:tmpl w:val="B1604FA6"/>
    <w:lvl w:ilvl="0" w:tplc="9E5A6E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82271"/>
    <w:multiLevelType w:val="hybridMultilevel"/>
    <w:tmpl w:val="E97C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BD2B53"/>
    <w:multiLevelType w:val="hybridMultilevel"/>
    <w:tmpl w:val="715A0F30"/>
    <w:lvl w:ilvl="0" w:tplc="1EAAE7FC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2" w:hanging="360"/>
      </w:pPr>
    </w:lvl>
    <w:lvl w:ilvl="2" w:tplc="0409001B" w:tentative="1">
      <w:start w:val="1"/>
      <w:numFmt w:val="lowerRoman"/>
      <w:lvlText w:val="%3."/>
      <w:lvlJc w:val="right"/>
      <w:pPr>
        <w:ind w:left="3192" w:hanging="180"/>
      </w:pPr>
    </w:lvl>
    <w:lvl w:ilvl="3" w:tplc="0409000F" w:tentative="1">
      <w:start w:val="1"/>
      <w:numFmt w:val="decimal"/>
      <w:lvlText w:val="%4."/>
      <w:lvlJc w:val="left"/>
      <w:pPr>
        <w:ind w:left="3912" w:hanging="360"/>
      </w:pPr>
    </w:lvl>
    <w:lvl w:ilvl="4" w:tplc="04090019" w:tentative="1">
      <w:start w:val="1"/>
      <w:numFmt w:val="lowerLetter"/>
      <w:lvlText w:val="%5."/>
      <w:lvlJc w:val="left"/>
      <w:pPr>
        <w:ind w:left="4632" w:hanging="360"/>
      </w:pPr>
    </w:lvl>
    <w:lvl w:ilvl="5" w:tplc="0409001B" w:tentative="1">
      <w:start w:val="1"/>
      <w:numFmt w:val="lowerRoman"/>
      <w:lvlText w:val="%6."/>
      <w:lvlJc w:val="right"/>
      <w:pPr>
        <w:ind w:left="5352" w:hanging="180"/>
      </w:pPr>
    </w:lvl>
    <w:lvl w:ilvl="6" w:tplc="0409000F" w:tentative="1">
      <w:start w:val="1"/>
      <w:numFmt w:val="decimal"/>
      <w:lvlText w:val="%7."/>
      <w:lvlJc w:val="left"/>
      <w:pPr>
        <w:ind w:left="6072" w:hanging="360"/>
      </w:pPr>
    </w:lvl>
    <w:lvl w:ilvl="7" w:tplc="04090019" w:tentative="1">
      <w:start w:val="1"/>
      <w:numFmt w:val="lowerLetter"/>
      <w:lvlText w:val="%8."/>
      <w:lvlJc w:val="left"/>
      <w:pPr>
        <w:ind w:left="6792" w:hanging="360"/>
      </w:pPr>
    </w:lvl>
    <w:lvl w:ilvl="8" w:tplc="0409001B" w:tentative="1">
      <w:start w:val="1"/>
      <w:numFmt w:val="lowerRoman"/>
      <w:lvlText w:val="%9."/>
      <w:lvlJc w:val="right"/>
      <w:pPr>
        <w:ind w:left="7512" w:hanging="180"/>
      </w:pPr>
    </w:lvl>
  </w:abstractNum>
  <w:num w:numId="1" w16cid:durableId="1325401264">
    <w:abstractNumId w:val="11"/>
  </w:num>
  <w:num w:numId="2" w16cid:durableId="1047074109">
    <w:abstractNumId w:val="9"/>
  </w:num>
  <w:num w:numId="3" w16cid:durableId="795027551">
    <w:abstractNumId w:val="8"/>
  </w:num>
  <w:num w:numId="4" w16cid:durableId="2035183781">
    <w:abstractNumId w:val="15"/>
  </w:num>
  <w:num w:numId="5" w16cid:durableId="1015107180">
    <w:abstractNumId w:val="17"/>
  </w:num>
  <w:num w:numId="6" w16cid:durableId="340012286">
    <w:abstractNumId w:val="1"/>
  </w:num>
  <w:num w:numId="7" w16cid:durableId="53357870">
    <w:abstractNumId w:val="13"/>
  </w:num>
  <w:num w:numId="8" w16cid:durableId="1110509685">
    <w:abstractNumId w:val="10"/>
  </w:num>
  <w:num w:numId="9" w16cid:durableId="1748334768">
    <w:abstractNumId w:val="6"/>
  </w:num>
  <w:num w:numId="10" w16cid:durableId="1342470266">
    <w:abstractNumId w:val="11"/>
  </w:num>
  <w:num w:numId="11" w16cid:durableId="1778330018">
    <w:abstractNumId w:val="5"/>
  </w:num>
  <w:num w:numId="12" w16cid:durableId="909075108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3" w16cid:durableId="1405029520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4" w16cid:durableId="1108938130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5" w16cid:durableId="1160345838">
    <w:abstractNumId w:val="11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6" w16cid:durableId="436294597">
    <w:abstractNumId w:val="11"/>
  </w:num>
  <w:num w:numId="17" w16cid:durableId="657463115">
    <w:abstractNumId w:val="11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8" w16cid:durableId="1484273631">
    <w:abstractNumId w:val="11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9" w16cid:durableId="1266619340">
    <w:abstractNumId w:val="3"/>
  </w:num>
  <w:num w:numId="20" w16cid:durableId="1319306326">
    <w:abstractNumId w:val="11"/>
  </w:num>
  <w:num w:numId="21" w16cid:durableId="1355036962">
    <w:abstractNumId w:val="11"/>
  </w:num>
  <w:num w:numId="22" w16cid:durableId="74523331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3" w16cid:durableId="1721592463">
    <w:abstractNumId w:val="16"/>
  </w:num>
  <w:num w:numId="24" w16cid:durableId="371004490">
    <w:abstractNumId w:val="4"/>
  </w:num>
  <w:num w:numId="25" w16cid:durableId="1033310579">
    <w:abstractNumId w:val="18"/>
  </w:num>
  <w:num w:numId="26" w16cid:durableId="763114852">
    <w:abstractNumId w:val="7"/>
  </w:num>
  <w:num w:numId="27" w16cid:durableId="833183446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8" w16cid:durableId="1151486773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29" w16cid:durableId="1503666627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0" w16cid:durableId="129709717">
    <w:abstractNumId w:val="11"/>
    <w:lvlOverride w:ilvl="0">
      <w:startOverride w:val="1"/>
    </w:lvlOverride>
    <w:lvlOverride w:ilvl="1">
      <w:startOverride w:val="4"/>
    </w:lvlOverride>
    <w:lvlOverride w:ilvl="2">
      <w:startOverride w:val="2"/>
    </w:lvlOverride>
  </w:num>
  <w:num w:numId="31" w16cid:durableId="264726964">
    <w:abstractNumId w:val="11"/>
  </w:num>
  <w:num w:numId="32" w16cid:durableId="403913521">
    <w:abstractNumId w:val="11"/>
    <w:lvlOverride w:ilvl="0">
      <w:startOverride w:val="1"/>
    </w:lvlOverride>
    <w:lvlOverride w:ilvl="1">
      <w:startOverride w:val="5"/>
    </w:lvlOverride>
  </w:num>
  <w:num w:numId="33" w16cid:durableId="1790970605">
    <w:abstractNumId w:val="2"/>
  </w:num>
  <w:num w:numId="34" w16cid:durableId="1389037135">
    <w:abstractNumId w:val="0"/>
  </w:num>
  <w:num w:numId="35" w16cid:durableId="1952274713">
    <w:abstractNumId w:val="14"/>
  </w:num>
  <w:num w:numId="36" w16cid:durableId="1679112155">
    <w:abstractNumId w:val="11"/>
  </w:num>
  <w:num w:numId="37" w16cid:durableId="20664846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80364340">
    <w:abstractNumId w:val="11"/>
  </w:num>
  <w:num w:numId="39" w16cid:durableId="863327778">
    <w:abstractNumId w:val="11"/>
  </w:num>
  <w:num w:numId="40" w16cid:durableId="629942529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105"/>
    <w:rsid w:val="0000077A"/>
    <w:rsid w:val="00005FD3"/>
    <w:rsid w:val="00012AE2"/>
    <w:rsid w:val="00013105"/>
    <w:rsid w:val="000149C1"/>
    <w:rsid w:val="00014E1A"/>
    <w:rsid w:val="00016152"/>
    <w:rsid w:val="00021CAF"/>
    <w:rsid w:val="00022F0E"/>
    <w:rsid w:val="000258B2"/>
    <w:rsid w:val="00026507"/>
    <w:rsid w:val="000275CE"/>
    <w:rsid w:val="00032CE3"/>
    <w:rsid w:val="00033A0D"/>
    <w:rsid w:val="00034B82"/>
    <w:rsid w:val="00036D44"/>
    <w:rsid w:val="00043DBC"/>
    <w:rsid w:val="00045ED8"/>
    <w:rsid w:val="000501AA"/>
    <w:rsid w:val="0005098F"/>
    <w:rsid w:val="0005509E"/>
    <w:rsid w:val="000671CA"/>
    <w:rsid w:val="0007332B"/>
    <w:rsid w:val="00081C29"/>
    <w:rsid w:val="00084AF0"/>
    <w:rsid w:val="0009473E"/>
    <w:rsid w:val="00094862"/>
    <w:rsid w:val="00095A61"/>
    <w:rsid w:val="00097BB6"/>
    <w:rsid w:val="000A08DA"/>
    <w:rsid w:val="000A2A67"/>
    <w:rsid w:val="000A2AAF"/>
    <w:rsid w:val="000A4B82"/>
    <w:rsid w:val="000B0BD1"/>
    <w:rsid w:val="000B770A"/>
    <w:rsid w:val="000B7F2B"/>
    <w:rsid w:val="000C456C"/>
    <w:rsid w:val="000C6966"/>
    <w:rsid w:val="000C7E12"/>
    <w:rsid w:val="000D0128"/>
    <w:rsid w:val="000D425E"/>
    <w:rsid w:val="000D4383"/>
    <w:rsid w:val="000D7E84"/>
    <w:rsid w:val="000E0E93"/>
    <w:rsid w:val="000F1B18"/>
    <w:rsid w:val="000F3CB6"/>
    <w:rsid w:val="000F7417"/>
    <w:rsid w:val="000F7CF0"/>
    <w:rsid w:val="001039AB"/>
    <w:rsid w:val="0010788A"/>
    <w:rsid w:val="00107B5F"/>
    <w:rsid w:val="00107EAA"/>
    <w:rsid w:val="001113F8"/>
    <w:rsid w:val="001127BC"/>
    <w:rsid w:val="00114ABE"/>
    <w:rsid w:val="00115689"/>
    <w:rsid w:val="00125E13"/>
    <w:rsid w:val="00131471"/>
    <w:rsid w:val="001321B5"/>
    <w:rsid w:val="001436D8"/>
    <w:rsid w:val="00143DD2"/>
    <w:rsid w:val="00147978"/>
    <w:rsid w:val="0015105C"/>
    <w:rsid w:val="0015129B"/>
    <w:rsid w:val="001538EC"/>
    <w:rsid w:val="00161047"/>
    <w:rsid w:val="0016496D"/>
    <w:rsid w:val="00164C09"/>
    <w:rsid w:val="001653E5"/>
    <w:rsid w:val="00170898"/>
    <w:rsid w:val="001767DD"/>
    <w:rsid w:val="00184484"/>
    <w:rsid w:val="00185BC8"/>
    <w:rsid w:val="0018718D"/>
    <w:rsid w:val="00191362"/>
    <w:rsid w:val="00191A00"/>
    <w:rsid w:val="00194017"/>
    <w:rsid w:val="00196B43"/>
    <w:rsid w:val="001974FA"/>
    <w:rsid w:val="001A18C1"/>
    <w:rsid w:val="001A35F7"/>
    <w:rsid w:val="001A4DB5"/>
    <w:rsid w:val="001A5DFC"/>
    <w:rsid w:val="001A787C"/>
    <w:rsid w:val="001B083E"/>
    <w:rsid w:val="001B0EF7"/>
    <w:rsid w:val="001C1AA5"/>
    <w:rsid w:val="001C4105"/>
    <w:rsid w:val="001D6502"/>
    <w:rsid w:val="001D654E"/>
    <w:rsid w:val="001D6ABB"/>
    <w:rsid w:val="001D6EE5"/>
    <w:rsid w:val="001E3E5F"/>
    <w:rsid w:val="001E4933"/>
    <w:rsid w:val="001F312D"/>
    <w:rsid w:val="001F42A7"/>
    <w:rsid w:val="001F48EE"/>
    <w:rsid w:val="00200D9A"/>
    <w:rsid w:val="0020378A"/>
    <w:rsid w:val="002039F4"/>
    <w:rsid w:val="0020516F"/>
    <w:rsid w:val="002054A6"/>
    <w:rsid w:val="002110DE"/>
    <w:rsid w:val="002144BB"/>
    <w:rsid w:val="00217B3F"/>
    <w:rsid w:val="00220B01"/>
    <w:rsid w:val="00224691"/>
    <w:rsid w:val="00225612"/>
    <w:rsid w:val="00225E98"/>
    <w:rsid w:val="0022668B"/>
    <w:rsid w:val="002316F3"/>
    <w:rsid w:val="00236A4F"/>
    <w:rsid w:val="00243BCF"/>
    <w:rsid w:val="002517AA"/>
    <w:rsid w:val="00251D17"/>
    <w:rsid w:val="00252604"/>
    <w:rsid w:val="00254B8A"/>
    <w:rsid w:val="00256DFC"/>
    <w:rsid w:val="00260C51"/>
    <w:rsid w:val="00264A1A"/>
    <w:rsid w:val="002739BB"/>
    <w:rsid w:val="0027626D"/>
    <w:rsid w:val="00277812"/>
    <w:rsid w:val="002807B8"/>
    <w:rsid w:val="002810F1"/>
    <w:rsid w:val="0028145D"/>
    <w:rsid w:val="00282DD8"/>
    <w:rsid w:val="002836EB"/>
    <w:rsid w:val="00283B8C"/>
    <w:rsid w:val="00283E09"/>
    <w:rsid w:val="00284B7F"/>
    <w:rsid w:val="002910AF"/>
    <w:rsid w:val="00297CA0"/>
    <w:rsid w:val="002A4669"/>
    <w:rsid w:val="002B5AAD"/>
    <w:rsid w:val="002C56B4"/>
    <w:rsid w:val="002C695B"/>
    <w:rsid w:val="002D37AA"/>
    <w:rsid w:val="002E0A78"/>
    <w:rsid w:val="002E21CB"/>
    <w:rsid w:val="002E5D3C"/>
    <w:rsid w:val="002F3DEE"/>
    <w:rsid w:val="002F7F8E"/>
    <w:rsid w:val="00305DB3"/>
    <w:rsid w:val="00306512"/>
    <w:rsid w:val="00311DFB"/>
    <w:rsid w:val="00313960"/>
    <w:rsid w:val="00315E70"/>
    <w:rsid w:val="0031697A"/>
    <w:rsid w:val="0032086E"/>
    <w:rsid w:val="0032195F"/>
    <w:rsid w:val="00322302"/>
    <w:rsid w:val="00325DC6"/>
    <w:rsid w:val="003265C8"/>
    <w:rsid w:val="00326E67"/>
    <w:rsid w:val="00332AE1"/>
    <w:rsid w:val="00332D65"/>
    <w:rsid w:val="00335051"/>
    <w:rsid w:val="00335F9F"/>
    <w:rsid w:val="00336E89"/>
    <w:rsid w:val="0034393F"/>
    <w:rsid w:val="00346658"/>
    <w:rsid w:val="00352360"/>
    <w:rsid w:val="003525CE"/>
    <w:rsid w:val="00352A06"/>
    <w:rsid w:val="00352DEB"/>
    <w:rsid w:val="00353120"/>
    <w:rsid w:val="00353BAB"/>
    <w:rsid w:val="00353FE7"/>
    <w:rsid w:val="003545AA"/>
    <w:rsid w:val="0036032F"/>
    <w:rsid w:val="00362BED"/>
    <w:rsid w:val="003634B4"/>
    <w:rsid w:val="00363EB0"/>
    <w:rsid w:val="00371425"/>
    <w:rsid w:val="003859E7"/>
    <w:rsid w:val="00392539"/>
    <w:rsid w:val="003A055F"/>
    <w:rsid w:val="003A13F5"/>
    <w:rsid w:val="003A16D4"/>
    <w:rsid w:val="003A4BC1"/>
    <w:rsid w:val="003A6A27"/>
    <w:rsid w:val="003A7906"/>
    <w:rsid w:val="003B008F"/>
    <w:rsid w:val="003B32BF"/>
    <w:rsid w:val="003B3642"/>
    <w:rsid w:val="003B452B"/>
    <w:rsid w:val="003B5616"/>
    <w:rsid w:val="003C29F1"/>
    <w:rsid w:val="003D681B"/>
    <w:rsid w:val="003E1710"/>
    <w:rsid w:val="003E369A"/>
    <w:rsid w:val="003E5239"/>
    <w:rsid w:val="003E55BB"/>
    <w:rsid w:val="003E5E0E"/>
    <w:rsid w:val="003E6C9A"/>
    <w:rsid w:val="003F039B"/>
    <w:rsid w:val="003F12A9"/>
    <w:rsid w:val="003F149F"/>
    <w:rsid w:val="003F19A7"/>
    <w:rsid w:val="003F24BB"/>
    <w:rsid w:val="004114DD"/>
    <w:rsid w:val="00412CA6"/>
    <w:rsid w:val="00417050"/>
    <w:rsid w:val="00422033"/>
    <w:rsid w:val="004258A7"/>
    <w:rsid w:val="004358F3"/>
    <w:rsid w:val="00436498"/>
    <w:rsid w:val="0044125C"/>
    <w:rsid w:val="0044479B"/>
    <w:rsid w:val="00447421"/>
    <w:rsid w:val="00451671"/>
    <w:rsid w:val="00453E47"/>
    <w:rsid w:val="00454129"/>
    <w:rsid w:val="004545C1"/>
    <w:rsid w:val="00457268"/>
    <w:rsid w:val="00457836"/>
    <w:rsid w:val="004605A7"/>
    <w:rsid w:val="00463D65"/>
    <w:rsid w:val="0046466C"/>
    <w:rsid w:val="00464938"/>
    <w:rsid w:val="00470A59"/>
    <w:rsid w:val="00475E2D"/>
    <w:rsid w:val="00481068"/>
    <w:rsid w:val="004837A5"/>
    <w:rsid w:val="004871ED"/>
    <w:rsid w:val="00490A21"/>
    <w:rsid w:val="0049307E"/>
    <w:rsid w:val="0049381A"/>
    <w:rsid w:val="004956CD"/>
    <w:rsid w:val="004A047B"/>
    <w:rsid w:val="004A05D7"/>
    <w:rsid w:val="004B039B"/>
    <w:rsid w:val="004B1016"/>
    <w:rsid w:val="004B1340"/>
    <w:rsid w:val="004B3CD6"/>
    <w:rsid w:val="004C0F7F"/>
    <w:rsid w:val="004C23C1"/>
    <w:rsid w:val="004C2D4D"/>
    <w:rsid w:val="004C589A"/>
    <w:rsid w:val="004C7EF3"/>
    <w:rsid w:val="004D03FE"/>
    <w:rsid w:val="004D7469"/>
    <w:rsid w:val="004E24FA"/>
    <w:rsid w:val="004E5CAA"/>
    <w:rsid w:val="004E69CD"/>
    <w:rsid w:val="004F2891"/>
    <w:rsid w:val="004F4CD7"/>
    <w:rsid w:val="005004F3"/>
    <w:rsid w:val="005042D6"/>
    <w:rsid w:val="00504F4B"/>
    <w:rsid w:val="00505097"/>
    <w:rsid w:val="005259C5"/>
    <w:rsid w:val="00525C3A"/>
    <w:rsid w:val="00527D85"/>
    <w:rsid w:val="00533A14"/>
    <w:rsid w:val="00536818"/>
    <w:rsid w:val="00540669"/>
    <w:rsid w:val="00542C79"/>
    <w:rsid w:val="005444E0"/>
    <w:rsid w:val="005474B9"/>
    <w:rsid w:val="005509CD"/>
    <w:rsid w:val="005518F2"/>
    <w:rsid w:val="005530D4"/>
    <w:rsid w:val="00556AE3"/>
    <w:rsid w:val="005601DC"/>
    <w:rsid w:val="005613BC"/>
    <w:rsid w:val="0056266E"/>
    <w:rsid w:val="00564EF6"/>
    <w:rsid w:val="00566E6D"/>
    <w:rsid w:val="00567DE7"/>
    <w:rsid w:val="005729CE"/>
    <w:rsid w:val="005730E7"/>
    <w:rsid w:val="005751B4"/>
    <w:rsid w:val="00576F6D"/>
    <w:rsid w:val="005801BE"/>
    <w:rsid w:val="005864FE"/>
    <w:rsid w:val="00595BD8"/>
    <w:rsid w:val="00595BE9"/>
    <w:rsid w:val="005A5F86"/>
    <w:rsid w:val="005B3616"/>
    <w:rsid w:val="005B6C58"/>
    <w:rsid w:val="005B7171"/>
    <w:rsid w:val="005C283A"/>
    <w:rsid w:val="005C74F4"/>
    <w:rsid w:val="005C77C1"/>
    <w:rsid w:val="005D5EB2"/>
    <w:rsid w:val="005D6222"/>
    <w:rsid w:val="005D7341"/>
    <w:rsid w:val="005E10D5"/>
    <w:rsid w:val="005E1E72"/>
    <w:rsid w:val="005E4DE3"/>
    <w:rsid w:val="005F1CF8"/>
    <w:rsid w:val="005F1D9A"/>
    <w:rsid w:val="00601E80"/>
    <w:rsid w:val="00602878"/>
    <w:rsid w:val="00602E34"/>
    <w:rsid w:val="00607D0A"/>
    <w:rsid w:val="00610AC8"/>
    <w:rsid w:val="00617992"/>
    <w:rsid w:val="006204A4"/>
    <w:rsid w:val="006258AF"/>
    <w:rsid w:val="006263FC"/>
    <w:rsid w:val="00630699"/>
    <w:rsid w:val="00630862"/>
    <w:rsid w:val="0063272E"/>
    <w:rsid w:val="00642150"/>
    <w:rsid w:val="00642CC0"/>
    <w:rsid w:val="00643B5C"/>
    <w:rsid w:val="00644324"/>
    <w:rsid w:val="006453A3"/>
    <w:rsid w:val="00645731"/>
    <w:rsid w:val="00647A76"/>
    <w:rsid w:val="0065183C"/>
    <w:rsid w:val="0065389A"/>
    <w:rsid w:val="0065433B"/>
    <w:rsid w:val="00654E62"/>
    <w:rsid w:val="00656E7D"/>
    <w:rsid w:val="00660CCE"/>
    <w:rsid w:val="00662F9B"/>
    <w:rsid w:val="00666835"/>
    <w:rsid w:val="006702A2"/>
    <w:rsid w:val="006707AA"/>
    <w:rsid w:val="00670E28"/>
    <w:rsid w:val="00686E50"/>
    <w:rsid w:val="006901BA"/>
    <w:rsid w:val="006901EB"/>
    <w:rsid w:val="00691170"/>
    <w:rsid w:val="006930A3"/>
    <w:rsid w:val="00694666"/>
    <w:rsid w:val="0069480A"/>
    <w:rsid w:val="00694CE1"/>
    <w:rsid w:val="00695226"/>
    <w:rsid w:val="006968D5"/>
    <w:rsid w:val="006A4657"/>
    <w:rsid w:val="006B051A"/>
    <w:rsid w:val="006B28A3"/>
    <w:rsid w:val="006B437D"/>
    <w:rsid w:val="006B7CFE"/>
    <w:rsid w:val="006C6921"/>
    <w:rsid w:val="006D4290"/>
    <w:rsid w:val="006E358A"/>
    <w:rsid w:val="006E6BB7"/>
    <w:rsid w:val="006F156B"/>
    <w:rsid w:val="006F4C45"/>
    <w:rsid w:val="006F4FBF"/>
    <w:rsid w:val="006F5470"/>
    <w:rsid w:val="00700803"/>
    <w:rsid w:val="007037B7"/>
    <w:rsid w:val="00710D80"/>
    <w:rsid w:val="007128A2"/>
    <w:rsid w:val="00714138"/>
    <w:rsid w:val="00714487"/>
    <w:rsid w:val="00720AF7"/>
    <w:rsid w:val="00721AFC"/>
    <w:rsid w:val="00726C56"/>
    <w:rsid w:val="00730274"/>
    <w:rsid w:val="00733FCE"/>
    <w:rsid w:val="0073452A"/>
    <w:rsid w:val="00742B48"/>
    <w:rsid w:val="00742DE4"/>
    <w:rsid w:val="00743206"/>
    <w:rsid w:val="0074379B"/>
    <w:rsid w:val="00745F3D"/>
    <w:rsid w:val="007507B9"/>
    <w:rsid w:val="00750C98"/>
    <w:rsid w:val="00750DE0"/>
    <w:rsid w:val="0075104E"/>
    <w:rsid w:val="00751CF9"/>
    <w:rsid w:val="00753E83"/>
    <w:rsid w:val="00762AA8"/>
    <w:rsid w:val="00765268"/>
    <w:rsid w:val="00774F00"/>
    <w:rsid w:val="0077576B"/>
    <w:rsid w:val="007757F3"/>
    <w:rsid w:val="00775EB8"/>
    <w:rsid w:val="00777627"/>
    <w:rsid w:val="0078035A"/>
    <w:rsid w:val="0078490A"/>
    <w:rsid w:val="00784AE5"/>
    <w:rsid w:val="00794B63"/>
    <w:rsid w:val="007953A4"/>
    <w:rsid w:val="007A19A8"/>
    <w:rsid w:val="007A2C84"/>
    <w:rsid w:val="007A5548"/>
    <w:rsid w:val="007A769E"/>
    <w:rsid w:val="007A7811"/>
    <w:rsid w:val="007B18A2"/>
    <w:rsid w:val="007B5BFE"/>
    <w:rsid w:val="007C0B19"/>
    <w:rsid w:val="007C1337"/>
    <w:rsid w:val="007C4F95"/>
    <w:rsid w:val="007C51A3"/>
    <w:rsid w:val="007C5A73"/>
    <w:rsid w:val="007C5CB1"/>
    <w:rsid w:val="007C6BA0"/>
    <w:rsid w:val="007C79DD"/>
    <w:rsid w:val="007D1AA8"/>
    <w:rsid w:val="007D23C2"/>
    <w:rsid w:val="007D5733"/>
    <w:rsid w:val="007D6BF5"/>
    <w:rsid w:val="007D6D02"/>
    <w:rsid w:val="007E0618"/>
    <w:rsid w:val="007E0CC6"/>
    <w:rsid w:val="007E0F6C"/>
    <w:rsid w:val="007E43CF"/>
    <w:rsid w:val="007E4618"/>
    <w:rsid w:val="007E62B9"/>
    <w:rsid w:val="007E6C4B"/>
    <w:rsid w:val="007E79A4"/>
    <w:rsid w:val="007F4F7E"/>
    <w:rsid w:val="007F702E"/>
    <w:rsid w:val="008009A5"/>
    <w:rsid w:val="00801226"/>
    <w:rsid w:val="0080555F"/>
    <w:rsid w:val="008145A7"/>
    <w:rsid w:val="00815BC4"/>
    <w:rsid w:val="0081661B"/>
    <w:rsid w:val="008178BF"/>
    <w:rsid w:val="00817FEB"/>
    <w:rsid w:val="00820853"/>
    <w:rsid w:val="00822A73"/>
    <w:rsid w:val="008307A1"/>
    <w:rsid w:val="0083223B"/>
    <w:rsid w:val="0083245D"/>
    <w:rsid w:val="008361AB"/>
    <w:rsid w:val="00840464"/>
    <w:rsid w:val="0084437E"/>
    <w:rsid w:val="00844AD3"/>
    <w:rsid w:val="008456CB"/>
    <w:rsid w:val="008465F8"/>
    <w:rsid w:val="00846872"/>
    <w:rsid w:val="00850FCE"/>
    <w:rsid w:val="0085689F"/>
    <w:rsid w:val="008579A5"/>
    <w:rsid w:val="00857AF0"/>
    <w:rsid w:val="00857CF1"/>
    <w:rsid w:val="0086091A"/>
    <w:rsid w:val="00861D08"/>
    <w:rsid w:val="0087304A"/>
    <w:rsid w:val="00873665"/>
    <w:rsid w:val="00873A87"/>
    <w:rsid w:val="00875A3F"/>
    <w:rsid w:val="00882D4D"/>
    <w:rsid w:val="0088396F"/>
    <w:rsid w:val="00884CDB"/>
    <w:rsid w:val="00886C2F"/>
    <w:rsid w:val="00890E73"/>
    <w:rsid w:val="00891329"/>
    <w:rsid w:val="00894269"/>
    <w:rsid w:val="00896EB6"/>
    <w:rsid w:val="008A4ED0"/>
    <w:rsid w:val="008A514B"/>
    <w:rsid w:val="008A614F"/>
    <w:rsid w:val="008B0217"/>
    <w:rsid w:val="008B035C"/>
    <w:rsid w:val="008B52CC"/>
    <w:rsid w:val="008B6AB4"/>
    <w:rsid w:val="008C53EE"/>
    <w:rsid w:val="008C7113"/>
    <w:rsid w:val="008D4393"/>
    <w:rsid w:val="008D4E04"/>
    <w:rsid w:val="008D545B"/>
    <w:rsid w:val="008D545D"/>
    <w:rsid w:val="008E11DB"/>
    <w:rsid w:val="008E1C8E"/>
    <w:rsid w:val="008E24FE"/>
    <w:rsid w:val="008E75DB"/>
    <w:rsid w:val="008F089A"/>
    <w:rsid w:val="008F100D"/>
    <w:rsid w:val="008F14ED"/>
    <w:rsid w:val="008F1ABA"/>
    <w:rsid w:val="008F2696"/>
    <w:rsid w:val="008F690E"/>
    <w:rsid w:val="00902886"/>
    <w:rsid w:val="00905422"/>
    <w:rsid w:val="00906A51"/>
    <w:rsid w:val="0091061A"/>
    <w:rsid w:val="009123F0"/>
    <w:rsid w:val="00922545"/>
    <w:rsid w:val="00923CE4"/>
    <w:rsid w:val="00925991"/>
    <w:rsid w:val="00927139"/>
    <w:rsid w:val="00930788"/>
    <w:rsid w:val="00931D27"/>
    <w:rsid w:val="009320E0"/>
    <w:rsid w:val="009352FC"/>
    <w:rsid w:val="009372F4"/>
    <w:rsid w:val="00944656"/>
    <w:rsid w:val="00950453"/>
    <w:rsid w:val="0095571C"/>
    <w:rsid w:val="00956692"/>
    <w:rsid w:val="00960829"/>
    <w:rsid w:val="00962DBC"/>
    <w:rsid w:val="00964E00"/>
    <w:rsid w:val="00965092"/>
    <w:rsid w:val="009667D1"/>
    <w:rsid w:val="00967D18"/>
    <w:rsid w:val="009713C0"/>
    <w:rsid w:val="009716E8"/>
    <w:rsid w:val="009727FE"/>
    <w:rsid w:val="00974828"/>
    <w:rsid w:val="00980BDF"/>
    <w:rsid w:val="009816FD"/>
    <w:rsid w:val="00984728"/>
    <w:rsid w:val="00985858"/>
    <w:rsid w:val="00986251"/>
    <w:rsid w:val="00986BA6"/>
    <w:rsid w:val="00990B73"/>
    <w:rsid w:val="009A1353"/>
    <w:rsid w:val="009A1B88"/>
    <w:rsid w:val="009A6FD6"/>
    <w:rsid w:val="009A6FE7"/>
    <w:rsid w:val="009A7395"/>
    <w:rsid w:val="009B0838"/>
    <w:rsid w:val="009B167E"/>
    <w:rsid w:val="009B3324"/>
    <w:rsid w:val="009B5422"/>
    <w:rsid w:val="009B590D"/>
    <w:rsid w:val="009B611C"/>
    <w:rsid w:val="009B799A"/>
    <w:rsid w:val="009C4AE1"/>
    <w:rsid w:val="009D3FEC"/>
    <w:rsid w:val="009D467A"/>
    <w:rsid w:val="009D4BE3"/>
    <w:rsid w:val="009D504A"/>
    <w:rsid w:val="009D520F"/>
    <w:rsid w:val="009D6008"/>
    <w:rsid w:val="009D7A80"/>
    <w:rsid w:val="009F3A25"/>
    <w:rsid w:val="009F691A"/>
    <w:rsid w:val="00A02514"/>
    <w:rsid w:val="00A0299C"/>
    <w:rsid w:val="00A05379"/>
    <w:rsid w:val="00A062B5"/>
    <w:rsid w:val="00A112CB"/>
    <w:rsid w:val="00A129D4"/>
    <w:rsid w:val="00A13681"/>
    <w:rsid w:val="00A13B40"/>
    <w:rsid w:val="00A225A0"/>
    <w:rsid w:val="00A22BEE"/>
    <w:rsid w:val="00A2475C"/>
    <w:rsid w:val="00A24BC9"/>
    <w:rsid w:val="00A24D4E"/>
    <w:rsid w:val="00A26322"/>
    <w:rsid w:val="00A30687"/>
    <w:rsid w:val="00A309D4"/>
    <w:rsid w:val="00A31A84"/>
    <w:rsid w:val="00A34424"/>
    <w:rsid w:val="00A34B1B"/>
    <w:rsid w:val="00A3678A"/>
    <w:rsid w:val="00A36F62"/>
    <w:rsid w:val="00A37945"/>
    <w:rsid w:val="00A42B0A"/>
    <w:rsid w:val="00A440CA"/>
    <w:rsid w:val="00A44DC9"/>
    <w:rsid w:val="00A47BB5"/>
    <w:rsid w:val="00A47F63"/>
    <w:rsid w:val="00A52927"/>
    <w:rsid w:val="00A55A6C"/>
    <w:rsid w:val="00A5749F"/>
    <w:rsid w:val="00A64182"/>
    <w:rsid w:val="00A66568"/>
    <w:rsid w:val="00A736F4"/>
    <w:rsid w:val="00A745A0"/>
    <w:rsid w:val="00A75308"/>
    <w:rsid w:val="00A77265"/>
    <w:rsid w:val="00A8022F"/>
    <w:rsid w:val="00A81AFA"/>
    <w:rsid w:val="00A858B4"/>
    <w:rsid w:val="00A92513"/>
    <w:rsid w:val="00A93169"/>
    <w:rsid w:val="00A960BA"/>
    <w:rsid w:val="00A976B1"/>
    <w:rsid w:val="00A97981"/>
    <w:rsid w:val="00AA066F"/>
    <w:rsid w:val="00AA31BD"/>
    <w:rsid w:val="00AA4101"/>
    <w:rsid w:val="00AB0FD9"/>
    <w:rsid w:val="00AC1BA5"/>
    <w:rsid w:val="00AC715C"/>
    <w:rsid w:val="00AD4ADE"/>
    <w:rsid w:val="00AD5A54"/>
    <w:rsid w:val="00AE0335"/>
    <w:rsid w:val="00AF6D9B"/>
    <w:rsid w:val="00AF704A"/>
    <w:rsid w:val="00B05BDA"/>
    <w:rsid w:val="00B063FC"/>
    <w:rsid w:val="00B06C78"/>
    <w:rsid w:val="00B10967"/>
    <w:rsid w:val="00B10C7B"/>
    <w:rsid w:val="00B11A78"/>
    <w:rsid w:val="00B13682"/>
    <w:rsid w:val="00B16388"/>
    <w:rsid w:val="00B263AE"/>
    <w:rsid w:val="00B2774B"/>
    <w:rsid w:val="00B27E52"/>
    <w:rsid w:val="00B34B42"/>
    <w:rsid w:val="00B40CD5"/>
    <w:rsid w:val="00B418FA"/>
    <w:rsid w:val="00B43655"/>
    <w:rsid w:val="00B50DCC"/>
    <w:rsid w:val="00B54226"/>
    <w:rsid w:val="00B55141"/>
    <w:rsid w:val="00B579CA"/>
    <w:rsid w:val="00B63188"/>
    <w:rsid w:val="00B647BB"/>
    <w:rsid w:val="00B70627"/>
    <w:rsid w:val="00B71AA7"/>
    <w:rsid w:val="00B7734A"/>
    <w:rsid w:val="00B80FF9"/>
    <w:rsid w:val="00B8563B"/>
    <w:rsid w:val="00B862AD"/>
    <w:rsid w:val="00B86FE9"/>
    <w:rsid w:val="00B872B0"/>
    <w:rsid w:val="00B94AD0"/>
    <w:rsid w:val="00B960D5"/>
    <w:rsid w:val="00B96354"/>
    <w:rsid w:val="00B97927"/>
    <w:rsid w:val="00B97CAA"/>
    <w:rsid w:val="00BA076D"/>
    <w:rsid w:val="00BA506C"/>
    <w:rsid w:val="00BA57BF"/>
    <w:rsid w:val="00BA68B8"/>
    <w:rsid w:val="00BB1073"/>
    <w:rsid w:val="00BB6BE7"/>
    <w:rsid w:val="00BB7530"/>
    <w:rsid w:val="00BC6519"/>
    <w:rsid w:val="00BC6F62"/>
    <w:rsid w:val="00BD2228"/>
    <w:rsid w:val="00BD40F3"/>
    <w:rsid w:val="00BD69F0"/>
    <w:rsid w:val="00BD7FC4"/>
    <w:rsid w:val="00BE0376"/>
    <w:rsid w:val="00BE068C"/>
    <w:rsid w:val="00BE17C3"/>
    <w:rsid w:val="00BE1F97"/>
    <w:rsid w:val="00BE3641"/>
    <w:rsid w:val="00BE668B"/>
    <w:rsid w:val="00BE7CEB"/>
    <w:rsid w:val="00BF0CE3"/>
    <w:rsid w:val="00BF1622"/>
    <w:rsid w:val="00BF1A6A"/>
    <w:rsid w:val="00BF6901"/>
    <w:rsid w:val="00C00ED7"/>
    <w:rsid w:val="00C018A5"/>
    <w:rsid w:val="00C10C1E"/>
    <w:rsid w:val="00C11774"/>
    <w:rsid w:val="00C22803"/>
    <w:rsid w:val="00C24AF3"/>
    <w:rsid w:val="00C34B9E"/>
    <w:rsid w:val="00C34C87"/>
    <w:rsid w:val="00C374A0"/>
    <w:rsid w:val="00C37DA9"/>
    <w:rsid w:val="00C524B8"/>
    <w:rsid w:val="00C57DE1"/>
    <w:rsid w:val="00C60760"/>
    <w:rsid w:val="00C61151"/>
    <w:rsid w:val="00C6295E"/>
    <w:rsid w:val="00C63D6C"/>
    <w:rsid w:val="00C66429"/>
    <w:rsid w:val="00C67111"/>
    <w:rsid w:val="00C7021A"/>
    <w:rsid w:val="00C70A10"/>
    <w:rsid w:val="00C71B95"/>
    <w:rsid w:val="00C71D9B"/>
    <w:rsid w:val="00C73F15"/>
    <w:rsid w:val="00C7512B"/>
    <w:rsid w:val="00C82316"/>
    <w:rsid w:val="00C84297"/>
    <w:rsid w:val="00C8493F"/>
    <w:rsid w:val="00C851DA"/>
    <w:rsid w:val="00C87148"/>
    <w:rsid w:val="00C92020"/>
    <w:rsid w:val="00C95E87"/>
    <w:rsid w:val="00C97ED4"/>
    <w:rsid w:val="00CA5761"/>
    <w:rsid w:val="00CA5956"/>
    <w:rsid w:val="00CA627C"/>
    <w:rsid w:val="00CB19B1"/>
    <w:rsid w:val="00CB27E6"/>
    <w:rsid w:val="00CC0A2A"/>
    <w:rsid w:val="00CC253F"/>
    <w:rsid w:val="00CC4DDD"/>
    <w:rsid w:val="00CC6692"/>
    <w:rsid w:val="00CC7E53"/>
    <w:rsid w:val="00CD334E"/>
    <w:rsid w:val="00CD4E2B"/>
    <w:rsid w:val="00CD5FB8"/>
    <w:rsid w:val="00CD7523"/>
    <w:rsid w:val="00CD7AA2"/>
    <w:rsid w:val="00CE18FC"/>
    <w:rsid w:val="00CE3354"/>
    <w:rsid w:val="00CE6752"/>
    <w:rsid w:val="00CE6FCE"/>
    <w:rsid w:val="00CF0A09"/>
    <w:rsid w:val="00CF1D5F"/>
    <w:rsid w:val="00CF3394"/>
    <w:rsid w:val="00CF6AA1"/>
    <w:rsid w:val="00D00CE5"/>
    <w:rsid w:val="00D00D09"/>
    <w:rsid w:val="00D00D28"/>
    <w:rsid w:val="00D05F88"/>
    <w:rsid w:val="00D106D4"/>
    <w:rsid w:val="00D13908"/>
    <w:rsid w:val="00D139C1"/>
    <w:rsid w:val="00D16453"/>
    <w:rsid w:val="00D22E78"/>
    <w:rsid w:val="00D242DF"/>
    <w:rsid w:val="00D25EBA"/>
    <w:rsid w:val="00D26D1A"/>
    <w:rsid w:val="00D37605"/>
    <w:rsid w:val="00D410EB"/>
    <w:rsid w:val="00D44A6E"/>
    <w:rsid w:val="00D63467"/>
    <w:rsid w:val="00D658A5"/>
    <w:rsid w:val="00D679B4"/>
    <w:rsid w:val="00D7579C"/>
    <w:rsid w:val="00D757B8"/>
    <w:rsid w:val="00D7603F"/>
    <w:rsid w:val="00D76043"/>
    <w:rsid w:val="00D845FA"/>
    <w:rsid w:val="00D85894"/>
    <w:rsid w:val="00D91D6E"/>
    <w:rsid w:val="00D97E33"/>
    <w:rsid w:val="00DA0A86"/>
    <w:rsid w:val="00DA417A"/>
    <w:rsid w:val="00DA5AA6"/>
    <w:rsid w:val="00DB0F94"/>
    <w:rsid w:val="00DB378D"/>
    <w:rsid w:val="00DB5B7B"/>
    <w:rsid w:val="00DB6A47"/>
    <w:rsid w:val="00DC477F"/>
    <w:rsid w:val="00DC50F3"/>
    <w:rsid w:val="00DC622C"/>
    <w:rsid w:val="00DC724D"/>
    <w:rsid w:val="00DC7CB9"/>
    <w:rsid w:val="00DD0B38"/>
    <w:rsid w:val="00DD3974"/>
    <w:rsid w:val="00DD41A0"/>
    <w:rsid w:val="00DD50BC"/>
    <w:rsid w:val="00DD6FC7"/>
    <w:rsid w:val="00DD7A59"/>
    <w:rsid w:val="00DE599E"/>
    <w:rsid w:val="00DF12D7"/>
    <w:rsid w:val="00DF39B8"/>
    <w:rsid w:val="00DF4DA0"/>
    <w:rsid w:val="00DF75C6"/>
    <w:rsid w:val="00E02964"/>
    <w:rsid w:val="00E02D01"/>
    <w:rsid w:val="00E053E3"/>
    <w:rsid w:val="00E06235"/>
    <w:rsid w:val="00E109FC"/>
    <w:rsid w:val="00E10E27"/>
    <w:rsid w:val="00E1167C"/>
    <w:rsid w:val="00E11A50"/>
    <w:rsid w:val="00E12A3E"/>
    <w:rsid w:val="00E150C0"/>
    <w:rsid w:val="00E16FDE"/>
    <w:rsid w:val="00E17E1E"/>
    <w:rsid w:val="00E20FFF"/>
    <w:rsid w:val="00E21182"/>
    <w:rsid w:val="00E219AF"/>
    <w:rsid w:val="00E22CAB"/>
    <w:rsid w:val="00E25634"/>
    <w:rsid w:val="00E31AD4"/>
    <w:rsid w:val="00E322E8"/>
    <w:rsid w:val="00E3425A"/>
    <w:rsid w:val="00E36770"/>
    <w:rsid w:val="00E40407"/>
    <w:rsid w:val="00E41C99"/>
    <w:rsid w:val="00E45A81"/>
    <w:rsid w:val="00E47FCA"/>
    <w:rsid w:val="00E54347"/>
    <w:rsid w:val="00E55149"/>
    <w:rsid w:val="00E567C4"/>
    <w:rsid w:val="00E56CC9"/>
    <w:rsid w:val="00E61388"/>
    <w:rsid w:val="00E61DF5"/>
    <w:rsid w:val="00E63DC6"/>
    <w:rsid w:val="00E64396"/>
    <w:rsid w:val="00E71F88"/>
    <w:rsid w:val="00E73357"/>
    <w:rsid w:val="00E80F72"/>
    <w:rsid w:val="00E81F3A"/>
    <w:rsid w:val="00E86BA4"/>
    <w:rsid w:val="00E8711B"/>
    <w:rsid w:val="00EA08F5"/>
    <w:rsid w:val="00EA1BD3"/>
    <w:rsid w:val="00EA39DE"/>
    <w:rsid w:val="00EA43B6"/>
    <w:rsid w:val="00EA5E66"/>
    <w:rsid w:val="00EB0B71"/>
    <w:rsid w:val="00EB4522"/>
    <w:rsid w:val="00EB5765"/>
    <w:rsid w:val="00EB7E0F"/>
    <w:rsid w:val="00EC4C45"/>
    <w:rsid w:val="00EE377C"/>
    <w:rsid w:val="00EE76ED"/>
    <w:rsid w:val="00EE794B"/>
    <w:rsid w:val="00EF2989"/>
    <w:rsid w:val="00EF48C6"/>
    <w:rsid w:val="00EF78AA"/>
    <w:rsid w:val="00F017E5"/>
    <w:rsid w:val="00F07309"/>
    <w:rsid w:val="00F236AB"/>
    <w:rsid w:val="00F2475B"/>
    <w:rsid w:val="00F265CA"/>
    <w:rsid w:val="00F31EDD"/>
    <w:rsid w:val="00F32DAB"/>
    <w:rsid w:val="00F338BF"/>
    <w:rsid w:val="00F36D67"/>
    <w:rsid w:val="00F37FE8"/>
    <w:rsid w:val="00F4299C"/>
    <w:rsid w:val="00F500E4"/>
    <w:rsid w:val="00F50185"/>
    <w:rsid w:val="00F537C3"/>
    <w:rsid w:val="00F55EA4"/>
    <w:rsid w:val="00F5779B"/>
    <w:rsid w:val="00F60C41"/>
    <w:rsid w:val="00F6283B"/>
    <w:rsid w:val="00F63161"/>
    <w:rsid w:val="00F63DBA"/>
    <w:rsid w:val="00F64802"/>
    <w:rsid w:val="00F73BC1"/>
    <w:rsid w:val="00F82060"/>
    <w:rsid w:val="00F82E6C"/>
    <w:rsid w:val="00F92DD7"/>
    <w:rsid w:val="00F94B58"/>
    <w:rsid w:val="00FA028D"/>
    <w:rsid w:val="00FA1DC3"/>
    <w:rsid w:val="00FA6C03"/>
    <w:rsid w:val="00FB4E22"/>
    <w:rsid w:val="00FB76B5"/>
    <w:rsid w:val="00FC101B"/>
    <w:rsid w:val="00FC11A0"/>
    <w:rsid w:val="00FC435B"/>
    <w:rsid w:val="00FC52BC"/>
    <w:rsid w:val="00FC7C07"/>
    <w:rsid w:val="00FD4D14"/>
    <w:rsid w:val="00FD5543"/>
    <w:rsid w:val="00FD74B0"/>
    <w:rsid w:val="00FD7BED"/>
    <w:rsid w:val="00FE06C9"/>
    <w:rsid w:val="00FE0EBD"/>
    <w:rsid w:val="00FE1818"/>
    <w:rsid w:val="00FE2587"/>
    <w:rsid w:val="00FE7E34"/>
    <w:rsid w:val="00FF3F31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805DE797-F929-4176-B5D4-9146F137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7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C97ED4"/>
    <w:pPr>
      <w:keepNext/>
      <w:numPr>
        <w:ilvl w:val="1"/>
        <w:numId w:val="1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paragraph" w:customStyle="1" w:styleId="pf0">
    <w:name w:val="pf0"/>
    <w:basedOn w:val="Normal"/>
    <w:rsid w:val="00B647B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B647BB"/>
    <w:rPr>
      <w:rFonts w:ascii="Segoe UI" w:hAnsi="Segoe UI" w:cs="Segoe UI" w:hint="default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C97ED4"/>
    <w:rPr>
      <w:b/>
    </w:rPr>
  </w:style>
  <w:style w:type="character" w:customStyle="1" w:styleId="ui-provider">
    <w:name w:val="ui-provider"/>
    <w:basedOn w:val="DefaultParagraphFont"/>
    <w:rsid w:val="00EF2989"/>
  </w:style>
  <w:style w:type="character" w:customStyle="1" w:styleId="n">
    <w:name w:val="n"/>
    <w:basedOn w:val="DefaultParagraphFont"/>
    <w:rsid w:val="00014E1A"/>
  </w:style>
  <w:style w:type="character" w:customStyle="1" w:styleId="Heading3Char">
    <w:name w:val="Heading 3 Char"/>
    <w:basedOn w:val="DefaultParagraphFont"/>
    <w:link w:val="Heading3"/>
    <w:rsid w:val="00C97ED4"/>
    <w:rPr>
      <w:b/>
      <w:spacing w:val="-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09034-E9F5-467E-B81F-47C863D8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9324</TotalTime>
  <Pages>8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subject/>
  <dc:creator>Unknown</dc:creator>
  <cp:keywords>SW Design</cp:keywords>
  <dc:description/>
  <cp:lastModifiedBy>R K, Vaidyanath (V.)</cp:lastModifiedBy>
  <cp:revision>33</cp:revision>
  <cp:lastPrinted>2000-08-17T11:29:00Z</cp:lastPrinted>
  <dcterms:created xsi:type="dcterms:W3CDTF">2016-07-15T12:35:00Z</dcterms:created>
  <dcterms:modified xsi:type="dcterms:W3CDTF">2024-09-10T12:13:00Z</dcterms:modified>
</cp:coreProperties>
</file>