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1C0" w14:textId="77777777" w:rsidR="00752200" w:rsidRPr="003C796B" w:rsidRDefault="00752200" w:rsidP="003C796B">
      <w:pPr>
        <w:spacing w:line="360" w:lineRule="auto"/>
        <w:jc w:val="center"/>
        <w:rPr>
          <w:rFonts w:ascii="黑体" w:eastAsia="黑体" w:hAnsi="黑体" w:cs="黑体"/>
          <w:b/>
          <w:kern w:val="0"/>
          <w:sz w:val="48"/>
          <w:szCs w:val="48"/>
        </w:rPr>
      </w:pPr>
      <w:r w:rsidRPr="003C796B">
        <w:rPr>
          <w:rFonts w:ascii="Calibri" w:eastAsia="宋体" w:hAnsi="Calibri" w:cs="Times New Roman"/>
          <w:noProof/>
          <w:kern w:val="0"/>
          <w:sz w:val="20"/>
          <w:szCs w:val="20"/>
        </w:rPr>
        <w:drawing>
          <wp:anchor distT="0" distB="0" distL="114300" distR="114300" simplePos="0" relativeHeight="251659264" behindDoc="1" locked="0" layoutInCell="1" allowOverlap="1" wp14:anchorId="6C4D7433" wp14:editId="726FBAA4">
            <wp:simplePos x="0" y="0"/>
            <wp:positionH relativeFrom="margin">
              <wp:posOffset>1554480</wp:posOffset>
            </wp:positionH>
            <wp:positionV relativeFrom="paragraph">
              <wp:posOffset>410210</wp:posOffset>
            </wp:positionV>
            <wp:extent cx="3695700" cy="873125"/>
            <wp:effectExtent l="0" t="0" r="0" b="3175"/>
            <wp:wrapSquare wrapText="left"/>
            <wp:docPr id="1026" name="图片 1" descr="说明: hust"/>
            <wp:cNvGraphicFramePr/>
            <a:graphic xmlns:a="http://schemas.openxmlformats.org/drawingml/2006/main">
              <a:graphicData uri="http://schemas.openxmlformats.org/drawingml/2006/picture">
                <pic:pic xmlns:pic="http://schemas.openxmlformats.org/drawingml/2006/picture">
                  <pic:nvPicPr>
                    <pic:cNvPr id="1026" name="图片 1" descr="说明: hust"/>
                    <pic:cNvPicPr/>
                  </pic:nvPicPr>
                  <pic:blipFill>
                    <a:blip r:embed="rId5" cstate="print">
                      <a:clrChange>
                        <a:clrFrom>
                          <a:srgbClr val="FFFFFF"/>
                        </a:clrFrom>
                        <a:clrTo>
                          <a:srgbClr val="FFFFFF">
                            <a:alpha val="0"/>
                          </a:srgbClr>
                        </a:clrTo>
                      </a:clrChange>
                    </a:blip>
                    <a:srcRect/>
                    <a:stretch>
                      <a:fillRect/>
                    </a:stretch>
                  </pic:blipFill>
                  <pic:spPr>
                    <a:xfrm>
                      <a:off x="0" y="0"/>
                      <a:ext cx="3695699" cy="873125"/>
                    </a:xfrm>
                    <a:prstGeom prst="rect">
                      <a:avLst/>
                    </a:prstGeom>
                  </pic:spPr>
                </pic:pic>
              </a:graphicData>
            </a:graphic>
          </wp:anchor>
        </w:drawing>
      </w:r>
      <w:r w:rsidRPr="003C796B">
        <w:rPr>
          <w:rFonts w:ascii="Calibri" w:eastAsia="宋体" w:hAnsi="Calibri" w:cs="Times New Roman"/>
          <w:noProof/>
          <w:kern w:val="0"/>
          <w:position w:val="-57"/>
          <w:sz w:val="20"/>
          <w:szCs w:val="20"/>
        </w:rPr>
        <w:drawing>
          <wp:inline distT="0" distB="0" distL="0" distR="0" wp14:anchorId="43582388" wp14:editId="2757FF49">
            <wp:extent cx="1424940" cy="143129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ic:nvPicPr>
                  <pic:blipFill>
                    <a:blip r:embed="rId6" cstate="print"/>
                    <a:srcRect/>
                    <a:stretch>
                      <a:fillRect/>
                    </a:stretch>
                  </pic:blipFill>
                  <pic:spPr>
                    <a:xfrm>
                      <a:off x="0" y="0"/>
                      <a:ext cx="1424940" cy="1431290"/>
                    </a:xfrm>
                    <a:prstGeom prst="rect">
                      <a:avLst/>
                    </a:prstGeom>
                  </pic:spPr>
                </pic:pic>
              </a:graphicData>
            </a:graphic>
          </wp:inline>
        </w:drawing>
      </w:r>
    </w:p>
    <w:p w14:paraId="5A12D477"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1F6DCF65"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52BA1A53"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4890CAAD"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75BC3798"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50ADBFDF" w14:textId="77777777" w:rsidR="00752200" w:rsidRPr="003C796B" w:rsidRDefault="00752200" w:rsidP="003C796B">
      <w:pPr>
        <w:spacing w:line="360" w:lineRule="auto"/>
        <w:ind w:leftChars="20" w:left="42" w:rightChars="20" w:right="42"/>
        <w:jc w:val="center"/>
        <w:rPr>
          <w:rFonts w:ascii="宋体" w:eastAsia="宋体" w:hAnsi="宋体" w:cs="Times New Roman"/>
          <w:b/>
          <w:bCs/>
          <w:kern w:val="0"/>
          <w:sz w:val="72"/>
          <w:szCs w:val="72"/>
        </w:rPr>
      </w:pPr>
      <w:r w:rsidRPr="003C796B">
        <w:rPr>
          <w:rFonts w:ascii="宋体" w:eastAsia="宋体" w:hAnsi="宋体" w:cs="Times New Roman"/>
          <w:b/>
          <w:bCs/>
          <w:kern w:val="0"/>
          <w:sz w:val="72"/>
          <w:szCs w:val="72"/>
        </w:rPr>
        <w:t>线</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性</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代</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数</w:t>
      </w:r>
    </w:p>
    <w:p w14:paraId="34A6BF61" w14:textId="77777777" w:rsidR="00752200" w:rsidRPr="003C796B" w:rsidRDefault="00752200" w:rsidP="003C796B">
      <w:pPr>
        <w:spacing w:line="360" w:lineRule="auto"/>
        <w:ind w:leftChars="20" w:left="42" w:rightChars="20" w:right="42"/>
        <w:jc w:val="center"/>
        <w:rPr>
          <w:rFonts w:ascii="宋体" w:eastAsia="宋体" w:hAnsi="宋体" w:cs="Times New Roman"/>
          <w:b/>
          <w:bCs/>
          <w:kern w:val="0"/>
          <w:sz w:val="72"/>
          <w:szCs w:val="72"/>
        </w:rPr>
      </w:pPr>
      <w:r w:rsidRPr="003C796B">
        <w:rPr>
          <w:rFonts w:ascii="宋体" w:eastAsia="宋体" w:hAnsi="宋体" w:cs="Times New Roman"/>
          <w:b/>
          <w:bCs/>
          <w:kern w:val="0"/>
          <w:sz w:val="72"/>
          <w:szCs w:val="72"/>
        </w:rPr>
        <w:t>共</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享</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学</w:t>
      </w:r>
      <w:r w:rsidRPr="003C796B">
        <w:rPr>
          <w:rFonts w:ascii="宋体" w:eastAsia="宋体" w:hAnsi="宋体" w:cs="Times New Roman" w:hint="eastAsia"/>
          <w:b/>
          <w:bCs/>
          <w:kern w:val="0"/>
          <w:sz w:val="72"/>
          <w:szCs w:val="72"/>
        </w:rPr>
        <w:t xml:space="preserve"> </w:t>
      </w:r>
      <w:r w:rsidRPr="003C796B">
        <w:rPr>
          <w:rFonts w:ascii="宋体" w:eastAsia="宋体" w:hAnsi="宋体" w:cs="Times New Roman"/>
          <w:b/>
          <w:bCs/>
          <w:kern w:val="0"/>
          <w:sz w:val="72"/>
          <w:szCs w:val="72"/>
        </w:rPr>
        <w:t>报</w:t>
      </w:r>
    </w:p>
    <w:p w14:paraId="7C08BF41" w14:textId="77777777" w:rsidR="00752200" w:rsidRPr="003C796B" w:rsidRDefault="00752200" w:rsidP="003C796B">
      <w:pPr>
        <w:spacing w:line="360" w:lineRule="auto"/>
        <w:ind w:leftChars="20" w:left="42" w:rightChars="20" w:right="42"/>
        <w:jc w:val="center"/>
        <w:rPr>
          <w:rFonts w:ascii="宋体" w:eastAsia="宋体" w:hAnsi="宋体" w:cs="Times New Roman"/>
          <w:b/>
          <w:bCs/>
          <w:kern w:val="0"/>
          <w:sz w:val="72"/>
          <w:szCs w:val="72"/>
        </w:rPr>
      </w:pPr>
    </w:p>
    <w:p w14:paraId="769E2AB4"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2CD9329A"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2377177D"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2ACCCC36" w14:textId="77777777" w:rsidR="00752200" w:rsidRPr="003C796B" w:rsidRDefault="00752200" w:rsidP="003C796B">
      <w:pPr>
        <w:spacing w:line="360" w:lineRule="auto"/>
        <w:ind w:leftChars="20" w:left="42" w:rightChars="20" w:right="42"/>
        <w:jc w:val="center"/>
        <w:rPr>
          <w:rFonts w:ascii="黑体" w:eastAsia="黑体" w:hAnsi="黑体" w:cs="Times New Roman"/>
          <w:b/>
          <w:bCs/>
          <w:kern w:val="0"/>
          <w:sz w:val="48"/>
          <w:szCs w:val="48"/>
        </w:rPr>
      </w:pPr>
    </w:p>
    <w:p w14:paraId="0DC2F722" w14:textId="77777777" w:rsidR="00752200" w:rsidRPr="003C796B" w:rsidRDefault="00752200" w:rsidP="003C796B">
      <w:pPr>
        <w:spacing w:line="360" w:lineRule="auto"/>
        <w:ind w:rightChars="20" w:right="42"/>
        <w:rPr>
          <w:rFonts w:ascii="Calibri" w:eastAsia="宋体" w:hAnsi="Calibri" w:cs="Times New Roman"/>
          <w:b/>
          <w:bCs/>
          <w:kern w:val="0"/>
          <w:sz w:val="28"/>
          <w:szCs w:val="28"/>
        </w:rPr>
      </w:pPr>
    </w:p>
    <w:p w14:paraId="0B8F79B8" w14:textId="77777777" w:rsidR="00752200" w:rsidRPr="003C796B" w:rsidRDefault="00752200" w:rsidP="003C796B">
      <w:pPr>
        <w:spacing w:line="360" w:lineRule="auto"/>
        <w:ind w:leftChars="20" w:left="42" w:rightChars="20" w:right="42"/>
        <w:jc w:val="center"/>
        <w:rPr>
          <w:rFonts w:ascii="Calibri" w:eastAsia="宋体" w:hAnsi="Calibri" w:cs="Times New Roman"/>
          <w:b/>
          <w:bCs/>
          <w:kern w:val="0"/>
          <w:sz w:val="28"/>
          <w:szCs w:val="28"/>
        </w:rPr>
      </w:pPr>
    </w:p>
    <w:p w14:paraId="1A3D3B52" w14:textId="77777777" w:rsidR="00752200" w:rsidRPr="003C796B" w:rsidRDefault="00752200" w:rsidP="003C796B">
      <w:pPr>
        <w:suppressAutoHyphens/>
        <w:autoSpaceDE w:val="0"/>
        <w:autoSpaceDN w:val="0"/>
        <w:spacing w:before="61" w:line="360" w:lineRule="auto"/>
        <w:ind w:firstLineChars="200" w:firstLine="562"/>
        <w:contextualSpacing/>
        <w:jc w:val="center"/>
        <w:rPr>
          <w:rFonts w:ascii="华文仿宋" w:eastAsia="华文仿宋" w:hAnsi="华文仿宋" w:cs="Times New Roman"/>
          <w:b/>
          <w:bCs/>
          <w:kern w:val="0"/>
          <w:sz w:val="28"/>
          <w:szCs w:val="28"/>
        </w:rPr>
      </w:pPr>
      <w:r w:rsidRPr="003C796B">
        <w:rPr>
          <w:rFonts w:ascii="黑体" w:eastAsia="黑体" w:hAnsi="黑体" w:cs="Times New Roman"/>
          <w:b/>
          <w:bCs/>
          <w:kern w:val="0"/>
          <w:sz w:val="28"/>
          <w:szCs w:val="28"/>
        </w:rPr>
        <w:t>制作：</w:t>
      </w:r>
      <w:r w:rsidRPr="003C796B">
        <w:rPr>
          <w:rFonts w:ascii="华文仿宋" w:eastAsia="华文仿宋" w:hAnsi="华文仿宋" w:cs="Times New Roman"/>
          <w:b/>
          <w:bCs/>
          <w:kern w:val="0"/>
          <w:sz w:val="28"/>
          <w:szCs w:val="28"/>
        </w:rPr>
        <w:t>电子信息类2304班全体同学</w:t>
      </w:r>
    </w:p>
    <w:p w14:paraId="3A198A76" w14:textId="77777777" w:rsidR="00752200" w:rsidRPr="003C796B" w:rsidRDefault="00752200" w:rsidP="003C796B">
      <w:pPr>
        <w:suppressAutoHyphens/>
        <w:autoSpaceDE w:val="0"/>
        <w:autoSpaceDN w:val="0"/>
        <w:spacing w:before="61" w:line="360" w:lineRule="auto"/>
        <w:ind w:firstLineChars="200" w:firstLine="561"/>
        <w:contextualSpacing/>
        <w:jc w:val="center"/>
        <w:rPr>
          <w:rFonts w:ascii="华文仿宋" w:eastAsia="华文仿宋" w:hAnsi="华文仿宋" w:cs="Times New Roman"/>
          <w:b/>
          <w:bCs/>
          <w:kern w:val="0"/>
          <w:sz w:val="28"/>
          <w:szCs w:val="28"/>
        </w:rPr>
        <w:sectPr w:rsidR="00752200" w:rsidRPr="003C796B" w:rsidSect="00556AFB">
          <w:headerReference w:type="default" r:id="rId7"/>
          <w:footerReference w:type="default" r:id="rId8"/>
          <w:pgSz w:w="11906" w:h="16838"/>
          <w:pgMar w:top="1440" w:right="1800" w:bottom="1440" w:left="1800" w:header="851" w:footer="992" w:gutter="0"/>
          <w:cols w:space="425"/>
          <w:docGrid w:type="lines" w:linePitch="312"/>
        </w:sectPr>
      </w:pPr>
      <w:r w:rsidRPr="003C796B">
        <w:rPr>
          <w:rFonts w:ascii="华文仿宋" w:eastAsia="华文仿宋" w:hAnsi="华文仿宋" w:cs="Times New Roman"/>
          <w:b/>
          <w:bCs/>
          <w:kern w:val="0"/>
          <w:sz w:val="28"/>
          <w:szCs w:val="28"/>
        </w:rPr>
        <w:t>二〇二三年拾贰月</w:t>
      </w:r>
    </w:p>
    <w:p w14:paraId="00E1AA43" w14:textId="77777777" w:rsidR="00752200" w:rsidRDefault="00752200"/>
    <w:p w14:paraId="3887F2F9" w14:textId="77777777" w:rsidR="00752200" w:rsidRDefault="00752200">
      <w:pPr>
        <w:pStyle w:val="1"/>
      </w:pPr>
      <w:r>
        <w:rPr>
          <w:rFonts w:hint="eastAsia"/>
        </w:rPr>
        <w:t>思维导图</w:t>
      </w:r>
      <w:bookmarkStart w:id="0" w:name="_GoBack"/>
      <w:bookmarkEnd w:id="0"/>
    </w:p>
    <w:p w14:paraId="5280FDF7" w14:textId="77777777" w:rsidR="00752200" w:rsidRDefault="00752200">
      <w:pPr>
        <w:rPr>
          <w:b/>
          <w:bCs/>
          <w:sz w:val="32"/>
          <w:szCs w:val="32"/>
        </w:rPr>
      </w:pPr>
      <w:r>
        <w:rPr>
          <w:rFonts w:hint="eastAsia"/>
          <w:b/>
          <w:bCs/>
          <w:noProof/>
          <w:sz w:val="32"/>
          <w:szCs w:val="32"/>
        </w:rPr>
        <w:drawing>
          <wp:inline distT="0" distB="0" distL="114300" distR="114300" wp14:anchorId="66759EB7" wp14:editId="4956B563">
            <wp:extent cx="5416550" cy="7609840"/>
            <wp:effectExtent l="0" t="0" r="0" b="635"/>
            <wp:docPr id="4" name="图片 4" descr="微信图片_2023122016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31220162111"/>
                    <pic:cNvPicPr>
                      <a:picLocks noChangeAspect="1"/>
                    </pic:cNvPicPr>
                  </pic:nvPicPr>
                  <pic:blipFill>
                    <a:blip r:embed="rId9"/>
                    <a:srcRect l="-361" t="12290" r="-2385" b="-3541"/>
                    <a:stretch>
                      <a:fillRect/>
                    </a:stretch>
                  </pic:blipFill>
                  <pic:spPr>
                    <a:xfrm>
                      <a:off x="0" y="0"/>
                      <a:ext cx="5416550" cy="7609840"/>
                    </a:xfrm>
                    <a:prstGeom prst="rect">
                      <a:avLst/>
                    </a:prstGeom>
                  </pic:spPr>
                </pic:pic>
              </a:graphicData>
            </a:graphic>
          </wp:inline>
        </w:drawing>
      </w:r>
    </w:p>
    <w:p w14:paraId="399BDFD2" w14:textId="77777777" w:rsidR="00752200" w:rsidRDefault="00752200">
      <w:pPr>
        <w:rPr>
          <w:b/>
          <w:bCs/>
          <w:sz w:val="32"/>
          <w:szCs w:val="32"/>
        </w:rPr>
      </w:pPr>
      <w:r>
        <w:rPr>
          <w:rFonts w:hint="eastAsia"/>
          <w:b/>
          <w:bCs/>
          <w:noProof/>
          <w:sz w:val="32"/>
          <w:szCs w:val="32"/>
        </w:rPr>
        <w:lastRenderedPageBreak/>
        <w:drawing>
          <wp:inline distT="0" distB="0" distL="114300" distR="114300" wp14:anchorId="1E7967D1" wp14:editId="32907007">
            <wp:extent cx="5220970" cy="1532890"/>
            <wp:effectExtent l="0" t="0" r="8255" b="635"/>
            <wp:docPr id="8" name="图片 8" descr="微信图片_2023122016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31220162121"/>
                    <pic:cNvPicPr>
                      <a:picLocks noChangeAspect="1"/>
                    </pic:cNvPicPr>
                  </pic:nvPicPr>
                  <pic:blipFill>
                    <a:blip r:embed="rId10"/>
                    <a:srcRect l="-84" t="13309" r="952" b="7361"/>
                    <a:stretch>
                      <a:fillRect/>
                    </a:stretch>
                  </pic:blipFill>
                  <pic:spPr>
                    <a:xfrm>
                      <a:off x="0" y="0"/>
                      <a:ext cx="5220970" cy="1532890"/>
                    </a:xfrm>
                    <a:prstGeom prst="rect">
                      <a:avLst/>
                    </a:prstGeom>
                  </pic:spPr>
                </pic:pic>
              </a:graphicData>
            </a:graphic>
          </wp:inline>
        </w:drawing>
      </w:r>
    </w:p>
    <w:p w14:paraId="2BE65521" w14:textId="77777777" w:rsidR="00752200" w:rsidRDefault="00752200">
      <w:pPr>
        <w:pStyle w:val="1"/>
      </w:pPr>
      <w:r>
        <w:rPr>
          <w:rFonts w:hint="eastAsia"/>
        </w:rPr>
        <w:t>章节重点概念与考点</w:t>
      </w:r>
    </w:p>
    <w:p w14:paraId="3E5CA4A9" w14:textId="77777777" w:rsidR="00752200" w:rsidRDefault="00752200">
      <w:r>
        <w:rPr>
          <w:rStyle w:val="30"/>
          <w:rFonts w:hint="eastAsia"/>
        </w:rPr>
        <w:t>·</w:t>
      </w:r>
      <w:r>
        <w:t>阶梯型方程组：对线性方程组做初等变换所得到的就是阶梯型方程组</w:t>
      </w:r>
      <w:r>
        <w:rPr>
          <w:rFonts w:hint="eastAsia"/>
        </w:rPr>
        <w:t>。</w:t>
      </w:r>
    </w:p>
    <w:p w14:paraId="0325C0CA" w14:textId="77777777" w:rsidR="00752200" w:rsidRDefault="00752200">
      <w:r>
        <w:rPr>
          <w:rFonts w:eastAsiaTheme="minorHAnsi"/>
        </w:rPr>
        <w:t>•</w:t>
      </w:r>
      <w:r>
        <w:rPr>
          <w:b/>
          <w:bCs/>
        </w:rPr>
        <w:t>系数矩阵</w:t>
      </w:r>
      <w:r>
        <w:t>：由未知数的系数所构成的矩阵称为线性方程组的</w:t>
      </w:r>
      <w:r>
        <w:rPr>
          <w:b/>
          <w:bCs/>
        </w:rPr>
        <w:t>系数矩阵</w:t>
      </w:r>
      <w:r>
        <w:rPr>
          <w:rFonts w:hint="eastAsia"/>
          <w:b/>
          <w:bCs/>
        </w:rPr>
        <w:t>。</w:t>
      </w:r>
    </w:p>
    <w:p w14:paraId="5A61AD3E" w14:textId="77777777" w:rsidR="00752200" w:rsidRDefault="00752200">
      <w:pPr>
        <w:rPr>
          <w:b/>
          <w:bCs/>
        </w:rPr>
      </w:pPr>
      <w:r>
        <w:rPr>
          <w:rFonts w:eastAsiaTheme="minorHAnsi"/>
        </w:rPr>
        <w:t>•</w:t>
      </w:r>
      <w:r>
        <w:t>线性方程组的系数和常数项所构成的矩阵称为线性方程组的</w:t>
      </w:r>
      <w:r>
        <w:rPr>
          <w:b/>
          <w:bCs/>
        </w:rPr>
        <w:t>增广矩阵</w:t>
      </w:r>
      <w:r>
        <w:rPr>
          <w:rFonts w:hint="eastAsia"/>
          <w:b/>
          <w:bCs/>
        </w:rPr>
        <w:t>。</w:t>
      </w:r>
    </w:p>
    <w:p w14:paraId="704015A4" w14:textId="77777777" w:rsidR="00752200" w:rsidRDefault="00752200">
      <w:pPr>
        <w:pStyle w:val="3"/>
      </w:pPr>
      <w:r>
        <w:t xml:space="preserve">4.1 </w:t>
      </w:r>
      <w:r>
        <w:rPr>
          <w:rFonts w:hint="eastAsia"/>
        </w:rPr>
        <w:t>线性方程组的基本概念</w:t>
      </w:r>
    </w:p>
    <w:p w14:paraId="658B178E" w14:textId="77777777" w:rsidR="00752200" w:rsidRDefault="00752200">
      <w:r>
        <w:rPr>
          <w:rFonts w:eastAsiaTheme="minorHAnsi"/>
        </w:rPr>
        <w:t>•</w:t>
      </w:r>
      <w:r>
        <w:t>就是对方程组的增广矩阵做</w:t>
      </w:r>
      <w:r>
        <w:rPr>
          <w:b/>
          <w:bCs/>
        </w:rPr>
        <w:t>初等行变换</w:t>
      </w:r>
      <w:r>
        <w:t>，</w:t>
      </w:r>
      <w:r>
        <w:rPr>
          <w:b/>
          <w:bCs/>
        </w:rPr>
        <w:t>化为阶梯型矩阵</w:t>
      </w:r>
      <w:r>
        <w:t>，从而得到方程组的解</w:t>
      </w:r>
      <w:r>
        <w:rPr>
          <w:rFonts w:hint="eastAsia"/>
        </w:rPr>
        <w:t>。</w:t>
      </w:r>
    </w:p>
    <w:p w14:paraId="2413A0D8" w14:textId="77777777" w:rsidR="00752200" w:rsidRDefault="00752200">
      <w:r>
        <w:rPr>
          <w:rFonts w:eastAsiaTheme="minorHAnsi"/>
        </w:rPr>
        <w:t>•</w:t>
      </w:r>
      <w:r>
        <w:t>对增广矩阵化为</w:t>
      </w:r>
      <w:r>
        <w:rPr>
          <w:b/>
          <w:bCs/>
        </w:rPr>
        <w:t>行</w:t>
      </w:r>
      <w:proofErr w:type="gramStart"/>
      <w:r>
        <w:rPr>
          <w:b/>
          <w:bCs/>
        </w:rPr>
        <w:t>最简型</w:t>
      </w:r>
      <w:proofErr w:type="gramEnd"/>
      <w:r>
        <w:rPr>
          <w:b/>
          <w:bCs/>
        </w:rPr>
        <w:t>矩阵</w:t>
      </w:r>
      <w:r>
        <w:t>，更容易求解</w:t>
      </w:r>
      <w:r>
        <w:rPr>
          <w:rFonts w:hint="eastAsia"/>
        </w:rPr>
        <w:t>。</w:t>
      </w:r>
    </w:p>
    <w:p w14:paraId="200E346B" w14:textId="77777777" w:rsidR="00752200" w:rsidRDefault="00752200"/>
    <w:p w14:paraId="5BFDBE51" w14:textId="77777777" w:rsidR="00752200" w:rsidRDefault="00752200">
      <w:r>
        <w:rPr>
          <w:rFonts w:eastAsiaTheme="minorHAnsi"/>
          <w:b/>
          <w:bCs/>
        </w:rPr>
        <w:t>1.</w:t>
      </w:r>
      <w:r>
        <w:rPr>
          <w:rFonts w:hint="eastAsia"/>
          <w:b/>
          <w:bCs/>
        </w:rPr>
        <w:t>有无解的判定：</w:t>
      </w:r>
    </w:p>
    <w:p w14:paraId="307B1446" w14:textId="77777777" w:rsidR="00752200" w:rsidRDefault="00752200">
      <w:r>
        <w:rPr>
          <w:rFonts w:hint="eastAsia"/>
        </w:rPr>
        <w:t>1</w:t>
      </w:r>
      <w:r>
        <w:t>.增广矩阵的</w:t>
      </w:r>
      <w:proofErr w:type="gramStart"/>
      <w:r>
        <w:t>秩</w:t>
      </w:r>
      <w:proofErr w:type="gramEnd"/>
      <w:r>
        <w:t xml:space="preserve"> = 系数矩阵的</w:t>
      </w:r>
      <w:proofErr w:type="gramStart"/>
      <w:r>
        <w:t>秩</w:t>
      </w:r>
      <w:proofErr w:type="gramEnd"/>
      <w:r>
        <w:t xml:space="preserve"> = 未知量的个数，则方程组 Ax=b 具有</w:t>
      </w:r>
      <w:r>
        <w:rPr>
          <w:b/>
          <w:bCs/>
        </w:rPr>
        <w:t>唯一解</w:t>
      </w:r>
    </w:p>
    <w:p w14:paraId="7CC59C04" w14:textId="77777777" w:rsidR="00752200" w:rsidRDefault="00752200">
      <w:pPr>
        <w:rPr>
          <w:b/>
          <w:bCs/>
        </w:rPr>
      </w:pPr>
      <w:r>
        <w:rPr>
          <w:rFonts w:hint="eastAsia"/>
        </w:rPr>
        <w:t>2</w:t>
      </w:r>
      <w:r>
        <w:t>.增广矩阵的</w:t>
      </w:r>
      <w:proofErr w:type="gramStart"/>
      <w:r>
        <w:t>秩</w:t>
      </w:r>
      <w:proofErr w:type="gramEnd"/>
      <w:r>
        <w:t xml:space="preserve"> 不等于 系数矩阵的</w:t>
      </w:r>
      <w:proofErr w:type="gramStart"/>
      <w:r>
        <w:t>秩</w:t>
      </w:r>
      <w:proofErr w:type="gramEnd"/>
      <w:r>
        <w:t>，则方程组Ax=b</w:t>
      </w:r>
      <w:r>
        <w:rPr>
          <w:b/>
          <w:bCs/>
        </w:rPr>
        <w:t>无解</w:t>
      </w:r>
    </w:p>
    <w:p w14:paraId="43FF3672" w14:textId="77777777" w:rsidR="00752200" w:rsidRDefault="00752200">
      <w:pPr>
        <w:rPr>
          <w:b/>
          <w:bCs/>
        </w:rPr>
      </w:pPr>
      <w:r>
        <w:rPr>
          <w:rFonts w:hint="eastAsia"/>
        </w:rPr>
        <w:t>3</w:t>
      </w:r>
      <w:r>
        <w:t>.</w:t>
      </w:r>
      <w:r>
        <w:rPr>
          <w:rFonts w:eastAsiaTheme="minorHAnsi"/>
        </w:rPr>
        <w:t xml:space="preserve"> </w:t>
      </w:r>
      <w:r>
        <w:t>增广矩阵的</w:t>
      </w:r>
      <w:proofErr w:type="gramStart"/>
      <w:r>
        <w:t>秩</w:t>
      </w:r>
      <w:proofErr w:type="gramEnd"/>
      <w:r>
        <w:t xml:space="preserve"> = 系数矩阵的</w:t>
      </w:r>
      <w:proofErr w:type="gramStart"/>
      <w:r>
        <w:t>秩</w:t>
      </w:r>
      <w:proofErr w:type="gramEnd"/>
      <w:r>
        <w:t xml:space="preserve"> </w:t>
      </w:r>
      <w:r>
        <w:rPr>
          <w:rFonts w:hint="eastAsia"/>
        </w:rPr>
        <w:t>&lt;</w:t>
      </w:r>
      <w:r>
        <w:t xml:space="preserve"> 未知量的个数</w:t>
      </w:r>
      <w:r>
        <w:rPr>
          <w:rFonts w:hint="eastAsia"/>
        </w:rPr>
        <w:t>,</w:t>
      </w:r>
      <w:r>
        <w:t xml:space="preserve"> 则方程组Ax=b</w:t>
      </w:r>
      <w:r>
        <w:rPr>
          <w:rFonts w:hint="eastAsia"/>
          <w:b/>
          <w:bCs/>
        </w:rPr>
        <w:t>有无穷多组解</w:t>
      </w:r>
    </w:p>
    <w:p w14:paraId="30D889F5" w14:textId="77777777" w:rsidR="00752200" w:rsidRDefault="00752200">
      <w:pPr>
        <w:rPr>
          <w:b/>
          <w:bCs/>
        </w:rPr>
      </w:pPr>
    </w:p>
    <w:p w14:paraId="7E314DF9" w14:textId="77777777" w:rsidR="00752200" w:rsidRDefault="00752200">
      <w:pPr>
        <w:rPr>
          <w:rFonts w:eastAsiaTheme="minorHAnsi"/>
          <w:b/>
          <w:bCs/>
        </w:rPr>
      </w:pPr>
      <w:r>
        <w:rPr>
          <w:rFonts w:eastAsiaTheme="minorHAnsi"/>
          <w:b/>
          <w:bCs/>
        </w:rPr>
        <w:t>2.</w:t>
      </w:r>
      <w:r>
        <w:rPr>
          <w:rFonts w:eastAsiaTheme="minorHAnsi" w:hint="eastAsia"/>
          <w:b/>
          <w:bCs/>
        </w:rPr>
        <w:t>关于齐次线性方程组的一些结论：</w:t>
      </w:r>
    </w:p>
    <w:p w14:paraId="44893EB8" w14:textId="77777777" w:rsidR="00752200" w:rsidRDefault="00752200">
      <w:pPr>
        <w:rPr>
          <w:rFonts w:eastAsiaTheme="minorHAnsi"/>
        </w:rPr>
      </w:pPr>
      <w:r>
        <w:rPr>
          <w:rFonts w:eastAsiaTheme="minorHAnsi" w:hint="eastAsia"/>
        </w:rPr>
        <w:t>对于齐次线性方程组</w:t>
      </w:r>
      <w:r>
        <w:rPr>
          <w:rFonts w:eastAsiaTheme="minorHAnsi"/>
        </w:rPr>
        <w:t>AX=0，有如下结论：</w:t>
      </w:r>
    </w:p>
    <w:p w14:paraId="6037FD05" w14:textId="77777777" w:rsidR="00752200" w:rsidRDefault="00752200">
      <w:pPr>
        <w:rPr>
          <w:rFonts w:eastAsiaTheme="minorHAnsi"/>
        </w:rPr>
      </w:pPr>
      <w:r>
        <w:rPr>
          <w:rFonts w:eastAsiaTheme="minorHAnsi"/>
        </w:rPr>
        <w:t>(1）</w:t>
      </w:r>
      <w:r>
        <w:rPr>
          <w:rFonts w:eastAsiaTheme="minorHAnsi"/>
          <w:b/>
          <w:bCs/>
        </w:rPr>
        <w:t>一定有（零）解</w:t>
      </w:r>
      <w:r>
        <w:rPr>
          <w:rFonts w:eastAsiaTheme="minorHAnsi" w:hint="eastAsia"/>
        </w:rPr>
        <w:t>，</w:t>
      </w:r>
      <w:r>
        <w:rPr>
          <w:rFonts w:eastAsiaTheme="minorHAnsi"/>
        </w:rPr>
        <w:t>因为r( A )=r( A l 0 )</w:t>
      </w:r>
      <w:r>
        <w:rPr>
          <w:rFonts w:eastAsiaTheme="minorHAnsi" w:hint="eastAsia"/>
        </w:rPr>
        <w:t>。</w:t>
      </w:r>
    </w:p>
    <w:p w14:paraId="5EF2A366" w14:textId="77777777" w:rsidR="00752200" w:rsidRDefault="00752200">
      <w:pPr>
        <w:rPr>
          <w:rFonts w:eastAsiaTheme="minorHAnsi"/>
        </w:rPr>
      </w:pPr>
      <w:r>
        <w:rPr>
          <w:rFonts w:eastAsiaTheme="minorHAnsi"/>
        </w:rPr>
        <w:t>(2）只有零解</w:t>
      </w:r>
      <w:r>
        <w:rPr>
          <w:rFonts w:eastAsiaTheme="minorHAnsi" w:hint="eastAsia"/>
        </w:rPr>
        <w:t xml:space="preserve"> 等价于 </w:t>
      </w:r>
      <w:r>
        <w:rPr>
          <w:rFonts w:eastAsiaTheme="minorHAnsi"/>
        </w:rPr>
        <w:t>r(A)=n</w:t>
      </w:r>
      <w:r>
        <w:rPr>
          <w:rFonts w:eastAsiaTheme="minorHAnsi" w:hint="eastAsia"/>
        </w:rPr>
        <w:t>，即齐次线性方程组A线性无关。</w:t>
      </w:r>
      <w:r>
        <w:rPr>
          <w:rFonts w:eastAsiaTheme="minorHAnsi"/>
        </w:rPr>
        <w:t>;</w:t>
      </w:r>
    </w:p>
    <w:p w14:paraId="1D736031" w14:textId="77777777" w:rsidR="00752200" w:rsidRDefault="00752200">
      <w:pPr>
        <w:rPr>
          <w:rFonts w:eastAsiaTheme="minorHAnsi"/>
          <w:b/>
          <w:bCs/>
        </w:rPr>
      </w:pPr>
      <w:r>
        <w:rPr>
          <w:rFonts w:eastAsiaTheme="minorHAnsi" w:hint="eastAsia"/>
          <w:b/>
          <w:bCs/>
        </w:rPr>
        <w:t>特别，若</w:t>
      </w:r>
      <w:r>
        <w:rPr>
          <w:rFonts w:eastAsiaTheme="minorHAnsi"/>
          <w:b/>
          <w:bCs/>
        </w:rPr>
        <w:t>m&lt;n，即方程的个数小于未知量的个数，</w:t>
      </w:r>
      <w:r>
        <w:rPr>
          <w:rFonts w:eastAsiaTheme="minorHAnsi" w:hint="eastAsia"/>
          <w:b/>
          <w:bCs/>
        </w:rPr>
        <w:t>则必有</w:t>
      </w:r>
      <w:proofErr w:type="gramStart"/>
      <w:r>
        <w:rPr>
          <w:rFonts w:eastAsiaTheme="minorHAnsi" w:hint="eastAsia"/>
          <w:b/>
          <w:bCs/>
        </w:rPr>
        <w:t>非零解</w:t>
      </w:r>
      <w:proofErr w:type="gramEnd"/>
      <w:r>
        <w:rPr>
          <w:rFonts w:eastAsiaTheme="minorHAnsi" w:hint="eastAsia"/>
          <w:b/>
          <w:bCs/>
        </w:rPr>
        <w:t>。</w:t>
      </w:r>
    </w:p>
    <w:p w14:paraId="6E3DECFF" w14:textId="77777777" w:rsidR="00752200" w:rsidRDefault="00752200">
      <w:pPr>
        <w:rPr>
          <w:rFonts w:eastAsiaTheme="minorHAnsi"/>
          <w:b/>
          <w:bCs/>
        </w:rPr>
      </w:pPr>
      <w:r>
        <w:rPr>
          <w:rFonts w:eastAsiaTheme="minorHAnsi"/>
        </w:rPr>
        <w:t>(3）若m=n，即A为方阵，则</w:t>
      </w:r>
      <w:r>
        <w:rPr>
          <w:rFonts w:eastAsiaTheme="minorHAnsi" w:hint="eastAsia"/>
          <w:b/>
          <w:bCs/>
        </w:rPr>
        <w:t>只有零解</w:t>
      </w:r>
      <w:r>
        <w:rPr>
          <w:rFonts w:eastAsiaTheme="minorHAnsi" w:hint="eastAsia"/>
        </w:rPr>
        <w:t xml:space="preserve"> 等价于 </w:t>
      </w:r>
      <w:r>
        <w:rPr>
          <w:rFonts w:eastAsiaTheme="minorHAnsi"/>
          <w:b/>
          <w:bCs/>
        </w:rPr>
        <w:t>|A|≠0</w:t>
      </w:r>
      <w:r>
        <w:rPr>
          <w:rFonts w:eastAsiaTheme="minorHAnsi"/>
        </w:rPr>
        <w:t>；</w:t>
      </w:r>
      <w:r>
        <w:rPr>
          <w:rFonts w:eastAsiaTheme="minorHAnsi"/>
          <w:b/>
          <w:bCs/>
        </w:rPr>
        <w:t>有</w:t>
      </w:r>
      <w:proofErr w:type="gramStart"/>
      <w:r>
        <w:rPr>
          <w:rFonts w:eastAsiaTheme="minorHAnsi"/>
          <w:b/>
          <w:bCs/>
        </w:rPr>
        <w:t>非零解</w:t>
      </w:r>
      <w:proofErr w:type="gramEnd"/>
      <w:r>
        <w:rPr>
          <w:rFonts w:eastAsiaTheme="minorHAnsi" w:hint="eastAsia"/>
        </w:rPr>
        <w:t xml:space="preserve"> 等价于</w:t>
      </w:r>
      <w:r>
        <w:rPr>
          <w:rFonts w:eastAsiaTheme="minorHAnsi" w:hint="eastAsia"/>
          <w:b/>
          <w:bCs/>
        </w:rPr>
        <w:t xml:space="preserve"> </w:t>
      </w:r>
      <w:r>
        <w:rPr>
          <w:rFonts w:eastAsiaTheme="minorHAnsi"/>
          <w:b/>
          <w:bCs/>
        </w:rPr>
        <w:t>|A|=0.</w:t>
      </w:r>
    </w:p>
    <w:p w14:paraId="58B9F17D" w14:textId="77777777" w:rsidR="00752200" w:rsidRDefault="00752200">
      <w:pPr>
        <w:rPr>
          <w:rFonts w:eastAsiaTheme="minorHAnsi"/>
          <w:b/>
          <w:bCs/>
        </w:rPr>
      </w:pPr>
    </w:p>
    <w:p w14:paraId="7072362D" w14:textId="77777777" w:rsidR="00752200" w:rsidRDefault="00752200">
      <w:pPr>
        <w:rPr>
          <w:rFonts w:eastAsiaTheme="minorHAnsi"/>
          <w:b/>
          <w:bCs/>
        </w:rPr>
      </w:pPr>
      <w:r>
        <w:rPr>
          <w:rFonts w:eastAsiaTheme="minorHAnsi"/>
          <w:b/>
          <w:bCs/>
        </w:rPr>
        <w:t>3.</w:t>
      </w:r>
      <w:r>
        <w:rPr>
          <w:rFonts w:eastAsiaTheme="minorHAnsi" w:hint="eastAsia"/>
          <w:b/>
          <w:bCs/>
        </w:rPr>
        <w:t>等价的线性方程组</w:t>
      </w:r>
    </w:p>
    <w:p w14:paraId="68956085" w14:textId="77777777" w:rsidR="00752200" w:rsidRDefault="00752200">
      <w:pPr>
        <w:rPr>
          <w:rFonts w:eastAsiaTheme="minorHAnsi"/>
        </w:rPr>
      </w:pPr>
      <w:r>
        <w:rPr>
          <w:rFonts w:eastAsiaTheme="minorHAnsi" w:hint="eastAsia"/>
          <w:b/>
          <w:bCs/>
        </w:rPr>
        <w:t>定义</w:t>
      </w:r>
      <w:r>
        <w:rPr>
          <w:rFonts w:eastAsiaTheme="minorHAnsi"/>
        </w:rPr>
        <w:t xml:space="preserve"> 若两个线性方程组同解，则称它们等价。 P111定义4.1</w:t>
      </w:r>
    </w:p>
    <w:p w14:paraId="45A4B80A" w14:textId="77777777" w:rsidR="00752200" w:rsidRDefault="00752200">
      <w:pPr>
        <w:rPr>
          <w:rFonts w:eastAsiaTheme="minorHAnsi"/>
        </w:rPr>
      </w:pPr>
      <w:r>
        <w:rPr>
          <w:rFonts w:eastAsiaTheme="minorHAnsi" w:hint="eastAsia"/>
          <w:b/>
          <w:bCs/>
        </w:rPr>
        <w:t>定理</w:t>
      </w:r>
      <w:r>
        <w:rPr>
          <w:rFonts w:eastAsiaTheme="minorHAnsi"/>
        </w:rPr>
        <w:t xml:space="preserve"> 若存在可逆矩阵P，使PA=B，则线性方程组AX=b与BX=Pb等价（同解）。</w:t>
      </w:r>
    </w:p>
    <w:p w14:paraId="5B353CC9" w14:textId="77777777" w:rsidR="00752200" w:rsidRDefault="00752200">
      <w:pPr>
        <w:rPr>
          <w:rFonts w:eastAsiaTheme="minorHAnsi"/>
        </w:rPr>
      </w:pPr>
      <w:r>
        <w:rPr>
          <w:rFonts w:eastAsiaTheme="minorHAnsi" w:hint="eastAsia"/>
          <w:b/>
          <w:bCs/>
        </w:rPr>
        <w:t xml:space="preserve">定理的重要意义: </w:t>
      </w:r>
      <w:r>
        <w:rPr>
          <w:rFonts w:eastAsiaTheme="minorHAnsi" w:hint="eastAsia"/>
        </w:rPr>
        <w:t>若（</w:t>
      </w:r>
      <w:r>
        <w:rPr>
          <w:rFonts w:eastAsiaTheme="minorHAnsi"/>
        </w:rPr>
        <w:t>A | b)</w:t>
      </w:r>
      <w:r>
        <w:rPr>
          <w:rFonts w:eastAsiaTheme="minorHAnsi" w:hint="eastAsia"/>
        </w:rPr>
        <w:t xml:space="preserve"> 经过行初等变换得到</w:t>
      </w:r>
      <w:r>
        <w:rPr>
          <w:rFonts w:eastAsiaTheme="minorHAnsi"/>
        </w:rPr>
        <w:t xml:space="preserve"> P(A | b)=(PA | Pb)=(B | Pb),</w:t>
      </w:r>
    </w:p>
    <w:p w14:paraId="2469CD1A" w14:textId="77777777" w:rsidR="00752200" w:rsidRDefault="00752200">
      <w:pPr>
        <w:rPr>
          <w:rFonts w:eastAsiaTheme="minorHAnsi"/>
        </w:rPr>
      </w:pPr>
      <w:r>
        <w:rPr>
          <w:rFonts w:eastAsiaTheme="minorHAnsi" w:hint="eastAsia"/>
          <w:b/>
          <w:bCs/>
        </w:rPr>
        <w:t>则线性方程组</w:t>
      </w:r>
      <w:r>
        <w:rPr>
          <w:rFonts w:eastAsiaTheme="minorHAnsi"/>
          <w:b/>
          <w:bCs/>
        </w:rPr>
        <w:t>AX=b与BX=Pb同解（即解不变）</w:t>
      </w:r>
      <w:r>
        <w:rPr>
          <w:rFonts w:eastAsiaTheme="minorHAnsi" w:hint="eastAsia"/>
        </w:rPr>
        <w:t>，称此为线性方程组同解变形。</w:t>
      </w:r>
    </w:p>
    <w:p w14:paraId="09EE2F5F" w14:textId="77777777" w:rsidR="00752200" w:rsidRDefault="00752200">
      <w:pPr>
        <w:rPr>
          <w:rFonts w:eastAsiaTheme="minorHAnsi"/>
        </w:rPr>
      </w:pPr>
      <w:r>
        <w:rPr>
          <w:rFonts w:eastAsiaTheme="minorHAnsi" w:hint="eastAsia"/>
        </w:rPr>
        <w:t>它是后面（高斯）消元法的基础。</w:t>
      </w:r>
    </w:p>
    <w:p w14:paraId="119C0996" w14:textId="77777777" w:rsidR="00752200" w:rsidRDefault="00752200">
      <w:pPr>
        <w:rPr>
          <w:rFonts w:eastAsiaTheme="minorHAnsi"/>
        </w:rPr>
      </w:pPr>
    </w:p>
    <w:p w14:paraId="2A286A34" w14:textId="77777777" w:rsidR="00752200" w:rsidRDefault="00752200">
      <w:pPr>
        <w:rPr>
          <w:rFonts w:eastAsiaTheme="minorHAnsi"/>
          <w:b/>
          <w:bCs/>
        </w:rPr>
      </w:pPr>
      <w:r>
        <w:rPr>
          <w:rFonts w:eastAsiaTheme="minorHAnsi" w:hint="eastAsia"/>
          <w:b/>
          <w:bCs/>
        </w:rPr>
        <w:t>4</w:t>
      </w:r>
      <w:r>
        <w:rPr>
          <w:rFonts w:eastAsiaTheme="minorHAnsi"/>
          <w:b/>
          <w:bCs/>
        </w:rPr>
        <w:t>.</w:t>
      </w:r>
      <w:r>
        <w:rPr>
          <w:rFonts w:eastAsiaTheme="minorHAnsi" w:hint="eastAsia"/>
          <w:b/>
          <w:bCs/>
        </w:rPr>
        <w:t>线性方程组的初等变换</w:t>
      </w:r>
    </w:p>
    <w:p w14:paraId="6B7F14E5" w14:textId="77777777" w:rsidR="00752200" w:rsidRDefault="00752200">
      <w:pPr>
        <w:rPr>
          <w:rFonts w:eastAsiaTheme="minorHAnsi"/>
        </w:rPr>
      </w:pPr>
      <w:r>
        <w:rPr>
          <w:rFonts w:eastAsiaTheme="minorHAnsi" w:hint="eastAsia"/>
          <w:b/>
          <w:bCs/>
        </w:rPr>
        <w:t>定义</w:t>
      </w:r>
      <w:r>
        <w:rPr>
          <w:rFonts w:eastAsiaTheme="minorHAnsi"/>
        </w:rPr>
        <w:t xml:space="preserve"> 在线性方程组的求解过程中，可使用如下三种变换手段</w:t>
      </w:r>
      <w:r>
        <w:rPr>
          <w:rFonts w:eastAsiaTheme="minorHAnsi" w:hint="eastAsia"/>
        </w:rPr>
        <w:t>对线性方程组进行等价（或同解）变形：</w:t>
      </w:r>
    </w:p>
    <w:p w14:paraId="05518464" w14:textId="77777777" w:rsidR="00752200" w:rsidRDefault="00752200">
      <w:pPr>
        <w:ind w:firstLineChars="400" w:firstLine="840"/>
        <w:rPr>
          <w:rFonts w:eastAsiaTheme="minorHAnsi"/>
        </w:rPr>
      </w:pPr>
      <w:r>
        <w:rPr>
          <w:rFonts w:eastAsiaTheme="minorHAnsi"/>
        </w:rPr>
        <w:lastRenderedPageBreak/>
        <w:t>(1）交换两个方程；</w:t>
      </w:r>
    </w:p>
    <w:p w14:paraId="235092B9" w14:textId="77777777" w:rsidR="00752200" w:rsidRDefault="00752200">
      <w:pPr>
        <w:ind w:firstLineChars="400" w:firstLine="840"/>
        <w:rPr>
          <w:rFonts w:eastAsiaTheme="minorHAnsi"/>
        </w:rPr>
      </w:pPr>
      <w:r>
        <w:rPr>
          <w:rFonts w:eastAsiaTheme="minorHAnsi"/>
        </w:rPr>
        <w:t>(2）将某个方程k</w:t>
      </w:r>
      <w:proofErr w:type="gramStart"/>
      <w:r>
        <w:rPr>
          <w:rFonts w:eastAsiaTheme="minorHAnsi"/>
        </w:rPr>
        <w:t>倍</w:t>
      </w:r>
      <w:proofErr w:type="gramEnd"/>
      <w:r>
        <w:rPr>
          <w:rFonts w:eastAsiaTheme="minorHAnsi"/>
          <w:b/>
          <w:bCs/>
        </w:rPr>
        <w:t>（k≠0)</w:t>
      </w:r>
      <w:r>
        <w:rPr>
          <w:rFonts w:eastAsiaTheme="minorHAnsi"/>
        </w:rPr>
        <w:t>;</w:t>
      </w:r>
    </w:p>
    <w:p w14:paraId="651984FE" w14:textId="77777777" w:rsidR="00752200" w:rsidRDefault="00752200">
      <w:pPr>
        <w:ind w:firstLineChars="400" w:firstLine="840"/>
        <w:rPr>
          <w:rFonts w:eastAsiaTheme="minorHAnsi"/>
        </w:rPr>
      </w:pPr>
      <w:r>
        <w:rPr>
          <w:rFonts w:eastAsiaTheme="minorHAnsi"/>
        </w:rPr>
        <w:t xml:space="preserve">(3）将一个方程的k </w:t>
      </w:r>
      <w:proofErr w:type="gramStart"/>
      <w:r>
        <w:rPr>
          <w:rFonts w:eastAsiaTheme="minorHAnsi"/>
        </w:rPr>
        <w:t>倍加到</w:t>
      </w:r>
      <w:proofErr w:type="gramEnd"/>
      <w:r>
        <w:rPr>
          <w:rFonts w:eastAsiaTheme="minorHAnsi"/>
        </w:rPr>
        <w:t>另一个方程上。</w:t>
      </w:r>
    </w:p>
    <w:p w14:paraId="1F0FF08C" w14:textId="77777777" w:rsidR="00752200" w:rsidRDefault="00752200">
      <w:pPr>
        <w:ind w:firstLineChars="400" w:firstLine="840"/>
        <w:rPr>
          <w:rFonts w:eastAsiaTheme="minorHAnsi"/>
        </w:rPr>
      </w:pPr>
      <w:r>
        <w:rPr>
          <w:rFonts w:eastAsiaTheme="minorHAnsi" w:hint="eastAsia"/>
        </w:rPr>
        <w:t>称之为线性方程组的</w:t>
      </w:r>
      <w:r>
        <w:rPr>
          <w:rFonts w:eastAsiaTheme="minorHAnsi" w:hint="eastAsia"/>
          <w:b/>
          <w:bCs/>
        </w:rPr>
        <w:t>初等变换</w:t>
      </w:r>
      <w:r>
        <w:rPr>
          <w:rFonts w:eastAsiaTheme="minorHAnsi" w:hint="eastAsia"/>
        </w:rPr>
        <w:t>．</w:t>
      </w:r>
    </w:p>
    <w:p w14:paraId="418BF065" w14:textId="77777777" w:rsidR="00752200" w:rsidRDefault="00752200">
      <w:pPr>
        <w:pStyle w:val="3"/>
      </w:pPr>
      <w:r>
        <w:rPr>
          <w:rFonts w:hint="eastAsia"/>
        </w:rPr>
        <w:t>4</w:t>
      </w:r>
      <w:r>
        <w:t>.2</w:t>
      </w:r>
      <w:r>
        <w:rPr>
          <w:rFonts w:hint="eastAsia"/>
        </w:rPr>
        <w:t>求解线性方程组的高斯消元法</w:t>
      </w:r>
    </w:p>
    <w:p w14:paraId="30921BBF" w14:textId="77777777" w:rsidR="00752200" w:rsidRDefault="00752200">
      <w:pPr>
        <w:rPr>
          <w:rFonts w:eastAsiaTheme="minorHAnsi"/>
          <w:b/>
          <w:bCs/>
          <w:szCs w:val="21"/>
        </w:rPr>
      </w:pPr>
      <w:r>
        <w:rPr>
          <w:rFonts w:eastAsiaTheme="minorHAnsi"/>
          <w:b/>
          <w:bCs/>
          <w:szCs w:val="21"/>
        </w:rPr>
        <w:t>1．高斯消元法</w:t>
      </w:r>
    </w:p>
    <w:p w14:paraId="703F4C0B" w14:textId="77777777" w:rsidR="00752200" w:rsidRDefault="00752200">
      <w:pPr>
        <w:rPr>
          <w:rFonts w:eastAsiaTheme="minorHAnsi"/>
          <w:szCs w:val="21"/>
        </w:rPr>
      </w:pPr>
      <w:r>
        <w:rPr>
          <w:rFonts w:eastAsiaTheme="minorHAnsi"/>
          <w:szCs w:val="21"/>
        </w:rPr>
        <w:t>(1）对增广矩阵作初等行变换化为行阶梯形，</w:t>
      </w:r>
    </w:p>
    <w:p w14:paraId="47554425" w14:textId="77777777" w:rsidR="00752200" w:rsidRDefault="00752200">
      <w:pPr>
        <w:rPr>
          <w:rFonts w:eastAsiaTheme="minorHAnsi"/>
          <w:szCs w:val="21"/>
        </w:rPr>
      </w:pPr>
      <w:r>
        <w:rPr>
          <w:rFonts w:eastAsiaTheme="minorHAnsi"/>
          <w:szCs w:val="21"/>
        </w:rPr>
        <w:t>(2）通过回代求出相应的解。</w:t>
      </w:r>
    </w:p>
    <w:p w14:paraId="2D242CEA" w14:textId="77777777" w:rsidR="00752200" w:rsidRDefault="00752200">
      <w:pPr>
        <w:rPr>
          <w:rFonts w:eastAsiaTheme="minorHAnsi"/>
          <w:b/>
          <w:bCs/>
          <w:szCs w:val="21"/>
        </w:rPr>
      </w:pPr>
      <w:r>
        <w:rPr>
          <w:rFonts w:eastAsiaTheme="minorHAnsi"/>
          <w:b/>
          <w:bCs/>
          <w:szCs w:val="21"/>
        </w:rPr>
        <w:t>2．高斯﹣若当消元法</w:t>
      </w:r>
    </w:p>
    <w:p w14:paraId="5FDBCEF1" w14:textId="77777777" w:rsidR="00752200" w:rsidRDefault="00752200">
      <w:pPr>
        <w:rPr>
          <w:rFonts w:eastAsiaTheme="minorHAnsi"/>
          <w:szCs w:val="21"/>
        </w:rPr>
      </w:pPr>
      <w:r>
        <w:rPr>
          <w:rFonts w:eastAsiaTheme="minorHAnsi"/>
          <w:szCs w:val="21"/>
        </w:rPr>
        <w:t>(1）对增广矩阵作初等行变换化为行阶梯形，</w:t>
      </w:r>
    </w:p>
    <w:p w14:paraId="0E9EEDC3" w14:textId="77777777" w:rsidR="00752200" w:rsidRDefault="00752200">
      <w:pPr>
        <w:rPr>
          <w:rFonts w:eastAsiaTheme="minorHAnsi"/>
          <w:szCs w:val="21"/>
        </w:rPr>
      </w:pPr>
      <w:r>
        <w:rPr>
          <w:rFonts w:eastAsiaTheme="minorHAnsi"/>
          <w:szCs w:val="21"/>
        </w:rPr>
        <w:t>(2）再进一步化为</w:t>
      </w:r>
      <w:proofErr w:type="gramStart"/>
      <w:r>
        <w:rPr>
          <w:rFonts w:eastAsiaTheme="minorHAnsi"/>
          <w:szCs w:val="21"/>
        </w:rPr>
        <w:t>行标准形</w:t>
      </w:r>
      <w:proofErr w:type="gramEnd"/>
      <w:r>
        <w:rPr>
          <w:rFonts w:eastAsiaTheme="minorHAnsi"/>
          <w:szCs w:val="21"/>
        </w:rPr>
        <w:t>，</w:t>
      </w:r>
    </w:p>
    <w:p w14:paraId="02140F23" w14:textId="77777777" w:rsidR="00752200" w:rsidRDefault="00752200">
      <w:pPr>
        <w:rPr>
          <w:rFonts w:eastAsiaTheme="minorHAnsi"/>
          <w:szCs w:val="21"/>
        </w:rPr>
      </w:pPr>
      <w:r>
        <w:rPr>
          <w:rFonts w:eastAsiaTheme="minorHAnsi"/>
          <w:szCs w:val="21"/>
        </w:rPr>
        <w:t>(3）直接写出相应的解</w:t>
      </w:r>
    </w:p>
    <w:p w14:paraId="56955528" w14:textId="77777777" w:rsidR="00752200" w:rsidRDefault="00752200">
      <w:pPr>
        <w:rPr>
          <w:rFonts w:eastAsiaTheme="minorHAnsi"/>
          <w:szCs w:val="21"/>
        </w:rPr>
      </w:pPr>
    </w:p>
    <w:p w14:paraId="39F0B627" w14:textId="77777777" w:rsidR="00752200" w:rsidRDefault="00752200">
      <w:pPr>
        <w:pStyle w:val="3"/>
        <w:rPr>
          <w:rFonts w:eastAsiaTheme="minorHAnsi"/>
          <w:bCs/>
          <w:szCs w:val="24"/>
        </w:rPr>
      </w:pPr>
      <w:r>
        <w:rPr>
          <w:rFonts w:hint="eastAsia"/>
        </w:rPr>
        <w:t>4</w:t>
      </w:r>
      <w:r>
        <w:t>.3</w:t>
      </w:r>
      <w:proofErr w:type="gramStart"/>
      <w:r>
        <w:rPr>
          <w:rFonts w:hint="eastAsia"/>
        </w:rPr>
        <w:t>齐次方程组</w:t>
      </w:r>
      <w:proofErr w:type="gramEnd"/>
      <w:r>
        <w:rPr>
          <w:rFonts w:hint="eastAsia"/>
        </w:rPr>
        <w:t>解的结构</w:t>
      </w:r>
    </w:p>
    <w:p w14:paraId="6288BFBF" w14:textId="77777777" w:rsidR="00752200" w:rsidRDefault="00752200">
      <w:pPr>
        <w:rPr>
          <w:rFonts w:eastAsiaTheme="minorHAnsi"/>
          <w:b/>
          <w:bCs/>
          <w:szCs w:val="21"/>
        </w:rPr>
      </w:pPr>
      <w:r>
        <w:rPr>
          <w:rFonts w:eastAsiaTheme="minorHAnsi" w:hint="eastAsia"/>
          <w:b/>
          <w:bCs/>
          <w:szCs w:val="21"/>
        </w:rPr>
        <w:t>一、齐次线性方程组解的性质与解空间</w:t>
      </w:r>
    </w:p>
    <w:p w14:paraId="3330EA77" w14:textId="77777777" w:rsidR="00752200" w:rsidRDefault="00752200">
      <w:pPr>
        <w:rPr>
          <w:rFonts w:eastAsiaTheme="minorHAnsi"/>
          <w:szCs w:val="21"/>
        </w:rPr>
      </w:pPr>
      <w:r>
        <w:rPr>
          <w:rFonts w:eastAsiaTheme="minorHAnsi" w:hint="eastAsia"/>
          <w:szCs w:val="21"/>
        </w:rPr>
        <w:t>本节所考虑的齐次线性方程组记为</w:t>
      </w:r>
      <w:r>
        <w:rPr>
          <w:rFonts w:eastAsiaTheme="minorHAnsi"/>
          <w:szCs w:val="21"/>
        </w:rPr>
        <w:t>AX=0</w:t>
      </w:r>
      <w:r>
        <w:rPr>
          <w:rFonts w:eastAsiaTheme="minorHAnsi" w:hint="eastAsia"/>
          <w:szCs w:val="21"/>
        </w:rPr>
        <w:t>，主要讨论</w:t>
      </w:r>
      <w:r>
        <w:rPr>
          <w:rFonts w:eastAsiaTheme="minorHAnsi"/>
          <w:szCs w:val="21"/>
        </w:rPr>
        <w:t>AX=0有</w:t>
      </w:r>
      <w:proofErr w:type="gramStart"/>
      <w:r>
        <w:rPr>
          <w:rFonts w:eastAsiaTheme="minorHAnsi"/>
          <w:szCs w:val="21"/>
        </w:rPr>
        <w:t>非零解</w:t>
      </w:r>
      <w:proofErr w:type="gramEnd"/>
      <w:r>
        <w:rPr>
          <w:rFonts w:eastAsiaTheme="minorHAnsi"/>
          <w:szCs w:val="21"/>
        </w:rPr>
        <w:t>的情况。</w:t>
      </w:r>
    </w:p>
    <w:p w14:paraId="769F962B" w14:textId="77777777" w:rsidR="00752200" w:rsidRDefault="00752200">
      <w:pPr>
        <w:rPr>
          <w:rFonts w:eastAsiaTheme="minorHAnsi"/>
          <w:b/>
          <w:bCs/>
          <w:szCs w:val="21"/>
        </w:rPr>
      </w:pPr>
      <w:r>
        <w:rPr>
          <w:rFonts w:eastAsiaTheme="minorHAnsi"/>
          <w:b/>
          <w:bCs/>
          <w:szCs w:val="21"/>
        </w:rPr>
        <w:t>1．解的性质</w:t>
      </w:r>
    </w:p>
    <w:p w14:paraId="6350DFA3" w14:textId="77777777" w:rsidR="00752200" w:rsidRDefault="00752200">
      <w:pPr>
        <w:rPr>
          <w:rFonts w:eastAsiaTheme="minorHAnsi"/>
          <w:szCs w:val="21"/>
        </w:rPr>
      </w:pPr>
      <w:r>
        <w:rPr>
          <w:rFonts w:eastAsiaTheme="minorHAnsi"/>
          <w:szCs w:val="21"/>
        </w:rPr>
        <w:t>(1）若</w:t>
      </w:r>
      <w:r>
        <w:rPr>
          <w:rFonts w:eastAsiaTheme="minorHAnsi" w:hint="eastAsia"/>
          <w:szCs w:val="21"/>
        </w:rPr>
        <w:t>x</w:t>
      </w:r>
      <w:r>
        <w:rPr>
          <w:rFonts w:eastAsiaTheme="minorHAnsi"/>
          <w:szCs w:val="21"/>
        </w:rPr>
        <w:t>1，</w:t>
      </w:r>
      <w:r>
        <w:rPr>
          <w:rFonts w:eastAsiaTheme="minorHAnsi" w:hint="eastAsia"/>
          <w:szCs w:val="21"/>
        </w:rPr>
        <w:t>x</w:t>
      </w:r>
      <w:r>
        <w:rPr>
          <w:rFonts w:eastAsiaTheme="minorHAnsi"/>
          <w:szCs w:val="21"/>
        </w:rPr>
        <w:t>2为AX=0的解，则m＝</w:t>
      </w:r>
      <w:r>
        <w:rPr>
          <w:rFonts w:eastAsiaTheme="minorHAnsi" w:hint="eastAsia"/>
          <w:szCs w:val="21"/>
        </w:rPr>
        <w:t>x</w:t>
      </w:r>
      <w:r>
        <w:rPr>
          <w:rFonts w:eastAsiaTheme="minorHAnsi"/>
          <w:szCs w:val="21"/>
        </w:rPr>
        <w:t>1＋</w:t>
      </w:r>
      <w:r>
        <w:rPr>
          <w:rFonts w:eastAsiaTheme="minorHAnsi" w:hint="eastAsia"/>
          <w:szCs w:val="21"/>
        </w:rPr>
        <w:t>x</w:t>
      </w:r>
      <w:r>
        <w:rPr>
          <w:rFonts w:eastAsiaTheme="minorHAnsi"/>
          <w:szCs w:val="21"/>
        </w:rPr>
        <w:t>2也是AX=0的解。</w:t>
      </w:r>
    </w:p>
    <w:p w14:paraId="30A05F56" w14:textId="77777777" w:rsidR="00752200" w:rsidRDefault="00752200">
      <w:pPr>
        <w:rPr>
          <w:rFonts w:eastAsiaTheme="minorHAnsi"/>
          <w:szCs w:val="21"/>
        </w:rPr>
      </w:pPr>
      <w:r>
        <w:rPr>
          <w:rFonts w:eastAsiaTheme="minorHAnsi"/>
          <w:szCs w:val="21"/>
        </w:rPr>
        <w:t>(2）若x为AX=0的解，则m=</w:t>
      </w:r>
      <w:proofErr w:type="spellStart"/>
      <w:r>
        <w:rPr>
          <w:rFonts w:eastAsiaTheme="minorHAnsi"/>
          <w:szCs w:val="21"/>
        </w:rPr>
        <w:t>k</w:t>
      </w:r>
      <w:r>
        <w:rPr>
          <w:rFonts w:eastAsiaTheme="minorHAnsi" w:hint="eastAsia"/>
          <w:szCs w:val="21"/>
        </w:rPr>
        <w:t>x</w:t>
      </w:r>
      <w:proofErr w:type="spellEnd"/>
      <w:r>
        <w:rPr>
          <w:rFonts w:eastAsiaTheme="minorHAnsi"/>
          <w:szCs w:val="21"/>
        </w:rPr>
        <w:t>也是AX=0的解。</w:t>
      </w:r>
    </w:p>
    <w:p w14:paraId="13762808" w14:textId="77777777" w:rsidR="00752200" w:rsidRDefault="00752200">
      <w:pPr>
        <w:rPr>
          <w:rFonts w:eastAsiaTheme="minorHAnsi"/>
          <w:szCs w:val="21"/>
        </w:rPr>
      </w:pPr>
      <w:r>
        <w:rPr>
          <w:rFonts w:eastAsiaTheme="minorHAnsi"/>
          <w:szCs w:val="21"/>
        </w:rPr>
        <w:t>2．解空间</w:t>
      </w:r>
    </w:p>
    <w:p w14:paraId="36EA80D1" w14:textId="77777777" w:rsidR="00752200" w:rsidRDefault="00752200">
      <w:pPr>
        <w:rPr>
          <w:rFonts w:eastAsiaTheme="minorHAnsi"/>
          <w:szCs w:val="21"/>
        </w:rPr>
      </w:pPr>
      <w:r>
        <w:rPr>
          <w:rFonts w:eastAsiaTheme="minorHAnsi" w:hint="eastAsia"/>
          <w:b/>
          <w:bCs/>
          <w:szCs w:val="21"/>
        </w:rPr>
        <w:t>定义</w:t>
      </w:r>
      <w:r>
        <w:rPr>
          <w:rFonts w:eastAsiaTheme="minorHAnsi"/>
          <w:szCs w:val="21"/>
        </w:rPr>
        <w:t xml:space="preserve"> 齐次线性方程组AX=0的所有</w:t>
      </w:r>
      <w:proofErr w:type="gramStart"/>
      <w:r>
        <w:rPr>
          <w:rFonts w:eastAsiaTheme="minorHAnsi"/>
          <w:szCs w:val="21"/>
        </w:rPr>
        <w:t>解构成</w:t>
      </w:r>
      <w:proofErr w:type="gramEnd"/>
      <w:r>
        <w:rPr>
          <w:rFonts w:eastAsiaTheme="minorHAnsi"/>
          <w:szCs w:val="21"/>
        </w:rPr>
        <w:t>一个向量空间，称之为齐次线性方程组的解空间，</w:t>
      </w:r>
      <w:r>
        <w:rPr>
          <w:rFonts w:eastAsiaTheme="minorHAnsi"/>
          <w:b/>
          <w:bCs/>
          <w:szCs w:val="21"/>
        </w:rPr>
        <w:t>记为N(A)</w:t>
      </w:r>
      <w:r>
        <w:rPr>
          <w:rFonts w:eastAsiaTheme="minorHAnsi"/>
          <w:szCs w:val="21"/>
        </w:rPr>
        <w:t>.</w:t>
      </w:r>
    </w:p>
    <w:p w14:paraId="5D5C9775" w14:textId="77777777" w:rsidR="00752200" w:rsidRDefault="00752200">
      <w:pPr>
        <w:rPr>
          <w:rFonts w:eastAsiaTheme="minorHAnsi"/>
          <w:szCs w:val="21"/>
        </w:rPr>
      </w:pPr>
      <w:r>
        <w:rPr>
          <w:rFonts w:eastAsiaTheme="minorHAnsi"/>
        </w:rPr>
        <w:t>•</w:t>
      </w:r>
      <w:proofErr w:type="gramStart"/>
      <w:r>
        <w:rPr>
          <w:rFonts w:eastAsiaTheme="minorHAnsi" w:hint="eastAsia"/>
          <w:szCs w:val="21"/>
        </w:rPr>
        <w:t>解空间</w:t>
      </w:r>
      <w:proofErr w:type="gramEnd"/>
      <w:r>
        <w:rPr>
          <w:rFonts w:eastAsiaTheme="minorHAnsi" w:hint="eastAsia"/>
          <w:szCs w:val="21"/>
        </w:rPr>
        <w:t>又称为</w:t>
      </w:r>
      <w:r>
        <w:rPr>
          <w:rFonts w:eastAsiaTheme="minorHAnsi"/>
          <w:szCs w:val="21"/>
        </w:rPr>
        <w:t>A的零空间或者A的核。</w:t>
      </w:r>
    </w:p>
    <w:p w14:paraId="442B52EC" w14:textId="77777777" w:rsidR="00752200" w:rsidRDefault="00752200">
      <w:pPr>
        <w:rPr>
          <w:rFonts w:eastAsiaTheme="minorHAnsi"/>
          <w:szCs w:val="21"/>
        </w:rPr>
      </w:pPr>
      <w:r>
        <w:rPr>
          <w:rFonts w:eastAsiaTheme="minorHAnsi" w:hint="eastAsia"/>
          <w:b/>
          <w:bCs/>
          <w:szCs w:val="21"/>
        </w:rPr>
        <w:t>启示</w:t>
      </w:r>
      <w:r>
        <w:rPr>
          <w:rFonts w:eastAsiaTheme="minorHAnsi"/>
          <w:szCs w:val="21"/>
        </w:rPr>
        <w:t xml:space="preserve"> 说明可以利用向量空间的基与维数等概念来研究齐次</w:t>
      </w:r>
      <w:r>
        <w:rPr>
          <w:rFonts w:eastAsiaTheme="minorHAnsi" w:hint="eastAsia"/>
          <w:szCs w:val="21"/>
        </w:rPr>
        <w:t>线性方程组的解</w:t>
      </w:r>
    </w:p>
    <w:p w14:paraId="4D190565" w14:textId="77777777" w:rsidR="00752200" w:rsidRDefault="00752200" w:rsidP="00752200">
      <w:pPr>
        <w:numPr>
          <w:ilvl w:val="0"/>
          <w:numId w:val="2"/>
        </w:numPr>
        <w:rPr>
          <w:rFonts w:eastAsiaTheme="minorHAnsi"/>
          <w:b/>
          <w:bCs/>
          <w:szCs w:val="21"/>
        </w:rPr>
      </w:pPr>
      <w:proofErr w:type="gramStart"/>
      <w:r>
        <w:rPr>
          <w:rFonts w:eastAsiaTheme="minorHAnsi" w:hint="eastAsia"/>
          <w:b/>
          <w:bCs/>
          <w:szCs w:val="21"/>
        </w:rPr>
        <w:t>基础解系及其</w:t>
      </w:r>
      <w:proofErr w:type="gramEnd"/>
      <w:r>
        <w:rPr>
          <w:rFonts w:eastAsiaTheme="minorHAnsi" w:hint="eastAsia"/>
          <w:b/>
          <w:bCs/>
          <w:szCs w:val="21"/>
        </w:rPr>
        <w:t>求法</w:t>
      </w:r>
    </w:p>
    <w:p w14:paraId="53F0CF7A" w14:textId="77777777" w:rsidR="00752200" w:rsidRDefault="00752200" w:rsidP="00752200">
      <w:pPr>
        <w:numPr>
          <w:ilvl w:val="0"/>
          <w:numId w:val="3"/>
        </w:numPr>
        <w:rPr>
          <w:rFonts w:eastAsiaTheme="minorHAnsi"/>
          <w:b/>
          <w:bCs/>
          <w:szCs w:val="21"/>
        </w:rPr>
      </w:pPr>
      <w:r>
        <w:rPr>
          <w:rFonts w:eastAsiaTheme="minorHAnsi" w:hint="eastAsia"/>
          <w:b/>
          <w:bCs/>
          <w:szCs w:val="21"/>
        </w:rPr>
        <w:t>基础解系</w:t>
      </w:r>
    </w:p>
    <w:p w14:paraId="585468B7" w14:textId="77777777" w:rsidR="00752200" w:rsidRDefault="00752200">
      <w:pPr>
        <w:rPr>
          <w:rFonts w:eastAsiaTheme="minorHAnsi"/>
          <w:szCs w:val="21"/>
        </w:rPr>
      </w:pPr>
      <w:r>
        <w:rPr>
          <w:rFonts w:eastAsiaTheme="minorHAnsi" w:hint="eastAsia"/>
          <w:szCs w:val="21"/>
        </w:rPr>
        <w:t>定义 设a1,a2,…,at为齐次线性方程组AX=0的一组解,满足：</w:t>
      </w:r>
    </w:p>
    <w:p w14:paraId="394215D0" w14:textId="77777777" w:rsidR="00752200" w:rsidRDefault="00752200" w:rsidP="00752200">
      <w:pPr>
        <w:numPr>
          <w:ilvl w:val="0"/>
          <w:numId w:val="4"/>
        </w:numPr>
        <w:rPr>
          <w:rFonts w:eastAsiaTheme="minorHAnsi"/>
          <w:szCs w:val="21"/>
        </w:rPr>
      </w:pPr>
      <w:r>
        <w:rPr>
          <w:rFonts w:eastAsiaTheme="minorHAnsi" w:hint="eastAsia"/>
          <w:szCs w:val="21"/>
        </w:rPr>
        <w:t>a1,a2,……，at线性无关；</w:t>
      </w:r>
    </w:p>
    <w:p w14:paraId="374BA487" w14:textId="77777777" w:rsidR="00752200" w:rsidRDefault="00752200" w:rsidP="00752200">
      <w:pPr>
        <w:numPr>
          <w:ilvl w:val="0"/>
          <w:numId w:val="4"/>
        </w:numPr>
        <w:rPr>
          <w:rFonts w:eastAsiaTheme="minorHAnsi"/>
          <w:szCs w:val="21"/>
        </w:rPr>
      </w:pPr>
      <w:r>
        <w:rPr>
          <w:rFonts w:eastAsiaTheme="minorHAnsi" w:hint="eastAsia"/>
          <w:szCs w:val="21"/>
        </w:rPr>
        <w:t>AX=0的</w:t>
      </w:r>
      <w:proofErr w:type="gramStart"/>
      <w:r>
        <w:rPr>
          <w:rFonts w:eastAsiaTheme="minorHAnsi"/>
          <w:szCs w:val="21"/>
        </w:rPr>
        <w:t>的</w:t>
      </w:r>
      <w:proofErr w:type="gramEnd"/>
      <w:r>
        <w:rPr>
          <w:rFonts w:eastAsiaTheme="minorHAnsi"/>
          <w:szCs w:val="21"/>
        </w:rPr>
        <w:t>任何一个解都可以由</w:t>
      </w:r>
      <w:r>
        <w:rPr>
          <w:rFonts w:eastAsiaTheme="minorHAnsi" w:hint="eastAsia"/>
          <w:szCs w:val="21"/>
        </w:rPr>
        <w:t>a1,a2,……,at,线性表出。</w:t>
      </w:r>
    </w:p>
    <w:p w14:paraId="6BF3B252" w14:textId="77777777" w:rsidR="00752200" w:rsidRDefault="00752200">
      <w:pPr>
        <w:rPr>
          <w:rFonts w:eastAsiaTheme="minorHAnsi"/>
          <w:szCs w:val="21"/>
        </w:rPr>
      </w:pPr>
      <w:r>
        <w:rPr>
          <w:rFonts w:eastAsiaTheme="minorHAnsi"/>
          <w:szCs w:val="21"/>
        </w:rPr>
        <w:t>称</w:t>
      </w:r>
      <w:r>
        <w:rPr>
          <w:rFonts w:eastAsiaTheme="minorHAnsi" w:hint="eastAsia"/>
          <w:szCs w:val="21"/>
        </w:rPr>
        <w:t>a1,a2,…,at</w:t>
      </w:r>
      <w:r>
        <w:rPr>
          <w:rFonts w:eastAsiaTheme="minorHAnsi"/>
          <w:szCs w:val="21"/>
        </w:rPr>
        <w:t>为方程</w:t>
      </w:r>
      <w:r>
        <w:rPr>
          <w:rFonts w:eastAsiaTheme="minorHAnsi" w:hint="eastAsia"/>
          <w:szCs w:val="21"/>
        </w:rPr>
        <w:t>组AX=0</w:t>
      </w:r>
      <w:r>
        <w:rPr>
          <w:rFonts w:eastAsiaTheme="minorHAnsi"/>
          <w:szCs w:val="21"/>
        </w:rPr>
        <w:t>的(一个)基础解系。</w:t>
      </w:r>
    </w:p>
    <w:p w14:paraId="7F0CE77A" w14:textId="77777777" w:rsidR="00752200" w:rsidRDefault="00752200">
      <w:pPr>
        <w:rPr>
          <w:rFonts w:eastAsiaTheme="minorHAnsi"/>
          <w:szCs w:val="21"/>
        </w:rPr>
      </w:pPr>
      <w:r>
        <w:rPr>
          <w:rFonts w:eastAsiaTheme="minorHAnsi" w:hint="eastAsia"/>
          <w:b/>
          <w:bCs/>
          <w:szCs w:val="21"/>
        </w:rPr>
        <w:t>说明</w:t>
      </w:r>
      <w:r>
        <w:rPr>
          <w:rFonts w:eastAsiaTheme="minorHAnsi" w:hint="eastAsia"/>
          <w:szCs w:val="21"/>
        </w:rPr>
        <w:t xml:space="preserve"> （1）齐次线性方程组的</w:t>
      </w:r>
      <w:proofErr w:type="gramStart"/>
      <w:r>
        <w:rPr>
          <w:rFonts w:eastAsiaTheme="minorHAnsi" w:hint="eastAsia"/>
          <w:szCs w:val="21"/>
        </w:rPr>
        <w:t>基础解系就是</w:t>
      </w:r>
      <w:proofErr w:type="gramEnd"/>
      <w:r>
        <w:rPr>
          <w:rFonts w:eastAsiaTheme="minorHAnsi" w:hint="eastAsia"/>
          <w:szCs w:val="21"/>
        </w:rPr>
        <w:t>其解空间的基，因此</w:t>
      </w:r>
      <w:proofErr w:type="gramStart"/>
      <w:r>
        <w:rPr>
          <w:rFonts w:eastAsiaTheme="minorHAnsi" w:hint="eastAsia"/>
          <w:szCs w:val="21"/>
        </w:rPr>
        <w:t>基础解系是不</w:t>
      </w:r>
      <w:proofErr w:type="gramEnd"/>
      <w:r>
        <w:rPr>
          <w:rFonts w:eastAsiaTheme="minorHAnsi" w:hint="eastAsia"/>
          <w:szCs w:val="21"/>
        </w:rPr>
        <w:t>惟一的。</w:t>
      </w:r>
    </w:p>
    <w:p w14:paraId="2D191E8B" w14:textId="77777777" w:rsidR="00752200" w:rsidRDefault="00752200">
      <w:pPr>
        <w:rPr>
          <w:rFonts w:eastAsiaTheme="minorHAnsi"/>
          <w:szCs w:val="21"/>
        </w:rPr>
      </w:pPr>
      <w:r>
        <w:rPr>
          <w:rFonts w:eastAsiaTheme="minorHAnsi" w:hint="eastAsia"/>
          <w:szCs w:val="21"/>
        </w:rPr>
        <w:t xml:space="preserve">     （2）一组</w:t>
      </w:r>
      <w:proofErr w:type="gramStart"/>
      <w:r>
        <w:rPr>
          <w:rFonts w:eastAsiaTheme="minorHAnsi" w:hint="eastAsia"/>
          <w:szCs w:val="21"/>
        </w:rPr>
        <w:t>基础解系中</w:t>
      </w:r>
      <w:proofErr w:type="gramEnd"/>
      <w:r>
        <w:rPr>
          <w:rFonts w:eastAsiaTheme="minorHAnsi" w:hint="eastAsia"/>
          <w:szCs w:val="21"/>
        </w:rPr>
        <w:t>所含的解向量的个数是惟一的，其个数即为解空间的维数。</w:t>
      </w:r>
    </w:p>
    <w:p w14:paraId="37B591A3" w14:textId="77777777" w:rsidR="00752200" w:rsidRDefault="00752200">
      <w:pPr>
        <w:rPr>
          <w:rFonts w:eastAsiaTheme="minorHAnsi"/>
          <w:szCs w:val="21"/>
        </w:rPr>
      </w:pPr>
      <w:r>
        <w:rPr>
          <w:rFonts w:eastAsiaTheme="minorHAnsi" w:hint="eastAsia"/>
          <w:szCs w:val="21"/>
        </w:rPr>
        <w:t xml:space="preserve">     （3）如果a1,a2,…,at为齐次线性方程组 AX=0的一组基础解系，那么AX=0的</w:t>
      </w:r>
    </w:p>
    <w:p w14:paraId="4BA0FD92" w14:textId="77777777" w:rsidR="00752200" w:rsidRDefault="00752200">
      <w:pPr>
        <w:rPr>
          <w:rFonts w:eastAsiaTheme="minorHAnsi"/>
          <w:szCs w:val="21"/>
        </w:rPr>
      </w:pPr>
      <w:r>
        <w:rPr>
          <w:rFonts w:eastAsiaTheme="minorHAnsi" w:hint="eastAsia"/>
          <w:szCs w:val="21"/>
        </w:rPr>
        <w:t xml:space="preserve">      通解可表示为</w:t>
      </w:r>
    </w:p>
    <w:p w14:paraId="7A2C9E55" w14:textId="77777777" w:rsidR="00752200" w:rsidRDefault="00752200">
      <w:pPr>
        <w:rPr>
          <w:rFonts w:eastAsiaTheme="minorHAnsi"/>
          <w:szCs w:val="21"/>
        </w:rPr>
      </w:pPr>
      <w:r>
        <w:rPr>
          <w:rFonts w:eastAsiaTheme="minorHAnsi" w:hint="eastAsia"/>
          <w:szCs w:val="21"/>
        </w:rPr>
        <w:t xml:space="preserve">          X=k1a1+k2a2+……</w:t>
      </w:r>
      <w:proofErr w:type="spellStart"/>
      <w:r>
        <w:rPr>
          <w:rFonts w:eastAsiaTheme="minorHAnsi" w:hint="eastAsia"/>
          <w:szCs w:val="21"/>
        </w:rPr>
        <w:t>ktat</w:t>
      </w:r>
      <w:proofErr w:type="spellEnd"/>
      <w:r>
        <w:rPr>
          <w:rFonts w:eastAsiaTheme="minorHAnsi" w:hint="eastAsia"/>
          <w:szCs w:val="21"/>
        </w:rPr>
        <w:t>,</w:t>
      </w:r>
    </w:p>
    <w:p w14:paraId="1CC309FC" w14:textId="77777777" w:rsidR="00752200" w:rsidRDefault="00752200">
      <w:pPr>
        <w:rPr>
          <w:rFonts w:eastAsiaTheme="minorHAnsi"/>
          <w:szCs w:val="21"/>
        </w:rPr>
      </w:pPr>
      <w:r>
        <w:rPr>
          <w:rFonts w:eastAsiaTheme="minorHAnsi" w:hint="eastAsia"/>
          <w:szCs w:val="21"/>
        </w:rPr>
        <w:t>其中k1,k2,……，</w:t>
      </w:r>
      <w:proofErr w:type="spellStart"/>
      <w:r>
        <w:rPr>
          <w:rFonts w:eastAsiaTheme="minorHAnsi" w:hint="eastAsia"/>
          <w:szCs w:val="21"/>
        </w:rPr>
        <w:t>kn</w:t>
      </w:r>
      <w:proofErr w:type="spellEnd"/>
      <w:r>
        <w:rPr>
          <w:rFonts w:eastAsiaTheme="minorHAnsi" w:hint="eastAsia"/>
          <w:szCs w:val="21"/>
        </w:rPr>
        <w:t>-r是任意常数。</w:t>
      </w:r>
    </w:p>
    <w:p w14:paraId="0162B9A1" w14:textId="77777777" w:rsidR="00752200" w:rsidRDefault="00752200" w:rsidP="00752200">
      <w:pPr>
        <w:numPr>
          <w:ilvl w:val="0"/>
          <w:numId w:val="3"/>
        </w:numPr>
        <w:rPr>
          <w:rFonts w:eastAsiaTheme="minorHAnsi"/>
          <w:b/>
          <w:bCs/>
          <w:szCs w:val="21"/>
        </w:rPr>
      </w:pPr>
      <w:proofErr w:type="gramStart"/>
      <w:r>
        <w:rPr>
          <w:rFonts w:eastAsiaTheme="minorHAnsi"/>
          <w:b/>
          <w:bCs/>
          <w:szCs w:val="21"/>
        </w:rPr>
        <w:t>基础解系的</w:t>
      </w:r>
      <w:proofErr w:type="gramEnd"/>
      <w:r>
        <w:rPr>
          <w:rFonts w:eastAsiaTheme="minorHAnsi"/>
          <w:b/>
          <w:bCs/>
          <w:szCs w:val="21"/>
        </w:rPr>
        <w:t>求法</w:t>
      </w:r>
    </w:p>
    <w:p w14:paraId="437807FD" w14:textId="77777777" w:rsidR="00752200" w:rsidRDefault="00752200">
      <w:pPr>
        <w:rPr>
          <w:rFonts w:eastAsiaTheme="minorHAnsi"/>
          <w:szCs w:val="21"/>
        </w:rPr>
      </w:pPr>
      <w:r>
        <w:rPr>
          <w:rFonts w:eastAsiaTheme="minorHAnsi"/>
          <w:szCs w:val="21"/>
        </w:rPr>
        <w:t xml:space="preserve">相应地，齐次线性方程组 </w:t>
      </w:r>
      <w:r>
        <w:rPr>
          <w:rFonts w:eastAsiaTheme="minorHAnsi" w:hint="eastAsia"/>
          <w:szCs w:val="21"/>
        </w:rPr>
        <w:t>AX=0</w:t>
      </w:r>
      <w:r>
        <w:rPr>
          <w:rFonts w:eastAsiaTheme="minorHAnsi"/>
          <w:szCs w:val="21"/>
        </w:rPr>
        <w:t xml:space="preserve"> 等价(或同解)变形为</w:t>
      </w:r>
    </w:p>
    <w:p w14:paraId="6ED75F15" w14:textId="77777777" w:rsidR="00752200" w:rsidRDefault="00752200">
      <w:r>
        <w:object w:dxaOrig="3726" w:dyaOrig="1826" w14:anchorId="5A74DA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86.5pt;height:91.5pt" o:ole="">
            <v:imagedata r:id="rId11" o:title=""/>
            <o:lock v:ext="edit" aspectratio="f"/>
          </v:shape>
          <o:OLEObject Type="Embed" ProgID="PBrush" ShapeID="_x0000_i1077" DrawAspect="Content" ObjectID="_1765047731" r:id="rId12"/>
        </w:object>
      </w:r>
    </w:p>
    <w:p w14:paraId="57679CB1" w14:textId="77777777" w:rsidR="00752200" w:rsidRDefault="00752200">
      <w:pPr>
        <w:rPr>
          <w:rFonts w:eastAsiaTheme="minorHAnsi"/>
          <w:szCs w:val="21"/>
        </w:rPr>
      </w:pPr>
      <w:r>
        <w:rPr>
          <w:rFonts w:eastAsiaTheme="minorHAnsi"/>
          <w:szCs w:val="21"/>
        </w:rPr>
        <w:t>进一步改写为</w:t>
      </w:r>
    </w:p>
    <w:p w14:paraId="3CF31A14" w14:textId="77777777" w:rsidR="00752200" w:rsidRDefault="00752200">
      <w:pPr>
        <w:rPr>
          <w:position w:val="-76"/>
        </w:rPr>
      </w:pPr>
      <w:r>
        <w:rPr>
          <w:position w:val="-76"/>
        </w:rPr>
        <w:object w:dxaOrig="2739" w:dyaOrig="1640" w14:anchorId="4FE850E8">
          <v:shape id="_x0000_i1078" type="#_x0000_t75" style="width:137pt;height:82pt" o:ole="" o:preferrelative="f">
            <v:imagedata r:id="rId13" o:title=""/>
            <o:lock v:ext="edit" aspectratio="f"/>
          </v:shape>
          <o:OLEObject Type="Embed" ProgID="Equation.3" ShapeID="_x0000_i1078" DrawAspect="Content" ObjectID="_1765047732" r:id="rId14"/>
        </w:object>
      </w:r>
    </w:p>
    <w:p w14:paraId="553C3AB2" w14:textId="77777777" w:rsidR="00752200" w:rsidRDefault="00752200">
      <w:r>
        <w:rPr>
          <w:rFonts w:hint="eastAsia"/>
        </w:rPr>
        <w:t>其中</w:t>
      </w:r>
      <w:r>
        <w:object w:dxaOrig="1247" w:dyaOrig="240" w14:anchorId="1E74BB4F">
          <v:shape id="_x0000_i1079" type="#_x0000_t75" style="width:62.5pt;height:12pt" o:ole="" o:preferrelative="f">
            <v:imagedata r:id="rId15" o:title=""/>
            <o:lock v:ext="edit" aspectratio="f"/>
          </v:shape>
          <o:OLEObject Type="Embed" ProgID="Equation.3" ShapeID="_x0000_i1079" DrawAspect="Content" ObjectID="_1765047733" r:id="rId16"/>
        </w:object>
      </w:r>
      <w:r>
        <w:rPr>
          <w:rFonts w:hint="eastAsia"/>
        </w:rPr>
        <w:t xml:space="preserve">是自由未知量，共有 ( n - r ) </w:t>
      </w:r>
      <w:proofErr w:type="gramStart"/>
      <w:r>
        <w:rPr>
          <w:rFonts w:hint="eastAsia"/>
        </w:rPr>
        <w:t>个</w:t>
      </w:r>
      <w:proofErr w:type="gramEnd"/>
      <w:r>
        <w:rPr>
          <w:rFonts w:hint="eastAsia"/>
        </w:rPr>
        <w:t>。</w:t>
      </w:r>
    </w:p>
    <w:p w14:paraId="02A498CF" w14:textId="77777777" w:rsidR="00752200" w:rsidRDefault="00752200">
      <w:r>
        <w:rPr>
          <w:rFonts w:hint="eastAsia"/>
        </w:rPr>
        <w:t>由此得到方程组 A X = 0 的所有解为：</w:t>
      </w:r>
    </w:p>
    <w:p w14:paraId="7F86DE04" w14:textId="77777777" w:rsidR="00752200" w:rsidRDefault="00752200"/>
    <w:p w14:paraId="74002EB9" w14:textId="77777777" w:rsidR="00752200" w:rsidRDefault="00752200">
      <w:pPr>
        <w:rPr>
          <w:position w:val="-76"/>
        </w:rPr>
      </w:pPr>
      <w:r>
        <w:rPr>
          <w:rFonts w:ascii="宋体" w:eastAsia="宋体" w:hAnsi="宋体" w:cs="宋体"/>
          <w:noProof/>
          <w:sz w:val="24"/>
          <w:szCs w:val="24"/>
        </w:rPr>
        <w:drawing>
          <wp:inline distT="0" distB="0" distL="114300" distR="114300" wp14:anchorId="6A2691BC" wp14:editId="64B1C74A">
            <wp:extent cx="2192020" cy="1278255"/>
            <wp:effectExtent l="0" t="0" r="8255" b="7620"/>
            <wp:docPr id="1"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IMG_256"/>
                    <pic:cNvPicPr>
                      <a:picLocks noChangeAspect="1"/>
                    </pic:cNvPicPr>
                  </pic:nvPicPr>
                  <pic:blipFill>
                    <a:blip r:embed="rId17"/>
                    <a:stretch>
                      <a:fillRect/>
                    </a:stretch>
                  </pic:blipFill>
                  <pic:spPr>
                    <a:xfrm>
                      <a:off x="0" y="0"/>
                      <a:ext cx="2192020" cy="1278255"/>
                    </a:xfrm>
                    <a:prstGeom prst="rect">
                      <a:avLst/>
                    </a:prstGeom>
                    <a:noFill/>
                    <a:ln w="9525">
                      <a:noFill/>
                    </a:ln>
                  </pic:spPr>
                </pic:pic>
              </a:graphicData>
            </a:graphic>
          </wp:inline>
        </w:drawing>
      </w:r>
    </w:p>
    <w:p w14:paraId="460D55EF" w14:textId="77777777" w:rsidR="00752200" w:rsidRDefault="00752200">
      <w:r>
        <w:rPr>
          <w:rFonts w:hint="eastAsia"/>
        </w:rPr>
        <w:t>其中</w:t>
      </w:r>
      <w:r>
        <w:object w:dxaOrig="1111" w:dyaOrig="222" w14:anchorId="7F42962B">
          <v:shape id="_x0000_i1080" type="#_x0000_t75" style="width:55.5pt;height:11pt" o:ole="" o:preferrelative="f">
            <v:imagedata r:id="rId18" o:title=""/>
            <o:lock v:ext="edit" aspectratio="f"/>
          </v:shape>
          <o:OLEObject Type="Embed" ProgID="Equation.3" ShapeID="_x0000_i1080" DrawAspect="Content" ObjectID="_1765047734" r:id="rId19"/>
        </w:object>
      </w:r>
      <w:r>
        <w:rPr>
          <w:rFonts w:hint="eastAsia"/>
        </w:rPr>
        <w:t>任意取值。</w:t>
      </w:r>
    </w:p>
    <w:p w14:paraId="08A68CDE" w14:textId="77777777" w:rsidR="00752200" w:rsidRDefault="00752200">
      <w:pPr>
        <w:rPr>
          <w:rFonts w:ascii="宋体" w:eastAsia="宋体" w:hAnsi="宋体" w:cs="宋体"/>
          <w:sz w:val="24"/>
          <w:szCs w:val="24"/>
        </w:rPr>
      </w:pPr>
      <w:r>
        <w:rPr>
          <w:rFonts w:ascii="宋体" w:eastAsia="宋体" w:hAnsi="宋体" w:cs="宋体"/>
          <w:noProof/>
          <w:sz w:val="24"/>
          <w:szCs w:val="24"/>
        </w:rPr>
        <w:drawing>
          <wp:inline distT="0" distB="0" distL="114300" distR="114300" wp14:anchorId="1337549A" wp14:editId="4CB54EF1">
            <wp:extent cx="2858135" cy="1221105"/>
            <wp:effectExtent l="0" t="0" r="12065" b="10795"/>
            <wp:docPr id="2"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3" descr="IMG_256"/>
                    <pic:cNvPicPr>
                      <a:picLocks noChangeAspect="1"/>
                    </pic:cNvPicPr>
                  </pic:nvPicPr>
                  <pic:blipFill>
                    <a:blip r:embed="rId20"/>
                    <a:stretch>
                      <a:fillRect/>
                    </a:stretch>
                  </pic:blipFill>
                  <pic:spPr>
                    <a:xfrm>
                      <a:off x="0" y="0"/>
                      <a:ext cx="2858135" cy="1221105"/>
                    </a:xfrm>
                    <a:prstGeom prst="rect">
                      <a:avLst/>
                    </a:prstGeom>
                    <a:noFill/>
                    <a:ln w="9525">
                      <a:noFill/>
                    </a:ln>
                  </pic:spPr>
                </pic:pic>
              </a:graphicData>
            </a:graphic>
          </wp:inline>
        </w:drawing>
      </w:r>
    </w:p>
    <w:p w14:paraId="7876C85B" w14:textId="77777777" w:rsidR="00752200" w:rsidRDefault="00752200">
      <w:r>
        <w:rPr>
          <w:noProof/>
        </w:rPr>
        <w:drawing>
          <wp:inline distT="0" distB="0" distL="114300" distR="114300" wp14:anchorId="62A259D3" wp14:editId="095CF189">
            <wp:extent cx="3997325" cy="1490345"/>
            <wp:effectExtent l="0" t="0" r="0" b="5080"/>
            <wp:docPr id="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pic:cNvPicPr>
                      <a:picLocks noChangeAspect="1"/>
                    </pic:cNvPicPr>
                  </pic:nvPicPr>
                  <pic:blipFill>
                    <a:blip r:embed="rId21"/>
                    <a:srcRect r="-1894" b="34202"/>
                    <a:stretch>
                      <a:fillRect/>
                    </a:stretch>
                  </pic:blipFill>
                  <pic:spPr>
                    <a:xfrm>
                      <a:off x="0" y="0"/>
                      <a:ext cx="3997325" cy="1490345"/>
                    </a:xfrm>
                    <a:prstGeom prst="rect">
                      <a:avLst/>
                    </a:prstGeom>
                    <a:noFill/>
                    <a:ln>
                      <a:noFill/>
                    </a:ln>
                  </pic:spPr>
                </pic:pic>
              </a:graphicData>
            </a:graphic>
          </wp:inline>
        </w:drawing>
      </w:r>
    </w:p>
    <w:p w14:paraId="7FF15599" w14:textId="77777777" w:rsidR="00752200" w:rsidRDefault="00752200">
      <w:r>
        <w:rPr>
          <w:rFonts w:hint="eastAsia"/>
        </w:rPr>
        <w:t>注：具体对齐次线性方程组求解时，不一定非要明确地指出基础解系，只需按前面的求解过程完成即可。</w:t>
      </w:r>
    </w:p>
    <w:p w14:paraId="686DC93D" w14:textId="77777777" w:rsidR="00752200" w:rsidRDefault="00752200"/>
    <w:p w14:paraId="56CE1056" w14:textId="77777777" w:rsidR="00752200" w:rsidRDefault="00752200"/>
    <w:p w14:paraId="3A5591A7" w14:textId="77777777" w:rsidR="00752200" w:rsidRDefault="00752200">
      <w:pPr>
        <w:rPr>
          <w:rFonts w:ascii="宋体" w:eastAsia="宋体" w:hAnsi="宋体" w:cs="宋体"/>
          <w:sz w:val="24"/>
          <w:szCs w:val="24"/>
        </w:rPr>
      </w:pPr>
    </w:p>
    <w:p w14:paraId="7FC18869" w14:textId="77777777" w:rsidR="00752200" w:rsidRDefault="00752200" w:rsidP="00752200">
      <w:pPr>
        <w:pStyle w:val="6"/>
        <w:numPr>
          <w:ilvl w:val="0"/>
          <w:numId w:val="3"/>
        </w:numPr>
      </w:pPr>
      <w:r>
        <w:rPr>
          <w:rFonts w:hint="eastAsia"/>
        </w:rPr>
        <w:t>关于</w:t>
      </w:r>
      <w:proofErr w:type="gramStart"/>
      <w:r>
        <w:rPr>
          <w:rFonts w:hint="eastAsia"/>
        </w:rPr>
        <w:t>解空间</w:t>
      </w:r>
      <w:proofErr w:type="gramEnd"/>
      <w:r>
        <w:rPr>
          <w:rFonts w:hint="eastAsia"/>
        </w:rPr>
        <w:t>的维数</w:t>
      </w:r>
    </w:p>
    <w:p w14:paraId="3E9B0EB1" w14:textId="77777777" w:rsidR="00752200" w:rsidRDefault="00752200">
      <w:r>
        <w:rPr>
          <w:rFonts w:hint="eastAsia"/>
        </w:rPr>
        <w:t>定理：设A为</w:t>
      </w:r>
      <w:proofErr w:type="spellStart"/>
      <w:r>
        <w:rPr>
          <w:rFonts w:hint="eastAsia"/>
        </w:rPr>
        <w:t>mxn</w:t>
      </w:r>
      <w:proofErr w:type="spellEnd"/>
      <w:r>
        <w:rPr>
          <w:rFonts w:hint="eastAsia"/>
        </w:rPr>
        <w:t>阶矩阵，则齐次线性方程组AX=0的</w:t>
      </w:r>
      <w:proofErr w:type="gramStart"/>
      <w:r>
        <w:rPr>
          <w:rFonts w:hint="eastAsia"/>
        </w:rPr>
        <w:t>解空间</w:t>
      </w:r>
      <w:proofErr w:type="gramEnd"/>
      <w:r>
        <w:rPr>
          <w:rFonts w:hint="eastAsia"/>
        </w:rPr>
        <w:t>N(A)的维数为：</w:t>
      </w:r>
      <w:proofErr w:type="spellStart"/>
      <w:r>
        <w:rPr>
          <w:rFonts w:hint="eastAsia"/>
        </w:rPr>
        <w:t>dimN</w:t>
      </w:r>
      <w:proofErr w:type="spellEnd"/>
      <w:r>
        <w:rPr>
          <w:rFonts w:hint="eastAsia"/>
        </w:rPr>
        <w:t>(A)=n-r(A).</w:t>
      </w:r>
    </w:p>
    <w:p w14:paraId="5D8F8187" w14:textId="77777777" w:rsidR="00752200" w:rsidRDefault="00752200">
      <w:r>
        <w:rPr>
          <w:rFonts w:hint="eastAsia"/>
        </w:rPr>
        <w:t>推论：设A为</w:t>
      </w:r>
      <w:proofErr w:type="spellStart"/>
      <w:r>
        <w:rPr>
          <w:rFonts w:hint="eastAsia"/>
        </w:rPr>
        <w:t>mxn</w:t>
      </w:r>
      <w:proofErr w:type="spellEnd"/>
      <w:r>
        <w:rPr>
          <w:rFonts w:hint="eastAsia"/>
        </w:rPr>
        <w:t>阶矩阵，则</w:t>
      </w:r>
    </w:p>
    <w:p w14:paraId="65690117" w14:textId="77777777" w:rsidR="00752200" w:rsidRDefault="00752200" w:rsidP="00752200">
      <w:pPr>
        <w:numPr>
          <w:ilvl w:val="0"/>
          <w:numId w:val="5"/>
        </w:numPr>
      </w:pPr>
      <w:r>
        <w:rPr>
          <w:rFonts w:hint="eastAsia"/>
        </w:rPr>
        <w:t>齐次线性方程组AX=0的任意n-r(A)</w:t>
      </w:r>
      <w:proofErr w:type="gramStart"/>
      <w:r>
        <w:rPr>
          <w:rFonts w:hint="eastAsia"/>
        </w:rPr>
        <w:t>个</w:t>
      </w:r>
      <w:proofErr w:type="gramEnd"/>
      <w:r>
        <w:rPr>
          <w:rFonts w:hint="eastAsia"/>
        </w:rPr>
        <w:t>线性无关的</w:t>
      </w:r>
      <w:proofErr w:type="gramStart"/>
      <w:r>
        <w:rPr>
          <w:rFonts w:hint="eastAsia"/>
        </w:rPr>
        <w:t>解都是</w:t>
      </w:r>
      <w:proofErr w:type="gramEnd"/>
      <w:r>
        <w:rPr>
          <w:rFonts w:hint="eastAsia"/>
        </w:rPr>
        <w:t>它的（一个）基础解系。</w:t>
      </w:r>
    </w:p>
    <w:p w14:paraId="085BC286" w14:textId="77777777" w:rsidR="00752200" w:rsidRDefault="00752200" w:rsidP="00752200">
      <w:pPr>
        <w:numPr>
          <w:ilvl w:val="0"/>
          <w:numId w:val="5"/>
        </w:numPr>
      </w:pPr>
      <w:r>
        <w:rPr>
          <w:rFonts w:hint="eastAsia"/>
        </w:rPr>
        <w:t>AX=0有</w:t>
      </w:r>
      <w:proofErr w:type="gramStart"/>
      <w:r>
        <w:rPr>
          <w:rFonts w:hint="eastAsia"/>
        </w:rPr>
        <w:t>非零解</w:t>
      </w:r>
      <w:proofErr w:type="gramEnd"/>
      <w:r>
        <w:rPr>
          <w:rFonts w:hint="eastAsia"/>
        </w:rPr>
        <w:t>的充要条件是r(A)&lt;n.</w:t>
      </w:r>
    </w:p>
    <w:p w14:paraId="43424920" w14:textId="77777777" w:rsidR="00752200" w:rsidRDefault="00752200">
      <w:pPr>
        <w:rPr>
          <w:rFonts w:ascii="宋体" w:eastAsia="宋体" w:hAnsi="宋体" w:cs="宋体"/>
          <w:sz w:val="24"/>
          <w:szCs w:val="24"/>
        </w:rPr>
      </w:pPr>
    </w:p>
    <w:p w14:paraId="60FC1E2D" w14:textId="77777777" w:rsidR="00752200" w:rsidRDefault="00752200">
      <w:pPr>
        <w:pStyle w:val="3"/>
      </w:pPr>
      <w:r>
        <w:rPr>
          <w:rFonts w:hint="eastAsia"/>
        </w:rPr>
        <w:t>4.4 非齐次线性方程组解的结构</w:t>
      </w:r>
    </w:p>
    <w:p w14:paraId="431E7E1D" w14:textId="77777777" w:rsidR="00752200" w:rsidRDefault="00752200">
      <w:pPr>
        <w:pStyle w:val="4"/>
        <w:rPr>
          <w:rFonts w:eastAsiaTheme="minorEastAsia"/>
        </w:rPr>
      </w:pPr>
      <w:proofErr w:type="gramStart"/>
      <w:r>
        <w:rPr>
          <w:rFonts w:hint="eastAsia"/>
        </w:rPr>
        <w:t>一</w:t>
      </w:r>
      <w:proofErr w:type="gramEnd"/>
      <w:r>
        <w:rPr>
          <w:rFonts w:hint="eastAsia"/>
        </w:rPr>
        <w:t>，非齐次线性方程组解的性质</w:t>
      </w:r>
    </w:p>
    <w:p w14:paraId="03D8E93E" w14:textId="77777777" w:rsidR="00752200" w:rsidRDefault="00752200">
      <w:pPr>
        <w:rPr>
          <w:rFonts w:ascii="宋体" w:eastAsia="宋体" w:hAnsi="宋体" w:cs="宋体"/>
          <w:sz w:val="24"/>
          <w:szCs w:val="24"/>
        </w:rPr>
      </w:pPr>
      <w:r>
        <w:rPr>
          <w:rFonts w:ascii="宋体" w:eastAsia="宋体" w:hAnsi="宋体" w:cs="宋体"/>
          <w:noProof/>
          <w:sz w:val="24"/>
          <w:szCs w:val="24"/>
        </w:rPr>
        <w:drawing>
          <wp:inline distT="0" distB="0" distL="114300" distR="114300" wp14:anchorId="4DAACE3D" wp14:editId="2CB6E037">
            <wp:extent cx="3987800" cy="2278380"/>
            <wp:effectExtent l="0" t="0" r="3175" b="7620"/>
            <wp:docPr id="9"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0" descr="IMG_256"/>
                    <pic:cNvPicPr>
                      <a:picLocks noChangeAspect="1"/>
                    </pic:cNvPicPr>
                  </pic:nvPicPr>
                  <pic:blipFill>
                    <a:blip r:embed="rId22"/>
                    <a:srcRect t="13563" r="64"/>
                    <a:stretch>
                      <a:fillRect/>
                    </a:stretch>
                  </pic:blipFill>
                  <pic:spPr>
                    <a:xfrm>
                      <a:off x="0" y="0"/>
                      <a:ext cx="3987800" cy="2278380"/>
                    </a:xfrm>
                    <a:prstGeom prst="rect">
                      <a:avLst/>
                    </a:prstGeom>
                    <a:noFill/>
                    <a:ln w="9525">
                      <a:noFill/>
                    </a:ln>
                  </pic:spPr>
                </pic:pic>
              </a:graphicData>
            </a:graphic>
          </wp:inline>
        </w:drawing>
      </w:r>
    </w:p>
    <w:p w14:paraId="3378A6AC" w14:textId="77777777" w:rsidR="00752200" w:rsidRDefault="00752200">
      <w:pPr>
        <w:rPr>
          <w:rFonts w:ascii="宋体" w:eastAsia="宋体" w:hAnsi="宋体" w:cs="宋体"/>
          <w:sz w:val="24"/>
          <w:szCs w:val="24"/>
        </w:rPr>
      </w:pPr>
      <w:r>
        <w:rPr>
          <w:rFonts w:ascii="宋体" w:eastAsia="宋体" w:hAnsi="宋体" w:cs="宋体"/>
          <w:noProof/>
          <w:sz w:val="24"/>
          <w:szCs w:val="24"/>
        </w:rPr>
        <w:drawing>
          <wp:inline distT="0" distB="0" distL="114300" distR="114300" wp14:anchorId="7EC46097" wp14:editId="4EBA6D0D">
            <wp:extent cx="4192270" cy="976630"/>
            <wp:effectExtent l="0" t="0" r="11430" b="1270"/>
            <wp:docPr id="11"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2" descr="IMG_256"/>
                    <pic:cNvPicPr>
                      <a:picLocks noChangeAspect="1"/>
                    </pic:cNvPicPr>
                  </pic:nvPicPr>
                  <pic:blipFill>
                    <a:blip r:embed="rId23"/>
                    <a:stretch>
                      <a:fillRect/>
                    </a:stretch>
                  </pic:blipFill>
                  <pic:spPr>
                    <a:xfrm>
                      <a:off x="0" y="0"/>
                      <a:ext cx="4192270" cy="976630"/>
                    </a:xfrm>
                    <a:prstGeom prst="rect">
                      <a:avLst/>
                    </a:prstGeom>
                    <a:noFill/>
                    <a:ln w="9525">
                      <a:noFill/>
                    </a:ln>
                  </pic:spPr>
                </pic:pic>
              </a:graphicData>
            </a:graphic>
          </wp:inline>
        </w:drawing>
      </w:r>
    </w:p>
    <w:p w14:paraId="369EE256" w14:textId="77777777" w:rsidR="00752200" w:rsidRDefault="00752200" w:rsidP="00752200">
      <w:pPr>
        <w:pStyle w:val="6"/>
        <w:numPr>
          <w:ilvl w:val="0"/>
          <w:numId w:val="6"/>
        </w:numPr>
      </w:pPr>
      <w:r>
        <w:rPr>
          <w:rFonts w:hint="eastAsia"/>
        </w:rPr>
        <w:lastRenderedPageBreak/>
        <w:t>非齐次线性方程组解的结构</w:t>
      </w:r>
    </w:p>
    <w:p w14:paraId="085DCC85" w14:textId="77777777" w:rsidR="00752200" w:rsidRDefault="00752200">
      <w:pPr>
        <w:pStyle w:val="8"/>
      </w:pPr>
      <w:r>
        <w:rPr>
          <w:rFonts w:hint="eastAsia"/>
        </w:rPr>
        <w:t>定理（非齐次线性方程组解的结构定理）</w:t>
      </w:r>
    </w:p>
    <w:p w14:paraId="117BC48A" w14:textId="77777777" w:rsidR="00752200" w:rsidRDefault="00752200">
      <w:pPr>
        <w:rPr>
          <w:rFonts w:ascii="宋体" w:eastAsia="宋体" w:hAnsi="宋体" w:cs="宋体"/>
          <w:sz w:val="24"/>
          <w:szCs w:val="24"/>
        </w:rPr>
      </w:pPr>
      <w:r>
        <w:rPr>
          <w:rFonts w:ascii="宋体" w:eastAsia="宋体" w:hAnsi="宋体" w:cs="宋体"/>
          <w:noProof/>
          <w:sz w:val="24"/>
          <w:szCs w:val="24"/>
        </w:rPr>
        <w:drawing>
          <wp:inline distT="0" distB="0" distL="114300" distR="114300" wp14:anchorId="60F670A6" wp14:editId="694C83D8">
            <wp:extent cx="4243070" cy="1842770"/>
            <wp:effectExtent l="0" t="0" r="0" b="5080"/>
            <wp:docPr id="12"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3" descr="IMG_256"/>
                    <pic:cNvPicPr>
                      <a:picLocks noChangeAspect="1"/>
                    </pic:cNvPicPr>
                  </pic:nvPicPr>
                  <pic:blipFill>
                    <a:blip r:embed="rId24"/>
                    <a:srcRect l="9505" t="24127" r="-2220" b="-315"/>
                    <a:stretch>
                      <a:fillRect/>
                    </a:stretch>
                  </pic:blipFill>
                  <pic:spPr>
                    <a:xfrm>
                      <a:off x="0" y="0"/>
                      <a:ext cx="4243070" cy="1842770"/>
                    </a:xfrm>
                    <a:prstGeom prst="rect">
                      <a:avLst/>
                    </a:prstGeom>
                    <a:noFill/>
                    <a:ln w="9525">
                      <a:noFill/>
                    </a:ln>
                  </pic:spPr>
                </pic:pic>
              </a:graphicData>
            </a:graphic>
          </wp:inline>
        </w:drawing>
      </w:r>
    </w:p>
    <w:p w14:paraId="542F9AC7" w14:textId="77777777" w:rsidR="00752200" w:rsidRDefault="00752200">
      <w:pPr>
        <w:rPr>
          <w:rFonts w:ascii="宋体" w:eastAsia="宋体" w:hAnsi="宋体" w:cs="宋体"/>
          <w:sz w:val="24"/>
          <w:szCs w:val="24"/>
        </w:rPr>
      </w:pPr>
    </w:p>
    <w:p w14:paraId="4151AA6C" w14:textId="77777777" w:rsidR="00752200" w:rsidRDefault="00752200">
      <w:pPr>
        <w:rPr>
          <w:rFonts w:ascii="宋体" w:eastAsia="宋体" w:hAnsi="宋体" w:cs="宋体"/>
          <w:sz w:val="24"/>
          <w:szCs w:val="24"/>
        </w:rPr>
      </w:pPr>
    </w:p>
    <w:p w14:paraId="7503BAD0" w14:textId="77777777" w:rsidR="00752200" w:rsidRDefault="00752200">
      <w:pPr>
        <w:rPr>
          <w:rStyle w:val="10"/>
        </w:rPr>
      </w:pPr>
      <w:r>
        <w:rPr>
          <w:rStyle w:val="10"/>
          <w:rFonts w:hint="eastAsia"/>
        </w:rPr>
        <w:t>难点与易错点</w:t>
      </w:r>
    </w:p>
    <w:p w14:paraId="2B22A5A4" w14:textId="77777777" w:rsidR="00752200" w:rsidRDefault="00752200">
      <w:r>
        <w:rPr>
          <w:rFonts w:hint="eastAsia"/>
        </w:rPr>
        <w:t>1.可由平面坐标系中直线的位置关系判断2x2型线性方程组的解的个数，由空间直角坐标系中平面的位置关系判断3x3型的线性方程组的解的个数（由于3x3型齐次线性方程组中的方程在几何上表示的平面都过原点，结合上述知识，因此可知只有零解和无数解）。</w:t>
      </w:r>
    </w:p>
    <w:p w14:paraId="6B394397" w14:textId="77777777" w:rsidR="00752200" w:rsidRDefault="00752200">
      <w:r>
        <w:rPr>
          <w:rFonts w:hint="eastAsia"/>
        </w:rPr>
        <w:t>2.AX=b有解⇔r(A)=r(A┊b)（充分性和必要性的证明涉及到极大线性无关组和向量线性表示的应用），r(A)=r(A┊b)=r（即r=</w:t>
      </w:r>
      <w:proofErr w:type="spellStart"/>
      <w:r>
        <w:rPr>
          <w:rFonts w:hint="eastAsia"/>
        </w:rPr>
        <w:t>n,,n</w:t>
      </w:r>
      <w:proofErr w:type="spellEnd"/>
      <w:r>
        <w:rPr>
          <w:rFonts w:hint="eastAsia"/>
        </w:rPr>
        <w:t>为A的阶数）⇔AX=b有唯一解（关于A的增广矩阵A┊b可记为Ã），AX=b无解⇔r(A)≠r(A┊b)，r(A)=r(A┊b)&lt;n⇔AX=b有无数解。</w:t>
      </w:r>
    </w:p>
    <w:p w14:paraId="0EE2EED8" w14:textId="77777777" w:rsidR="00752200" w:rsidRDefault="00752200">
      <w:r>
        <w:rPr>
          <w:rFonts w:hint="eastAsia"/>
        </w:rPr>
        <w:t>3.Gauss-Jordan消元法（[A┊b]⟶ [C┊d]）（进行行初等变换，得到行阶梯型或</w:t>
      </w:r>
      <w:proofErr w:type="gramStart"/>
      <w:r>
        <w:rPr>
          <w:rFonts w:hint="eastAsia"/>
        </w:rPr>
        <w:t>行标准</w:t>
      </w:r>
      <w:proofErr w:type="gramEnd"/>
      <w:r>
        <w:rPr>
          <w:rFonts w:hint="eastAsia"/>
        </w:rPr>
        <w:t>型）。</w:t>
      </w:r>
    </w:p>
    <w:p w14:paraId="32F19907" w14:textId="77777777" w:rsidR="00752200" w:rsidRDefault="00752200">
      <w:r>
        <w:rPr>
          <w:rFonts w:hint="eastAsia"/>
        </w:rPr>
        <w:t>4.如果增广矩阵的行阶梯形或</w:t>
      </w:r>
      <w:proofErr w:type="gramStart"/>
      <w:r>
        <w:rPr>
          <w:rFonts w:hint="eastAsia"/>
        </w:rPr>
        <w:t>行标准形</w:t>
      </w:r>
      <w:proofErr w:type="gramEnd"/>
      <w:r>
        <w:rPr>
          <w:rFonts w:hint="eastAsia"/>
        </w:rPr>
        <w:t>矩阵中含有如下行：[O,0,…,0┊1],则线性方程组无解，因为任何实数x1，x2，…,</w:t>
      </w:r>
      <w:proofErr w:type="spellStart"/>
      <w:r>
        <w:rPr>
          <w:rFonts w:hint="eastAsia"/>
        </w:rPr>
        <w:t>xn</w:t>
      </w:r>
      <w:proofErr w:type="spellEnd"/>
      <w:r>
        <w:rPr>
          <w:rFonts w:hint="eastAsia"/>
        </w:rPr>
        <w:t>都不能满足该行对应的方程0x1,+0x2+…+0xn=1；</w:t>
      </w:r>
      <w:r>
        <w:rPr>
          <w:rFonts w:hint="eastAsia"/>
        </w:rPr>
        <w:br/>
        <w:t>当r(A┊b)=r(A)=r&lt;n时，线性方程组的解不唯一，而且有无穷多解；</w:t>
      </w:r>
      <w:r>
        <w:rPr>
          <w:rFonts w:hint="eastAsia"/>
        </w:rPr>
        <w:br/>
        <w:t>当r(A)=r(A┊b)=n时，方程组有解而且不存在自由未知量，故方程组的解是唯一的。</w:t>
      </w:r>
    </w:p>
    <w:p w14:paraId="79888319" w14:textId="77777777" w:rsidR="00752200" w:rsidRDefault="00752200">
      <w:r>
        <w:rPr>
          <w:rFonts w:hint="eastAsia"/>
        </w:rPr>
        <w:t>5.AX=0的</w:t>
      </w:r>
      <w:proofErr w:type="gramStart"/>
      <w:r>
        <w:rPr>
          <w:rFonts w:hint="eastAsia"/>
        </w:rPr>
        <w:t>解构成</w:t>
      </w:r>
      <w:proofErr w:type="gramEnd"/>
      <w:r>
        <w:rPr>
          <w:rFonts w:hint="eastAsia"/>
        </w:rPr>
        <w:t>的向量空间为其解空间，也是A的零空间，也叫做A的核，记为N(A)；</w:t>
      </w:r>
    </w:p>
    <w:p w14:paraId="051A42F5" w14:textId="77777777" w:rsidR="00752200" w:rsidRDefault="00752200">
      <w:r>
        <w:rPr>
          <w:rFonts w:hint="eastAsia"/>
        </w:rPr>
        <w:t>N(A)的</w:t>
      </w:r>
      <w:proofErr w:type="gramStart"/>
      <w:r>
        <w:rPr>
          <w:rFonts w:hint="eastAsia"/>
        </w:rPr>
        <w:t>基称为</w:t>
      </w:r>
      <w:proofErr w:type="gramEnd"/>
      <w:r>
        <w:rPr>
          <w:rFonts w:hint="eastAsia"/>
        </w:rPr>
        <w:t>AX=0的基础解系，因此基础解系</w:t>
      </w:r>
      <w:proofErr w:type="gramStart"/>
      <w:r>
        <w:rPr>
          <w:rFonts w:hint="eastAsia"/>
        </w:rPr>
        <w:t>不</w:t>
      </w:r>
      <w:proofErr w:type="gramEnd"/>
      <w:r>
        <w:rPr>
          <w:rFonts w:hint="eastAsia"/>
        </w:rPr>
        <w:t>唯一；</w:t>
      </w:r>
    </w:p>
    <w:p w14:paraId="5B8761A2" w14:textId="77777777" w:rsidR="00752200" w:rsidRDefault="00752200">
      <w:r>
        <w:rPr>
          <w:rFonts w:hint="eastAsia"/>
        </w:rPr>
        <w:t>一组基础解系所含的解向量的个数是唯一的，即为解空间的维数；</w:t>
      </w:r>
    </w:p>
    <w:p w14:paraId="73B95944" w14:textId="77777777" w:rsidR="00752200" w:rsidRDefault="00752200">
      <w:r>
        <w:rPr>
          <w:rFonts w:hint="eastAsia"/>
        </w:rPr>
        <w:t>若{a1,a2,…,as}为AX=0的基础解系，则ai为AX=0的解，且a1,a2,…,as线性无关，并且AX=0的任意一个解X都可以表示为{a1,a2,…,as}的线性组合，即X=k1a1+k2a2+…+</w:t>
      </w:r>
      <w:proofErr w:type="spellStart"/>
      <w:r>
        <w:rPr>
          <w:rFonts w:hint="eastAsia"/>
        </w:rPr>
        <w:t>ksas</w:t>
      </w:r>
      <w:proofErr w:type="spellEnd"/>
      <w:r>
        <w:rPr>
          <w:rFonts w:hint="eastAsia"/>
        </w:rPr>
        <w:t>,称此式为方程组AX=0的通解公式；</w:t>
      </w:r>
    </w:p>
    <w:p w14:paraId="28A2889B" w14:textId="77777777" w:rsidR="00752200" w:rsidRDefault="00752200">
      <w:r>
        <w:rPr>
          <w:rFonts w:hint="eastAsia"/>
        </w:rPr>
        <w:t>N(A)的维数</w:t>
      </w:r>
      <w:proofErr w:type="spellStart"/>
      <w:r>
        <w:rPr>
          <w:rFonts w:hint="eastAsia"/>
        </w:rPr>
        <w:t>dimN</w:t>
      </w:r>
      <w:proofErr w:type="spellEnd"/>
      <w:r>
        <w:rPr>
          <w:rFonts w:hint="eastAsia"/>
        </w:rPr>
        <w:t>(A)=n-r(A),其中r(A)为方程组AX=0系数矩阵的</w:t>
      </w:r>
      <w:proofErr w:type="gramStart"/>
      <w:r>
        <w:rPr>
          <w:rFonts w:hint="eastAsia"/>
        </w:rPr>
        <w:t>秩</w:t>
      </w:r>
      <w:proofErr w:type="gramEnd"/>
      <w:r>
        <w:rPr>
          <w:rFonts w:hint="eastAsia"/>
        </w:rPr>
        <w:t>。</w:t>
      </w:r>
    </w:p>
    <w:p w14:paraId="7E5F625E" w14:textId="77777777" w:rsidR="00752200" w:rsidRDefault="00752200">
      <w:proofErr w:type="gramStart"/>
      <w:r>
        <w:rPr>
          <w:rFonts w:hint="eastAsia"/>
        </w:rPr>
        <w:t>求基础解系</w:t>
      </w:r>
      <w:proofErr w:type="gramEnd"/>
      <w:r>
        <w:rPr>
          <w:rFonts w:hint="eastAsia"/>
        </w:rPr>
        <w:t>的两种方法：</w:t>
      </w:r>
    </w:p>
    <w:p w14:paraId="2C4DBBF7" w14:textId="77777777" w:rsidR="00752200" w:rsidRDefault="00752200">
      <w:r>
        <w:rPr>
          <w:rFonts w:hint="eastAsia"/>
        </w:rPr>
        <w:t>求出AX=0通解的向量组合形式；</w:t>
      </w:r>
    </w:p>
    <w:p w14:paraId="3D30CA79" w14:textId="77777777" w:rsidR="00752200" w:rsidRDefault="00752200">
      <w:r>
        <w:rPr>
          <w:rFonts w:hint="eastAsia"/>
        </w:rPr>
        <w:t>r(A)=r&lt;n时，</w:t>
      </w:r>
      <w:r>
        <w:t>把A的列向量的极大线性无关组以外的n-r(A)</w:t>
      </w:r>
      <w:proofErr w:type="gramStart"/>
      <w:r>
        <w:t>个</w:t>
      </w:r>
      <w:proofErr w:type="gramEnd"/>
      <w:r>
        <w:t>列向量写成其极大线性无关组的线性组合，由这些组合系数可以得到</w:t>
      </w:r>
      <w:proofErr w:type="gramStart"/>
      <w:r>
        <w:t>基础解系中</w:t>
      </w:r>
      <w:proofErr w:type="gramEnd"/>
      <w:r>
        <w:t>的解</w:t>
      </w:r>
      <w:r>
        <w:rPr>
          <w:rFonts w:hint="eastAsia"/>
        </w:rPr>
        <w:t>。</w:t>
      </w:r>
    </w:p>
    <w:p w14:paraId="13D45256" w14:textId="77777777" w:rsidR="00752200" w:rsidRDefault="00752200">
      <w:r>
        <w:rPr>
          <w:rFonts w:hint="eastAsia"/>
        </w:rPr>
        <w:t>对于非齐次线性方程组AX=b，若其有解，且η为其中一个解，并且</w:t>
      </w:r>
      <w:proofErr w:type="spellStart"/>
      <w:r>
        <w:rPr>
          <w:rFonts w:hint="eastAsia"/>
        </w:rPr>
        <w:t>Xc</w:t>
      </w:r>
      <w:proofErr w:type="spellEnd"/>
      <w:r>
        <w:rPr>
          <w:rFonts w:hint="eastAsia"/>
        </w:rPr>
        <w:t>表示它的导出方程组AX=0的通解，则AX=b的通解为X=</w:t>
      </w:r>
      <w:proofErr w:type="spellStart"/>
      <w:r>
        <w:rPr>
          <w:rFonts w:hint="eastAsia"/>
        </w:rPr>
        <w:t>Xc</w:t>
      </w:r>
      <w:proofErr w:type="spellEnd"/>
      <w:r>
        <w:rPr>
          <w:rFonts w:hint="eastAsia"/>
        </w:rPr>
        <w:t>+η（请注意，非齐次线性方程组的解集合已不再是向量空间，由Gauss消元法求得的非齐次线性方程组的</w:t>
      </w:r>
      <w:proofErr w:type="gramStart"/>
      <w:r>
        <w:rPr>
          <w:rFonts w:hint="eastAsia"/>
        </w:rPr>
        <w:t>解就是</w:t>
      </w:r>
      <w:proofErr w:type="gramEnd"/>
      <w:r>
        <w:rPr>
          <w:rFonts w:hint="eastAsia"/>
        </w:rPr>
        <w:t>通解）。</w:t>
      </w:r>
    </w:p>
    <w:p w14:paraId="53676091" w14:textId="77777777" w:rsidR="00752200" w:rsidRDefault="00752200">
      <w:pPr>
        <w:rPr>
          <w:rStyle w:val="10"/>
        </w:rPr>
      </w:pPr>
      <w:r>
        <w:rPr>
          <w:rStyle w:val="10"/>
          <w:rFonts w:hint="eastAsia"/>
        </w:rPr>
        <w:t>典型例题</w:t>
      </w:r>
    </w:p>
    <w:p w14:paraId="3FF084C6" w14:textId="77777777" w:rsidR="00752200" w:rsidRDefault="00752200">
      <w:pPr>
        <w:rPr>
          <w:sz w:val="44"/>
          <w:szCs w:val="44"/>
        </w:rPr>
      </w:pPr>
      <w:r>
        <w:rPr>
          <w:rFonts w:hint="eastAsia"/>
          <w:noProof/>
          <w:sz w:val="44"/>
          <w:szCs w:val="44"/>
        </w:rPr>
        <w:lastRenderedPageBreak/>
        <w:drawing>
          <wp:inline distT="0" distB="0" distL="0" distR="0" wp14:anchorId="376AD2C1" wp14:editId="1824156D">
            <wp:extent cx="5225415" cy="8863330"/>
            <wp:effectExtent l="0" t="0" r="3810" b="4445"/>
            <wp:docPr id="38965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7310"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25415" cy="8863330"/>
                    </a:xfrm>
                    <a:prstGeom prst="rect">
                      <a:avLst/>
                    </a:prstGeom>
                  </pic:spPr>
                </pic:pic>
              </a:graphicData>
            </a:graphic>
          </wp:inline>
        </w:drawing>
      </w:r>
    </w:p>
    <w:p w14:paraId="09228191" w14:textId="77777777" w:rsidR="00752200" w:rsidRDefault="00752200">
      <w:pPr>
        <w:rPr>
          <w:sz w:val="44"/>
          <w:szCs w:val="44"/>
        </w:rPr>
      </w:pPr>
      <w:r>
        <w:rPr>
          <w:rFonts w:hint="eastAsia"/>
          <w:noProof/>
          <w:sz w:val="44"/>
          <w:szCs w:val="44"/>
        </w:rPr>
        <w:lastRenderedPageBreak/>
        <w:drawing>
          <wp:inline distT="0" distB="0" distL="0" distR="0" wp14:anchorId="3B56ABDF" wp14:editId="7A5F5166">
            <wp:extent cx="5274310" cy="6567170"/>
            <wp:effectExtent l="0" t="0" r="2540" b="5080"/>
            <wp:docPr id="19369306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0669" name="图片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6567170"/>
                    </a:xfrm>
                    <a:prstGeom prst="rect">
                      <a:avLst/>
                    </a:prstGeom>
                  </pic:spPr>
                </pic:pic>
              </a:graphicData>
            </a:graphic>
          </wp:inline>
        </w:drawing>
      </w:r>
    </w:p>
    <w:p w14:paraId="0BD13ECB" w14:textId="77777777" w:rsidR="00752200" w:rsidRDefault="00752200">
      <w:pPr>
        <w:rPr>
          <w:sz w:val="44"/>
          <w:szCs w:val="44"/>
        </w:rPr>
      </w:pPr>
      <w:r>
        <w:rPr>
          <w:rFonts w:hint="eastAsia"/>
          <w:noProof/>
          <w:sz w:val="44"/>
          <w:szCs w:val="44"/>
        </w:rPr>
        <w:lastRenderedPageBreak/>
        <w:drawing>
          <wp:inline distT="0" distB="0" distL="0" distR="0" wp14:anchorId="02370A2C" wp14:editId="148DEAD7">
            <wp:extent cx="5274310" cy="3359785"/>
            <wp:effectExtent l="0" t="0" r="2540" b="2540"/>
            <wp:docPr id="1698782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205" name="图片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3359785"/>
                    </a:xfrm>
                    <a:prstGeom prst="rect">
                      <a:avLst/>
                    </a:prstGeom>
                  </pic:spPr>
                </pic:pic>
              </a:graphicData>
            </a:graphic>
          </wp:inline>
        </w:drawing>
      </w:r>
    </w:p>
    <w:p w14:paraId="75629E2D" w14:textId="77777777" w:rsidR="00752200" w:rsidRDefault="00752200">
      <w:pPr>
        <w:rPr>
          <w:sz w:val="44"/>
          <w:szCs w:val="44"/>
        </w:rPr>
      </w:pPr>
      <w:r>
        <w:rPr>
          <w:rFonts w:hint="eastAsia"/>
          <w:noProof/>
          <w:sz w:val="44"/>
          <w:szCs w:val="44"/>
        </w:rPr>
        <w:drawing>
          <wp:inline distT="0" distB="0" distL="0" distR="0" wp14:anchorId="2376FE12" wp14:editId="26FDB95B">
            <wp:extent cx="5492750" cy="3307080"/>
            <wp:effectExtent l="0" t="0" r="3175" b="762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8">
                      <a:extLst>
                        <a:ext uri="{28A0092B-C50C-407E-A947-70E740481C1C}">
                          <a14:useLocalDpi xmlns:a14="http://schemas.microsoft.com/office/drawing/2010/main" val="0"/>
                        </a:ext>
                      </a:extLst>
                    </a:blip>
                    <a:srcRect r="2181" b="70617"/>
                    <a:stretch>
                      <a:fillRect/>
                    </a:stretch>
                  </pic:blipFill>
                  <pic:spPr>
                    <a:xfrm>
                      <a:off x="0" y="0"/>
                      <a:ext cx="5492750" cy="3307080"/>
                    </a:xfrm>
                    <a:prstGeom prst="rect">
                      <a:avLst/>
                    </a:prstGeom>
                  </pic:spPr>
                </pic:pic>
              </a:graphicData>
            </a:graphic>
          </wp:inline>
        </w:drawing>
      </w:r>
    </w:p>
    <w:p w14:paraId="635B1989" w14:textId="77777777" w:rsidR="00752200" w:rsidRDefault="00752200">
      <w:pPr>
        <w:rPr>
          <w:sz w:val="44"/>
          <w:szCs w:val="44"/>
        </w:rPr>
      </w:pPr>
      <w:r>
        <w:rPr>
          <w:rFonts w:hint="eastAsia"/>
          <w:noProof/>
          <w:sz w:val="44"/>
          <w:szCs w:val="44"/>
        </w:rPr>
        <w:lastRenderedPageBreak/>
        <w:drawing>
          <wp:inline distT="0" distB="0" distL="0" distR="0" wp14:anchorId="6EBC901A" wp14:editId="52F1308D">
            <wp:extent cx="5611495" cy="9356725"/>
            <wp:effectExtent l="0" t="0" r="8255" b="6350"/>
            <wp:docPr id="2041356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6169" name="图片 4"/>
                    <pic:cNvPicPr>
                      <a:picLocks noChangeAspect="1"/>
                    </pic:cNvPicPr>
                  </pic:nvPicPr>
                  <pic:blipFill>
                    <a:blip r:embed="rId28">
                      <a:extLst>
                        <a:ext uri="{28A0092B-C50C-407E-A947-70E740481C1C}">
                          <a14:useLocalDpi xmlns:a14="http://schemas.microsoft.com/office/drawing/2010/main" val="0"/>
                        </a:ext>
                      </a:extLst>
                    </a:blip>
                    <a:srcRect l="7147" t="28715" r="7159"/>
                    <a:stretch>
                      <a:fillRect/>
                    </a:stretch>
                  </pic:blipFill>
                  <pic:spPr>
                    <a:xfrm>
                      <a:off x="0" y="0"/>
                      <a:ext cx="5611495" cy="9356725"/>
                    </a:xfrm>
                    <a:prstGeom prst="rect">
                      <a:avLst/>
                    </a:prstGeom>
                  </pic:spPr>
                </pic:pic>
              </a:graphicData>
            </a:graphic>
          </wp:inline>
        </w:drawing>
      </w:r>
    </w:p>
    <w:p w14:paraId="38EF79E8" w14:textId="77777777" w:rsidR="00752200" w:rsidRDefault="00752200">
      <w:pPr>
        <w:rPr>
          <w:sz w:val="44"/>
          <w:szCs w:val="44"/>
        </w:rPr>
      </w:pPr>
      <w:r>
        <w:rPr>
          <w:rFonts w:hint="eastAsia"/>
          <w:noProof/>
          <w:sz w:val="44"/>
          <w:szCs w:val="44"/>
        </w:rPr>
        <w:lastRenderedPageBreak/>
        <w:drawing>
          <wp:inline distT="0" distB="0" distL="0" distR="0" wp14:anchorId="09E07BD9" wp14:editId="03FBF985">
            <wp:extent cx="7034530" cy="9277985"/>
            <wp:effectExtent l="0" t="0" r="4445" b="8890"/>
            <wp:docPr id="9426203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0300" name="图片 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034530" cy="9277985"/>
                    </a:xfrm>
                    <a:prstGeom prst="rect">
                      <a:avLst/>
                    </a:prstGeom>
                  </pic:spPr>
                </pic:pic>
              </a:graphicData>
            </a:graphic>
          </wp:inline>
        </w:drawing>
      </w:r>
    </w:p>
    <w:p w14:paraId="56248AA7" w14:textId="77777777" w:rsidR="00752200" w:rsidRDefault="00752200">
      <w:pPr>
        <w:rPr>
          <w:sz w:val="44"/>
          <w:szCs w:val="44"/>
        </w:rPr>
      </w:pPr>
    </w:p>
    <w:p w14:paraId="52E80C8C" w14:textId="77777777" w:rsidR="00752200" w:rsidRDefault="00752200">
      <w:pPr>
        <w:rPr>
          <w:sz w:val="44"/>
          <w:szCs w:val="44"/>
        </w:rPr>
      </w:pPr>
      <w:r>
        <w:rPr>
          <w:rFonts w:ascii="宋体" w:eastAsia="宋体" w:hAnsi="宋体" w:cs="宋体"/>
          <w:noProof/>
          <w:sz w:val="24"/>
          <w:szCs w:val="24"/>
        </w:rPr>
        <w:drawing>
          <wp:inline distT="0" distB="0" distL="114300" distR="114300" wp14:anchorId="74A013F1" wp14:editId="3C2A0055">
            <wp:extent cx="304800" cy="304800"/>
            <wp:effectExtent l="0" t="0" r="0" b="0"/>
            <wp:docPr id="5"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6" descr="IMG_256"/>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r>
        <w:rPr>
          <w:rFonts w:hint="eastAsia"/>
          <w:noProof/>
          <w:sz w:val="44"/>
          <w:szCs w:val="44"/>
        </w:rPr>
        <w:drawing>
          <wp:inline distT="0" distB="0" distL="0" distR="0" wp14:anchorId="325B996B" wp14:editId="7F195DDB">
            <wp:extent cx="6299200" cy="6639560"/>
            <wp:effectExtent l="0" t="0" r="6350" b="8890"/>
            <wp:docPr id="3907549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4951" name="图片 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99200" cy="6639560"/>
                    </a:xfrm>
                    <a:prstGeom prst="rect">
                      <a:avLst/>
                    </a:prstGeom>
                  </pic:spPr>
                </pic:pic>
              </a:graphicData>
            </a:graphic>
          </wp:inline>
        </w:drawing>
      </w:r>
    </w:p>
    <w:p w14:paraId="2B363592" w14:textId="77777777" w:rsidR="00752200" w:rsidRDefault="00752200">
      <w:pPr>
        <w:rPr>
          <w:sz w:val="44"/>
          <w:szCs w:val="44"/>
        </w:rPr>
      </w:pPr>
    </w:p>
    <w:p w14:paraId="59B1EC4B" w14:textId="77777777" w:rsidR="00752200" w:rsidRDefault="00752200">
      <w:pPr>
        <w:pStyle w:val="a3"/>
        <w:widowControl/>
        <w:shd w:val="clear" w:color="auto" w:fill="FFFFFF"/>
        <w:spacing w:beforeAutospacing="0" w:after="105" w:afterAutospacing="0"/>
        <w:ind w:firstLine="420"/>
        <w:rPr>
          <w:rFonts w:ascii="黑体" w:eastAsia="黑体" w:hAnsi="黑体" w:cs="黑体"/>
          <w:b/>
          <w:bCs/>
          <w:color w:val="666666"/>
          <w:sz w:val="22"/>
        </w:rPr>
      </w:pPr>
      <w:r>
        <w:rPr>
          <w:rFonts w:ascii="黑体" w:eastAsia="黑体" w:hAnsi="黑体" w:cs="黑体" w:hint="eastAsia"/>
          <w:b/>
          <w:bCs/>
          <w:color w:val="666666"/>
          <w:sz w:val="22"/>
          <w:shd w:val="clear" w:color="auto" w:fill="FFFFFF"/>
        </w:rPr>
        <w:lastRenderedPageBreak/>
        <w:t>线性方程组解的个数</w:t>
      </w:r>
      <w:r>
        <w:rPr>
          <w:rFonts w:hint="eastAsia"/>
          <w:noProof/>
          <w:sz w:val="44"/>
          <w:szCs w:val="44"/>
        </w:rPr>
        <w:drawing>
          <wp:inline distT="0" distB="0" distL="0" distR="0" wp14:anchorId="0B329F69" wp14:editId="301A3492">
            <wp:extent cx="6517640" cy="5440680"/>
            <wp:effectExtent l="0" t="0" r="6985" b="7620"/>
            <wp:docPr id="1738776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612" name="图片 7"/>
                    <pic:cNvPicPr>
                      <a:picLocks noChangeAspect="1"/>
                    </pic:cNvPicPr>
                  </pic:nvPicPr>
                  <pic:blipFill>
                    <a:blip r:embed="rId32" cstate="print">
                      <a:extLst>
                        <a:ext uri="{28A0092B-C50C-407E-A947-70E740481C1C}">
                          <a14:useLocalDpi xmlns:a14="http://schemas.microsoft.com/office/drawing/2010/main" val="0"/>
                        </a:ext>
                      </a:extLst>
                    </a:blip>
                    <a:srcRect l="7151" r="7501" b="11989"/>
                    <a:stretch>
                      <a:fillRect/>
                    </a:stretch>
                  </pic:blipFill>
                  <pic:spPr>
                    <a:xfrm>
                      <a:off x="0" y="0"/>
                      <a:ext cx="6517640" cy="5440680"/>
                    </a:xfrm>
                    <a:prstGeom prst="rect">
                      <a:avLst/>
                    </a:prstGeom>
                  </pic:spPr>
                </pic:pic>
              </a:graphicData>
            </a:graphic>
          </wp:inline>
        </w:drawing>
      </w:r>
    </w:p>
    <w:p w14:paraId="19C2D350" w14:textId="77777777" w:rsidR="00752200" w:rsidRDefault="00752200">
      <w:pPr>
        <w:pStyle w:val="1"/>
      </w:pPr>
      <w:r>
        <w:rPr>
          <w:rFonts w:hint="eastAsia"/>
        </w:rPr>
        <w:t>速记口诀</w:t>
      </w:r>
    </w:p>
    <w:p w14:paraId="62316446" w14:textId="77777777" w:rsidR="00752200" w:rsidRDefault="00752200">
      <w:r>
        <w:rPr>
          <w:rFonts w:hint="eastAsia"/>
        </w:rPr>
        <w:t>n元线性方程组Ax＝b</w:t>
      </w:r>
    </w:p>
    <w:p w14:paraId="1BE0C4D2" w14:textId="77777777" w:rsidR="00752200" w:rsidRDefault="00752200">
      <w:r>
        <w:rPr>
          <w:rFonts w:hint="eastAsia"/>
        </w:rPr>
        <w:t>①无解r（A）＜r（A，b）.</w:t>
      </w:r>
    </w:p>
    <w:p w14:paraId="18EB7BA4" w14:textId="77777777" w:rsidR="00752200" w:rsidRDefault="00752200">
      <w:r>
        <w:rPr>
          <w:rFonts w:hint="eastAsia"/>
        </w:rPr>
        <w:t xml:space="preserve">②有唯一解r（A）＝r（A，b）＝n. </w:t>
      </w:r>
    </w:p>
    <w:p w14:paraId="1CF303C5" w14:textId="77777777" w:rsidR="00752200" w:rsidRDefault="00752200">
      <w:r>
        <w:rPr>
          <w:rFonts w:hint="eastAsia"/>
        </w:rPr>
        <w:t>③有无穷多解r（A）＝r（A，b）＜n.</w:t>
      </w:r>
    </w:p>
    <w:p w14:paraId="31E45118" w14:textId="77777777" w:rsidR="00752200" w:rsidRDefault="00752200">
      <w:r>
        <w:rPr>
          <w:rFonts w:hint="eastAsia"/>
        </w:rPr>
        <w:t>n元齐次线性方程组Ax＝0</w:t>
      </w:r>
    </w:p>
    <w:p w14:paraId="1F07C5DC" w14:textId="77777777" w:rsidR="00752200" w:rsidRDefault="00752200">
      <w:r>
        <w:rPr>
          <w:rFonts w:hint="eastAsia"/>
        </w:rPr>
        <w:t>①只有零解r（A）＝n</w:t>
      </w:r>
    </w:p>
    <w:p w14:paraId="083E4EFC" w14:textId="77777777" w:rsidR="00752200" w:rsidRDefault="00752200">
      <w:r>
        <w:rPr>
          <w:rFonts w:hint="eastAsia"/>
        </w:rPr>
        <w:t>②有</w:t>
      </w:r>
      <w:proofErr w:type="gramStart"/>
      <w:r>
        <w:rPr>
          <w:rFonts w:hint="eastAsia"/>
        </w:rPr>
        <w:t>非零解</w:t>
      </w:r>
      <w:proofErr w:type="gramEnd"/>
      <w:r>
        <w:rPr>
          <w:rFonts w:hint="eastAsia"/>
        </w:rPr>
        <w:t>r（A）＜n</w:t>
      </w:r>
    </w:p>
    <w:p w14:paraId="5968C6A7" w14:textId="77777777" w:rsidR="00752200" w:rsidRDefault="00752200">
      <w:pPr>
        <w:pStyle w:val="a3"/>
        <w:widowControl/>
        <w:shd w:val="clear" w:color="auto" w:fill="FFFFFF"/>
        <w:spacing w:beforeAutospacing="0" w:after="105" w:afterAutospacing="0"/>
        <w:ind w:firstLine="420"/>
      </w:pPr>
      <w:r>
        <w:rPr>
          <w:rFonts w:hint="eastAsia"/>
          <w:noProof/>
        </w:rPr>
        <w:lastRenderedPageBreak/>
        <w:drawing>
          <wp:inline distT="0" distB="0" distL="114300" distR="114300" wp14:anchorId="785F8C11" wp14:editId="048D6FE0">
            <wp:extent cx="5737225" cy="2703830"/>
            <wp:effectExtent l="0" t="0" r="6350" b="1270"/>
            <wp:docPr id="10" name="图片 10" descr="{4}UCOFMAM79J`{363A$_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UCOFMAM79J`{363A$_OW"/>
                    <pic:cNvPicPr>
                      <a:picLocks noChangeAspect="1"/>
                    </pic:cNvPicPr>
                  </pic:nvPicPr>
                  <pic:blipFill>
                    <a:blip r:embed="rId33"/>
                    <a:stretch>
                      <a:fillRect/>
                    </a:stretch>
                  </pic:blipFill>
                  <pic:spPr>
                    <a:xfrm>
                      <a:off x="0" y="0"/>
                      <a:ext cx="5737225" cy="2703830"/>
                    </a:xfrm>
                    <a:prstGeom prst="rect">
                      <a:avLst/>
                    </a:prstGeom>
                  </pic:spPr>
                </pic:pic>
              </a:graphicData>
            </a:graphic>
          </wp:inline>
        </w:drawing>
      </w:r>
    </w:p>
    <w:p w14:paraId="2399DBD9" w14:textId="77777777" w:rsidR="00752200" w:rsidRDefault="00752200">
      <w:r>
        <w:rPr>
          <w:rFonts w:hint="eastAsia"/>
        </w:rPr>
        <w:t>线性方程组解的性质</w:t>
      </w:r>
    </w:p>
    <w:p w14:paraId="6093CBE0" w14:textId="77777777" w:rsidR="00752200" w:rsidRDefault="00752200">
      <w:r>
        <w:rPr>
          <w:rFonts w:hint="eastAsia"/>
        </w:rPr>
        <w:t>①若 ξ1，ξ2是Ax＝0的解，则ξ1＋ξ2也是Ax＝0的解．</w:t>
      </w:r>
    </w:p>
    <w:p w14:paraId="21014B7C" w14:textId="77777777" w:rsidR="00752200" w:rsidRDefault="00752200">
      <w:r>
        <w:rPr>
          <w:rFonts w:hint="eastAsia"/>
        </w:rPr>
        <w:t>②若ξ是Ax＝0的解，k∈R，则kξ也是Ax＝0的解．</w:t>
      </w:r>
    </w:p>
    <w:p w14:paraId="49B9983B" w14:textId="77777777" w:rsidR="00752200" w:rsidRDefault="00752200">
      <w:r>
        <w:rPr>
          <w:rFonts w:hint="eastAsia"/>
        </w:rPr>
        <w:t>③若η1，η2是Ax＝b的解，则 η1-η2是对应的齐次线性方程组Ax＝0的解</w:t>
      </w:r>
    </w:p>
    <w:p w14:paraId="7011F482" w14:textId="77777777" w:rsidR="00752200" w:rsidRDefault="00752200">
      <w:r>
        <w:rPr>
          <w:rFonts w:hint="eastAsia"/>
        </w:rPr>
        <w:t>．④若η是Ax＝b的解，ξ是Ax＝0的解，则ξ＋η是Ax＝b的解．</w:t>
      </w:r>
    </w:p>
    <w:p w14:paraId="7BDE20B3" w14:textId="77777777" w:rsidR="00752200" w:rsidRDefault="00752200">
      <w:r>
        <w:rPr>
          <w:rFonts w:hint="eastAsia"/>
        </w:rPr>
        <w:t>⑤若 η1，η2，···，ηt,是Ax＝b的解，则</w:t>
      </w:r>
    </w:p>
    <w:p w14:paraId="13996E70" w14:textId="77777777" w:rsidR="00752200" w:rsidRDefault="00752200">
      <w:r>
        <w:rPr>
          <w:rFonts w:hint="eastAsia"/>
        </w:rPr>
        <w:t>当k1＋k2＋···＋kt，＝0时，k1η1＋k2 η2＋···＋ktηt，是Ax＝0的解．</w:t>
      </w:r>
    </w:p>
    <w:p w14:paraId="002E7876" w14:textId="77777777" w:rsidR="00752200" w:rsidRDefault="00752200">
      <w:r>
        <w:rPr>
          <w:rFonts w:hint="eastAsia"/>
        </w:rPr>
        <w:t>当k1＋k2＋···＋kt＝1时，k1η1＋k2η2＋···＋ ktηt，是Ax＝b的解.</w:t>
      </w:r>
    </w:p>
    <w:p w14:paraId="11CFFC12" w14:textId="77777777" w:rsidR="00752200" w:rsidRDefault="00752200">
      <w:r>
        <w:rPr>
          <w:rFonts w:hint="eastAsia"/>
        </w:rPr>
        <w:t>线性方程组：Ax＝b，其中A为</w:t>
      </w:r>
      <w:proofErr w:type="spellStart"/>
      <w:r>
        <w:rPr>
          <w:rFonts w:hint="eastAsia"/>
        </w:rPr>
        <w:t>mxn</w:t>
      </w:r>
      <w:proofErr w:type="spellEnd"/>
      <w:r>
        <w:rPr>
          <w:rFonts w:hint="eastAsia"/>
        </w:rPr>
        <w:t>矩阵，则：</w:t>
      </w:r>
    </w:p>
    <w:p w14:paraId="7305F0AA" w14:textId="77777777" w:rsidR="00752200" w:rsidRDefault="00752200">
      <w:r>
        <w:rPr>
          <w:rFonts w:hint="eastAsia"/>
        </w:rPr>
        <w:t>①、m与方程的个数相同，即方程组Ax＝b有m</w:t>
      </w:r>
      <w:proofErr w:type="gramStart"/>
      <w:r>
        <w:rPr>
          <w:rFonts w:hint="eastAsia"/>
        </w:rPr>
        <w:t>个</w:t>
      </w:r>
      <w:proofErr w:type="gramEnd"/>
      <w:r>
        <w:rPr>
          <w:rFonts w:hint="eastAsia"/>
        </w:rPr>
        <w:t>方程；</w:t>
      </w:r>
    </w:p>
    <w:p w14:paraId="45EEA5D2" w14:textId="77777777" w:rsidR="00752200" w:rsidRDefault="00752200">
      <w:r>
        <w:rPr>
          <w:rFonts w:hint="eastAsia"/>
        </w:rPr>
        <w:t>②、n与方程组得未知数个数相同，方程组Ax＝b为n元方程；线性方程组Ax＝b的求解：</w:t>
      </w:r>
    </w:p>
    <w:p w14:paraId="6F5C4346" w14:textId="77777777" w:rsidR="00752200" w:rsidRDefault="00752200">
      <w:r>
        <w:rPr>
          <w:rFonts w:hint="eastAsia"/>
        </w:rPr>
        <w:t>①、对增广矩阵B进行初等行变换（只能使用初等行变换）：②、齐次解为</w:t>
      </w:r>
      <w:proofErr w:type="gramStart"/>
      <w:r>
        <w:rPr>
          <w:rFonts w:hint="eastAsia"/>
        </w:rPr>
        <w:t>对应齐次方程组</w:t>
      </w:r>
      <w:proofErr w:type="gramEnd"/>
      <w:r>
        <w:rPr>
          <w:rFonts w:hint="eastAsia"/>
        </w:rPr>
        <w:t>的解；</w:t>
      </w:r>
    </w:p>
    <w:p w14:paraId="418DDA67" w14:textId="77777777" w:rsidR="00752200" w:rsidRDefault="00752200">
      <w:r>
        <w:rPr>
          <w:rFonts w:hint="eastAsia"/>
        </w:rPr>
        <w:t>③、特解：自由变量赋初值后求得；</w:t>
      </w:r>
    </w:p>
    <w:p w14:paraId="7A007290" w14:textId="77777777" w:rsidR="00752200" w:rsidRDefault="00752200">
      <w:r>
        <w:rPr>
          <w:rFonts w:hint="eastAsia"/>
        </w:rPr>
        <w:t>由n</w:t>
      </w:r>
      <w:proofErr w:type="gramStart"/>
      <w:r>
        <w:rPr>
          <w:rFonts w:hint="eastAsia"/>
        </w:rPr>
        <w:t>个</w:t>
      </w:r>
      <w:proofErr w:type="gramEnd"/>
      <w:r>
        <w:rPr>
          <w:rFonts w:hint="eastAsia"/>
        </w:rPr>
        <w:t>未知数m</w:t>
      </w:r>
      <w:proofErr w:type="gramStart"/>
      <w:r>
        <w:rPr>
          <w:rFonts w:hint="eastAsia"/>
        </w:rPr>
        <w:t>个</w:t>
      </w:r>
      <w:proofErr w:type="gramEnd"/>
      <w:r>
        <w:rPr>
          <w:rFonts w:hint="eastAsia"/>
        </w:rPr>
        <w:t>方程的方程组构成n元线性方程：</w:t>
      </w:r>
    </w:p>
    <w:p w14:paraId="7E37F3A6" w14:textId="77777777" w:rsidR="00752200" w:rsidRDefault="00752200">
      <w:r>
        <w:rPr>
          <w:rFonts w:hint="eastAsia"/>
          <w:noProof/>
        </w:rPr>
        <w:drawing>
          <wp:inline distT="0" distB="0" distL="114300" distR="114300" wp14:anchorId="4109960D" wp14:editId="27CE5AF9">
            <wp:extent cx="6159500" cy="2903220"/>
            <wp:effectExtent l="0" t="0" r="3175" b="1905"/>
            <wp:docPr id="13" name="图片 13" descr="{3BF7@}5]]D`(N5G)2@`8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BF7@}5]]D`(N5G)2@`8TB"/>
                    <pic:cNvPicPr>
                      <a:picLocks noChangeAspect="1"/>
                    </pic:cNvPicPr>
                  </pic:nvPicPr>
                  <pic:blipFill>
                    <a:blip r:embed="rId34"/>
                    <a:srcRect l="3961" t="35100" r="-325"/>
                    <a:stretch>
                      <a:fillRect/>
                    </a:stretch>
                  </pic:blipFill>
                  <pic:spPr>
                    <a:xfrm>
                      <a:off x="0" y="0"/>
                      <a:ext cx="6159500" cy="2903220"/>
                    </a:xfrm>
                    <a:prstGeom prst="rect">
                      <a:avLst/>
                    </a:prstGeom>
                  </pic:spPr>
                </pic:pic>
              </a:graphicData>
            </a:graphic>
          </wp:inline>
        </w:drawing>
      </w:r>
      <w:r>
        <w:rPr>
          <w:rFonts w:ascii="宋体" w:eastAsia="宋体" w:hAnsi="宋体" w:cs="宋体"/>
          <w:szCs w:val="24"/>
        </w:rPr>
        <w:br/>
      </w:r>
      <w:r>
        <w:rPr>
          <w:rFonts w:hint="eastAsia"/>
        </w:rPr>
        <w:lastRenderedPageBreak/>
        <w:t>平移系数组矩阵，</w:t>
      </w:r>
      <w:r>
        <w:rPr>
          <w:rFonts w:hint="eastAsia"/>
        </w:rPr>
        <w:br/>
        <w:t>化简矩阵找无关，</w:t>
      </w:r>
      <w:r>
        <w:rPr>
          <w:rFonts w:hint="eastAsia"/>
        </w:rPr>
        <w:br/>
        <w:t>无关对应非自由，</w:t>
      </w:r>
      <w:r>
        <w:rPr>
          <w:rFonts w:hint="eastAsia"/>
        </w:rPr>
        <w:br/>
        <w:t>相关却是很自由，</w:t>
      </w:r>
      <w:r>
        <w:rPr>
          <w:rFonts w:hint="eastAsia"/>
        </w:rPr>
        <w:br/>
        <w:t>自由逐个拿出来，</w:t>
      </w:r>
      <w:r>
        <w:rPr>
          <w:rFonts w:hint="eastAsia"/>
        </w:rPr>
        <w:br/>
        <w:t>依次赋值取为一。</w:t>
      </w:r>
      <w:r>
        <w:rPr>
          <w:rFonts w:hint="eastAsia"/>
        </w:rPr>
        <w:br/>
      </w:r>
      <w:r>
        <w:rPr>
          <w:rFonts w:hint="eastAsia"/>
        </w:rPr>
        <w:br/>
        <w:t>1.将原线性方程组中的系数按照原来的相对位置取出来，放到一个矩阵中，这个矩阵就是系数矩阵；</w:t>
      </w:r>
      <w:r>
        <w:rPr>
          <w:rFonts w:hint="eastAsia"/>
        </w:rPr>
        <w:br/>
        <w:t>2.对系数矩阵进行化简（只能使用初等行变换）；</w:t>
      </w:r>
      <w:r>
        <w:rPr>
          <w:rFonts w:hint="eastAsia"/>
        </w:rPr>
        <w:br/>
        <w:t>3.在化简之后的系数矩阵中找到一个极大线性无关组，这个极大线性无关组中的向量对应位置的未知数就是“非自由未知数”；</w:t>
      </w:r>
      <w:r>
        <w:rPr>
          <w:rFonts w:hint="eastAsia"/>
        </w:rPr>
        <w:br/>
        <w:t>4.不在上述极大线性无关组中的向量（也就是和极大线性无关组线性相关的向量）对应的未知数为“自由未知数”；</w:t>
      </w:r>
      <w:r>
        <w:rPr>
          <w:rFonts w:hint="eastAsia"/>
        </w:rPr>
        <w:br/>
        <w:t>5.每次另一个自由未知数等于 1, 其他自由未知数等于 0, 并代入到原方程组中，求解出非自由未知数的值即可；</w:t>
      </w:r>
      <w:r>
        <w:rPr>
          <w:rFonts w:hint="eastAsia"/>
        </w:rPr>
        <w:br/>
        <w:t>6.把上一步得到的数字按顺序写成向量就是基础解系；</w:t>
      </w:r>
      <w:r>
        <w:rPr>
          <w:rFonts w:hint="eastAsia"/>
        </w:rPr>
        <w:br/>
        <w:t>7.给上一步</w:t>
      </w:r>
      <w:proofErr w:type="gramStart"/>
      <w:r>
        <w:rPr>
          <w:rFonts w:hint="eastAsia"/>
        </w:rPr>
        <w:t>基础解系中</w:t>
      </w:r>
      <w:proofErr w:type="gramEnd"/>
      <w:r>
        <w:rPr>
          <w:rFonts w:hint="eastAsia"/>
        </w:rPr>
        <w:t>不同的向量乘以不同的变量 k1, k2, ⋯, </w:t>
      </w:r>
      <w:proofErr w:type="spellStart"/>
      <w:r>
        <w:rPr>
          <w:rFonts w:hint="eastAsia"/>
        </w:rPr>
        <w:t>kn</w:t>
      </w:r>
      <w:proofErr w:type="spellEnd"/>
      <w:r>
        <w:rPr>
          <w:rFonts w:hint="eastAsia"/>
        </w:rPr>
        <w:t>, 得到的就是原线性方程组的通解。</w:t>
      </w:r>
    </w:p>
    <w:p w14:paraId="438B1287" w14:textId="77777777" w:rsidR="00752200" w:rsidRDefault="00752200">
      <w:pPr>
        <w:rPr>
          <w:rFonts w:eastAsiaTheme="minorHAnsi"/>
          <w:szCs w:val="21"/>
        </w:rPr>
      </w:pPr>
    </w:p>
    <w:p w14:paraId="49529C2F" w14:textId="77777777" w:rsidR="00752200" w:rsidRDefault="00752200">
      <w:pPr>
        <w:rPr>
          <w:rFonts w:eastAsiaTheme="minorHAnsi"/>
          <w:szCs w:val="21"/>
        </w:rPr>
      </w:pPr>
    </w:p>
    <w:p w14:paraId="013E9A6F" w14:textId="77777777" w:rsidR="00752200" w:rsidRDefault="00752200">
      <w:pPr>
        <w:rPr>
          <w:rFonts w:eastAsiaTheme="minorHAnsi"/>
          <w:szCs w:val="21"/>
        </w:rPr>
      </w:pPr>
    </w:p>
    <w:p w14:paraId="59B74241" w14:textId="77777777" w:rsidR="00752200" w:rsidRDefault="00752200">
      <w:pPr>
        <w:rPr>
          <w:rFonts w:eastAsiaTheme="minorHAnsi"/>
          <w:szCs w:val="21"/>
        </w:rPr>
      </w:pPr>
    </w:p>
    <w:p w14:paraId="02BC0952" w14:textId="77777777" w:rsidR="00752200" w:rsidRDefault="00752200">
      <w:pPr>
        <w:ind w:firstLine="1040"/>
        <w:rPr>
          <w:rFonts w:ascii="黑体" w:eastAsia="黑体" w:hAnsi="黑体"/>
          <w:sz w:val="52"/>
          <w:szCs w:val="52"/>
        </w:rPr>
      </w:pPr>
      <w:r>
        <w:rPr>
          <w:rFonts w:ascii="黑体" w:eastAsia="黑体" w:hAnsi="黑体" w:hint="eastAsia"/>
          <w:sz w:val="52"/>
          <w:szCs w:val="52"/>
        </w:rPr>
        <w:t>线性代数第五章：相似矩阵</w:t>
      </w:r>
    </w:p>
    <w:p w14:paraId="02BE40EC" w14:textId="77777777" w:rsidR="00752200" w:rsidRDefault="00752200" w:rsidP="005622B7">
      <w:pPr>
        <w:ind w:firstLine="1040"/>
        <w:jc w:val="center"/>
        <w:rPr>
          <w:rFonts w:ascii="黑体" w:eastAsia="黑体" w:hAnsi="黑体"/>
          <w:sz w:val="52"/>
          <w:szCs w:val="52"/>
        </w:rPr>
      </w:pPr>
      <w:r>
        <w:rPr>
          <w:rFonts w:ascii="黑体" w:eastAsia="黑体" w:hAnsi="黑体"/>
          <w:noProof/>
          <w:sz w:val="52"/>
          <w:szCs w:val="52"/>
        </w:rPr>
        <w:lastRenderedPageBreak/>
        <w:pict w14:anchorId="74181B13">
          <v:shape id="图片 1" o:spid="_x0000_i1081" type="#_x0000_t75" style="width:448pt;height:335.5pt;visibility:visible;mso-wrap-style:square">
            <v:imagedata r:id="rId35" o:title=""/>
          </v:shape>
        </w:pict>
      </w:r>
    </w:p>
    <w:p w14:paraId="57CD3EB4" w14:textId="77777777" w:rsidR="00752200" w:rsidRDefault="00752200">
      <w:pPr>
        <w:pStyle w:val="21"/>
        <w:ind w:firstLine="723"/>
        <w:rPr>
          <w:rFonts w:hint="default"/>
        </w:rPr>
      </w:pPr>
      <w:r>
        <w:rPr>
          <w:rFonts w:hint="default"/>
        </w:rPr>
        <w:lastRenderedPageBreak/>
        <w:pict w14:anchorId="466B0D73">
          <v:shape id="_x0000_s1028" type="#_x0000_t75" alt="2023-12-20 20:54:42.191000" style="position:absolute;left:0;text-align:left;margin-left:8.1pt;margin-top:11.3pt;width:421.85pt;height:243.15pt;z-index:251661312;mso-wrap-distance-top:0;mso-wrap-distance-bottom:0;mso-width-relative:page;mso-height-relative:page">
            <v:imagedata r:id="rId36" o:title="42"/>
            <w10:wrap type="topAndBottom"/>
          </v:shape>
        </w:pict>
      </w:r>
      <w:r>
        <w:rPr>
          <w:rFonts w:ascii="黑体" w:eastAsia="黑体" w:hAnsi="黑体" w:hint="default"/>
          <w:sz w:val="52"/>
          <w:szCs w:val="52"/>
        </w:rPr>
        <w:pict w14:anchorId="13EFDDAE">
          <v:shape id="_x0000_s1029" type="#_x0000_t75" alt="2023-12-20 20:57:38.892000" style="position:absolute;left:0;text-align:left;margin-left:8.65pt;margin-top:279.7pt;width:403.3pt;height:260.45pt;z-index:251662336;mso-wrap-distance-top:0;mso-wrap-distance-bottom:0;mso-width-relative:page;mso-height-relative:page">
            <v:imagedata r:id="rId37" o:title="38"/>
            <w10:wrap type="topAndBottom"/>
          </v:shape>
        </w:pict>
      </w:r>
      <w:r>
        <w:t>5.1方阵的特征值和特征向量</w:t>
      </w:r>
    </w:p>
    <w:p w14:paraId="77EB6D3A" w14:textId="77777777" w:rsidR="00752200" w:rsidRDefault="00752200">
      <w:pPr>
        <w:pStyle w:val="31"/>
        <w:ind w:firstLine="482"/>
      </w:pPr>
      <w:r>
        <w:rPr>
          <w:rFonts w:hint="eastAsia"/>
        </w:rPr>
        <w:t>5.1.1</w:t>
      </w:r>
      <w:r>
        <w:rPr>
          <w:rFonts w:hint="eastAsia"/>
        </w:rPr>
        <w:t>特征值和特征向量的概念</w:t>
      </w:r>
    </w:p>
    <w:p w14:paraId="1DCA4D92" w14:textId="77777777" w:rsidR="00752200" w:rsidRDefault="00752200">
      <w:pPr>
        <w:ind w:firstLine="480"/>
      </w:pPr>
      <w:r>
        <w:rPr>
          <w:rFonts w:hint="eastAsia"/>
        </w:rPr>
        <w:t>特征值定义：存在λ，使得Ax＝λx，也可写成|λx-A|＝0</w:t>
      </w:r>
    </w:p>
    <w:p w14:paraId="750EAB7C" w14:textId="77777777" w:rsidR="00752200" w:rsidRDefault="00752200">
      <w:pPr>
        <w:ind w:firstLine="480"/>
      </w:pPr>
      <w:r>
        <w:rPr>
          <w:rFonts w:hint="eastAsia"/>
        </w:rPr>
        <w:t>特征方程定义：|λ</w:t>
      </w:r>
      <w:proofErr w:type="spellStart"/>
      <w:r>
        <w:rPr>
          <w:rFonts w:hint="eastAsia"/>
        </w:rPr>
        <w:t>i</w:t>
      </w:r>
      <w:proofErr w:type="spellEnd"/>
      <w:r>
        <w:rPr>
          <w:rFonts w:hint="eastAsia"/>
        </w:rPr>
        <w:t>-A|X＝0，解出X＝pi，</w:t>
      </w:r>
    </w:p>
    <w:p w14:paraId="4ED59EE5" w14:textId="77777777" w:rsidR="00752200" w:rsidRDefault="00752200">
      <w:pPr>
        <w:ind w:firstLineChars="900" w:firstLine="1890"/>
      </w:pPr>
      <w:r>
        <w:rPr>
          <w:rFonts w:hint="eastAsia"/>
        </w:rPr>
        <w:t>则pi即为A的对应于特征值λ</w:t>
      </w:r>
      <w:proofErr w:type="spellStart"/>
      <w:r>
        <w:rPr>
          <w:rFonts w:hint="eastAsia"/>
        </w:rPr>
        <w:t>i</w:t>
      </w:r>
      <w:proofErr w:type="spellEnd"/>
      <w:r>
        <w:rPr>
          <w:rFonts w:hint="eastAsia"/>
        </w:rPr>
        <w:t>的特征向量</w:t>
      </w:r>
    </w:p>
    <w:p w14:paraId="743D91ED" w14:textId="77777777" w:rsidR="00752200" w:rsidRDefault="00752200">
      <w:pPr>
        <w:ind w:firstLineChars="900" w:firstLine="1890"/>
        <w:rPr>
          <w:color w:val="FF0000"/>
        </w:rPr>
      </w:pPr>
      <w:r>
        <w:rPr>
          <w:color w:val="FF0000"/>
        </w:rPr>
        <w:t>注意：零向量不算是特征向量</w:t>
      </w:r>
    </w:p>
    <w:p w14:paraId="79143006" w14:textId="77777777" w:rsidR="00752200" w:rsidRDefault="00752200">
      <w:pPr>
        <w:ind w:firstLine="480"/>
      </w:pPr>
      <w:r>
        <w:rPr>
          <w:rFonts w:hint="eastAsia"/>
        </w:rPr>
        <w:lastRenderedPageBreak/>
        <w:t>相关定理：</w:t>
      </w:r>
      <w:r>
        <w:rPr>
          <w:rFonts w:ascii="宋体" w:hAnsi="宋体" w:hint="eastAsia"/>
        </w:rPr>
        <w:t>1.</w:t>
      </w:r>
      <w:r>
        <w:rPr>
          <w:rFonts w:ascii="宋体" w:hAnsi="宋体" w:hint="eastAsia"/>
        </w:rPr>
        <w:t>不同特征值对应的特征向量线性无关</w:t>
      </w:r>
    </w:p>
    <w:p w14:paraId="16834AFF" w14:textId="77777777" w:rsidR="00752200" w:rsidRDefault="00752200">
      <w:pPr>
        <w:ind w:firstLineChars="700" w:firstLine="1470"/>
        <w:rPr>
          <w:rFonts w:ascii="宋体" w:hAnsi="宋体"/>
        </w:rPr>
      </w:pPr>
      <w:r>
        <w:rPr>
          <w:rFonts w:ascii="宋体" w:hAnsi="宋体" w:hint="eastAsia"/>
        </w:rPr>
        <w:t>2.</w:t>
      </w:r>
      <w:r>
        <w:t>两个不同特征值对应的特征向量合在一起也就线性无关</w:t>
      </w:r>
    </w:p>
    <w:p w14:paraId="45E0D301" w14:textId="77777777" w:rsidR="00752200" w:rsidRDefault="00752200">
      <w:pPr>
        <w:ind w:firstLineChars="700" w:firstLine="1470"/>
        <w:rPr>
          <w:rFonts w:ascii="宋体" w:hAnsi="宋体"/>
          <w:shd w:val="clear" w:color="auto" w:fill="FFFFFF"/>
        </w:rPr>
      </w:pPr>
      <w:r>
        <w:rPr>
          <w:rFonts w:ascii="宋体" w:hAnsi="宋体" w:hint="eastAsia"/>
          <w:shd w:val="clear" w:color="auto" w:fill="FFFFFF"/>
        </w:rPr>
        <w:t>3.</w:t>
      </w:r>
      <w:hyperlink r:id="rId38" w:tgtFrame="https://www.zhihu.com/_blank" w:history="1">
        <w:r>
          <w:rPr>
            <w:rStyle w:val="12"/>
            <w:rFonts w:ascii="宋体" w:hAnsi="宋体" w:hint="eastAsia"/>
            <w:color w:val="000000"/>
            <w:shd w:val="clear" w:color="auto" w:fill="FFFFFF"/>
          </w:rPr>
          <w:t>n</w:t>
        </w:r>
        <w:r>
          <w:rPr>
            <w:rStyle w:val="12"/>
            <w:rFonts w:ascii="宋体" w:hAnsi="宋体" w:hint="eastAsia"/>
            <w:color w:val="000000"/>
            <w:shd w:val="clear" w:color="auto" w:fill="FFFFFF"/>
          </w:rPr>
          <w:t>阶矩阵</w:t>
        </w:r>
      </w:hyperlink>
      <w:r>
        <w:rPr>
          <w:rFonts w:ascii="宋体" w:hAnsi="宋体" w:hint="eastAsia"/>
          <w:shd w:val="clear" w:color="auto" w:fill="FFFFFF"/>
        </w:rPr>
        <w:t>A</w:t>
      </w:r>
      <w:r>
        <w:rPr>
          <w:rFonts w:ascii="宋体" w:hAnsi="宋体" w:hint="eastAsia"/>
          <w:shd w:val="clear" w:color="auto" w:fill="FFFFFF"/>
        </w:rPr>
        <w:t>与</w:t>
      </w:r>
      <w:r>
        <w:rPr>
          <w:rFonts w:ascii="宋体" w:hAnsi="宋体" w:hint="eastAsia"/>
          <w:shd w:val="clear" w:color="auto" w:fill="FFFFFF"/>
        </w:rPr>
        <w:t>A</w:t>
      </w:r>
      <w:r>
        <w:rPr>
          <w:rFonts w:ascii="宋体" w:hAnsi="宋体" w:hint="eastAsia"/>
          <w:shd w:val="clear" w:color="auto" w:fill="FFFFFF"/>
        </w:rPr>
        <w:t>的转置有相同的特征值</w:t>
      </w:r>
    </w:p>
    <w:p w14:paraId="5D0BBA4F" w14:textId="77777777" w:rsidR="00752200" w:rsidRDefault="00752200">
      <w:pPr>
        <w:ind w:firstLineChars="700" w:firstLine="1470"/>
        <w:rPr>
          <w:rFonts w:ascii="宋体" w:hAnsi="宋体"/>
          <w:shd w:val="clear" w:color="auto" w:fill="FFFFFF"/>
        </w:rPr>
      </w:pPr>
      <w:r>
        <w:rPr>
          <w:rFonts w:ascii="宋体" w:hAnsi="宋体" w:hint="eastAsia"/>
          <w:shd w:val="clear" w:color="auto" w:fill="FFFFFF"/>
        </w:rPr>
        <w:t>4.</w:t>
      </w:r>
      <w:r>
        <w:rPr>
          <w:rFonts w:ascii="宋体" w:hAnsi="宋体" w:hint="eastAsia"/>
          <w:shd w:val="clear" w:color="auto" w:fill="FFFFFF"/>
        </w:rPr>
        <w:t>一个特征值可对应无数个特征向量</w:t>
      </w:r>
    </w:p>
    <w:p w14:paraId="25F74696" w14:textId="77777777" w:rsidR="00752200" w:rsidRDefault="00752200">
      <w:pPr>
        <w:ind w:firstLineChars="700" w:firstLine="1470"/>
        <w:rPr>
          <w:rFonts w:ascii="宋体" w:hAnsi="宋体"/>
          <w:shd w:val="clear" w:color="auto" w:fill="FFFFFF"/>
        </w:rPr>
      </w:pPr>
      <w:r>
        <w:rPr>
          <w:rFonts w:ascii="宋体" w:hAnsi="宋体"/>
          <w:noProof/>
          <w:shd w:val="clear" w:color="auto" w:fill="FFFFFF"/>
        </w:rPr>
        <w:pict w14:anchorId="5BD390F3">
          <v:shape id="_x0000_i1082" type="#_x0000_t75" style="width:168pt;height:50.5pt;visibility:visible;mso-wrap-style:square">
            <v:imagedata r:id="rId39" o:title=""/>
          </v:shape>
        </w:pict>
      </w:r>
    </w:p>
    <w:p w14:paraId="1A5BB2D3" w14:textId="77777777" w:rsidR="00752200" w:rsidRDefault="00752200">
      <w:pPr>
        <w:ind w:firstLine="480"/>
        <w:rPr>
          <w:rFonts w:ascii="宋体" w:hAnsi="宋体"/>
          <w:shd w:val="clear" w:color="auto" w:fill="FFFFFF"/>
        </w:rPr>
      </w:pPr>
      <w:r>
        <w:rPr>
          <w:rFonts w:ascii="宋体" w:hAnsi="宋体" w:hint="eastAsia"/>
          <w:shd w:val="clear" w:color="auto" w:fill="FFFFFF"/>
        </w:rPr>
        <w:t>求解特征值和特征向量：</w:t>
      </w:r>
    </w:p>
    <w:p w14:paraId="4AE80352" w14:textId="77777777" w:rsidR="00752200" w:rsidRDefault="00752200" w:rsidP="00752200">
      <w:pPr>
        <w:numPr>
          <w:ilvl w:val="0"/>
          <w:numId w:val="1"/>
        </w:numPr>
        <w:spacing w:line="360" w:lineRule="auto"/>
        <w:ind w:firstLineChars="200" w:firstLine="420"/>
        <w:rPr>
          <w:rFonts w:ascii="宋体" w:hAnsi="宋体"/>
          <w:shd w:val="clear" w:color="auto" w:fill="FFFFFF"/>
        </w:rPr>
      </w:pPr>
      <w:r>
        <w:rPr>
          <w:rFonts w:ascii="宋体" w:hAnsi="宋体" w:hint="eastAsia"/>
          <w:shd w:val="clear" w:color="auto" w:fill="FFFFFF"/>
        </w:rPr>
        <w:t>根据</w:t>
      </w:r>
      <w:r>
        <w:rPr>
          <w:rFonts w:hint="eastAsia"/>
        </w:rPr>
        <w:t>|λ</w:t>
      </w:r>
      <w:proofErr w:type="spellStart"/>
      <w:r>
        <w:rPr>
          <w:rFonts w:hint="eastAsia"/>
        </w:rPr>
        <w:t>i</w:t>
      </w:r>
      <w:proofErr w:type="spellEnd"/>
      <w:r>
        <w:rPr>
          <w:rFonts w:hint="eastAsia"/>
        </w:rPr>
        <w:t>-A|=0结出λ</w:t>
      </w:r>
      <w:proofErr w:type="spellStart"/>
      <w:r>
        <w:rPr>
          <w:rFonts w:hint="eastAsia"/>
        </w:rPr>
        <w:t>i</w:t>
      </w:r>
      <w:proofErr w:type="spellEnd"/>
      <w:r>
        <w:rPr>
          <w:rFonts w:hint="eastAsia"/>
        </w:rPr>
        <w:t>的值</w:t>
      </w:r>
    </w:p>
    <w:p w14:paraId="41D4433F" w14:textId="77777777" w:rsidR="00752200" w:rsidRDefault="00752200" w:rsidP="00752200">
      <w:pPr>
        <w:numPr>
          <w:ilvl w:val="0"/>
          <w:numId w:val="1"/>
        </w:numPr>
        <w:spacing w:line="360" w:lineRule="auto"/>
        <w:ind w:firstLineChars="200" w:firstLine="420"/>
      </w:pPr>
      <w:r>
        <w:rPr>
          <w:rFonts w:hint="eastAsia"/>
        </w:rPr>
        <w:t>将λ</w:t>
      </w:r>
      <w:proofErr w:type="spellStart"/>
      <w:r>
        <w:rPr>
          <w:rFonts w:hint="eastAsia"/>
        </w:rPr>
        <w:t>i</w:t>
      </w:r>
      <w:proofErr w:type="spellEnd"/>
      <w:r>
        <w:rPr>
          <w:rFonts w:hint="eastAsia"/>
        </w:rPr>
        <w:t>的值带入|λ</w:t>
      </w:r>
      <w:proofErr w:type="spellStart"/>
      <w:r>
        <w:rPr>
          <w:rFonts w:hint="eastAsia"/>
        </w:rPr>
        <w:t>i</w:t>
      </w:r>
      <w:proofErr w:type="spellEnd"/>
      <w:r>
        <w:rPr>
          <w:rFonts w:hint="eastAsia"/>
        </w:rPr>
        <w:t>-A|X＝0中求解出对应的X</w:t>
      </w:r>
    </w:p>
    <w:p w14:paraId="0724954B" w14:textId="77777777" w:rsidR="00752200" w:rsidRDefault="00752200">
      <w:pPr>
        <w:rPr>
          <w:rFonts w:ascii="宋体" w:hAnsi="宋体"/>
          <w:shd w:val="clear" w:color="auto" w:fill="FFFFFF"/>
        </w:rPr>
      </w:pPr>
      <w:r>
        <w:rPr>
          <w:rFonts w:ascii="宋体" w:hAnsi="宋体"/>
          <w:noProof/>
          <w:shd w:val="clear" w:color="auto" w:fill="FFFFFF"/>
        </w:rPr>
        <w:pict w14:anchorId="5E6CAD97">
          <v:shape id="_x0000_i1083" type="#_x0000_t75" style="width:386pt;height:218pt;visibility:visible;mso-wrap-style:square">
            <v:imagedata r:id="rId40" o:title=""/>
          </v:shape>
        </w:pict>
      </w:r>
    </w:p>
    <w:p w14:paraId="218003B6" w14:textId="77777777" w:rsidR="00752200" w:rsidRDefault="00752200">
      <w:pPr>
        <w:rPr>
          <w:rFonts w:ascii="宋体" w:hAnsi="宋体"/>
          <w:shd w:val="clear" w:color="auto" w:fill="FFFFFF"/>
        </w:rPr>
      </w:pPr>
      <w:r>
        <w:rPr>
          <w:rFonts w:ascii="宋体" w:hAnsi="宋体"/>
          <w:noProof/>
          <w:shd w:val="clear" w:color="auto" w:fill="FFFFFF"/>
        </w:rPr>
        <w:pict w14:anchorId="0A4C689A">
          <v:shape id="_x0000_i1084" type="#_x0000_t75" style="width:386.5pt;height:282.5pt;visibility:visible;mso-wrap-style:square">
            <v:imagedata r:id="rId41" o:title=""/>
          </v:shape>
        </w:pict>
      </w:r>
    </w:p>
    <w:p w14:paraId="471B3010" w14:textId="77777777" w:rsidR="00752200" w:rsidRDefault="00752200">
      <w:pPr>
        <w:rPr>
          <w:rFonts w:ascii="宋体" w:hAnsi="宋体"/>
          <w:shd w:val="clear" w:color="auto" w:fill="FFFFFF"/>
        </w:rPr>
      </w:pPr>
      <w:r>
        <w:rPr>
          <w:rFonts w:ascii="宋体" w:hAnsi="宋体"/>
          <w:noProof/>
          <w:shd w:val="clear" w:color="auto" w:fill="FFFFFF"/>
        </w:rPr>
        <w:lastRenderedPageBreak/>
        <w:pict w14:anchorId="3055A141">
          <v:shape id="_x0000_i1085" type="#_x0000_t75" style="width:396pt;height:396.5pt;visibility:visible;mso-wrap-style:square">
            <v:imagedata r:id="rId42" o:title=""/>
          </v:shape>
        </w:pict>
      </w:r>
    </w:p>
    <w:p w14:paraId="790FB292" w14:textId="77777777" w:rsidR="00752200" w:rsidRDefault="00752200">
      <w:pPr>
        <w:pStyle w:val="31"/>
        <w:ind w:firstLine="482"/>
      </w:pPr>
      <w:r>
        <w:rPr>
          <w:rFonts w:hint="eastAsia"/>
        </w:rPr>
        <w:t>5.1.2</w:t>
      </w:r>
      <w:r>
        <w:rPr>
          <w:rFonts w:hint="eastAsia"/>
        </w:rPr>
        <w:t>特征向量的性质</w:t>
      </w:r>
    </w:p>
    <w:p w14:paraId="6A42864B" w14:textId="77777777" w:rsidR="00752200" w:rsidRDefault="00752200">
      <w:pPr>
        <w:ind w:firstLine="480"/>
      </w:pPr>
      <w:r>
        <w:rPr>
          <w:rFonts w:hint="eastAsia"/>
        </w:rPr>
        <w:t>性质</w:t>
      </w:r>
      <w:proofErr w:type="gramStart"/>
      <w:r>
        <w:rPr>
          <w:rFonts w:hint="eastAsia"/>
        </w:rPr>
        <w:t>一</w:t>
      </w:r>
      <w:proofErr w:type="gramEnd"/>
      <w:r>
        <w:rPr>
          <w:rFonts w:hint="eastAsia"/>
        </w:rPr>
        <w:t>：A的一个特征值对应的特征向量</w:t>
      </w:r>
      <w:proofErr w:type="gramStart"/>
      <w:r>
        <w:rPr>
          <w:rFonts w:hint="eastAsia"/>
        </w:rPr>
        <w:t>的非零线性组合</w:t>
      </w:r>
      <w:proofErr w:type="gramEnd"/>
      <w:r>
        <w:rPr>
          <w:rFonts w:hint="eastAsia"/>
        </w:rPr>
        <w:t>仍为该特征值对应的特征向量（注：不是向量空间，缺少0向量）</w:t>
      </w:r>
    </w:p>
    <w:p w14:paraId="1526E3CF" w14:textId="77777777" w:rsidR="00752200" w:rsidRDefault="00752200">
      <w:pPr>
        <w:ind w:firstLine="480"/>
      </w:pPr>
      <w:r>
        <w:rPr>
          <w:rFonts w:hint="eastAsia"/>
        </w:rPr>
        <w:t>性质二：属于不同特征值的特征向量是线性相关的</w:t>
      </w:r>
    </w:p>
    <w:p w14:paraId="0FFE39A5" w14:textId="77777777" w:rsidR="00752200" w:rsidRDefault="00752200">
      <w:pPr>
        <w:ind w:firstLine="480"/>
      </w:pPr>
      <w:r>
        <w:rPr>
          <w:rFonts w:hint="eastAsia"/>
        </w:rPr>
        <w:t>性质三：方阵A的S</w:t>
      </w:r>
      <w:proofErr w:type="gramStart"/>
      <w:r>
        <w:rPr>
          <w:rFonts w:hint="eastAsia"/>
        </w:rPr>
        <w:t>个</w:t>
      </w:r>
      <w:proofErr w:type="gramEnd"/>
      <w:r>
        <w:rPr>
          <w:rFonts w:hint="eastAsia"/>
        </w:rPr>
        <w:t>不同的特征值各自所对应的S组线性无关的特征向量并在一起仍然是线性无关的</w:t>
      </w:r>
    </w:p>
    <w:p w14:paraId="26F62052" w14:textId="77777777" w:rsidR="00752200" w:rsidRDefault="00752200">
      <w:pPr>
        <w:ind w:firstLine="480"/>
      </w:pPr>
      <w:r>
        <w:rPr>
          <w:rFonts w:hint="eastAsia"/>
        </w:rPr>
        <w:t>性质四：对n阶矩阵A，若λ是A的特征方程的k重根，则A对特征值λ的线性无关的特征向量个数≤k</w:t>
      </w:r>
    </w:p>
    <w:p w14:paraId="4B42B82A" w14:textId="77777777" w:rsidR="00752200" w:rsidRDefault="00752200">
      <w:pPr>
        <w:pStyle w:val="11"/>
      </w:pPr>
    </w:p>
    <w:p w14:paraId="599FFCF2" w14:textId="77777777" w:rsidR="00752200" w:rsidRDefault="00752200">
      <w:pPr>
        <w:pStyle w:val="21"/>
        <w:ind w:firstLine="723"/>
        <w:rPr>
          <w:rFonts w:hint="default"/>
        </w:rPr>
      </w:pPr>
      <w:r>
        <w:t>5.2矩阵的相似对角化</w:t>
      </w:r>
    </w:p>
    <w:p w14:paraId="69B7BA03" w14:textId="77777777" w:rsidR="00752200" w:rsidRDefault="00752200">
      <w:pPr>
        <w:pStyle w:val="31"/>
        <w:ind w:firstLine="482"/>
      </w:pPr>
      <w:r>
        <w:rPr>
          <w:rFonts w:hint="eastAsia"/>
        </w:rPr>
        <w:lastRenderedPageBreak/>
        <w:t>5.2.1</w:t>
      </w:r>
      <w:r>
        <w:rPr>
          <w:rFonts w:hint="eastAsia"/>
        </w:rPr>
        <w:t>矩阵相似的概念</w:t>
      </w:r>
    </w:p>
    <w:p w14:paraId="4867E6B9" w14:textId="77777777" w:rsidR="00752200" w:rsidRDefault="00752200">
      <w:pPr>
        <w:ind w:firstLine="480"/>
        <w:jc w:val="left"/>
      </w:pPr>
      <w:r>
        <w:rPr>
          <w:rFonts w:hint="eastAsia"/>
        </w:rPr>
        <w:t>相似矩阵定义：对于 n 阶矩阵 A 和 B ，若存在可逆的 n 阶方阵 P 使得</w:t>
      </w:r>
    </w:p>
    <w:p w14:paraId="550B14AF" w14:textId="77777777" w:rsidR="00752200" w:rsidRDefault="00752200">
      <w:pPr>
        <w:ind w:leftChars="200" w:left="420"/>
        <w:jc w:val="left"/>
      </w:pPr>
      <w:r>
        <w:rPr>
          <w:noProof/>
        </w:rPr>
        <w:pict w14:anchorId="60181520">
          <v:shape id="_x0000_i1086" type="#_x0000_t75" style="width:65.5pt;height:18pt;visibility:visible;mso-wrap-style:square">
            <v:imagedata r:id="rId43" o:title=""/>
          </v:shape>
        </w:pict>
      </w:r>
      <w:r>
        <w:rPr>
          <w:rFonts w:hint="eastAsia"/>
        </w:rPr>
        <w:t>则称 A 与 B 相似，或者称 A 相似于 B，记为</w:t>
      </w:r>
      <w:r>
        <w:rPr>
          <w:noProof/>
        </w:rPr>
        <w:pict w14:anchorId="16EF56A7">
          <v:shape id="_x0000_i1087" type="#_x0000_t75" style="width:33.5pt;height:15pt;visibility:visible;mso-wrap-style:square">
            <v:imagedata r:id="rId44" o:title=""/>
          </v:shape>
        </w:pict>
      </w:r>
      <w:r>
        <w:rPr>
          <w:rFonts w:hint="eastAsia"/>
        </w:rPr>
        <w:t>称可逆矩阵 P 为把 A 变成 B 的相似变换矩阵。称对 A 所进行的运算为对 A 进行相似变换。</w:t>
      </w:r>
    </w:p>
    <w:p w14:paraId="2525505F" w14:textId="77777777" w:rsidR="00752200" w:rsidRDefault="00752200">
      <w:pPr>
        <w:ind w:leftChars="200" w:left="420"/>
        <w:jc w:val="left"/>
        <w:rPr>
          <w:color w:val="FF0000"/>
        </w:rPr>
      </w:pPr>
      <w:r>
        <w:rPr>
          <w:rFonts w:hint="eastAsia"/>
          <w:color w:val="FF0000"/>
        </w:rPr>
        <w:t>注：矩阵相似是矩阵等价的一种特殊情况。</w:t>
      </w:r>
    </w:p>
    <w:p w14:paraId="23891B57" w14:textId="77777777" w:rsidR="00752200" w:rsidRDefault="00752200">
      <w:pPr>
        <w:ind w:firstLine="480"/>
        <w:jc w:val="left"/>
      </w:pPr>
      <w:r>
        <w:rPr>
          <w:rFonts w:hint="eastAsia"/>
        </w:rPr>
        <w:t>相似矩阵的性质：</w:t>
      </w:r>
    </w:p>
    <w:p w14:paraId="5DEA8F60" w14:textId="77777777" w:rsidR="00752200" w:rsidRDefault="00752200">
      <w:pPr>
        <w:ind w:firstLine="480"/>
        <w:rPr>
          <w:rFonts w:ascii="宋体" w:hAnsi="宋体"/>
        </w:rPr>
      </w:pPr>
      <w:r>
        <w:rPr>
          <w:rFonts w:ascii="宋体" w:hAnsi="宋体"/>
          <w:noProof/>
        </w:rPr>
        <w:fldChar w:fldCharType="begin"/>
      </w:r>
      <w:r>
        <w:rPr>
          <w:rFonts w:ascii="宋体" w:hAnsi="宋体"/>
          <w:noProof/>
        </w:rPr>
        <w:instrText xml:space="preserve"> INCLUDEPICTURE  "C:\\Users\\ASUS\\Documents\\Tencent Files\\2717561174\\Image\\C2C\\O`9K[$F[MG11EED7}G8PNMR.png" \* MERGEFORMATINET </w:instrText>
      </w:r>
      <w:r>
        <w:rPr>
          <w:rFonts w:ascii="宋体" w:hAnsi="宋体"/>
          <w:noProof/>
        </w:rPr>
        <w:fldChar w:fldCharType="separate"/>
      </w:r>
      <w:r>
        <w:rPr>
          <w:rFonts w:ascii="宋体" w:hAnsi="宋体"/>
          <w:noProof/>
        </w:rPr>
        <w:pict w14:anchorId="76DBF8F7">
          <v:shape id="_x0000_i1088" type="#_x0000_t75" style="width:327.5pt;height:181pt;visibility:visible;mso-wrap-style:square">
            <v:imagedata r:id="rId45" r:href="rId46"/>
          </v:shape>
        </w:pict>
      </w:r>
      <w:r>
        <w:rPr>
          <w:rFonts w:ascii="宋体" w:hAnsi="宋体"/>
          <w:noProof/>
        </w:rPr>
        <w:fldChar w:fldCharType="end"/>
      </w:r>
    </w:p>
    <w:p w14:paraId="0A8B4D9D" w14:textId="77777777" w:rsidR="00752200" w:rsidRDefault="00752200">
      <w:pPr>
        <w:ind w:leftChars="200" w:left="420"/>
        <w:rPr>
          <w:rFonts w:ascii="宋体" w:hAnsi="宋体"/>
          <w:color w:val="1F497D"/>
        </w:rPr>
      </w:pPr>
      <w:r>
        <w:rPr>
          <w:rFonts w:ascii="宋体" w:hAnsi="宋体" w:hint="eastAsia"/>
          <w:color w:val="1F497D"/>
        </w:rPr>
        <w:t>定理：</w:t>
      </w:r>
      <w:r>
        <w:rPr>
          <w:rFonts w:ascii="宋体" w:hAnsi="宋体" w:hint="eastAsia"/>
        </w:rPr>
        <w:t>若</w:t>
      </w:r>
      <w:r>
        <w:rPr>
          <w:rFonts w:ascii="宋体" w:hAnsi="宋体" w:hint="eastAsia"/>
        </w:rPr>
        <w:t xml:space="preserve"> n </w:t>
      </w:r>
      <w:r>
        <w:rPr>
          <w:rFonts w:ascii="宋体" w:hAnsi="宋体" w:hint="eastAsia"/>
        </w:rPr>
        <w:t>阶矩阵</w:t>
      </w:r>
      <w:r>
        <w:rPr>
          <w:rFonts w:ascii="宋体" w:hAnsi="宋体" w:hint="eastAsia"/>
        </w:rPr>
        <w:t xml:space="preserve"> A </w:t>
      </w:r>
      <w:r>
        <w:rPr>
          <w:rFonts w:ascii="宋体" w:hAnsi="宋体" w:hint="eastAsia"/>
        </w:rPr>
        <w:t>与</w:t>
      </w:r>
      <w:r>
        <w:rPr>
          <w:rFonts w:ascii="宋体" w:hAnsi="宋体" w:hint="eastAsia"/>
        </w:rPr>
        <w:t xml:space="preserve"> B </w:t>
      </w:r>
      <w:r>
        <w:rPr>
          <w:rFonts w:ascii="宋体" w:hAnsi="宋体" w:hint="eastAsia"/>
        </w:rPr>
        <w:t>相似，则</w:t>
      </w:r>
      <w:r>
        <w:rPr>
          <w:rFonts w:ascii="宋体" w:hAnsi="宋体" w:hint="eastAsia"/>
        </w:rPr>
        <w:t xml:space="preserve"> A </w:t>
      </w:r>
      <w:r>
        <w:rPr>
          <w:rFonts w:ascii="宋体" w:hAnsi="宋体" w:hint="eastAsia"/>
        </w:rPr>
        <w:t>与</w:t>
      </w:r>
      <w:r>
        <w:rPr>
          <w:rFonts w:ascii="宋体" w:hAnsi="宋体" w:hint="eastAsia"/>
        </w:rPr>
        <w:t xml:space="preserve"> B </w:t>
      </w:r>
      <w:r>
        <w:rPr>
          <w:rFonts w:ascii="宋体" w:hAnsi="宋体" w:hint="eastAsia"/>
        </w:rPr>
        <w:t>有相同的特征多项式</w:t>
      </w:r>
      <w:r>
        <w:rPr>
          <w:rFonts w:ascii="宋体" w:hAnsi="宋体" w:hint="eastAsia"/>
        </w:rPr>
        <w:t>,</w:t>
      </w:r>
      <w:r>
        <w:rPr>
          <w:rFonts w:ascii="宋体" w:hAnsi="宋体" w:hint="eastAsia"/>
        </w:rPr>
        <w:t>从而</w:t>
      </w:r>
      <w:r>
        <w:rPr>
          <w:rFonts w:ascii="宋体" w:hAnsi="宋体" w:hint="eastAsia"/>
        </w:rPr>
        <w:t xml:space="preserve"> A </w:t>
      </w:r>
      <w:r>
        <w:rPr>
          <w:rFonts w:ascii="宋体" w:hAnsi="宋体" w:hint="eastAsia"/>
        </w:rPr>
        <w:t>与</w:t>
      </w:r>
      <w:r>
        <w:rPr>
          <w:rFonts w:ascii="宋体" w:hAnsi="宋体" w:hint="eastAsia"/>
        </w:rPr>
        <w:t xml:space="preserve"> B </w:t>
      </w:r>
      <w:r>
        <w:rPr>
          <w:rFonts w:ascii="宋体" w:hAnsi="宋体" w:hint="eastAsia"/>
        </w:rPr>
        <w:t>有相同的特征值。</w:t>
      </w:r>
    </w:p>
    <w:p w14:paraId="1D2D3D8E" w14:textId="77777777" w:rsidR="00752200" w:rsidRDefault="00752200">
      <w:pPr>
        <w:ind w:leftChars="200" w:left="420"/>
        <w:rPr>
          <w:rFonts w:ascii="宋体" w:hAnsi="宋体"/>
        </w:rPr>
      </w:pPr>
      <w:r>
        <w:rPr>
          <w:rFonts w:ascii="宋体" w:hAnsi="宋体"/>
          <w:noProof/>
        </w:rPr>
        <w:fldChar w:fldCharType="begin"/>
      </w:r>
      <w:r>
        <w:rPr>
          <w:rFonts w:ascii="宋体" w:hAnsi="宋体"/>
          <w:noProof/>
        </w:rPr>
        <w:instrText xml:space="preserve"> INCLUDEPICTURE  "C:\\Users\\ASUS\\Documents\\Tencent Files\\2717561174\\Image\\C2C\\X8(8PGSMC7R4VEG`QW(G96O.png" \* MERGEFORMATINET </w:instrText>
      </w:r>
      <w:r>
        <w:rPr>
          <w:rFonts w:ascii="宋体" w:hAnsi="宋体"/>
          <w:noProof/>
        </w:rPr>
        <w:fldChar w:fldCharType="separate"/>
      </w:r>
      <w:r>
        <w:rPr>
          <w:rFonts w:ascii="宋体" w:hAnsi="宋体"/>
          <w:noProof/>
        </w:rPr>
        <w:pict w14:anchorId="6FEB13B0">
          <v:shape id="_x0000_i1089" type="#_x0000_t75" style="width:398.5pt;height:144.5pt;visibility:visible;mso-wrap-style:square">
            <v:imagedata r:id="rId47" r:href="rId48"/>
          </v:shape>
        </w:pict>
      </w:r>
      <w:r>
        <w:rPr>
          <w:rFonts w:ascii="宋体" w:hAnsi="宋体"/>
          <w:noProof/>
        </w:rPr>
        <w:fldChar w:fldCharType="end"/>
      </w:r>
    </w:p>
    <w:p w14:paraId="6B9F28EE" w14:textId="77777777" w:rsidR="00752200" w:rsidRDefault="00752200">
      <w:pPr>
        <w:ind w:firstLine="480"/>
        <w:rPr>
          <w:rFonts w:ascii="宋体" w:hAnsi="宋体"/>
        </w:rPr>
      </w:pPr>
    </w:p>
    <w:p w14:paraId="53F22314" w14:textId="77777777" w:rsidR="00752200" w:rsidRDefault="00752200">
      <w:pPr>
        <w:pStyle w:val="31"/>
        <w:ind w:firstLine="482"/>
      </w:pPr>
      <w:r>
        <w:rPr>
          <w:rFonts w:hint="eastAsia"/>
        </w:rPr>
        <w:t>5.2.2</w:t>
      </w:r>
      <w:r>
        <w:rPr>
          <w:rFonts w:hint="eastAsia"/>
        </w:rPr>
        <w:t>矩阵的相似对角化</w:t>
      </w:r>
    </w:p>
    <w:p w14:paraId="0B389068" w14:textId="77777777" w:rsidR="00752200" w:rsidRDefault="00752200">
      <w:pPr>
        <w:ind w:firstLine="482"/>
        <w:rPr>
          <w:b/>
          <w:bCs/>
        </w:rPr>
      </w:pPr>
      <w:r>
        <w:rPr>
          <w:rFonts w:hint="eastAsia"/>
          <w:b/>
          <w:bCs/>
        </w:rPr>
        <w:t>定义：</w:t>
      </w:r>
    </w:p>
    <w:p w14:paraId="1408ACF7" w14:textId="77777777" w:rsidR="00752200" w:rsidRDefault="00752200">
      <w:pPr>
        <w:pStyle w:val="11"/>
      </w:pPr>
      <w:r>
        <w:rPr>
          <w:noProof/>
        </w:rPr>
        <w:lastRenderedPageBreak/>
        <w:pict w14:anchorId="285F3FCC">
          <v:shape id="_x0000_i1090" type="#_x0000_t75" style="width:415.5pt;height:182pt;visibility:visible;mso-wrap-style:square">
            <v:imagedata r:id="rId49" o:title=""/>
          </v:shape>
        </w:pict>
      </w:r>
    </w:p>
    <w:p w14:paraId="2BE048A3" w14:textId="77777777" w:rsidR="00752200" w:rsidRDefault="00752200">
      <w:pPr>
        <w:ind w:firstLine="480"/>
      </w:pPr>
      <w:r>
        <w:rPr>
          <w:noProof/>
        </w:rPr>
        <w:pict w14:anchorId="691F4E7F">
          <v:shape id="_x0000_i1091" type="#_x0000_t75" style="width:415.5pt;height:264.5pt;visibility:visible;mso-wrap-style:square">
            <v:imagedata r:id="rId50" o:title=""/>
          </v:shape>
        </w:pict>
      </w:r>
    </w:p>
    <w:p w14:paraId="564F64F0" w14:textId="77777777" w:rsidR="00752200" w:rsidRDefault="00752200">
      <w:pPr>
        <w:ind w:firstLine="562"/>
        <w:jc w:val="left"/>
        <w:rPr>
          <w:rFonts w:ascii="宋体" w:hAnsi="宋体"/>
          <w:b/>
          <w:bCs/>
          <w:color w:val="FF0000"/>
          <w:kern w:val="0"/>
          <w:sz w:val="28"/>
          <w:szCs w:val="28"/>
          <w:u w:val="single"/>
        </w:rPr>
      </w:pPr>
      <w:r>
        <w:rPr>
          <w:rFonts w:ascii="宋体" w:hAnsi="宋体" w:hint="eastAsia"/>
          <w:b/>
          <w:bCs/>
          <w:color w:val="FF0000"/>
          <w:kern w:val="0"/>
          <w:sz w:val="28"/>
          <w:szCs w:val="28"/>
          <w:u w:val="single"/>
        </w:rPr>
        <w:t>矩阵可相似对角化的条件：</w:t>
      </w:r>
      <w:r>
        <w:rPr>
          <w:rFonts w:ascii="宋体" w:hAnsi="宋体"/>
          <w:b/>
          <w:noProof/>
          <w:kern w:val="0"/>
          <w:sz w:val="28"/>
          <w:szCs w:val="28"/>
        </w:rPr>
        <w:pict w14:anchorId="711352B9">
          <v:shape id="_x0000_i1092" type="#_x0000_t75" style="width:415.5pt;height:50pt;visibility:visible;mso-wrap-style:square">
            <v:imagedata r:id="rId51" o:title=""/>
          </v:shape>
        </w:pict>
      </w:r>
    </w:p>
    <w:p w14:paraId="3EE02F38" w14:textId="77777777" w:rsidR="00752200" w:rsidRDefault="00752200">
      <w:pPr>
        <w:ind w:firstLine="562"/>
        <w:jc w:val="left"/>
        <w:rPr>
          <w:rFonts w:ascii="宋体" w:hAnsi="宋体"/>
          <w:b/>
          <w:kern w:val="0"/>
          <w:sz w:val="28"/>
          <w:szCs w:val="28"/>
        </w:rPr>
      </w:pPr>
      <w:r>
        <w:rPr>
          <w:rFonts w:ascii="宋体" w:hAnsi="宋体"/>
          <w:b/>
          <w:noProof/>
          <w:kern w:val="0"/>
          <w:sz w:val="28"/>
          <w:szCs w:val="28"/>
        </w:rPr>
        <w:pict w14:anchorId="0D597554">
          <v:shape id="_x0000_i1093" type="#_x0000_t75" style="width:415.5pt;height:130pt;visibility:visible;mso-wrap-style:square">
            <v:imagedata r:id="rId52" o:title=""/>
          </v:shape>
        </w:pict>
      </w:r>
    </w:p>
    <w:p w14:paraId="39803DA1" w14:textId="77777777" w:rsidR="00752200" w:rsidRDefault="00752200">
      <w:pPr>
        <w:ind w:firstLine="562"/>
        <w:jc w:val="left"/>
        <w:rPr>
          <w:rFonts w:ascii="宋体" w:hAnsi="宋体"/>
          <w:b/>
          <w:color w:val="FF0000"/>
          <w:kern w:val="0"/>
          <w:sz w:val="28"/>
          <w:szCs w:val="28"/>
          <w:u w:val="single"/>
        </w:rPr>
      </w:pPr>
      <w:r>
        <w:rPr>
          <w:rFonts w:ascii="宋体" w:hAnsi="宋体" w:hint="eastAsia"/>
          <w:b/>
          <w:color w:val="FF0000"/>
          <w:kern w:val="0"/>
          <w:sz w:val="28"/>
          <w:szCs w:val="28"/>
          <w:u w:val="single"/>
        </w:rPr>
        <w:lastRenderedPageBreak/>
        <w:t>矩阵相似对角化的步骤：</w:t>
      </w:r>
      <w:r>
        <w:rPr>
          <w:rFonts w:ascii="宋体" w:hAnsi="宋体"/>
          <w:b/>
          <w:noProof/>
          <w:kern w:val="0"/>
          <w:sz w:val="28"/>
          <w:szCs w:val="28"/>
        </w:rPr>
        <w:pict w14:anchorId="3BF6BD35">
          <v:shape id="_x0000_i1094" type="#_x0000_t75" style="width:415.5pt;height:258pt;visibility:visible;mso-wrap-style:square">
            <v:imagedata r:id="rId53" o:title=""/>
          </v:shape>
        </w:pict>
      </w:r>
    </w:p>
    <w:p w14:paraId="07C90B81" w14:textId="77777777" w:rsidR="00752200" w:rsidRDefault="00752200">
      <w:pPr>
        <w:ind w:firstLine="562"/>
        <w:jc w:val="left"/>
        <w:rPr>
          <w:rFonts w:ascii="宋体" w:hAnsi="宋体"/>
          <w:b/>
          <w:kern w:val="0"/>
          <w:sz w:val="28"/>
          <w:szCs w:val="28"/>
        </w:rPr>
      </w:pPr>
    </w:p>
    <w:p w14:paraId="46CB0850" w14:textId="77777777" w:rsidR="00752200" w:rsidRDefault="00752200">
      <w:pPr>
        <w:ind w:firstLine="562"/>
        <w:jc w:val="left"/>
        <w:rPr>
          <w:rFonts w:ascii="宋体" w:hAnsi="宋体"/>
          <w:b/>
          <w:kern w:val="0"/>
          <w:sz w:val="28"/>
          <w:szCs w:val="28"/>
        </w:rPr>
      </w:pPr>
      <w:r>
        <w:rPr>
          <w:rFonts w:ascii="宋体" w:hAnsi="宋体"/>
          <w:b/>
          <w:noProof/>
          <w:kern w:val="0"/>
          <w:sz w:val="28"/>
          <w:szCs w:val="28"/>
        </w:rPr>
        <w:pict w14:anchorId="03C55BBF">
          <v:shape id="_x0000_i1095" type="#_x0000_t75" style="width:415.5pt;height:86.5pt;visibility:visible;mso-wrap-style:square">
            <v:imagedata r:id="rId54" o:title=""/>
          </v:shape>
        </w:pict>
      </w:r>
    </w:p>
    <w:p w14:paraId="760AC498" w14:textId="77777777" w:rsidR="00752200" w:rsidRDefault="00752200">
      <w:pPr>
        <w:ind w:firstLine="562"/>
        <w:jc w:val="left"/>
        <w:rPr>
          <w:rFonts w:ascii="宋体" w:hAnsi="宋体"/>
          <w:b/>
          <w:kern w:val="0"/>
          <w:sz w:val="28"/>
          <w:szCs w:val="28"/>
        </w:rPr>
      </w:pPr>
      <w:r>
        <w:rPr>
          <w:rFonts w:ascii="宋体" w:hAnsi="宋体"/>
          <w:b/>
          <w:noProof/>
          <w:kern w:val="0"/>
          <w:sz w:val="28"/>
          <w:szCs w:val="28"/>
        </w:rPr>
        <w:pict w14:anchorId="455D586C">
          <v:shape id="_x0000_i1096" type="#_x0000_t75" style="width:415pt;height:242pt;visibility:visible;mso-wrap-style:square">
            <v:imagedata r:id="rId55" o:title=""/>
          </v:shape>
        </w:pict>
      </w:r>
    </w:p>
    <w:p w14:paraId="1624EBC4" w14:textId="77777777" w:rsidR="00752200" w:rsidRDefault="00752200">
      <w:pPr>
        <w:ind w:firstLine="562"/>
        <w:jc w:val="left"/>
        <w:rPr>
          <w:rFonts w:ascii="宋体" w:hAnsi="宋体"/>
          <w:b/>
          <w:bCs/>
          <w:color w:val="FF0000"/>
          <w:kern w:val="0"/>
          <w:sz w:val="28"/>
          <w:szCs w:val="28"/>
          <w:u w:val="single"/>
        </w:rPr>
      </w:pPr>
      <w:r>
        <w:rPr>
          <w:rFonts w:ascii="宋体" w:hAnsi="宋体" w:hint="eastAsia"/>
          <w:b/>
          <w:bCs/>
          <w:color w:val="FF0000"/>
          <w:kern w:val="0"/>
          <w:sz w:val="28"/>
          <w:szCs w:val="28"/>
          <w:u w:val="single"/>
        </w:rPr>
        <w:t>几点说明</w:t>
      </w:r>
      <w:r>
        <w:rPr>
          <w:rFonts w:ascii="宋体" w:hAnsi="宋体" w:hint="eastAsia"/>
          <w:b/>
          <w:bCs/>
          <w:color w:val="FF0000"/>
          <w:kern w:val="0"/>
          <w:sz w:val="28"/>
          <w:szCs w:val="28"/>
        </w:rPr>
        <w:t>：</w:t>
      </w:r>
      <w:r>
        <w:rPr>
          <w:rFonts w:ascii="宋体" w:hAnsi="宋体"/>
          <w:b/>
          <w:noProof/>
          <w:color w:val="FF0000"/>
          <w:kern w:val="0"/>
          <w:sz w:val="28"/>
          <w:szCs w:val="28"/>
        </w:rPr>
        <w:lastRenderedPageBreak/>
        <w:pict w14:anchorId="2915FD41">
          <v:shape id="_x0000_i1097" type="#_x0000_t75" style="width:415.5pt;height:187pt;visibility:visible;mso-wrap-style:square">
            <v:imagedata r:id="rId56" o:title=""/>
          </v:shape>
        </w:pict>
      </w:r>
    </w:p>
    <w:p w14:paraId="21756B16" w14:textId="77777777" w:rsidR="00752200" w:rsidRDefault="00752200">
      <w:pPr>
        <w:pStyle w:val="21"/>
        <w:ind w:firstLine="723"/>
        <w:rPr>
          <w:rFonts w:hint="default"/>
        </w:rPr>
      </w:pPr>
      <w:r>
        <w:t>5.3对称矩阵的相似对角化</w:t>
      </w:r>
    </w:p>
    <w:p w14:paraId="3099FD44" w14:textId="77777777" w:rsidR="00752200" w:rsidRDefault="00752200">
      <w:pPr>
        <w:ind w:firstLine="723"/>
        <w:rPr>
          <w:b/>
          <w:bCs/>
          <w:sz w:val="36"/>
          <w:szCs w:val="36"/>
        </w:rPr>
      </w:pPr>
      <w:r>
        <w:rPr>
          <w:rFonts w:hint="eastAsia"/>
          <w:b/>
          <w:bCs/>
          <w:sz w:val="36"/>
          <w:szCs w:val="36"/>
        </w:rPr>
        <w:t>题型总结</w:t>
      </w:r>
    </w:p>
    <w:p w14:paraId="1E95DE1D" w14:textId="77777777" w:rsidR="00752200" w:rsidRDefault="00752200">
      <w:pPr>
        <w:ind w:firstLine="723"/>
        <w:rPr>
          <w:b/>
          <w:bCs/>
          <w:sz w:val="36"/>
          <w:szCs w:val="36"/>
        </w:rPr>
      </w:pPr>
      <w:r>
        <w:rPr>
          <w:b/>
          <w:noProof/>
          <w:sz w:val="36"/>
          <w:szCs w:val="36"/>
        </w:rPr>
        <w:pict w14:anchorId="4BA16E2B">
          <v:shape id="_x0000_i1098" type="#_x0000_t75" style="width:415pt;height:289pt;visibility:visible;mso-wrap-style:square">
            <v:imagedata r:id="rId57" o:title=""/>
          </v:shape>
        </w:pict>
      </w:r>
    </w:p>
    <w:p w14:paraId="7676D227" w14:textId="77777777" w:rsidR="00752200" w:rsidRDefault="00752200">
      <w:pPr>
        <w:ind w:firstLine="723"/>
        <w:rPr>
          <w:b/>
          <w:sz w:val="36"/>
        </w:rPr>
      </w:pPr>
    </w:p>
    <w:p w14:paraId="47691748" w14:textId="77777777" w:rsidR="00752200" w:rsidRDefault="00752200">
      <w:pPr>
        <w:ind w:firstLine="723"/>
        <w:rPr>
          <w:b/>
          <w:bCs/>
          <w:sz w:val="36"/>
          <w:szCs w:val="36"/>
        </w:rPr>
      </w:pPr>
      <w:r>
        <w:rPr>
          <w:b/>
          <w:noProof/>
          <w:sz w:val="36"/>
          <w:szCs w:val="36"/>
        </w:rPr>
        <w:lastRenderedPageBreak/>
        <w:pict w14:anchorId="0B0C535F">
          <v:shape id="_x0000_i1099" type="#_x0000_t75" style="width:415pt;height:174.5pt;visibility:visible;mso-wrap-style:square">
            <v:imagedata r:id="rId58" o:title=""/>
          </v:shape>
        </w:pict>
      </w:r>
    </w:p>
    <w:p w14:paraId="25AEFB67" w14:textId="77777777" w:rsidR="00752200" w:rsidRDefault="00752200">
      <w:pPr>
        <w:ind w:firstLine="723"/>
        <w:rPr>
          <w:b/>
          <w:sz w:val="36"/>
        </w:rPr>
      </w:pPr>
    </w:p>
    <w:p w14:paraId="44EF5484" w14:textId="77777777" w:rsidR="00752200" w:rsidRDefault="00752200">
      <w:pPr>
        <w:ind w:firstLine="723"/>
        <w:rPr>
          <w:b/>
          <w:sz w:val="36"/>
        </w:rPr>
      </w:pPr>
    </w:p>
    <w:p w14:paraId="2C8A2B57" w14:textId="77777777" w:rsidR="00752200" w:rsidRDefault="00752200">
      <w:pPr>
        <w:ind w:firstLine="723"/>
        <w:rPr>
          <w:b/>
          <w:sz w:val="36"/>
        </w:rPr>
      </w:pPr>
      <w:r>
        <w:rPr>
          <w:b/>
          <w:noProof/>
          <w:sz w:val="36"/>
        </w:rPr>
        <w:pict w14:anchorId="72E71EA1">
          <v:shape id="_x0000_i1100" type="#_x0000_t75" alt="图示, 示意图&amp;#10;&amp;#10;中度可信度描述已自动生成:ver1" style="width:405.5pt;height:279.5pt;visibility:visible;mso-wrap-style:square">
            <v:imagedata r:id="rId59" o:title="ver1"/>
          </v:shape>
        </w:pict>
      </w:r>
    </w:p>
    <w:p w14:paraId="4BAD64D9" w14:textId="77777777" w:rsidR="00752200" w:rsidRDefault="00752200">
      <w:pPr>
        <w:ind w:firstLine="723"/>
        <w:rPr>
          <w:b/>
          <w:sz w:val="36"/>
        </w:rPr>
      </w:pPr>
    </w:p>
    <w:p w14:paraId="5602B42B" w14:textId="77777777" w:rsidR="00752200" w:rsidRDefault="00752200">
      <w:pPr>
        <w:ind w:firstLine="723"/>
        <w:rPr>
          <w:b/>
          <w:sz w:val="36"/>
        </w:rPr>
      </w:pPr>
    </w:p>
    <w:p w14:paraId="40C6BF92" w14:textId="77777777" w:rsidR="00752200" w:rsidRDefault="00752200">
      <w:pPr>
        <w:ind w:firstLine="723"/>
        <w:rPr>
          <w:b/>
          <w:sz w:val="36"/>
        </w:rPr>
      </w:pPr>
    </w:p>
    <w:p w14:paraId="23B017BC" w14:textId="77777777" w:rsidR="00752200" w:rsidRDefault="00752200">
      <w:pPr>
        <w:ind w:firstLine="723"/>
        <w:rPr>
          <w:b/>
          <w:sz w:val="36"/>
        </w:rPr>
      </w:pPr>
    </w:p>
    <w:p w14:paraId="358B5D04" w14:textId="77777777" w:rsidR="00752200" w:rsidRDefault="00752200">
      <w:pPr>
        <w:ind w:firstLine="723"/>
        <w:rPr>
          <w:b/>
          <w:sz w:val="36"/>
        </w:rPr>
      </w:pPr>
    </w:p>
    <w:p w14:paraId="3E7C3480" w14:textId="77777777" w:rsidR="00752200" w:rsidRDefault="00752200">
      <w:pPr>
        <w:ind w:firstLine="723"/>
        <w:rPr>
          <w:b/>
          <w:sz w:val="36"/>
        </w:rPr>
      </w:pPr>
      <w:r>
        <w:rPr>
          <w:b/>
          <w:noProof/>
          <w:sz w:val="36"/>
        </w:rPr>
        <w:lastRenderedPageBreak/>
        <w:pict w14:anchorId="278EEC64">
          <v:shape id="_x0000_i1101" type="#_x0000_t75" alt="图示, 示意图&amp;#10;&amp;#10;中度可信度描述已自动生成:ver1" style="width:405pt;height:268pt;visibility:visible;mso-wrap-style:square">
            <v:imagedata r:id="rId60" o:title="ver1"/>
          </v:shape>
        </w:pict>
      </w:r>
    </w:p>
    <w:p w14:paraId="3DF6E85E" w14:textId="77777777" w:rsidR="00752200" w:rsidRDefault="00752200">
      <w:pPr>
        <w:ind w:firstLine="723"/>
        <w:rPr>
          <w:b/>
          <w:sz w:val="36"/>
        </w:rPr>
      </w:pPr>
      <w:r>
        <w:rPr>
          <w:b/>
          <w:noProof/>
          <w:sz w:val="36"/>
        </w:rPr>
        <w:pict w14:anchorId="310F935E">
          <v:shape id="_x0000_i1102" type="#_x0000_t75" alt="图示, 示意图&amp;#10;&amp;#10;中度可信度描述已自动生成:ver1" style="width:405.5pt;height:257pt;visibility:visible;mso-wrap-style:square">
            <v:imagedata r:id="rId61" o:title="ver1"/>
          </v:shape>
        </w:pict>
      </w:r>
    </w:p>
    <w:p w14:paraId="443D3E22" w14:textId="77777777" w:rsidR="00752200" w:rsidRDefault="00752200">
      <w:pPr>
        <w:ind w:firstLine="723"/>
        <w:rPr>
          <w:b/>
          <w:sz w:val="36"/>
        </w:rPr>
      </w:pPr>
      <w:r>
        <w:rPr>
          <w:b/>
          <w:noProof/>
          <w:sz w:val="36"/>
        </w:rPr>
        <w:lastRenderedPageBreak/>
        <w:pict w14:anchorId="3D954B39">
          <v:shape id="_x0000_i1103" type="#_x0000_t75" alt="图示, 示意图&amp;#10;&amp;#10;中度可信度描述已自动生成:ver1" style="width:404.5pt;height:331.5pt;visibility:visible;mso-wrap-style:square">
            <v:imagedata r:id="rId62" o:title="ver1"/>
          </v:shape>
        </w:pict>
      </w:r>
    </w:p>
    <w:p w14:paraId="7C856BF9" w14:textId="77777777" w:rsidR="00752200" w:rsidRDefault="00752200">
      <w:pPr>
        <w:ind w:firstLine="723"/>
        <w:rPr>
          <w:b/>
          <w:sz w:val="36"/>
        </w:rPr>
      </w:pPr>
      <w:r>
        <w:rPr>
          <w:b/>
          <w:noProof/>
          <w:sz w:val="36"/>
        </w:rPr>
        <w:pict w14:anchorId="2373ADE3">
          <v:shape id="_x0000_i1104" type="#_x0000_t75" alt="图示, 示意图&amp;#10;&amp;#10;中度可信度描述已自动生成:ver1" style="width:405pt;height:301pt;visibility:visible;mso-wrap-style:square">
            <v:imagedata r:id="rId63" o:title="ver1"/>
          </v:shape>
        </w:pict>
      </w:r>
    </w:p>
    <w:p w14:paraId="258C368E" w14:textId="77777777" w:rsidR="00752200" w:rsidRDefault="00752200">
      <w:pPr>
        <w:ind w:firstLine="723"/>
        <w:rPr>
          <w:b/>
          <w:sz w:val="36"/>
        </w:rPr>
      </w:pPr>
      <w:r>
        <w:rPr>
          <w:b/>
          <w:noProof/>
          <w:sz w:val="36"/>
        </w:rPr>
        <w:lastRenderedPageBreak/>
        <w:pict w14:anchorId="27E2B1B0">
          <v:shape id="_x0000_i1105" type="#_x0000_t75" alt="图示, 示意图&amp;#10;&amp;#10;中度可信度描述已自动生成:ver1" style="width:405pt;height:263.5pt;visibility:visible;mso-wrap-style:square">
            <v:imagedata r:id="rId64" o:title="ver1"/>
          </v:shape>
        </w:pict>
      </w:r>
      <w:r>
        <w:rPr>
          <w:b/>
          <w:noProof/>
          <w:sz w:val="36"/>
        </w:rPr>
        <w:pict w14:anchorId="3EC766B5">
          <v:shape id="图片 2" o:spid="_x0000_i1106" type="#_x0000_t75" alt="图示, 示意图&amp;#10;&amp;#10;中度可信度描述已自动生成:ver1" style="width:405.5pt;height:283.5pt;visibility:visible;mso-wrap-style:square">
            <v:imagedata r:id="rId65" o:title="ver1"/>
          </v:shape>
        </w:pict>
      </w:r>
    </w:p>
    <w:p w14:paraId="785BBF0E" w14:textId="77777777" w:rsidR="00752200" w:rsidRDefault="00752200" w:rsidP="00680DA1">
      <w:pPr>
        <w:pStyle w:val="1"/>
      </w:pPr>
      <w:r>
        <w:t>二次型</w:t>
      </w:r>
    </w:p>
    <w:p w14:paraId="72BD8713" w14:textId="77777777" w:rsidR="00752200" w:rsidRDefault="00752200" w:rsidP="00680DA1">
      <w:pPr>
        <w:pStyle w:val="2"/>
      </w:pPr>
      <w:r>
        <w:lastRenderedPageBreak/>
        <w:t>二次型及其矩阵表示</w:t>
      </w:r>
    </w:p>
    <w:p w14:paraId="6BF3E201" w14:textId="77777777" w:rsidR="00752200" w:rsidRDefault="00752200" w:rsidP="00560343">
      <w:pPr>
        <w:ind w:firstLineChars="200" w:firstLine="420"/>
      </w:pPr>
      <w:r>
        <w:rPr>
          <w:noProof/>
        </w:rPr>
        <w:drawing>
          <wp:inline distT="0" distB="0" distL="0" distR="0" wp14:anchorId="0EA8D7A9" wp14:editId="7E6639FE">
            <wp:extent cx="5274310" cy="2332990"/>
            <wp:effectExtent l="0" t="0" r="2540" b="0"/>
            <wp:docPr id="196574783" name="图片 19657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332990"/>
                    </a:xfrm>
                    <a:prstGeom prst="rect">
                      <a:avLst/>
                    </a:prstGeom>
                  </pic:spPr>
                </pic:pic>
              </a:graphicData>
            </a:graphic>
          </wp:inline>
        </w:drawing>
      </w:r>
    </w:p>
    <w:p w14:paraId="0632352E" w14:textId="77777777" w:rsidR="00752200" w:rsidRDefault="00752200" w:rsidP="00560343">
      <w:pPr>
        <w:ind w:firstLineChars="200" w:firstLine="420"/>
        <w:rPr>
          <w:rFonts w:ascii="Arial" w:hAnsi="Arial" w:cs="Arial"/>
          <w:color w:val="4D4D4D"/>
          <w:shd w:val="clear" w:color="auto" w:fill="FFFFFF"/>
        </w:rPr>
      </w:pPr>
      <w:r>
        <w:rPr>
          <w:rFonts w:ascii="Arial" w:hAnsi="Arial" w:cs="Arial"/>
          <w:color w:val="4D4D4D"/>
          <w:shd w:val="clear" w:color="auto" w:fill="FFFFFF"/>
        </w:rPr>
        <w:t>二次型可表示为矩阵乘法</w:t>
      </w:r>
    </w:p>
    <w:p w14:paraId="4F2EE014" w14:textId="77777777" w:rsidR="00752200" w:rsidRDefault="00752200" w:rsidP="00560343">
      <w:pPr>
        <w:ind w:firstLineChars="200" w:firstLine="420"/>
      </w:pPr>
      <w:r>
        <w:rPr>
          <w:noProof/>
        </w:rPr>
        <w:drawing>
          <wp:inline distT="0" distB="0" distL="0" distR="0" wp14:anchorId="32CBD00B" wp14:editId="4FF8F8C2">
            <wp:extent cx="4561905" cy="514286"/>
            <wp:effectExtent l="0" t="0" r="0" b="635"/>
            <wp:docPr id="1736050096" name="图片 173605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61905" cy="514286"/>
                    </a:xfrm>
                    <a:prstGeom prst="rect">
                      <a:avLst/>
                    </a:prstGeom>
                  </pic:spPr>
                </pic:pic>
              </a:graphicData>
            </a:graphic>
          </wp:inline>
        </w:drawing>
      </w:r>
    </w:p>
    <w:p w14:paraId="54574C36" w14:textId="77777777" w:rsidR="00752200" w:rsidRDefault="00752200" w:rsidP="00560343">
      <w:pPr>
        <w:ind w:firstLineChars="200" w:firstLine="420"/>
      </w:pPr>
      <w:r>
        <w:rPr>
          <w:noProof/>
        </w:rPr>
        <w:drawing>
          <wp:inline distT="0" distB="0" distL="0" distR="0" wp14:anchorId="1D6BFE40" wp14:editId="53059392">
            <wp:extent cx="5274310" cy="1487170"/>
            <wp:effectExtent l="0" t="0" r="2540" b="0"/>
            <wp:docPr id="136490667" name="图片 13649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487170"/>
                    </a:xfrm>
                    <a:prstGeom prst="rect">
                      <a:avLst/>
                    </a:prstGeom>
                  </pic:spPr>
                </pic:pic>
              </a:graphicData>
            </a:graphic>
          </wp:inline>
        </w:drawing>
      </w:r>
    </w:p>
    <w:p w14:paraId="34139181" w14:textId="77777777" w:rsidR="00752200" w:rsidRDefault="00752200" w:rsidP="00560343">
      <w:pPr>
        <w:ind w:firstLineChars="200" w:firstLine="420"/>
      </w:pPr>
      <w:r>
        <w:rPr>
          <w:noProof/>
        </w:rPr>
        <w:drawing>
          <wp:inline distT="0" distB="0" distL="0" distR="0" wp14:anchorId="17FB3C55" wp14:editId="1C4638C3">
            <wp:extent cx="5274310" cy="929640"/>
            <wp:effectExtent l="0" t="0" r="2540" b="3810"/>
            <wp:docPr id="1137782561" name="图片 113778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929640"/>
                    </a:xfrm>
                    <a:prstGeom prst="rect">
                      <a:avLst/>
                    </a:prstGeom>
                  </pic:spPr>
                </pic:pic>
              </a:graphicData>
            </a:graphic>
          </wp:inline>
        </w:drawing>
      </w:r>
    </w:p>
    <w:p w14:paraId="6DC1CC31" w14:textId="77777777" w:rsidR="00752200" w:rsidRDefault="00752200" w:rsidP="00680DA1">
      <w:pPr>
        <w:pStyle w:val="2"/>
        <w:rPr>
          <w:shd w:val="clear" w:color="auto" w:fill="FFFFFF"/>
        </w:rPr>
      </w:pPr>
      <w:r>
        <w:rPr>
          <w:shd w:val="clear" w:color="auto" w:fill="FFFFFF"/>
        </w:rPr>
        <w:t>二次型的线性变换、可逆性变换及矩阵的合同</w:t>
      </w:r>
    </w:p>
    <w:p w14:paraId="3EC354D5" w14:textId="77777777" w:rsidR="00752200" w:rsidRDefault="00752200" w:rsidP="00560343">
      <w:pPr>
        <w:ind w:firstLineChars="200" w:firstLine="420"/>
        <w:rPr>
          <w:rFonts w:ascii="Arial" w:hAnsi="Arial" w:cs="Arial"/>
          <w:color w:val="4D4D4D"/>
          <w:shd w:val="clear" w:color="auto" w:fill="FFFFFF"/>
        </w:rPr>
      </w:pPr>
    </w:p>
    <w:p w14:paraId="669A51E8" w14:textId="77777777" w:rsidR="00752200" w:rsidRDefault="00752200" w:rsidP="00560343">
      <w:pPr>
        <w:ind w:firstLineChars="200" w:firstLine="420"/>
      </w:pPr>
      <w:r>
        <w:rPr>
          <w:noProof/>
        </w:rPr>
        <w:lastRenderedPageBreak/>
        <w:drawing>
          <wp:inline distT="0" distB="0" distL="0" distR="0" wp14:anchorId="4CFC46F0" wp14:editId="053A4493">
            <wp:extent cx="5274310" cy="3567430"/>
            <wp:effectExtent l="0" t="0" r="2540" b="0"/>
            <wp:docPr id="717682435" name="图片 71768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3567430"/>
                    </a:xfrm>
                    <a:prstGeom prst="rect">
                      <a:avLst/>
                    </a:prstGeom>
                  </pic:spPr>
                </pic:pic>
              </a:graphicData>
            </a:graphic>
          </wp:inline>
        </w:drawing>
      </w:r>
    </w:p>
    <w:p w14:paraId="49452C03" w14:textId="77777777" w:rsidR="00752200" w:rsidRDefault="00752200" w:rsidP="00560343">
      <w:pPr>
        <w:ind w:firstLineChars="200" w:firstLine="420"/>
      </w:pPr>
      <w:r>
        <w:rPr>
          <w:noProof/>
        </w:rPr>
        <w:drawing>
          <wp:inline distT="0" distB="0" distL="0" distR="0" wp14:anchorId="276577A6" wp14:editId="7AABD047">
            <wp:extent cx="2136216" cy="3619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51595" cy="364556"/>
                    </a:xfrm>
                    <a:prstGeom prst="rect">
                      <a:avLst/>
                    </a:prstGeom>
                  </pic:spPr>
                </pic:pic>
              </a:graphicData>
            </a:graphic>
          </wp:inline>
        </w:drawing>
      </w:r>
    </w:p>
    <w:p w14:paraId="7DB65D28" w14:textId="77777777" w:rsidR="00752200" w:rsidRDefault="00752200" w:rsidP="00680DA1">
      <w:pPr>
        <w:pStyle w:val="2"/>
        <w:rPr>
          <w:shd w:val="clear" w:color="auto" w:fill="FFFFFF"/>
        </w:rPr>
      </w:pPr>
      <w:r>
        <w:rPr>
          <w:shd w:val="clear" w:color="auto" w:fill="FFFFFF"/>
        </w:rPr>
        <w:t>矩阵合同的概念</w:t>
      </w:r>
    </w:p>
    <w:p w14:paraId="5820C137" w14:textId="77777777" w:rsidR="00752200" w:rsidRDefault="00752200" w:rsidP="00560343">
      <w:pPr>
        <w:ind w:firstLineChars="200" w:firstLine="420"/>
      </w:pPr>
      <w:r>
        <w:rPr>
          <w:noProof/>
        </w:rPr>
        <w:drawing>
          <wp:inline distT="0" distB="0" distL="0" distR="0" wp14:anchorId="2C621DBE" wp14:editId="4B1BD5DE">
            <wp:extent cx="5274310" cy="344297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3442970"/>
                    </a:xfrm>
                    <a:prstGeom prst="rect">
                      <a:avLst/>
                    </a:prstGeom>
                  </pic:spPr>
                </pic:pic>
              </a:graphicData>
            </a:graphic>
          </wp:inline>
        </w:drawing>
      </w:r>
    </w:p>
    <w:p w14:paraId="7BA13437" w14:textId="77777777" w:rsidR="00752200" w:rsidRDefault="00752200" w:rsidP="00560343">
      <w:pPr>
        <w:ind w:firstLineChars="200" w:firstLine="420"/>
      </w:pPr>
      <w:r>
        <w:rPr>
          <w:noProof/>
        </w:rPr>
        <w:drawing>
          <wp:inline distT="0" distB="0" distL="0" distR="0" wp14:anchorId="05E8894F" wp14:editId="44E83F24">
            <wp:extent cx="2733675" cy="280377"/>
            <wp:effectExtent l="0" t="0" r="0" b="5715"/>
            <wp:docPr id="1933822515" name="图片 193382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85706" cy="285714"/>
                    </a:xfrm>
                    <a:prstGeom prst="rect">
                      <a:avLst/>
                    </a:prstGeom>
                  </pic:spPr>
                </pic:pic>
              </a:graphicData>
            </a:graphic>
          </wp:inline>
        </w:drawing>
      </w:r>
    </w:p>
    <w:p w14:paraId="725D2EFE" w14:textId="77777777" w:rsidR="00752200" w:rsidRDefault="00752200" w:rsidP="00680DA1">
      <w:pPr>
        <w:pStyle w:val="2"/>
        <w:rPr>
          <w:shd w:val="clear" w:color="auto" w:fill="FFFFFF"/>
        </w:rPr>
      </w:pPr>
      <w:r>
        <w:rPr>
          <w:shd w:val="clear" w:color="auto" w:fill="FFFFFF"/>
        </w:rPr>
        <w:lastRenderedPageBreak/>
        <w:t>矩阵合同的性质</w:t>
      </w:r>
    </w:p>
    <w:p w14:paraId="7BE0C0C7" w14:textId="77777777" w:rsidR="00752200" w:rsidRDefault="00752200" w:rsidP="00560343">
      <w:pPr>
        <w:ind w:firstLineChars="200" w:firstLine="420"/>
      </w:pPr>
      <w:r>
        <w:rPr>
          <w:noProof/>
        </w:rPr>
        <w:drawing>
          <wp:inline distT="0" distB="0" distL="0" distR="0" wp14:anchorId="1CCB1EB3" wp14:editId="37656B9B">
            <wp:extent cx="5274310" cy="3487420"/>
            <wp:effectExtent l="0" t="0" r="2540" b="0"/>
            <wp:docPr id="1785638501" name="图片 178563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3487420"/>
                    </a:xfrm>
                    <a:prstGeom prst="rect">
                      <a:avLst/>
                    </a:prstGeom>
                  </pic:spPr>
                </pic:pic>
              </a:graphicData>
            </a:graphic>
          </wp:inline>
        </w:drawing>
      </w:r>
    </w:p>
    <w:p w14:paraId="785091E5" w14:textId="77777777" w:rsidR="00752200" w:rsidRDefault="00752200" w:rsidP="00560343">
      <w:pPr>
        <w:ind w:firstLineChars="200" w:firstLine="420"/>
      </w:pPr>
      <w:r>
        <w:rPr>
          <w:noProof/>
        </w:rPr>
        <w:drawing>
          <wp:inline distT="0" distB="0" distL="0" distR="0" wp14:anchorId="48DDE416" wp14:editId="0384047A">
            <wp:extent cx="5274310" cy="1369695"/>
            <wp:effectExtent l="0" t="0" r="2540" b="1905"/>
            <wp:docPr id="1728716032" name="图片 172871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1369695"/>
                    </a:xfrm>
                    <a:prstGeom prst="rect">
                      <a:avLst/>
                    </a:prstGeom>
                  </pic:spPr>
                </pic:pic>
              </a:graphicData>
            </a:graphic>
          </wp:inline>
        </w:drawing>
      </w:r>
    </w:p>
    <w:p w14:paraId="45F9E4EB" w14:textId="77777777" w:rsidR="00752200" w:rsidRDefault="00752200" w:rsidP="00560343">
      <w:pPr>
        <w:ind w:firstLineChars="200" w:firstLine="420"/>
      </w:pPr>
    </w:p>
    <w:p w14:paraId="1ECFE669" w14:textId="77777777" w:rsidR="00752200" w:rsidRDefault="00752200" w:rsidP="00560343">
      <w:pPr>
        <w:ind w:firstLineChars="200" w:firstLine="420"/>
      </w:pPr>
    </w:p>
    <w:p w14:paraId="28C71839" w14:textId="77777777" w:rsidR="00752200" w:rsidRPr="00923276" w:rsidRDefault="00752200" w:rsidP="00680DA1">
      <w:pPr>
        <w:pStyle w:val="1"/>
      </w:pPr>
      <w:r w:rsidRPr="00923276">
        <w:rPr>
          <w:rFonts w:hint="eastAsia"/>
        </w:rPr>
        <w:t>用配方法化二次型为标准型</w:t>
      </w:r>
    </w:p>
    <w:p w14:paraId="78F90085" w14:textId="77777777" w:rsidR="00752200" w:rsidRDefault="00752200" w:rsidP="00560343">
      <w:pPr>
        <w:ind w:firstLineChars="200" w:firstLine="420"/>
      </w:pPr>
      <w:r>
        <w:rPr>
          <w:noProof/>
        </w:rPr>
        <w:lastRenderedPageBreak/>
        <w:drawing>
          <wp:inline distT="0" distB="0" distL="0" distR="0" wp14:anchorId="7AAC5FAF" wp14:editId="41DFB296">
            <wp:extent cx="5274310" cy="2825750"/>
            <wp:effectExtent l="0" t="0" r="2540" b="0"/>
            <wp:docPr id="1963078193" name="图片 196307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825750"/>
                    </a:xfrm>
                    <a:prstGeom prst="rect">
                      <a:avLst/>
                    </a:prstGeom>
                  </pic:spPr>
                </pic:pic>
              </a:graphicData>
            </a:graphic>
          </wp:inline>
        </w:drawing>
      </w:r>
    </w:p>
    <w:p w14:paraId="0395E8E7" w14:textId="77777777" w:rsidR="00752200" w:rsidRDefault="00752200" w:rsidP="00560343">
      <w:pPr>
        <w:ind w:firstLineChars="200" w:firstLine="420"/>
      </w:pPr>
      <w:r>
        <w:rPr>
          <w:noProof/>
        </w:rPr>
        <w:drawing>
          <wp:inline distT="0" distB="0" distL="0" distR="0" wp14:anchorId="3DD301A1" wp14:editId="62F24EDC">
            <wp:extent cx="5274310" cy="4180840"/>
            <wp:effectExtent l="0" t="0" r="2540" b="0"/>
            <wp:docPr id="1776683345" name="图片 177668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4180840"/>
                    </a:xfrm>
                    <a:prstGeom prst="rect">
                      <a:avLst/>
                    </a:prstGeom>
                  </pic:spPr>
                </pic:pic>
              </a:graphicData>
            </a:graphic>
          </wp:inline>
        </w:drawing>
      </w:r>
    </w:p>
    <w:p w14:paraId="29149FB0" w14:textId="77777777" w:rsidR="00752200" w:rsidRDefault="00752200" w:rsidP="00560343">
      <w:pPr>
        <w:ind w:firstLineChars="200" w:firstLine="420"/>
      </w:pPr>
      <w:r>
        <w:rPr>
          <w:noProof/>
        </w:rPr>
        <w:lastRenderedPageBreak/>
        <w:drawing>
          <wp:inline distT="0" distB="0" distL="0" distR="0" wp14:anchorId="04C831CE" wp14:editId="0F2B642F">
            <wp:extent cx="5274310" cy="3009900"/>
            <wp:effectExtent l="0" t="0" r="2540" b="0"/>
            <wp:docPr id="860838126" name="图片 8608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3009900"/>
                    </a:xfrm>
                    <a:prstGeom prst="rect">
                      <a:avLst/>
                    </a:prstGeom>
                  </pic:spPr>
                </pic:pic>
              </a:graphicData>
            </a:graphic>
          </wp:inline>
        </w:drawing>
      </w:r>
    </w:p>
    <w:p w14:paraId="173EFE81" w14:textId="77777777" w:rsidR="00752200" w:rsidRDefault="00752200" w:rsidP="00560343">
      <w:pPr>
        <w:ind w:firstLineChars="200" w:firstLine="420"/>
      </w:pPr>
      <w:r>
        <w:rPr>
          <w:noProof/>
        </w:rPr>
        <w:drawing>
          <wp:inline distT="0" distB="0" distL="0" distR="0" wp14:anchorId="0EAF2955" wp14:editId="70D15594">
            <wp:extent cx="5274310" cy="34861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3486150"/>
                    </a:xfrm>
                    <a:prstGeom prst="rect">
                      <a:avLst/>
                    </a:prstGeom>
                  </pic:spPr>
                </pic:pic>
              </a:graphicData>
            </a:graphic>
          </wp:inline>
        </w:drawing>
      </w:r>
    </w:p>
    <w:p w14:paraId="66B64CFD" w14:textId="77777777" w:rsidR="00752200" w:rsidRDefault="00752200" w:rsidP="00560343">
      <w:pPr>
        <w:ind w:firstLineChars="200" w:firstLine="420"/>
      </w:pPr>
      <w:r>
        <w:rPr>
          <w:noProof/>
        </w:rPr>
        <w:lastRenderedPageBreak/>
        <w:drawing>
          <wp:inline distT="0" distB="0" distL="0" distR="0" wp14:anchorId="29CCF558" wp14:editId="36ECFE12">
            <wp:extent cx="5274310" cy="412432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4124325"/>
                    </a:xfrm>
                    <a:prstGeom prst="rect">
                      <a:avLst/>
                    </a:prstGeom>
                  </pic:spPr>
                </pic:pic>
              </a:graphicData>
            </a:graphic>
          </wp:inline>
        </w:drawing>
      </w:r>
    </w:p>
    <w:p w14:paraId="7AB4739A" w14:textId="77777777" w:rsidR="00752200" w:rsidRDefault="00752200" w:rsidP="00560343">
      <w:pPr>
        <w:ind w:firstLineChars="200" w:firstLine="420"/>
      </w:pPr>
      <w:r>
        <w:rPr>
          <w:noProof/>
        </w:rPr>
        <w:drawing>
          <wp:inline distT="0" distB="0" distL="0" distR="0" wp14:anchorId="3CDBCEDB" wp14:editId="579B8AFD">
            <wp:extent cx="5274310" cy="3917950"/>
            <wp:effectExtent l="0" t="0" r="2540" b="6350"/>
            <wp:docPr id="1808558892" name="图片 180855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3917950"/>
                    </a:xfrm>
                    <a:prstGeom prst="rect">
                      <a:avLst/>
                    </a:prstGeom>
                  </pic:spPr>
                </pic:pic>
              </a:graphicData>
            </a:graphic>
          </wp:inline>
        </w:drawing>
      </w:r>
    </w:p>
    <w:p w14:paraId="77C3D826" w14:textId="77777777" w:rsidR="00752200" w:rsidRDefault="00752200" w:rsidP="00560343">
      <w:pPr>
        <w:ind w:firstLineChars="200" w:firstLine="420"/>
      </w:pPr>
      <w:r>
        <w:rPr>
          <w:noProof/>
        </w:rPr>
        <w:lastRenderedPageBreak/>
        <w:drawing>
          <wp:inline distT="0" distB="0" distL="0" distR="0" wp14:anchorId="052FE72D" wp14:editId="19C465F8">
            <wp:extent cx="5274310" cy="355917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3559175"/>
                    </a:xfrm>
                    <a:prstGeom prst="rect">
                      <a:avLst/>
                    </a:prstGeom>
                  </pic:spPr>
                </pic:pic>
              </a:graphicData>
            </a:graphic>
          </wp:inline>
        </w:drawing>
      </w:r>
    </w:p>
    <w:p w14:paraId="2F4817BA" w14:textId="77777777" w:rsidR="00752200" w:rsidRDefault="00752200" w:rsidP="00680DA1">
      <w:pPr>
        <w:pStyle w:val="1"/>
        <w:shd w:val="clear" w:color="auto" w:fill="FFFFFF"/>
        <w:wordWrap w:val="0"/>
        <w:spacing w:before="0" w:beforeAutospacing="0" w:after="0" w:afterAutospacing="0"/>
        <w:rPr>
          <w:rFonts w:ascii="微软雅黑" w:eastAsia="微软雅黑" w:hAnsi="微软雅黑"/>
          <w:color w:val="222226"/>
          <w:sz w:val="42"/>
          <w:szCs w:val="42"/>
        </w:rPr>
      </w:pPr>
      <w:r>
        <w:rPr>
          <w:rFonts w:ascii="微软雅黑" w:eastAsia="微软雅黑" w:hAnsi="微软雅黑" w:hint="eastAsia"/>
          <w:color w:val="222226"/>
          <w:sz w:val="42"/>
          <w:szCs w:val="42"/>
        </w:rPr>
        <w:t>用正交变换化二次型为标准型</w:t>
      </w:r>
    </w:p>
    <w:p w14:paraId="7BC30007" w14:textId="77777777" w:rsidR="00752200" w:rsidRDefault="00752200" w:rsidP="00560343">
      <w:pPr>
        <w:ind w:firstLineChars="200" w:firstLine="420"/>
      </w:pPr>
      <w:r>
        <w:rPr>
          <w:noProof/>
        </w:rPr>
        <w:drawing>
          <wp:inline distT="0" distB="0" distL="0" distR="0" wp14:anchorId="1E888C8C" wp14:editId="7784AC33">
            <wp:extent cx="5274310" cy="3533775"/>
            <wp:effectExtent l="0" t="0" r="254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3533775"/>
                    </a:xfrm>
                    <a:prstGeom prst="rect">
                      <a:avLst/>
                    </a:prstGeom>
                  </pic:spPr>
                </pic:pic>
              </a:graphicData>
            </a:graphic>
          </wp:inline>
        </w:drawing>
      </w:r>
    </w:p>
    <w:p w14:paraId="02E4F4FF" w14:textId="77777777" w:rsidR="00752200" w:rsidRDefault="00752200" w:rsidP="00560343">
      <w:pPr>
        <w:ind w:firstLineChars="200" w:firstLine="420"/>
      </w:pPr>
      <w:r>
        <w:rPr>
          <w:noProof/>
        </w:rPr>
        <w:lastRenderedPageBreak/>
        <w:drawing>
          <wp:inline distT="0" distB="0" distL="0" distR="0" wp14:anchorId="37CF1C76" wp14:editId="1F839F21">
            <wp:extent cx="5274310" cy="383603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3836035"/>
                    </a:xfrm>
                    <a:prstGeom prst="rect">
                      <a:avLst/>
                    </a:prstGeom>
                  </pic:spPr>
                </pic:pic>
              </a:graphicData>
            </a:graphic>
          </wp:inline>
        </w:drawing>
      </w:r>
    </w:p>
    <w:p w14:paraId="24979635" w14:textId="77777777" w:rsidR="00752200" w:rsidRDefault="00752200" w:rsidP="006D6A78">
      <w:pPr>
        <w:pStyle w:val="2"/>
        <w:rPr>
          <w:shd w:val="clear" w:color="auto" w:fill="FFFFFF"/>
        </w:rPr>
      </w:pPr>
      <w:r>
        <w:rPr>
          <w:shd w:val="clear" w:color="auto" w:fill="FFFFFF"/>
        </w:rPr>
        <w:lastRenderedPageBreak/>
        <w:t>用正交变换化二次型为标准形示例 </w:t>
      </w:r>
    </w:p>
    <w:p w14:paraId="666A323D" w14:textId="77777777" w:rsidR="00752200" w:rsidRDefault="00752200" w:rsidP="006D6A78">
      <w:r>
        <w:rPr>
          <w:noProof/>
        </w:rPr>
        <w:drawing>
          <wp:inline distT="0" distB="0" distL="0" distR="0" wp14:anchorId="177C7AAD" wp14:editId="1D7AEF7B">
            <wp:extent cx="5274310" cy="587311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5873115"/>
                    </a:xfrm>
                    <a:prstGeom prst="rect">
                      <a:avLst/>
                    </a:prstGeom>
                  </pic:spPr>
                </pic:pic>
              </a:graphicData>
            </a:graphic>
          </wp:inline>
        </w:drawing>
      </w:r>
    </w:p>
    <w:p w14:paraId="13164DD7" w14:textId="77777777" w:rsidR="00752200" w:rsidRDefault="00752200" w:rsidP="006D6A78">
      <w:r>
        <w:rPr>
          <w:noProof/>
        </w:rPr>
        <w:lastRenderedPageBreak/>
        <w:drawing>
          <wp:inline distT="0" distB="0" distL="0" distR="0" wp14:anchorId="1041F0BE" wp14:editId="4CBD5F32">
            <wp:extent cx="5274310" cy="422656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4226560"/>
                    </a:xfrm>
                    <a:prstGeom prst="rect">
                      <a:avLst/>
                    </a:prstGeom>
                  </pic:spPr>
                </pic:pic>
              </a:graphicData>
            </a:graphic>
          </wp:inline>
        </w:drawing>
      </w:r>
    </w:p>
    <w:p w14:paraId="59B4F85C" w14:textId="77777777" w:rsidR="00752200" w:rsidRPr="006D6A78" w:rsidRDefault="00752200" w:rsidP="006D6A78">
      <w:r>
        <w:rPr>
          <w:noProof/>
        </w:rPr>
        <w:drawing>
          <wp:inline distT="0" distB="0" distL="0" distR="0" wp14:anchorId="17F9E785" wp14:editId="6933916F">
            <wp:extent cx="5274310" cy="408051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4080510"/>
                    </a:xfrm>
                    <a:prstGeom prst="rect">
                      <a:avLst/>
                    </a:prstGeom>
                  </pic:spPr>
                </pic:pic>
              </a:graphicData>
            </a:graphic>
          </wp:inline>
        </w:drawing>
      </w:r>
    </w:p>
    <w:p w14:paraId="46968142" w14:textId="77777777" w:rsidR="00C85E1B" w:rsidRPr="00752200" w:rsidRDefault="00C85E1B"/>
    <w:sectPr w:rsidR="00C85E1B" w:rsidRPr="007522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760F1" w14:textId="77777777" w:rsidR="00000000" w:rsidRDefault="00000000">
    <w:pPr>
      <w:spacing w:line="14" w:lineRule="auto"/>
    </w:pPr>
    <w:r>
      <w:rPr>
        <w:noProof/>
      </w:rPr>
      <mc:AlternateContent>
        <mc:Choice Requires="wps">
          <w:drawing>
            <wp:anchor distT="0" distB="0" distL="0" distR="0" simplePos="0" relativeHeight="251659264" behindDoc="1" locked="0" layoutInCell="1" allowOverlap="1" wp14:anchorId="79B3BD6E" wp14:editId="7F7723A9">
              <wp:simplePos x="0" y="0"/>
              <wp:positionH relativeFrom="margin">
                <wp:align>center</wp:align>
              </wp:positionH>
              <wp:positionV relativeFrom="page">
                <wp:posOffset>9801225</wp:posOffset>
              </wp:positionV>
              <wp:extent cx="259080" cy="104775"/>
              <wp:effectExtent l="0" t="0" r="0" b="0"/>
              <wp:wrapNone/>
              <wp:docPr id="4097" name="4101"/>
              <wp:cNvGraphicFramePr/>
              <a:graphic xmlns:a="http://schemas.openxmlformats.org/drawingml/2006/main">
                <a:graphicData uri="http://schemas.microsoft.com/office/word/2010/wordprocessingShape">
                  <wps:wsp>
                    <wps:cNvSpPr/>
                    <wps:spPr>
                      <a:xfrm>
                        <a:off x="0" y="0"/>
                        <a:ext cx="259080" cy="104775"/>
                      </a:xfrm>
                      <a:prstGeom prst="rect">
                        <a:avLst/>
                      </a:prstGeom>
                      <a:ln>
                        <a:noFill/>
                      </a:ln>
                    </wps:spPr>
                    <wps:txbx>
                      <w:txbxContent>
                        <w:p w14:paraId="75E9560E" w14:textId="77777777" w:rsidR="00000000" w:rsidRDefault="00000000">
                          <w:pPr>
                            <w:spacing w:line="204" w:lineRule="exact"/>
                            <w:ind w:left="40"/>
                            <w:rPr>
                              <w:rFonts w:ascii="Times New Roman" w:eastAsia="Times New Roman" w:hAnsi="Times New Roman"/>
                              <w:color w:val="FFFFFF"/>
                              <w:sz w:val="18"/>
                              <w:szCs w:val="18"/>
                            </w:rPr>
                          </w:pPr>
                        </w:p>
                      </w:txbxContent>
                    </wps:txbx>
                    <wps:bodyPr wrap="square" lIns="0" tIns="0" rIns="0" bIns="0" upright="1">
                      <a:noAutofit/>
                    </wps:bodyPr>
                  </wps:wsp>
                </a:graphicData>
              </a:graphic>
            </wp:anchor>
          </w:drawing>
        </mc:Choice>
        <mc:Fallback>
          <w:pict>
            <v:rect w14:anchorId="79B3BD6E" id="4101" o:spid="_x0000_s1026" style="position:absolute;left:0;text-align:left;margin-left:0;margin-top:771.75pt;width:20.4pt;height:8.25pt;z-index:-251657216;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" filled="f" stroked="f">
              <v:textbox inset="0,0,0,0">
                <w:txbxContent>
                  <w:p w14:paraId="75E9560E" w14:textId="77777777" w:rsidR="00000000" w:rsidRDefault="00000000">
                    <w:pPr>
                      <w:spacing w:line="204" w:lineRule="exact"/>
                      <w:ind w:left="40"/>
                      <w:rPr>
                        <w:rFonts w:ascii="Times New Roman" w:eastAsia="Times New Roman" w:hAnsi="Times New Roman"/>
                        <w:color w:val="FFFFFF"/>
                        <w:sz w:val="18"/>
                        <w:szCs w:val="18"/>
                      </w:rPr>
                    </w:pPr>
                  </w:p>
                </w:txbxContent>
              </v:textbox>
              <w10:wrap anchorx="margin" anchory="page"/>
            </v:rect>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B230" w14:textId="77777777" w:rsidR="00000000" w:rsidRDefault="00000000">
    <w:pPr>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9AA9C0"/>
    <w:multiLevelType w:val="singleLevel"/>
    <w:tmpl w:val="8B9AA9C0"/>
    <w:lvl w:ilvl="0">
      <w:start w:val="2"/>
      <w:numFmt w:val="chineseCounting"/>
      <w:suff w:val="nothing"/>
      <w:lvlText w:val="%1，"/>
      <w:lvlJc w:val="left"/>
      <w:rPr>
        <w:rFonts w:hint="eastAsia"/>
      </w:rPr>
    </w:lvl>
  </w:abstractNum>
  <w:abstractNum w:abstractNumId="1" w15:restartNumberingAfterBreak="0">
    <w:nsid w:val="CA998DE6"/>
    <w:multiLevelType w:val="singleLevel"/>
    <w:tmpl w:val="CA998DE6"/>
    <w:lvl w:ilvl="0">
      <w:start w:val="1"/>
      <w:numFmt w:val="decimal"/>
      <w:suff w:val="space"/>
      <w:lvlText w:val="%1."/>
      <w:lvlJc w:val="left"/>
    </w:lvl>
  </w:abstractNum>
  <w:abstractNum w:abstractNumId="2" w15:restartNumberingAfterBreak="0">
    <w:nsid w:val="FB347370"/>
    <w:multiLevelType w:val="singleLevel"/>
    <w:tmpl w:val="FB347370"/>
    <w:lvl w:ilvl="0">
      <w:start w:val="1"/>
      <w:numFmt w:val="decimal"/>
      <w:suff w:val="nothing"/>
      <w:lvlText w:val="（%1）"/>
      <w:lvlJc w:val="left"/>
    </w:lvl>
  </w:abstractNum>
  <w:abstractNum w:abstractNumId="3" w15:restartNumberingAfterBreak="0">
    <w:nsid w:val="0AEB97F9"/>
    <w:multiLevelType w:val="singleLevel"/>
    <w:tmpl w:val="0AEB97F9"/>
    <w:lvl w:ilvl="0">
      <w:start w:val="1"/>
      <w:numFmt w:val="decimal"/>
      <w:lvlText w:val="%1."/>
      <w:lvlJc w:val="left"/>
      <w:pPr>
        <w:tabs>
          <w:tab w:val="left" w:pos="312"/>
        </w:tabs>
      </w:pPr>
    </w:lvl>
  </w:abstractNum>
  <w:abstractNum w:abstractNumId="4" w15:restartNumberingAfterBreak="0">
    <w:nsid w:val="165BF8F0"/>
    <w:multiLevelType w:val="singleLevel"/>
    <w:tmpl w:val="165BF8F0"/>
    <w:lvl w:ilvl="0">
      <w:start w:val="1"/>
      <w:numFmt w:val="decimal"/>
      <w:lvlText w:val="（%1)"/>
      <w:lvlJc w:val="left"/>
      <w:pPr>
        <w:tabs>
          <w:tab w:val="left" w:pos="312"/>
        </w:tabs>
      </w:pPr>
    </w:lvl>
  </w:abstractNum>
  <w:abstractNum w:abstractNumId="5" w15:restartNumberingAfterBreak="0">
    <w:nsid w:val="449B5088"/>
    <w:multiLevelType w:val="singleLevel"/>
    <w:tmpl w:val="449B5088"/>
    <w:lvl w:ilvl="0">
      <w:start w:val="2"/>
      <w:numFmt w:val="chineseCounting"/>
      <w:suff w:val="nothing"/>
      <w:lvlText w:val="%1、"/>
      <w:lvlJc w:val="left"/>
      <w:rPr>
        <w:rFonts w:hint="eastAsia"/>
      </w:rPr>
    </w:lvl>
  </w:abstractNum>
  <w:num w:numId="1" w16cid:durableId="965963234">
    <w:abstractNumId w:val="3"/>
  </w:num>
  <w:num w:numId="2" w16cid:durableId="701633746">
    <w:abstractNumId w:val="5"/>
  </w:num>
  <w:num w:numId="3" w16cid:durableId="359092637">
    <w:abstractNumId w:val="1"/>
  </w:num>
  <w:num w:numId="4" w16cid:durableId="2117092078">
    <w:abstractNumId w:val="4"/>
  </w:num>
  <w:num w:numId="5" w16cid:durableId="323553355">
    <w:abstractNumId w:val="2"/>
  </w:num>
  <w:num w:numId="6" w16cid:durableId="56684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2C"/>
    <w:rsid w:val="004F4D76"/>
    <w:rsid w:val="00752200"/>
    <w:rsid w:val="00C85E1B"/>
    <w:rsid w:val="00E91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24C5086F-160F-493F-A54B-3A1152DB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F4D7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4F4D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52200"/>
    <w:pPr>
      <w:keepNext/>
      <w:keepLines/>
      <w:spacing w:before="260" w:after="260" w:line="413" w:lineRule="auto"/>
      <w:outlineLvl w:val="2"/>
    </w:pPr>
    <w:rPr>
      <w:b/>
      <w:sz w:val="32"/>
    </w:rPr>
  </w:style>
  <w:style w:type="paragraph" w:styleId="4">
    <w:name w:val="heading 4"/>
    <w:basedOn w:val="a"/>
    <w:next w:val="a"/>
    <w:link w:val="40"/>
    <w:uiPriority w:val="9"/>
    <w:unhideWhenUsed/>
    <w:qFormat/>
    <w:rsid w:val="00752200"/>
    <w:pPr>
      <w:keepNext/>
      <w:keepLines/>
      <w:spacing w:before="280" w:after="290" w:line="372" w:lineRule="auto"/>
      <w:outlineLvl w:val="3"/>
    </w:pPr>
    <w:rPr>
      <w:rFonts w:ascii="Arial" w:eastAsia="黑体" w:hAnsi="Arial"/>
      <w:b/>
      <w:sz w:val="28"/>
    </w:rPr>
  </w:style>
  <w:style w:type="paragraph" w:styleId="6">
    <w:name w:val="heading 6"/>
    <w:basedOn w:val="a"/>
    <w:next w:val="a"/>
    <w:link w:val="60"/>
    <w:uiPriority w:val="9"/>
    <w:unhideWhenUsed/>
    <w:qFormat/>
    <w:rsid w:val="00752200"/>
    <w:pPr>
      <w:keepNext/>
      <w:keepLines/>
      <w:spacing w:before="240" w:after="64" w:line="317" w:lineRule="auto"/>
      <w:outlineLvl w:val="5"/>
    </w:pPr>
    <w:rPr>
      <w:rFonts w:ascii="Arial" w:eastAsia="黑体" w:hAnsi="Arial"/>
      <w:b/>
      <w:sz w:val="24"/>
    </w:rPr>
  </w:style>
  <w:style w:type="paragraph" w:styleId="8">
    <w:name w:val="heading 8"/>
    <w:basedOn w:val="a"/>
    <w:next w:val="a"/>
    <w:link w:val="80"/>
    <w:uiPriority w:val="9"/>
    <w:unhideWhenUsed/>
    <w:qFormat/>
    <w:rsid w:val="00752200"/>
    <w:pPr>
      <w:keepNext/>
      <w:keepLines/>
      <w:spacing w:before="240" w:after="64" w:line="317"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F4D76"/>
    <w:rPr>
      <w:rFonts w:ascii="宋体" w:eastAsia="宋体" w:hAnsi="宋体" w:cs="宋体"/>
      <w:b/>
      <w:bCs/>
      <w:kern w:val="36"/>
      <w:sz w:val="48"/>
      <w:szCs w:val="48"/>
    </w:rPr>
  </w:style>
  <w:style w:type="character" w:customStyle="1" w:styleId="20">
    <w:name w:val="标题 2 字符"/>
    <w:basedOn w:val="a0"/>
    <w:link w:val="2"/>
    <w:uiPriority w:val="9"/>
    <w:rsid w:val="004F4D76"/>
    <w:rPr>
      <w:rFonts w:asciiTheme="majorHAnsi" w:eastAsiaTheme="majorEastAsia" w:hAnsiTheme="majorHAnsi" w:cstheme="majorBidi"/>
      <w:b/>
      <w:bCs/>
      <w:sz w:val="32"/>
      <w:szCs w:val="32"/>
    </w:rPr>
  </w:style>
  <w:style w:type="paragraph" w:customStyle="1" w:styleId="11">
    <w:name w:val="标题 11"/>
    <w:basedOn w:val="a"/>
    <w:rsid w:val="00752200"/>
    <w:pPr>
      <w:keepNext/>
      <w:keepLines/>
      <w:spacing w:line="360" w:lineRule="auto"/>
      <w:jc w:val="center"/>
      <w:outlineLvl w:val="0"/>
    </w:pPr>
    <w:rPr>
      <w:rFonts w:ascii="Calibri" w:eastAsia="黑体" w:hAnsi="Calibri" w:cs="Times New Roman"/>
      <w:kern w:val="44"/>
      <w:sz w:val="32"/>
      <w:szCs w:val="24"/>
    </w:rPr>
  </w:style>
  <w:style w:type="paragraph" w:customStyle="1" w:styleId="21">
    <w:name w:val="标题 21"/>
    <w:basedOn w:val="a"/>
    <w:rsid w:val="00752200"/>
    <w:pPr>
      <w:spacing w:before="100" w:beforeAutospacing="1" w:after="100" w:afterAutospacing="1" w:line="360" w:lineRule="auto"/>
      <w:ind w:firstLineChars="200" w:firstLine="643"/>
      <w:jc w:val="left"/>
      <w:outlineLvl w:val="1"/>
    </w:pPr>
    <w:rPr>
      <w:rFonts w:ascii="宋体" w:eastAsia="宋体" w:hAnsi="宋体" w:cs="Times New Roman" w:hint="eastAsia"/>
      <w:b/>
      <w:bCs/>
      <w:kern w:val="0"/>
      <w:sz w:val="36"/>
      <w:szCs w:val="36"/>
    </w:rPr>
  </w:style>
  <w:style w:type="paragraph" w:customStyle="1" w:styleId="31">
    <w:name w:val="标题 31"/>
    <w:basedOn w:val="a"/>
    <w:rsid w:val="00752200"/>
    <w:pPr>
      <w:keepNext/>
      <w:keepLines/>
      <w:spacing w:before="260" w:after="260" w:line="360" w:lineRule="auto"/>
      <w:ind w:firstLineChars="200" w:firstLine="643"/>
      <w:jc w:val="left"/>
      <w:outlineLvl w:val="2"/>
    </w:pPr>
    <w:rPr>
      <w:rFonts w:ascii="Calibri" w:eastAsia="宋体" w:hAnsi="Calibri" w:cs="Times New Roman"/>
      <w:b/>
      <w:sz w:val="24"/>
      <w:szCs w:val="24"/>
    </w:rPr>
  </w:style>
  <w:style w:type="character" w:customStyle="1" w:styleId="12">
    <w:name w:val="超链接1"/>
    <w:rsid w:val="00752200"/>
    <w:rPr>
      <w:color w:val="0000FF"/>
      <w:u w:val="single"/>
    </w:rPr>
  </w:style>
  <w:style w:type="character" w:customStyle="1" w:styleId="30">
    <w:name w:val="标题 3 字符"/>
    <w:basedOn w:val="a0"/>
    <w:link w:val="3"/>
    <w:uiPriority w:val="9"/>
    <w:rsid w:val="00752200"/>
    <w:rPr>
      <w:b/>
      <w:sz w:val="32"/>
    </w:rPr>
  </w:style>
  <w:style w:type="character" w:customStyle="1" w:styleId="40">
    <w:name w:val="标题 4 字符"/>
    <w:basedOn w:val="a0"/>
    <w:link w:val="4"/>
    <w:uiPriority w:val="9"/>
    <w:rsid w:val="00752200"/>
    <w:rPr>
      <w:rFonts w:ascii="Arial" w:eastAsia="黑体" w:hAnsi="Arial"/>
      <w:b/>
      <w:sz w:val="28"/>
    </w:rPr>
  </w:style>
  <w:style w:type="character" w:customStyle="1" w:styleId="60">
    <w:name w:val="标题 6 字符"/>
    <w:basedOn w:val="a0"/>
    <w:link w:val="6"/>
    <w:uiPriority w:val="9"/>
    <w:rsid w:val="00752200"/>
    <w:rPr>
      <w:rFonts w:ascii="Arial" w:eastAsia="黑体" w:hAnsi="Arial"/>
      <w:b/>
      <w:sz w:val="24"/>
    </w:rPr>
  </w:style>
  <w:style w:type="character" w:customStyle="1" w:styleId="80">
    <w:name w:val="标题 8 字符"/>
    <w:basedOn w:val="a0"/>
    <w:link w:val="8"/>
    <w:uiPriority w:val="9"/>
    <w:rsid w:val="00752200"/>
    <w:rPr>
      <w:rFonts w:ascii="Arial" w:eastAsia="黑体" w:hAnsi="Arial"/>
      <w:sz w:val="24"/>
    </w:rPr>
  </w:style>
  <w:style w:type="paragraph" w:styleId="a3">
    <w:name w:val="Normal (Web)"/>
    <w:basedOn w:val="a"/>
    <w:qFormat/>
    <w:rsid w:val="00752200"/>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0.jpeg"/><Relationship Id="rId47" Type="http://schemas.openxmlformats.org/officeDocument/2006/relationships/image" Target="media/image34.png"/><Relationship Id="rId63" Type="http://schemas.openxmlformats.org/officeDocument/2006/relationships/image" Target="media/image49.jpe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theme" Target="theme/theme1.xml"/><Relationship Id="rId16" Type="http://schemas.openxmlformats.org/officeDocument/2006/relationships/oleObject" Target="embeddings/oleObject3.bin"/><Relationship Id="rId11" Type="http://schemas.openxmlformats.org/officeDocument/2006/relationships/image" Target="media/image5.png"/><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jpe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NULL"/><Relationship Id="rId35" Type="http://schemas.openxmlformats.org/officeDocument/2006/relationships/image" Target="media/image24.png"/><Relationship Id="rId43" Type="http://schemas.openxmlformats.org/officeDocument/2006/relationships/image" Target="media/image31.wmf"/><Relationship Id="rId48" Type="http://schemas.openxmlformats.org/officeDocument/2006/relationships/image" Target="../../ASUS/Documents/Tencent%20Files/2717561174/Image/C2C/X8(8PGSMC7R4VEG%60QW(G96O.png" TargetMode="External"/><Relationship Id="rId56" Type="http://schemas.openxmlformats.org/officeDocument/2006/relationships/image" Target="media/image42.png"/><Relationship Id="rId64" Type="http://schemas.openxmlformats.org/officeDocument/2006/relationships/image" Target="media/image50.jpe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footer" Target="footer1.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hyperlink" Target="https://www.zhihu.com/search?q=n%E9%98%B6%E7%9F%A9%E9%98%B5&amp;search_source=Entity&amp;hybrid_search_source=Entity&amp;hybrid_search_extra=%7b" TargetMode="External"/><Relationship Id="rId46" Type="http://schemas.openxmlformats.org/officeDocument/2006/relationships/image" Target="../../ASUS/Documents/Tencent%20Files/2717561174/Image/C2C/O%609K%5b$F%5bMG11EED7%7dG8PNMR.png" TargetMode="External"/><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9.jpe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wmf"/><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jpeg"/><Relationship Id="rId10" Type="http://schemas.openxmlformats.org/officeDocument/2006/relationships/image" Target="media/image4.jpeg"/><Relationship Id="rId31" Type="http://schemas.openxmlformats.org/officeDocument/2006/relationships/image" Target="media/image20.jpeg"/><Relationship Id="rId44" Type="http://schemas.openxmlformats.org/officeDocument/2006/relationships/image" Target="media/image32.wmf"/><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wmf"/><Relationship Id="rId18" Type="http://schemas.openxmlformats.org/officeDocument/2006/relationships/image" Target="media/image9.wmf"/><Relationship Id="rId39" Type="http://schemas.openxmlformats.org/officeDocument/2006/relationships/image" Target="media/image27.jpeg"/><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header" Target="header1.xml"/><Relationship Id="rId71" Type="http://schemas.openxmlformats.org/officeDocument/2006/relationships/image" Target="media/image57.png"/><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28.jpe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jpeg"/><Relationship Id="rId82" Type="http://schemas.openxmlformats.org/officeDocument/2006/relationships/image" Target="media/image68.png"/><Relationship Id="rId19"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芯萌 石</dc:creator>
  <cp:keywords/>
  <dc:description/>
  <cp:lastModifiedBy>芯萌 石</cp:lastModifiedBy>
  <cp:revision>3</cp:revision>
  <dcterms:created xsi:type="dcterms:W3CDTF">2023-12-25T14:12:00Z</dcterms:created>
  <dcterms:modified xsi:type="dcterms:W3CDTF">2023-12-25T14:16:00Z</dcterms:modified>
</cp:coreProperties>
</file>