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15" w:type="dxa"/>
        <w:tblLayout w:type="fixed"/>
        <w:tblLook w:val="04A0" w:firstRow="1" w:lastRow="0" w:firstColumn="1" w:lastColumn="0" w:noHBand="0" w:noVBand="1"/>
      </w:tblPr>
      <w:tblGrid>
        <w:gridCol w:w="817"/>
        <w:gridCol w:w="567"/>
        <w:gridCol w:w="985"/>
        <w:gridCol w:w="291"/>
        <w:gridCol w:w="567"/>
        <w:gridCol w:w="709"/>
        <w:gridCol w:w="425"/>
        <w:gridCol w:w="395"/>
        <w:gridCol w:w="314"/>
        <w:gridCol w:w="567"/>
        <w:gridCol w:w="1498"/>
        <w:gridCol w:w="61"/>
        <w:gridCol w:w="850"/>
        <w:gridCol w:w="567"/>
        <w:gridCol w:w="284"/>
        <w:gridCol w:w="618"/>
      </w:tblGrid>
      <w:tr w:rsidR="00541301" w:rsidRPr="00E60734" w14:paraId="0BEF8642" w14:textId="77777777" w:rsidTr="00E60734">
        <w:tc>
          <w:tcPr>
            <w:tcW w:w="3936" w:type="dxa"/>
            <w:gridSpan w:val="6"/>
            <w:shd w:val="clear" w:color="auto" w:fill="auto"/>
            <w:vAlign w:val="bottom"/>
          </w:tcPr>
          <w:p w14:paraId="4B5E2592" w14:textId="77777777" w:rsidR="00541301" w:rsidRPr="00E60734" w:rsidRDefault="00541301" w:rsidP="00E60734">
            <w:pPr>
              <w:widowControl/>
              <w:autoSpaceDE w:val="0"/>
              <w:autoSpaceDN w:val="0"/>
              <w:jc w:val="right"/>
              <w:textAlignment w:val="bottom"/>
              <w:rPr>
                <w:rFonts w:ascii="黑体" w:eastAsia="黑体"/>
                <w:color w:val="FF0000"/>
                <w:sz w:val="48"/>
                <w:szCs w:val="48"/>
              </w:rPr>
            </w:pPr>
            <w:r w:rsidRPr="00E60734">
              <w:rPr>
                <w:rFonts w:ascii="黑体" w:eastAsia="黑体" w:hint="eastAsia"/>
                <w:color w:val="FF0000"/>
                <w:sz w:val="48"/>
                <w:szCs w:val="48"/>
              </w:rPr>
              <w:t>华中科技大学</w:t>
            </w:r>
          </w:p>
        </w:tc>
        <w:tc>
          <w:tcPr>
            <w:tcW w:w="3199" w:type="dxa"/>
            <w:gridSpan w:val="5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5D42E1F" w14:textId="1BFAB143" w:rsidR="00541301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44"/>
              </w:rPr>
            </w:pPr>
            <w:r>
              <w:rPr>
                <w:rFonts w:ascii="黑体" w:eastAsia="黑体" w:hint="eastAsia"/>
                <w:color w:val="FF0000"/>
                <w:sz w:val="44"/>
              </w:rPr>
              <w:t>电子线路设计</w:t>
            </w:r>
          </w:p>
        </w:tc>
        <w:tc>
          <w:tcPr>
            <w:tcW w:w="2380" w:type="dxa"/>
            <w:gridSpan w:val="5"/>
            <w:shd w:val="clear" w:color="auto" w:fill="auto"/>
            <w:vAlign w:val="bottom"/>
          </w:tcPr>
          <w:p w14:paraId="67FA6487" w14:textId="77777777" w:rsidR="00541301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36"/>
                <w:szCs w:val="36"/>
              </w:rPr>
            </w:pPr>
            <w:r w:rsidRPr="00E60734">
              <w:rPr>
                <w:rFonts w:ascii="黑体" w:eastAsia="黑体" w:hint="eastAsia"/>
                <w:color w:val="FF0000"/>
                <w:sz w:val="36"/>
                <w:szCs w:val="36"/>
              </w:rPr>
              <w:t>实验报告</w:t>
            </w:r>
          </w:p>
        </w:tc>
      </w:tr>
      <w:tr w:rsidR="006767E6" w:rsidRPr="00E60734" w14:paraId="518CD873" w14:textId="77777777" w:rsidTr="00E60734">
        <w:tc>
          <w:tcPr>
            <w:tcW w:w="817" w:type="dxa"/>
            <w:shd w:val="clear" w:color="auto" w:fill="auto"/>
            <w:vAlign w:val="bottom"/>
          </w:tcPr>
          <w:p w14:paraId="7EFE451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专业</w:t>
            </w:r>
          </w:p>
        </w:tc>
        <w:tc>
          <w:tcPr>
            <w:tcW w:w="155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BACE575" w14:textId="7B6F148E" w:rsidR="006767E6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电信</w:t>
            </w:r>
          </w:p>
        </w:tc>
        <w:tc>
          <w:tcPr>
            <w:tcW w:w="858" w:type="dxa"/>
            <w:gridSpan w:val="2"/>
            <w:shd w:val="clear" w:color="auto" w:fill="auto"/>
            <w:vAlign w:val="bottom"/>
          </w:tcPr>
          <w:p w14:paraId="32EBA793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班级</w:t>
            </w:r>
          </w:p>
        </w:tc>
        <w:tc>
          <w:tcPr>
            <w:tcW w:w="152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58885CD" w14:textId="447936EC" w:rsidR="006767E6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电信2301</w:t>
            </w:r>
          </w:p>
        </w:tc>
        <w:tc>
          <w:tcPr>
            <w:tcW w:w="881" w:type="dxa"/>
            <w:gridSpan w:val="2"/>
            <w:tcBorders>
              <w:top w:val="single" w:sz="6" w:space="0" w:color="FF0000"/>
            </w:tcBorders>
            <w:shd w:val="clear" w:color="auto" w:fill="auto"/>
            <w:vAlign w:val="bottom"/>
          </w:tcPr>
          <w:p w14:paraId="3181C352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240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A2EDCF5" w14:textId="6F450C29" w:rsidR="006767E6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10月24日</w:t>
            </w:r>
          </w:p>
        </w:tc>
        <w:tc>
          <w:tcPr>
            <w:tcW w:w="851" w:type="dxa"/>
            <w:gridSpan w:val="2"/>
            <w:shd w:val="clear" w:color="auto" w:fill="auto"/>
            <w:vAlign w:val="bottom"/>
          </w:tcPr>
          <w:p w14:paraId="52DF775F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成绩</w:t>
            </w:r>
          </w:p>
        </w:tc>
        <w:tc>
          <w:tcPr>
            <w:tcW w:w="618" w:type="dxa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61F36594" w14:textId="77777777" w:rsidR="006767E6" w:rsidRPr="00E60734" w:rsidRDefault="006767E6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  <w:tr w:rsidR="00352A1F" w:rsidRPr="00E60734" w14:paraId="7B3FF668" w14:textId="77777777" w:rsidTr="00E60734">
        <w:tc>
          <w:tcPr>
            <w:tcW w:w="1384" w:type="dxa"/>
            <w:gridSpan w:val="2"/>
            <w:shd w:val="clear" w:color="auto" w:fill="auto"/>
            <w:vAlign w:val="bottom"/>
          </w:tcPr>
          <w:p w14:paraId="23588D05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实验组别</w:t>
            </w:r>
          </w:p>
        </w:tc>
        <w:tc>
          <w:tcPr>
            <w:tcW w:w="1276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726B91C" w14:textId="33FF28F9" w:rsidR="006767E6" w:rsidRPr="00E60734" w:rsidRDefault="004F263F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25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439814CE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第</w:t>
            </w:r>
          </w:p>
        </w:tc>
        <w:tc>
          <w:tcPr>
            <w:tcW w:w="709" w:type="dxa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C62EE11" w14:textId="46F07D5A" w:rsidR="006767E6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1</w:t>
            </w:r>
          </w:p>
        </w:tc>
        <w:tc>
          <w:tcPr>
            <w:tcW w:w="1134" w:type="dxa"/>
            <w:gridSpan w:val="3"/>
            <w:shd w:val="clear" w:color="auto" w:fill="auto"/>
            <w:vAlign w:val="bottom"/>
          </w:tcPr>
          <w:p w14:paraId="3A53C3BD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次实验</w:t>
            </w:r>
          </w:p>
        </w:tc>
        <w:tc>
          <w:tcPr>
            <w:tcW w:w="2126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3A890107" w14:textId="4E281CE4" w:rsidR="006767E6" w:rsidRPr="00B2180B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Cs w:val="21"/>
              </w:rPr>
            </w:pPr>
            <w:r w:rsidRPr="00B2180B">
              <w:rPr>
                <w:rFonts w:ascii="黑体" w:eastAsia="黑体" w:hint="eastAsia"/>
                <w:color w:val="FF0000"/>
                <w:szCs w:val="21"/>
              </w:rPr>
              <w:t>集成运放的基本应用</w:t>
            </w:r>
          </w:p>
        </w:tc>
        <w:tc>
          <w:tcPr>
            <w:tcW w:w="1417" w:type="dxa"/>
            <w:gridSpan w:val="2"/>
            <w:shd w:val="clear" w:color="auto" w:fill="auto"/>
            <w:vAlign w:val="bottom"/>
          </w:tcPr>
          <w:p w14:paraId="34F93B71" w14:textId="77777777" w:rsidR="006767E6" w:rsidRPr="00E60734" w:rsidRDefault="00541301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指导教师</w:t>
            </w:r>
          </w:p>
        </w:tc>
        <w:tc>
          <w:tcPr>
            <w:tcW w:w="90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86A25FB" w14:textId="6D64D726" w:rsidR="006767E6" w:rsidRPr="00B2180B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Cs w:val="21"/>
              </w:rPr>
            </w:pPr>
            <w:r w:rsidRPr="00B2180B">
              <w:rPr>
                <w:rFonts w:ascii="黑体" w:eastAsia="黑体" w:hint="eastAsia"/>
                <w:color w:val="FF0000"/>
                <w:szCs w:val="21"/>
              </w:rPr>
              <w:t>潘晓明</w:t>
            </w:r>
          </w:p>
        </w:tc>
      </w:tr>
      <w:tr w:rsidR="004A4037" w:rsidRPr="00E60734" w14:paraId="7348F900" w14:textId="77777777" w:rsidTr="00E60734">
        <w:trPr>
          <w:gridAfter w:val="1"/>
          <w:wAfter w:w="618" w:type="dxa"/>
        </w:trPr>
        <w:tc>
          <w:tcPr>
            <w:tcW w:w="1384" w:type="dxa"/>
            <w:gridSpan w:val="2"/>
            <w:shd w:val="clear" w:color="auto" w:fill="auto"/>
            <w:vAlign w:val="bottom"/>
          </w:tcPr>
          <w:p w14:paraId="5FDCE705" w14:textId="77777777" w:rsidR="004A4037" w:rsidRPr="00E60734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276" w:type="dxa"/>
            <w:gridSpan w:val="2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89792BE" w14:textId="3370AA09" w:rsidR="004A4037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白洛琦</w:t>
            </w:r>
          </w:p>
        </w:tc>
        <w:tc>
          <w:tcPr>
            <w:tcW w:w="1701" w:type="dxa"/>
            <w:gridSpan w:val="3"/>
            <w:shd w:val="clear" w:color="auto" w:fill="auto"/>
            <w:vAlign w:val="bottom"/>
          </w:tcPr>
          <w:p w14:paraId="29E55A64" w14:textId="0519213D" w:rsidR="004A4037" w:rsidRPr="008B251C" w:rsidRDefault="004A4037" w:rsidP="002F00F7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E7E6E6"/>
                <w:sz w:val="28"/>
                <w:szCs w:val="28"/>
              </w:rPr>
            </w:pPr>
          </w:p>
        </w:tc>
        <w:tc>
          <w:tcPr>
            <w:tcW w:w="4536" w:type="dxa"/>
            <w:gridSpan w:val="8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EC98039" w14:textId="77777777" w:rsidR="004A4037" w:rsidRPr="004628C1" w:rsidRDefault="004A4037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黑体" w:eastAsia="黑体"/>
                <w:color w:val="FF0000"/>
                <w:sz w:val="28"/>
                <w:szCs w:val="28"/>
              </w:rPr>
            </w:pPr>
          </w:p>
        </w:tc>
      </w:tr>
    </w:tbl>
    <w:p w14:paraId="51855D39" w14:textId="77777777" w:rsidR="006767E6" w:rsidRDefault="006767E6" w:rsidP="006767E6">
      <w:pPr>
        <w:widowControl/>
        <w:autoSpaceDE w:val="0"/>
        <w:autoSpaceDN w:val="0"/>
        <w:jc w:val="center"/>
        <w:textAlignment w:val="bottom"/>
        <w:rPr>
          <w:rFonts w:ascii="黑体" w:eastAsia="黑体"/>
          <w:sz w:val="44"/>
        </w:rPr>
      </w:pPr>
    </w:p>
    <w:tbl>
      <w:tblPr>
        <w:tblW w:w="9515" w:type="dxa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5308"/>
        <w:gridCol w:w="1405"/>
      </w:tblGrid>
      <w:tr w:rsidR="00BB2030" w:rsidRPr="00E60734" w14:paraId="3C23BB53" w14:textId="77777777" w:rsidTr="00C04F27">
        <w:trPr>
          <w:cantSplit/>
          <w:trHeight w:val="707"/>
        </w:trPr>
        <w:tc>
          <w:tcPr>
            <w:tcW w:w="1384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04564707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color w:val="FFFFFF"/>
                <w:sz w:val="28"/>
                <w:szCs w:val="24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F798F" w14:textId="77777777" w:rsidR="00BB2030" w:rsidRPr="00E60734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color w:val="FF0000"/>
                <w:sz w:val="28"/>
                <w:szCs w:val="24"/>
              </w:rPr>
            </w:pPr>
            <w:r w:rsidRPr="00E60734">
              <w:rPr>
                <w:rFonts w:ascii="宋体" w:hAnsi="宋体" w:hint="eastAsia"/>
                <w:color w:val="FF0000"/>
                <w:sz w:val="28"/>
                <w:szCs w:val="24"/>
              </w:rPr>
              <w:t>实验名称</w:t>
            </w:r>
          </w:p>
        </w:tc>
        <w:tc>
          <w:tcPr>
            <w:tcW w:w="5308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A174EA0" w14:textId="0437D7F7" w:rsidR="00BB2030" w:rsidRPr="00E60734" w:rsidRDefault="00B2180B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集成运放的基本应用</w:t>
            </w:r>
          </w:p>
        </w:tc>
        <w:tc>
          <w:tcPr>
            <w:tcW w:w="1405" w:type="dxa"/>
            <w:tcBorders>
              <w:left w:val="nil"/>
              <w:bottom w:val="nil"/>
            </w:tcBorders>
            <w:shd w:val="clear" w:color="auto" w:fill="auto"/>
            <w:vAlign w:val="bottom"/>
          </w:tcPr>
          <w:p w14:paraId="5FDCA48A" w14:textId="77777777" w:rsidR="00BB2030" w:rsidRDefault="00BB2030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AE535A3" w14:textId="77777777" w:rsidR="00CC7958" w:rsidRDefault="00CC7958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B30045A" w14:textId="77777777" w:rsidR="00CC7958" w:rsidRPr="00E60734" w:rsidRDefault="00CC7958" w:rsidP="00E60734">
            <w:pPr>
              <w:widowControl/>
              <w:autoSpaceDE w:val="0"/>
              <w:autoSpaceDN w:val="0"/>
              <w:jc w:val="center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</w:tc>
      </w:tr>
      <w:tr w:rsidR="00BB2030" w:rsidRPr="00E60734" w14:paraId="1CA470F0" w14:textId="77777777" w:rsidTr="00C04F27">
        <w:trPr>
          <w:trHeight w:val="9912"/>
        </w:trPr>
        <w:tc>
          <w:tcPr>
            <w:tcW w:w="9515" w:type="dxa"/>
            <w:gridSpan w:val="4"/>
            <w:tcBorders>
              <w:top w:val="nil"/>
            </w:tcBorders>
            <w:shd w:val="clear" w:color="auto" w:fill="auto"/>
          </w:tcPr>
          <w:p w14:paraId="41D635B2" w14:textId="77777777" w:rsidR="00927196" w:rsidRPr="00E60734" w:rsidRDefault="00927196" w:rsidP="00E60734">
            <w:pPr>
              <w:jc w:val="left"/>
              <w:rPr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lastRenderedPageBreak/>
              <w:t>第一部分：实验预习报告（</w:t>
            </w:r>
            <w:r w:rsidRPr="00E60734">
              <w:rPr>
                <w:rFonts w:hint="eastAsia"/>
                <w:szCs w:val="21"/>
              </w:rPr>
              <w:t>包括实验目的、意义，实验基本原理与方法，主要仪器设备，实验方案与技术路线等</w:t>
            </w:r>
            <w:r w:rsidRPr="00E60734">
              <w:rPr>
                <w:rFonts w:eastAsia="黑体" w:hint="eastAsia"/>
                <w:sz w:val="28"/>
                <w:szCs w:val="21"/>
              </w:rPr>
              <w:t>）</w:t>
            </w:r>
          </w:p>
          <w:p w14:paraId="3F234861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0" w:name="_Toc180614698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实验名称</w:t>
            </w:r>
            <w:bookmarkEnd w:id="0"/>
          </w:p>
          <w:p w14:paraId="479C7B1F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楷体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楷体" w:cs="宋体" w:hint="eastAsia"/>
                <w:sz w:val="24"/>
                <w:szCs w:val="22"/>
              </w:rPr>
              <w:t>集成运放的基本应用。</w:t>
            </w:r>
          </w:p>
          <w:p w14:paraId="592C227C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1" w:name="_Toc180614699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实验目的</w:t>
            </w:r>
            <w:bookmarkEnd w:id="1"/>
          </w:p>
          <w:p w14:paraId="0D33E12B" w14:textId="77777777" w:rsidR="00C85098" w:rsidRPr="00C85098" w:rsidRDefault="00C85098" w:rsidP="00C85098">
            <w:pPr>
              <w:numPr>
                <w:ilvl w:val="0"/>
                <w:numId w:val="14"/>
              </w:numPr>
              <w:adjustRightInd w:val="0"/>
              <w:snapToGrid/>
              <w:ind w:firstLineChars="200" w:firstLine="480"/>
              <w:rPr>
                <w:rFonts w:ascii="楷体" w:eastAsia="楷体" w:hAnsi="楷体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楷体" w:cs="宋体"/>
                <w:sz w:val="24"/>
                <w:szCs w:val="22"/>
              </w:rPr>
              <w:t>基本运算电路工作原理</w:t>
            </w:r>
          </w:p>
          <w:p w14:paraId="1A51D43D" w14:textId="77777777" w:rsidR="00C85098" w:rsidRPr="00C85098" w:rsidRDefault="00C85098" w:rsidP="00C85098">
            <w:pPr>
              <w:numPr>
                <w:ilvl w:val="0"/>
                <w:numId w:val="14"/>
              </w:numPr>
              <w:adjustRightInd w:val="0"/>
              <w:snapToGrid/>
              <w:ind w:firstLineChars="200" w:firstLine="480"/>
              <w:rPr>
                <w:rFonts w:ascii="楷体" w:eastAsia="楷体" w:hAnsi="楷体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楷体" w:cs="宋体" w:hint="eastAsia"/>
                <w:sz w:val="24"/>
                <w:szCs w:val="22"/>
              </w:rPr>
              <w:t>熟练掌握集成运算放大器的正确使用方法。</w:t>
            </w:r>
          </w:p>
          <w:p w14:paraId="5047E2AE" w14:textId="77777777" w:rsidR="00C85098" w:rsidRPr="00C85098" w:rsidRDefault="00C85098" w:rsidP="00C85098">
            <w:pPr>
              <w:numPr>
                <w:ilvl w:val="0"/>
                <w:numId w:val="14"/>
              </w:numPr>
              <w:adjustRightInd w:val="0"/>
              <w:snapToGrid/>
              <w:ind w:firstLineChars="200" w:firstLine="480"/>
              <w:rPr>
                <w:rFonts w:ascii="楷体" w:eastAsia="楷体" w:hAnsi="楷体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楷体" w:cs="宋体" w:hint="eastAsia"/>
                <w:sz w:val="24"/>
                <w:szCs w:val="22"/>
              </w:rPr>
              <w:t>掌握用集成运算放大器搭建各种基本运算电路的方法</w:t>
            </w:r>
          </w:p>
          <w:p w14:paraId="70D001BA" w14:textId="77777777" w:rsidR="00C85098" w:rsidRPr="00C85098" w:rsidRDefault="00C85098" w:rsidP="00C85098">
            <w:pPr>
              <w:numPr>
                <w:ilvl w:val="0"/>
                <w:numId w:val="14"/>
              </w:numPr>
              <w:adjustRightInd w:val="0"/>
              <w:snapToGrid/>
              <w:ind w:firstLineChars="200" w:firstLine="480"/>
              <w:rPr>
                <w:rFonts w:ascii="楷体" w:eastAsia="楷体" w:hAnsi="楷体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楷体" w:cs="宋体"/>
                <w:sz w:val="24"/>
                <w:szCs w:val="22"/>
              </w:rPr>
              <w:t>使用示波器DC、AC输入方式观察波形的方法。</w:t>
            </w:r>
          </w:p>
          <w:p w14:paraId="76DF3893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2" w:name="_Toc180614700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实验元器件</w:t>
            </w:r>
            <w:bookmarkEnd w:id="2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765"/>
              <w:gridCol w:w="2766"/>
            </w:tblGrid>
            <w:tr w:rsidR="00C85098" w:rsidRPr="00C85098" w14:paraId="082F13A6" w14:textId="77777777" w:rsidTr="009A1CC6">
              <w:tc>
                <w:tcPr>
                  <w:tcW w:w="2765" w:type="dxa"/>
                </w:tcPr>
                <w:p w14:paraId="6C8A50EB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名称</w:t>
                  </w:r>
                </w:p>
              </w:tc>
              <w:tc>
                <w:tcPr>
                  <w:tcW w:w="2765" w:type="dxa"/>
                </w:tcPr>
                <w:p w14:paraId="114F2868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型号（参数）</w:t>
                  </w:r>
                </w:p>
              </w:tc>
              <w:tc>
                <w:tcPr>
                  <w:tcW w:w="2766" w:type="dxa"/>
                </w:tcPr>
                <w:p w14:paraId="24CDD9F3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数量</w:t>
                  </w:r>
                </w:p>
              </w:tc>
            </w:tr>
            <w:tr w:rsidR="00C85098" w:rsidRPr="00C85098" w14:paraId="60C57840" w14:textId="77777777" w:rsidTr="009A1CC6">
              <w:tc>
                <w:tcPr>
                  <w:tcW w:w="2765" w:type="dxa"/>
                </w:tcPr>
                <w:p w14:paraId="11118F04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  <w:t>集成运算放大器</w:t>
                  </w:r>
                </w:p>
              </w:tc>
              <w:tc>
                <w:tcPr>
                  <w:tcW w:w="2765" w:type="dxa"/>
                </w:tcPr>
                <w:p w14:paraId="69A83968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  <w:t>NE</w:t>
                  </w:r>
                  <w:r w:rsidRPr="00C85098">
                    <w:rPr>
                      <w:rFonts w:ascii="楷体" w:eastAsia="楷体" w:hAnsi="楷体" w:cs="宋体"/>
                      <w:sz w:val="24"/>
                      <w:szCs w:val="24"/>
                    </w:rPr>
                    <w:t>5532</w:t>
                  </w:r>
                </w:p>
              </w:tc>
              <w:tc>
                <w:tcPr>
                  <w:tcW w:w="2766" w:type="dxa"/>
                </w:tcPr>
                <w:p w14:paraId="75AF4A62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楷体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4263F975" w14:textId="77777777" w:rsidTr="009A1CC6">
              <w:tc>
                <w:tcPr>
                  <w:tcW w:w="2765" w:type="dxa"/>
                  <w:vMerge w:val="restart"/>
                  <w:vAlign w:val="center"/>
                </w:tcPr>
                <w:p w14:paraId="12A329C3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电阻</w:t>
                  </w:r>
                </w:p>
              </w:tc>
              <w:tc>
                <w:tcPr>
                  <w:tcW w:w="2765" w:type="dxa"/>
                </w:tcPr>
                <w:p w14:paraId="1885D0A5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00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60A20343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425087C4" w14:textId="77777777" w:rsidTr="009A1CC6">
              <w:tc>
                <w:tcPr>
                  <w:tcW w:w="2765" w:type="dxa"/>
                  <w:vMerge/>
                  <w:vAlign w:val="center"/>
                </w:tcPr>
                <w:p w14:paraId="1065C85C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2BC43682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5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00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2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216BDED6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3F7FE714" w14:textId="77777777" w:rsidTr="009A1CC6">
              <w:tc>
                <w:tcPr>
                  <w:tcW w:w="2765" w:type="dxa"/>
                  <w:vMerge/>
                </w:tcPr>
                <w:p w14:paraId="267543BF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7BB4AC2F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1K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5D3E70F2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2</w:t>
                  </w:r>
                </w:p>
              </w:tc>
            </w:tr>
            <w:tr w:rsidR="00C85098" w:rsidRPr="00C85098" w14:paraId="54704B22" w14:textId="77777777" w:rsidTr="009A1CC6">
              <w:tc>
                <w:tcPr>
                  <w:tcW w:w="2765" w:type="dxa"/>
                  <w:vMerge/>
                </w:tcPr>
                <w:p w14:paraId="28D0CB13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6D0B6573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5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.1</w:t>
                  </w: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K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693FECE7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520AF914" w14:textId="77777777" w:rsidTr="009A1CC6">
              <w:tc>
                <w:tcPr>
                  <w:tcW w:w="2765" w:type="dxa"/>
                  <w:vMerge/>
                </w:tcPr>
                <w:p w14:paraId="72FF42CC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45B27815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0</w:t>
                  </w: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K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6AB58DBA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2A575543" w14:textId="77777777" w:rsidTr="009A1CC6">
              <w:tc>
                <w:tcPr>
                  <w:tcW w:w="2765" w:type="dxa"/>
                  <w:vMerge/>
                </w:tcPr>
                <w:p w14:paraId="0A024C4F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</w:p>
              </w:tc>
              <w:tc>
                <w:tcPr>
                  <w:tcW w:w="2765" w:type="dxa"/>
                </w:tcPr>
                <w:p w14:paraId="15363696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00</w:t>
                  </w: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K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Ω</w:t>
                  </w:r>
                </w:p>
              </w:tc>
              <w:tc>
                <w:tcPr>
                  <w:tcW w:w="2766" w:type="dxa"/>
                </w:tcPr>
                <w:p w14:paraId="5BD8E1B2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  <w:tr w:rsidR="00C85098" w:rsidRPr="00C85098" w14:paraId="39487449" w14:textId="77777777" w:rsidTr="009A1CC6">
              <w:tc>
                <w:tcPr>
                  <w:tcW w:w="2765" w:type="dxa"/>
                </w:tcPr>
                <w:p w14:paraId="736EBEE2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电容</w:t>
                  </w:r>
                </w:p>
              </w:tc>
              <w:tc>
                <w:tcPr>
                  <w:tcW w:w="2765" w:type="dxa"/>
                </w:tcPr>
                <w:p w14:paraId="7A9DD23E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0</w:t>
                  </w:r>
                  <w:r w:rsidRPr="00C85098">
                    <w:rPr>
                      <w:rFonts w:ascii="楷体" w:eastAsia="楷体" w:hAnsi="等线" w:cs="宋体"/>
                      <w:sz w:val="24"/>
                      <w:szCs w:val="24"/>
                    </w:rPr>
                    <w:t>.22</w:t>
                  </w:r>
                  <w:r w:rsidRPr="00C85098">
                    <w:rPr>
                      <w:rFonts w:ascii="Calibri" w:eastAsia="楷体" w:hAnsi="Calibri" w:cs="Calibri"/>
                      <w:sz w:val="24"/>
                      <w:szCs w:val="24"/>
                    </w:rPr>
                    <w:t>μ</w:t>
                  </w:r>
                  <w:r w:rsidRPr="00C85098">
                    <w:rPr>
                      <w:rFonts w:ascii="Calibri" w:eastAsia="楷体" w:hAnsi="Calibri" w:cs="Calibri" w:hint="eastAsia"/>
                      <w:sz w:val="24"/>
                      <w:szCs w:val="24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13979554" w14:textId="77777777" w:rsidR="00C85098" w:rsidRPr="00C85098" w:rsidRDefault="00C85098" w:rsidP="00C85098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</w:pPr>
                  <w:r w:rsidRPr="00C85098">
                    <w:rPr>
                      <w:rFonts w:ascii="楷体" w:eastAsia="楷体" w:hAnsi="等线" w:cs="宋体" w:hint="eastAsia"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7A4B5EBE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3" w:name="_Toc180614701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实验原理</w:t>
            </w:r>
            <w:bookmarkEnd w:id="3"/>
          </w:p>
          <w:p w14:paraId="387E9BB4" w14:textId="77777777" w:rsidR="00C85098" w:rsidRPr="00C85098" w:rsidRDefault="00C85098" w:rsidP="00C85098">
            <w:pPr>
              <w:numPr>
                <w:ilvl w:val="0"/>
                <w:numId w:val="17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4" w:name="_Toc180614702"/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反向比例加法</w:t>
            </w:r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/</w:t>
            </w:r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减法运算电路</w:t>
            </w:r>
            <w:bookmarkEnd w:id="4"/>
          </w:p>
          <w:p w14:paraId="6C282BD1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反向比例加法运算电路和反向比例减法运算电路可以通过如图e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实现，且改变电位器R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P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的阻值可以得到不同的</w:t>
            </w:r>
            <w:proofErr w:type="gram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翰</w:t>
            </w:r>
            <w:proofErr w:type="gramEnd"/>
            <w:r w:rsidRPr="00C85098">
              <w:rPr>
                <w:rFonts w:ascii="楷体" w:eastAsia="楷体" w:hAnsi="等线" w:cs="宋体"/>
                <w:sz w:val="24"/>
                <w:szCs w:val="22"/>
              </w:rPr>
              <w:t>入电压v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i1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、v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i2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，测得多组数据。当开关置上时，此电路为反向比例加法运算电路。此时应有R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3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//R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//R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F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=R//R//R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F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=5.1k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，输出电压</w:t>
            </w:r>
            <m:oMath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o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=-</m:t>
              </m:r>
              <m:f>
                <m:f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R</m:t>
                  </m:r>
                </m:den>
              </m:f>
              <m:r>
                <w:rPr>
                  <w:rFonts w:ascii="Cambria Math" w:eastAsia="楷体" w:hAnsi="Cambria Math" w:cs="宋体"/>
                  <w:sz w:val="24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i1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i2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)</m:t>
              </m:r>
            </m:oMath>
            <w:r w:rsidRPr="00C85098">
              <w:rPr>
                <w:rFonts w:ascii="楷体" w:eastAsia="楷体" w:hAnsi="等线" w:cs="宋体"/>
                <w:sz w:val="24"/>
                <w:szCs w:val="22"/>
              </w:rPr>
              <w:t>。</w:t>
            </w:r>
          </w:p>
          <w:p w14:paraId="5C25F28D" w14:textId="0626EE0D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当开关置下时，此电路为反向比例减法运算电路。此时应有直流补偿电阻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3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F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=100k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，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输出电压</w:t>
            </w:r>
            <m:oMath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o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=</m:t>
              </m:r>
              <m:f>
                <m:f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F</m:t>
                      </m:r>
                    </m:sub>
                  </m:sSub>
                </m:num>
                <m:den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R</m:t>
                  </m:r>
                </m:den>
              </m:f>
              <m:r>
                <w:rPr>
                  <w:rFonts w:ascii="Cambria Math" w:eastAsia="楷体" w:hAnsi="Cambria Math" w:cs="宋体"/>
                  <w:sz w:val="24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i2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-</m:t>
              </m:r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i1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)</m:t>
              </m:r>
            </m:oMath>
            <w:r w:rsidRPr="00C85098">
              <w:rPr>
                <w:rFonts w:ascii="楷体" w:eastAsia="楷体" w:hAnsi="等线" w:cs="宋体"/>
                <w:sz w:val="24"/>
                <w:szCs w:val="22"/>
              </w:rPr>
              <w:t>。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 xml:space="preserve"> </w:t>
            </w:r>
          </w:p>
          <w:p w14:paraId="36D6EE5B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39E33C16" wp14:editId="119DCCCC">
                  <wp:extent cx="2133600" cy="1030013"/>
                  <wp:effectExtent l="0" t="0" r="0" b="0"/>
                  <wp:docPr id="1021800614" name="图片 10218006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1800614" name="图片 102180061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3600" cy="1030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82D872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图e</w:t>
            </w:r>
          </w:p>
          <w:p w14:paraId="2CB680E1" w14:textId="77777777" w:rsidR="00C85098" w:rsidRPr="00C85098" w:rsidRDefault="00C85098" w:rsidP="00C85098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5" w:name="_Toc180614703"/>
            <w:r w:rsidRPr="00C85098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lastRenderedPageBreak/>
              <w:t xml:space="preserve">2. </w:t>
            </w:r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积分运算电路</w:t>
            </w:r>
            <w:bookmarkEnd w:id="5"/>
          </w:p>
          <w:p w14:paraId="707B0E21" w14:textId="690FFBD2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积分运算电路的电路图如图f所示，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设t=0时,电容器两端初始电压</w:t>
            </w:r>
            <w:proofErr w:type="spell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(O)，则</w:t>
            </w:r>
            <m:oMath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o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(t)=</m:t>
              </m:r>
              <m:nary>
                <m:naryPr>
                  <m:limLoc m:val="subSup"/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naryPr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t</m:t>
                  </m:r>
                </m:sup>
                <m:e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(t)dt +</m:t>
                  </m:r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o</m:t>
                      </m:r>
                    </m:sub>
                  </m:s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(0)</m:t>
                  </m:r>
                </m:e>
              </m:nary>
            </m:oMath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。当 </w:t>
            </w:r>
            <w:proofErr w:type="spell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(0)=0且输入信号v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i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(t)为</w:t>
            </w:r>
            <w:proofErr w:type="gram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辐度</w:t>
            </w:r>
            <w:proofErr w:type="gramEnd"/>
            <w:r w:rsidRPr="00C85098">
              <w:rPr>
                <w:rFonts w:ascii="楷体" w:eastAsia="楷体" w:hAnsi="等线" w:cs="宋体"/>
                <w:sz w:val="24"/>
                <w:szCs w:val="22"/>
              </w:rPr>
              <w:t>为V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i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的直流电压时，</w:t>
            </w:r>
            <m:oMath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o</m:t>
                  </m:r>
                </m:sub>
              </m:sSub>
              <m:d>
                <m:d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d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t</m:t>
                  </m:r>
                </m:e>
              </m:d>
              <m:r>
                <w:rPr>
                  <w:rFonts w:ascii="Cambria Math" w:eastAsia="楷体" w:hAnsi="Cambria Math" w:cs="宋体"/>
                  <w:sz w:val="24"/>
                  <w:szCs w:val="22"/>
                </w:rPr>
                <m:t>=-</m:t>
              </m:r>
              <m:f>
                <m:f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fPr>
                <m:num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C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naryPr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0</m:t>
                  </m:r>
                </m:sub>
                <m:sup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t</m:t>
                  </m:r>
                </m:sup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  <m:d>
                    <m:d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t</m:t>
                      </m:r>
                    </m:e>
                  </m:d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dt +</m:t>
                  </m:r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o</m:t>
                      </m:r>
                    </m:sub>
                  </m:sSub>
                  <m:d>
                    <m:d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0</m:t>
                      </m:r>
                    </m:e>
                  </m:d>
                </m:e>
              </m:nary>
              <m:r>
                <w:rPr>
                  <w:rFonts w:ascii="Cambria Math" w:eastAsia="楷体" w:hAnsi="Cambria Math" w:cs="宋体"/>
                  <w:sz w:val="24"/>
                  <w:szCs w:val="22"/>
                </w:rPr>
                <m:t>=-</m:t>
              </m:r>
              <m:f>
                <m:f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fPr>
                <m:num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1</m:t>
                  </m:r>
                </m:num>
                <m:den>
                  <m:sSub>
                    <m:sSubPr>
                      <m:ctrlPr>
                        <w:rPr>
                          <w:rFonts w:ascii="Cambria Math" w:eastAsia="楷体" w:hAnsi="Cambria Math" w:cs="宋体"/>
                          <w:i/>
                          <w:sz w:val="24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楷体" w:hAnsi="Cambria Math" w:cs="宋体"/>
                          <w:sz w:val="24"/>
                          <w:szCs w:val="22"/>
                        </w:rPr>
                        <m:t>1</m:t>
                      </m:r>
                    </m:sub>
                  </m:s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C</m:t>
                  </m:r>
                </m:den>
              </m:f>
              <m:sSub>
                <m:sSubPr>
                  <m:ctrlPr>
                    <w:rPr>
                      <w:rFonts w:ascii="Cambria Math" w:eastAsia="楷体" w:hAnsi="Cambria Math" w:cs="宋体"/>
                      <w:i/>
                      <w:sz w:val="24"/>
                      <w:szCs w:val="22"/>
                    </w:rPr>
                  </m:ctrlPr>
                </m:sSubPr>
                <m:e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V</m:t>
                  </m:r>
                </m:e>
                <m:sub>
                  <m:r>
                    <w:rPr>
                      <w:rFonts w:ascii="Cambria Math" w:eastAsia="楷体" w:hAnsi="Cambria Math" w:cs="宋体"/>
                      <w:sz w:val="24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="楷体" w:hAnsi="Cambria Math" w:cs="宋体"/>
                  <w:sz w:val="24"/>
                  <w:szCs w:val="22"/>
                </w:rPr>
                <m:t>t</m:t>
              </m:r>
            </m:oMath>
            <w:r w:rsidRPr="00C85098">
              <w:rPr>
                <w:rFonts w:ascii="楷体" w:eastAsia="楷体" w:hAnsi="等线" w:cs="宋体"/>
                <w:sz w:val="24"/>
                <w:szCs w:val="22"/>
              </w:rPr>
              <w:t>。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 xml:space="preserve"> </w:t>
            </w:r>
          </w:p>
          <w:p w14:paraId="3BD9F263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4E8F1D73" wp14:editId="6369A283">
                  <wp:extent cx="2550688" cy="1933439"/>
                  <wp:effectExtent l="0" t="0" r="2540" b="0"/>
                  <wp:docPr id="1422573267" name="图片 1422573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573267" name="图片 142257326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688" cy="1933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 xml:space="preserve"> </w:t>
            </w:r>
          </w:p>
          <w:p w14:paraId="3334971C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图f</w:t>
            </w:r>
          </w:p>
          <w:p w14:paraId="0395CA2B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2479818E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6" w:name="_Toc180614704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实验步骤</w:t>
            </w:r>
            <w:bookmarkEnd w:id="6"/>
          </w:p>
          <w:p w14:paraId="646BE552" w14:textId="77777777" w:rsidR="00C85098" w:rsidRPr="00C85098" w:rsidRDefault="00C85098" w:rsidP="00C85098">
            <w:pPr>
              <w:adjustRightInd w:val="0"/>
              <w:snapToGrid/>
              <w:ind w:firstLine="640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7" w:name="_Toc180614705"/>
            <w:bookmarkStart w:id="8" w:name="_Hlk180613299"/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研究电压跟随器的作用</w:t>
            </w:r>
            <w:bookmarkEnd w:id="7"/>
          </w:p>
          <w:bookmarkEnd w:id="8"/>
          <w:p w14:paraId="1A497899" w14:textId="77777777" w:rsidR="00C85098" w:rsidRPr="00C85098" w:rsidRDefault="00C85098" w:rsidP="00C85098">
            <w:pPr>
              <w:numPr>
                <w:ilvl w:val="0"/>
                <w:numId w:val="15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fldChar w:fldCharType="begin"/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instrText xml:space="preserve"> REF _Ref85923262 \h </w:instrTex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fldChar w:fldCharType="separate"/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图 </w:t>
            </w: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t>a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fldChar w:fldCharType="end"/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连接电路。</w:t>
            </w:r>
          </w:p>
          <w:p w14:paraId="0FA43816" w14:textId="77777777" w:rsidR="00C85098" w:rsidRPr="00C85098" w:rsidRDefault="00C85098" w:rsidP="00C85098">
            <w:pPr>
              <w:numPr>
                <w:ilvl w:val="0"/>
                <w:numId w:val="15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输入f=1kHz,V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pp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=1V的正弦信号，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断开开关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K时，用示波器观察输出波形；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闭合开关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K时，观察输出波形的变化情况。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分别记录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K闭合前、后信号源输出信号的峰-峰值</w:t>
            </w:r>
            <w:bookmarkStart w:id="9" w:name="_Hlk180611000"/>
            <w:r w:rsidRPr="00C85098">
              <w:rPr>
                <w:rFonts w:ascii="楷体" w:eastAsia="楷体" w:hAnsi="等线" w:cs="宋体"/>
                <w:sz w:val="24"/>
                <w:szCs w:val="22"/>
              </w:rPr>
              <w:t>。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 xml:space="preserve"> </w:t>
            </w:r>
          </w:p>
          <w:bookmarkEnd w:id="9"/>
          <w:p w14:paraId="2A0867CE" w14:textId="77777777" w:rsidR="00C85098" w:rsidRPr="00C85098" w:rsidRDefault="00C85098" w:rsidP="00C85098">
            <w:pPr>
              <w:numPr>
                <w:ilvl w:val="0"/>
                <w:numId w:val="15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 按图b连接电路。</w:t>
            </w:r>
          </w:p>
          <w:p w14:paraId="1F830C13" w14:textId="77777777" w:rsidR="00C85098" w:rsidRPr="00C85098" w:rsidRDefault="00C85098" w:rsidP="00C85098">
            <w:pPr>
              <w:numPr>
                <w:ilvl w:val="0"/>
                <w:numId w:val="15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仍然从信号源送出频率为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1kHz、峰峰值为1V的正弦信号，用示波器观察输入、输出波形。分别记录未接R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L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和接入R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L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,两种情况下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和</w:t>
            </w:r>
            <w:proofErr w:type="spell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的大小</w:t>
            </w:r>
            <w:bookmarkStart w:id="10" w:name="_Hlk180611069"/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。 </w:t>
            </w:r>
          </w:p>
          <w:bookmarkEnd w:id="10"/>
          <w:p w14:paraId="0172FE43" w14:textId="77777777" w:rsidR="00C85098" w:rsidRPr="00C85098" w:rsidRDefault="00C85098" w:rsidP="00C85098">
            <w:pPr>
              <w:numPr>
                <w:ilvl w:val="0"/>
                <w:numId w:val="15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计算信号源的内阻R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,解释100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负载电阻连接到信号源上产生的负载效应，并解释观察到的实验现象。</w:t>
            </w:r>
          </w:p>
          <w:p w14:paraId="3390FD26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668C5E58" wp14:editId="320C3F3F">
                  <wp:extent cx="1886806" cy="1237744"/>
                  <wp:effectExtent l="0" t="0" r="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6806" cy="1237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 xml:space="preserve"> 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   </w:t>
            </w: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1AE30F3C" wp14:editId="13CC1EE1">
                  <wp:extent cx="2340157" cy="1286220"/>
                  <wp:effectExtent l="0" t="0" r="3175" b="952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157" cy="1286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4C661B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图a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                              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图b</w:t>
            </w:r>
          </w:p>
          <w:p w14:paraId="79F61433" w14:textId="77777777" w:rsidR="00C85098" w:rsidRPr="00C85098" w:rsidRDefault="00C85098" w:rsidP="00C85098">
            <w:pPr>
              <w:adjustRightInd w:val="0"/>
              <w:snapToGrid/>
              <w:ind w:firstLine="640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11" w:name="_Toc180614706"/>
            <w:bookmarkStart w:id="12" w:name="_Hlk180613375"/>
            <w:r w:rsidRPr="00C85098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反相比例加法运算电路测试</w:t>
            </w:r>
            <w:bookmarkEnd w:id="11"/>
          </w:p>
          <w:bookmarkEnd w:id="12"/>
          <w:p w14:paraId="7071F0BF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(1)按照图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3.6.8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在面包板上组装电路。电阻值取R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F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=100k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 5.1k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，安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lastRenderedPageBreak/>
              <w:t>装电阻前先用万用表测试电阻值填入表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中。</w:t>
            </w:r>
          </w:p>
          <w:p w14:paraId="5E2DB1EA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(2)按照图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3.6.9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连接分压电路，其中R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.将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和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连至图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c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对应输入端。</w:t>
            </w:r>
          </w:p>
          <w:p w14:paraId="1A0F58D1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(3)检查无误后接通电源。从信号源送出频率为1kHz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、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峰-峰值为300mV 的正弦信号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。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用示波器测得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、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。 填入表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中，并记录它们的波形。</w:t>
            </w:r>
          </w:p>
          <w:p w14:paraId="59CF1899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sz w:val="24"/>
                <w:szCs w:val="22"/>
              </w:rPr>
              <w:t>(4)关闭电源，将R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s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改为500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,检查无误后接通电源，再次用示波器测得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、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2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填入表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中。</w:t>
            </w:r>
          </w:p>
          <w:p w14:paraId="78EF9B24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18C96C6A" wp14:editId="0250EDB6">
                  <wp:extent cx="2152357" cy="1366133"/>
                  <wp:effectExtent l="0" t="0" r="635" b="571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9840" cy="13708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75BC125D" wp14:editId="4B198348">
                  <wp:extent cx="2639440" cy="1323098"/>
                  <wp:effectExtent l="0" t="0" r="889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364" cy="1343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1FB40F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图c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 xml:space="preserve">                                 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表a</w:t>
            </w:r>
          </w:p>
          <w:p w14:paraId="2A4B6038" w14:textId="77777777" w:rsidR="00C85098" w:rsidRPr="00C85098" w:rsidRDefault="00C85098" w:rsidP="00C85098">
            <w:pPr>
              <w:adjustRightInd w:val="0"/>
              <w:snapToGrid/>
              <w:ind w:firstLine="640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13" w:name="_Toc180614707"/>
            <w:bookmarkStart w:id="14" w:name="_Hlk180613428"/>
            <w:r w:rsidRPr="00C85098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比例积分电路测试</w:t>
            </w:r>
            <w:bookmarkEnd w:id="13"/>
          </w:p>
          <w:bookmarkEnd w:id="14"/>
          <w:p w14:paraId="28B703BC" w14:textId="77777777" w:rsidR="00C85098" w:rsidRPr="00C85098" w:rsidRDefault="00C85098" w:rsidP="00C85098">
            <w:pPr>
              <w:adjustRightInd w:val="0"/>
              <w:snapToGrid/>
              <w:ind w:leftChars="200" w:left="660" w:hangingChars="100" w:hanging="24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(1)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按照图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d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在面包板上组装电路。</w:t>
            </w:r>
            <w:bookmarkStart w:id="15" w:name="_Hlk86266540"/>
            <w:r w:rsidRPr="00C85098">
              <w:rPr>
                <w:rFonts w:ascii="楷体" w:eastAsia="楷体" w:hAnsi="等线" w:cs="宋体"/>
                <w:sz w:val="24"/>
                <w:szCs w:val="22"/>
              </w:rPr>
              <w:t>取R</w:t>
            </w:r>
            <w:r w:rsidRPr="00C85098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F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=100k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,C=0.22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μ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F,R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P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= 10k</w:t>
            </w:r>
            <w:r w:rsidRPr="00C85098">
              <w:rPr>
                <w:rFonts w:ascii="Calibri" w:eastAsia="楷体" w:hAnsi="Calibri" w:cs="Calibri"/>
                <w:sz w:val="24"/>
                <w:szCs w:val="22"/>
              </w:rPr>
              <w:t>Ω</w:t>
            </w:r>
          </w:p>
          <w:p w14:paraId="10171067" w14:textId="77777777" w:rsidR="00C85098" w:rsidRPr="00C85098" w:rsidRDefault="00C85098" w:rsidP="00C85098">
            <w:pPr>
              <w:adjustRightInd w:val="0"/>
              <w:snapToGrid/>
              <w:ind w:leftChars="200" w:left="660" w:hangingChars="100" w:hanging="24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(2)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输入f=200Hz,峰峰值为1V的正方波。用示波器测试v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85098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85098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85098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85098">
              <w:rPr>
                <w:rFonts w:ascii="楷体" w:eastAsia="楷体" w:hAnsi="等线" w:cs="宋体"/>
                <w:sz w:val="24"/>
                <w:szCs w:val="22"/>
              </w:rPr>
              <w:t>,并画出其波形。</w:t>
            </w:r>
          </w:p>
          <w:p w14:paraId="2764D71D" w14:textId="4C37648A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2CCE378D" wp14:editId="7E35E041">
                  <wp:extent cx="2626069" cy="1990579"/>
                  <wp:effectExtent l="0" t="0" r="317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0694" cy="2009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bookmarkEnd w:id="15"/>
          <w:p w14:paraId="39D7F2F1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sz w:val="24"/>
                <w:szCs w:val="22"/>
              </w:rPr>
              <w:t>图d</w:t>
            </w:r>
          </w:p>
          <w:p w14:paraId="08D971B6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32D7191D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2C8FE2D1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16" w:name="_Toc180614708"/>
            <w:r w:rsidRPr="00C85098">
              <w:rPr>
                <w:rFonts w:ascii="楷体" w:eastAsia="楷体" w:hAnsi="等线" w:cs="宋体"/>
                <w:b/>
                <w:bCs/>
                <w:kern w:val="44"/>
                <w:sz w:val="36"/>
                <w:szCs w:val="44"/>
              </w:rPr>
              <w:t>实验</w:t>
            </w:r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电</w:t>
            </w:r>
            <w:r w:rsidRPr="00C85098">
              <w:rPr>
                <w:rFonts w:ascii="楷体" w:eastAsia="楷体" w:hAnsi="等线" w:cs="宋体"/>
                <w:b/>
                <w:bCs/>
                <w:kern w:val="44"/>
                <w:sz w:val="36"/>
                <w:szCs w:val="44"/>
              </w:rPr>
              <w:t>路图</w:t>
            </w:r>
            <w:bookmarkEnd w:id="16"/>
          </w:p>
          <w:p w14:paraId="26FD288B" w14:textId="77777777" w:rsidR="00C85098" w:rsidRDefault="00C85098" w:rsidP="00C85098">
            <w:pPr>
              <w:numPr>
                <w:ilvl w:val="0"/>
                <w:numId w:val="16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17" w:name="_Toc180614709"/>
            <w:r w:rsidRPr="00C85098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研究电压跟随器的作用</w:t>
            </w:r>
            <w:bookmarkEnd w:id="17"/>
          </w:p>
          <w:p w14:paraId="7D205E14" w14:textId="77777777" w:rsidR="00D21D05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31DD7226" w14:textId="77777777" w:rsidR="00D21D05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64168667" w14:textId="77777777" w:rsidR="00D21D05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73A71644" w14:textId="77777777" w:rsidR="00D21D05" w:rsidRPr="00C85098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59093450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lastRenderedPageBreak/>
              <w:drawing>
                <wp:inline distT="0" distB="0" distL="0" distR="0" wp14:anchorId="73E91B1E" wp14:editId="50C23154">
                  <wp:extent cx="4763165" cy="3124636"/>
                  <wp:effectExtent l="0" t="0" r="0" b="0"/>
                  <wp:docPr id="12878037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7803735" name="图片 1287803735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inline distT="0" distB="0" distL="0" distR="0" wp14:anchorId="44EB3EDA" wp14:editId="0FD71B26">
                  <wp:extent cx="5274310" cy="2898775"/>
                  <wp:effectExtent l="0" t="0" r="2540" b="0"/>
                  <wp:docPr id="172546219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462199" name="图片 1725462199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898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8B668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295443DB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4A7DB6AD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09139CCE" w14:textId="77777777" w:rsid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62AD4160" w14:textId="77777777" w:rsidR="00C85098" w:rsidRPr="00C85098" w:rsidRDefault="00C85098" w:rsidP="00D21D05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21EA895A" w14:textId="77777777" w:rsidR="00C85098" w:rsidRDefault="00C85098" w:rsidP="00C85098">
            <w:pPr>
              <w:numPr>
                <w:ilvl w:val="0"/>
                <w:numId w:val="16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18" w:name="_Toc180614710"/>
            <w:r w:rsidRPr="00C85098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反相比例加法运算电路测试</w:t>
            </w:r>
            <w:bookmarkEnd w:id="18"/>
          </w:p>
          <w:p w14:paraId="74786B10" w14:textId="77777777" w:rsidR="00D21D05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32F499B4" w14:textId="77777777" w:rsidR="00D21D05" w:rsidRPr="00C85098" w:rsidRDefault="00D21D05" w:rsidP="00D21D05">
            <w:pPr>
              <w:adjustRightInd w:val="0"/>
              <w:snapToGrid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</w:p>
          <w:p w14:paraId="3DA405CE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lastRenderedPageBreak/>
              <w:drawing>
                <wp:inline distT="0" distB="0" distL="0" distR="0" wp14:anchorId="4A392E23" wp14:editId="0EABCA70">
                  <wp:extent cx="5274310" cy="3347720"/>
                  <wp:effectExtent l="0" t="0" r="2540" b="5080"/>
                  <wp:docPr id="204405647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56472" name="图片 2044056472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347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7F8DF2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30755C26" w14:textId="77777777" w:rsidR="00C85098" w:rsidRPr="00C85098" w:rsidRDefault="00C85098" w:rsidP="00C85098">
            <w:pPr>
              <w:numPr>
                <w:ilvl w:val="0"/>
                <w:numId w:val="16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bookmarkStart w:id="19" w:name="_Toc180614711"/>
            <w:r w:rsidRPr="00C85098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比例积分电路测试</w:t>
            </w:r>
            <w:bookmarkEnd w:id="19"/>
          </w:p>
          <w:p w14:paraId="6EC843F7" w14:textId="4BCAC25D" w:rsidR="00C85098" w:rsidRPr="00C85098" w:rsidRDefault="00C85098" w:rsidP="00C3062B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inline distT="0" distB="0" distL="0" distR="0" wp14:anchorId="6F81D65E" wp14:editId="6309D061">
                  <wp:extent cx="5274310" cy="3997325"/>
                  <wp:effectExtent l="0" t="0" r="2540" b="3175"/>
                  <wp:docPr id="542329959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329959" name="图片 5423299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99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E45BD6" w14:textId="77777777" w:rsidR="00C85098" w:rsidRPr="00C85098" w:rsidRDefault="00C85098" w:rsidP="00C85098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20" w:name="_Toc180614712"/>
            <w:r w:rsidRPr="00C85098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lastRenderedPageBreak/>
              <w:t>MOOC</w:t>
            </w:r>
            <w:r w:rsidRPr="00C85098">
              <w:rPr>
                <w:rFonts w:ascii="楷体" w:eastAsia="楷体" w:hAnsi="等线" w:cs="宋体"/>
                <w:b/>
                <w:bCs/>
                <w:kern w:val="44"/>
                <w:sz w:val="36"/>
                <w:szCs w:val="44"/>
              </w:rPr>
              <w:t>章节测试结果</w:t>
            </w:r>
            <w:bookmarkEnd w:id="20"/>
          </w:p>
          <w:p w14:paraId="3AA3D305" w14:textId="77777777" w:rsidR="00C85098" w:rsidRPr="00C85098" w:rsidRDefault="00C85098" w:rsidP="00C85098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0A8BF960" wp14:editId="36EA8D13">
                  <wp:simplePos x="0" y="0"/>
                  <wp:positionH relativeFrom="column">
                    <wp:posOffset>-216535</wp:posOffset>
                  </wp:positionH>
                  <wp:positionV relativeFrom="paragraph">
                    <wp:posOffset>3704590</wp:posOffset>
                  </wp:positionV>
                  <wp:extent cx="5274310" cy="1788795"/>
                  <wp:effectExtent l="0" t="0" r="2540" b="1905"/>
                  <wp:wrapSquare wrapText="bothSides"/>
                  <wp:docPr id="996659290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6659290" name="图片 996659290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88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anchor distT="0" distB="0" distL="114300" distR="114300" simplePos="0" relativeHeight="251660288" behindDoc="0" locked="0" layoutInCell="1" allowOverlap="1" wp14:anchorId="5F32EA64" wp14:editId="3F56EC06">
                  <wp:simplePos x="0" y="0"/>
                  <wp:positionH relativeFrom="column">
                    <wp:posOffset>-200660</wp:posOffset>
                  </wp:positionH>
                  <wp:positionV relativeFrom="paragraph">
                    <wp:posOffset>1877060</wp:posOffset>
                  </wp:positionV>
                  <wp:extent cx="5274310" cy="1760220"/>
                  <wp:effectExtent l="0" t="0" r="2540" b="0"/>
                  <wp:wrapSquare wrapText="bothSides"/>
                  <wp:docPr id="1655460029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460029" name="图片 1655460029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C85098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anchor distT="0" distB="0" distL="114300" distR="114300" simplePos="0" relativeHeight="251659264" behindDoc="0" locked="0" layoutInCell="1" allowOverlap="1" wp14:anchorId="04A97907" wp14:editId="7494A2A9">
                  <wp:simplePos x="0" y="0"/>
                  <wp:positionH relativeFrom="column">
                    <wp:posOffset>-201295</wp:posOffset>
                  </wp:positionH>
                  <wp:positionV relativeFrom="paragraph">
                    <wp:posOffset>41910</wp:posOffset>
                  </wp:positionV>
                  <wp:extent cx="5274310" cy="1763395"/>
                  <wp:effectExtent l="0" t="0" r="2540" b="8255"/>
                  <wp:wrapSquare wrapText="bothSides"/>
                  <wp:docPr id="101103301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1033017" name="图片 1011033017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763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51D6BFA3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6829F1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C1EFFA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C4203D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B99C04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471F242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26783B4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8344CEE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9783DAD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4E2C906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B46C757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55A3E7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21BC17C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DDA92DB" w14:textId="77777777" w:rsidR="00BB2030" w:rsidRPr="00E60734" w:rsidRDefault="00BB2030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4C371EE" w14:textId="77777777" w:rsidR="00BB2030" w:rsidRDefault="00BB2030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87B6E55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20F8D83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056015B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157F6CD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6D1A691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6F82AFA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29F65D7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8F4C8CA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9F03356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1E83724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1145C36D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25B82D0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B0ECDBC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EB2B4F0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1A10C98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0F71D9F0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C09D303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4B06F4E8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32E5623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5E3F0D03" w14:textId="77777777" w:rsidR="00C3062B" w:rsidRDefault="00C3062B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0DEC0365" w14:textId="3BEAA0F9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 w:rsidRPr="00F4325D">
              <w:rPr>
                <w:rFonts w:ascii="宋体" w:hAnsi="宋体" w:hint="eastAsia"/>
                <w:b/>
                <w:bCs/>
                <w:sz w:val="36"/>
                <w:szCs w:val="36"/>
              </w:rPr>
              <w:lastRenderedPageBreak/>
              <w:t>元器件收纳盒整理</w:t>
            </w:r>
          </w:p>
          <w:p w14:paraId="7FC9D8AB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35B73B31" w14:textId="36477D08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  <w:r>
              <w:rPr>
                <w:rFonts w:ascii="宋体" w:hAnsi="宋体"/>
                <w:b/>
                <w:bCs/>
                <w:noProof/>
                <w:sz w:val="36"/>
                <w:szCs w:val="36"/>
              </w:rPr>
              <w:drawing>
                <wp:inline distT="0" distB="0" distL="0" distR="0" wp14:anchorId="69697114" wp14:editId="65DE061F">
                  <wp:extent cx="5894070" cy="4417060"/>
                  <wp:effectExtent l="0" t="0" r="0" b="2540"/>
                  <wp:docPr id="19190980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4070" cy="4417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322240" w14:textId="77777777" w:rsidR="00F4325D" w:rsidRDefault="00F4325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36A7C0B3" w14:textId="77777777" w:rsidR="00C04F27" w:rsidRDefault="00C04F27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5EE5CEB3" w14:textId="77777777" w:rsidR="00C04F27" w:rsidRDefault="00C04F27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3987919D" w14:textId="77777777" w:rsidR="00C04F27" w:rsidRDefault="00C04F27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49FC3D45" w14:textId="77777777" w:rsidR="00C04F27" w:rsidRDefault="00C04F27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5BA95422" w14:textId="77777777" w:rsidR="00AD31ED" w:rsidRDefault="00AD31ED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44E8C007" w14:textId="77777777" w:rsidR="004546D8" w:rsidRDefault="004546D8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31156067" w14:textId="77777777" w:rsidR="004546D8" w:rsidRDefault="004546D8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  <w:p w14:paraId="0540A91D" w14:textId="1BB6543C" w:rsidR="004546D8" w:rsidRPr="00F4325D" w:rsidRDefault="004546D8" w:rsidP="00E60734">
            <w:pPr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6"/>
                <w:szCs w:val="36"/>
              </w:rPr>
            </w:pPr>
          </w:p>
        </w:tc>
      </w:tr>
      <w:tr w:rsidR="00927196" w:rsidRPr="00E60734" w14:paraId="3EA18B62" w14:textId="77777777" w:rsidTr="00C04F27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4D140E3A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sz w:val="28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 w:rsidRPr="00E60734"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160E6DE9" w14:textId="77777777" w:rsidR="00C35703" w:rsidRPr="00C35703" w:rsidRDefault="00C35703" w:rsidP="00C35703">
            <w:pPr>
              <w:adjustRightInd w:val="0"/>
              <w:snapToGrid/>
              <w:spacing w:before="120" w:after="120"/>
              <w:outlineLvl w:val="0"/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</w:pPr>
            <w:bookmarkStart w:id="21" w:name="_Toc86268782"/>
            <w:r w:rsidRPr="00C35703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实验</w:t>
            </w:r>
            <w:bookmarkEnd w:id="21"/>
            <w:r w:rsidRPr="00C35703">
              <w:rPr>
                <w:rFonts w:ascii="楷体" w:eastAsia="楷体" w:hAnsi="等线" w:cs="宋体" w:hint="eastAsia"/>
                <w:b/>
                <w:bCs/>
                <w:kern w:val="44"/>
                <w:sz w:val="36"/>
                <w:szCs w:val="44"/>
              </w:rPr>
              <w:t>数据</w:t>
            </w:r>
          </w:p>
          <w:p w14:paraId="429B4EDF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Calibri" w:eastAsia="楷体" w:hAnsi="Calibri" w:cs="Calibri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所有实验按照上述电路图连接实物电路，集成运算放大器的供电电源电压选用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±1</w:t>
            </w:r>
            <w:r w:rsidRPr="00C35703">
              <w:rPr>
                <w:rFonts w:ascii="Calibri" w:eastAsia="楷体" w:hAnsi="Calibri" w:cs="Calibri" w:hint="eastAsia"/>
                <w:sz w:val="24"/>
                <w:szCs w:val="22"/>
              </w:rPr>
              <w:t>5V</w:t>
            </w:r>
            <w:r w:rsidRPr="00C35703">
              <w:rPr>
                <w:rFonts w:ascii="Calibri" w:eastAsia="楷体" w:hAnsi="Calibri" w:cs="Calibri" w:hint="eastAsia"/>
                <w:sz w:val="24"/>
                <w:szCs w:val="22"/>
              </w:rPr>
              <w:t>。用万用表测定对地电压值如下表：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765"/>
              <w:gridCol w:w="2766"/>
            </w:tblGrid>
            <w:tr w:rsidR="00C35703" w:rsidRPr="00C35703" w14:paraId="04C477FC" w14:textId="77777777" w:rsidTr="0094014F">
              <w:tc>
                <w:tcPr>
                  <w:tcW w:w="2765" w:type="dxa"/>
                </w:tcPr>
                <w:p w14:paraId="5B2DA8F0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</w:p>
              </w:tc>
              <w:tc>
                <w:tcPr>
                  <w:tcW w:w="2765" w:type="dxa"/>
                </w:tcPr>
                <w:p w14:paraId="01B6D68F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+</w:t>
                  </w:r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Vcc</w:t>
                  </w:r>
                  <w:proofErr w:type="spellEnd"/>
                </w:p>
              </w:tc>
              <w:tc>
                <w:tcPr>
                  <w:tcW w:w="2766" w:type="dxa"/>
                </w:tcPr>
                <w:p w14:paraId="5E51D77B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-</w:t>
                  </w:r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Vcc</w:t>
                  </w:r>
                  <w:proofErr w:type="spellEnd"/>
                </w:p>
              </w:tc>
            </w:tr>
            <w:tr w:rsidR="00C35703" w:rsidRPr="00C35703" w14:paraId="527E6175" w14:textId="77777777" w:rsidTr="0094014F">
              <w:tc>
                <w:tcPr>
                  <w:tcW w:w="2765" w:type="dxa"/>
                </w:tcPr>
                <w:p w14:paraId="003BB10E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电压值/V</w:t>
                  </w:r>
                </w:p>
              </w:tc>
              <w:tc>
                <w:tcPr>
                  <w:tcW w:w="2765" w:type="dxa"/>
                </w:tcPr>
                <w:p w14:paraId="0D040389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+14.98</w:t>
                  </w:r>
                </w:p>
              </w:tc>
              <w:tc>
                <w:tcPr>
                  <w:tcW w:w="2766" w:type="dxa"/>
                </w:tcPr>
                <w:p w14:paraId="6E086101" w14:textId="77777777" w:rsidR="00C35703" w:rsidRPr="00C35703" w:rsidRDefault="00C35703" w:rsidP="00C35703">
                  <w:pPr>
                    <w:adjustRightInd w:val="0"/>
                    <w:snapToGrid/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4"/>
                      <w:szCs w:val="22"/>
                    </w:rPr>
                    <w:t>-15.01</w:t>
                  </w:r>
                </w:p>
              </w:tc>
            </w:tr>
          </w:tbl>
          <w:p w14:paraId="556DAB08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6B473077" w14:textId="77777777" w:rsidR="00C35703" w:rsidRPr="00C35703" w:rsidRDefault="00C35703" w:rsidP="00C35703">
            <w:pPr>
              <w:numPr>
                <w:ilvl w:val="0"/>
                <w:numId w:val="18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r w:rsidRPr="00C35703">
              <w:rPr>
                <w:rFonts w:ascii="等线 Light" w:eastAsia="楷体" w:hAnsi="等线 Light" w:cs="宋体"/>
                <w:b/>
                <w:bCs/>
                <w:sz w:val="32"/>
                <w:szCs w:val="32"/>
              </w:rPr>
              <w:t>研究电压跟随器的作用</w:t>
            </w:r>
          </w:p>
          <w:p w14:paraId="251B27EA" w14:textId="77777777" w:rsidR="00C35703" w:rsidRPr="00C35703" w:rsidRDefault="00C35703" w:rsidP="00C35703">
            <w:pPr>
              <w:numPr>
                <w:ilvl w:val="0"/>
                <w:numId w:val="19"/>
              </w:num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>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fldChar w:fldCharType="begin"/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instrText xml:space="preserve"> REF _Ref85923262 \h </w:instrTex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fldChar w:fldCharType="separate"/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 xml:space="preserve">图 </w:t>
            </w:r>
            <w:r w:rsidRPr="00C35703">
              <w:rPr>
                <w:rFonts w:ascii="楷体" w:eastAsia="楷体" w:hAnsi="等线" w:cs="宋体"/>
                <w:noProof/>
                <w:sz w:val="24"/>
                <w:szCs w:val="22"/>
              </w:rPr>
              <w:t>a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fldChar w:fldCharType="end"/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连接电路。</w:t>
            </w:r>
          </w:p>
          <w:p w14:paraId="1DD6F807" w14:textId="77777777" w:rsidR="00C35703" w:rsidRPr="00C35703" w:rsidRDefault="00C35703" w:rsidP="00C35703">
            <w:pPr>
              <w:adjustRightInd w:val="0"/>
              <w:snapToGrid/>
              <w:ind w:left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(2)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输入f=1kHz,V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pp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=1V的正弦信号，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断开开关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K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时，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用示波器观察输出波形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；闭合开关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K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时，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观察输出波形的变化情况。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分别记录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K闭合前、后信号源输出信号的峰-峰值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 xml:space="preserve">。 </w:t>
            </w:r>
          </w:p>
          <w:p w14:paraId="5AF5EAF9" w14:textId="77777777" w:rsidR="00C35703" w:rsidRPr="00C35703" w:rsidRDefault="00C35703" w:rsidP="00C35703">
            <w:pPr>
              <w:adjustRightInd w:val="0"/>
              <w:snapToGrid/>
              <w:ind w:left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(3)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按图b连接电路。</w:t>
            </w:r>
          </w:p>
          <w:p w14:paraId="274448C5" w14:textId="77777777" w:rsidR="00C35703" w:rsidRPr="00C35703" w:rsidRDefault="00C35703" w:rsidP="00C35703">
            <w:pPr>
              <w:adjustRightInd w:val="0"/>
              <w:snapToGrid/>
              <w:ind w:left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(4)仍然从信号源送出频率为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1kHz、峰峰值为1V的正弦信号，用示波器观察输入、输出波形。分别记录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未接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L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和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接入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L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,两种情况下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和</w:t>
            </w:r>
            <w:proofErr w:type="spellStart"/>
            <w:r w:rsidRPr="00C35703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35703">
              <w:rPr>
                <w:rFonts w:ascii="楷体" w:eastAsia="楷体" w:hAnsi="等线" w:cs="宋体"/>
                <w:sz w:val="24"/>
                <w:szCs w:val="22"/>
              </w:rPr>
              <w:t>的大小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。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 xml:space="preserve"> </w:t>
            </w:r>
          </w:p>
          <w:p w14:paraId="01A88024" w14:textId="77777777" w:rsidR="00C35703" w:rsidRPr="00C35703" w:rsidRDefault="00C35703" w:rsidP="00C35703">
            <w:pPr>
              <w:adjustRightInd w:val="0"/>
              <w:snapToGrid/>
              <w:ind w:left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(5)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计算信号源的内阻R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,解释100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负载电阻连接到信号源上产生的负载效应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，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并解释观察到的实验现象。</w:t>
            </w:r>
          </w:p>
          <w:p w14:paraId="38489F00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noProof/>
                <w:sz w:val="24"/>
                <w:szCs w:val="22"/>
              </w:rPr>
              <w:drawing>
                <wp:inline distT="0" distB="0" distL="0" distR="0" wp14:anchorId="58970CB3" wp14:editId="35CF01F9">
                  <wp:extent cx="3910819" cy="2565496"/>
                  <wp:effectExtent l="0" t="0" r="0" b="6350"/>
                  <wp:docPr id="497362855" name="图片 4973628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7068" cy="259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 xml:space="preserve"> 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 xml:space="preserve">   </w:t>
            </w:r>
            <w:r w:rsidRPr="00C35703">
              <w:rPr>
                <w:rFonts w:ascii="楷体" w:eastAsia="楷体" w:hAnsi="等线" w:cs="宋体"/>
                <w:noProof/>
                <w:sz w:val="24"/>
                <w:szCs w:val="22"/>
              </w:rPr>
              <w:lastRenderedPageBreak/>
              <w:drawing>
                <wp:inline distT="0" distB="0" distL="0" distR="0" wp14:anchorId="618B8A37" wp14:editId="41425B3D">
                  <wp:extent cx="4197554" cy="2307101"/>
                  <wp:effectExtent l="0" t="0" r="0" b="0"/>
                  <wp:docPr id="736571190" name="图片 736571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5294" cy="2322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088623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 xml:space="preserve">                             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980"/>
              <w:gridCol w:w="1276"/>
              <w:gridCol w:w="1275"/>
              <w:gridCol w:w="1134"/>
              <w:gridCol w:w="1248"/>
              <w:gridCol w:w="1383"/>
            </w:tblGrid>
            <w:tr w:rsidR="00C35703" w:rsidRPr="00C35703" w14:paraId="5FBC92DA" w14:textId="77777777" w:rsidTr="0094014F">
              <w:tc>
                <w:tcPr>
                  <w:tcW w:w="1980" w:type="dxa"/>
                  <w:vMerge w:val="restart"/>
                  <w:vAlign w:val="center"/>
                </w:tcPr>
                <w:p w14:paraId="430EC86D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2551" w:type="dxa"/>
                  <w:gridSpan w:val="2"/>
                  <w:vAlign w:val="center"/>
                </w:tcPr>
                <w:p w14:paraId="292BE407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不接R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L</w:t>
                  </w:r>
                </w:p>
              </w:tc>
              <w:tc>
                <w:tcPr>
                  <w:tcW w:w="2382" w:type="dxa"/>
                  <w:gridSpan w:val="2"/>
                  <w:vAlign w:val="center"/>
                </w:tcPr>
                <w:p w14:paraId="13D79FA3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接入R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L</w:t>
                  </w:r>
                </w:p>
              </w:tc>
              <w:tc>
                <w:tcPr>
                  <w:tcW w:w="1383" w:type="dxa"/>
                  <w:vMerge w:val="restart"/>
                  <w:vAlign w:val="center"/>
                </w:tcPr>
                <w:p w14:paraId="5213E17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计算R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s</w:t>
                  </w:r>
                </w:p>
              </w:tc>
            </w:tr>
            <w:tr w:rsidR="00C35703" w:rsidRPr="00C35703" w14:paraId="115060CF" w14:textId="77777777" w:rsidTr="0094014F">
              <w:tc>
                <w:tcPr>
                  <w:tcW w:w="1980" w:type="dxa"/>
                  <w:vMerge/>
                  <w:vAlign w:val="center"/>
                </w:tcPr>
                <w:p w14:paraId="605A9720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  <w:vAlign w:val="center"/>
                </w:tcPr>
                <w:p w14:paraId="0E648FFA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bookmarkStart w:id="22" w:name="_Hlk86263609"/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ipp</w:t>
                  </w:r>
                  <w:bookmarkEnd w:id="22"/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</w:p>
              </w:tc>
              <w:tc>
                <w:tcPr>
                  <w:tcW w:w="1275" w:type="dxa"/>
                  <w:vAlign w:val="center"/>
                </w:tcPr>
                <w:p w14:paraId="42F42C22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opp</w:t>
                  </w:r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</w:p>
              </w:tc>
              <w:tc>
                <w:tcPr>
                  <w:tcW w:w="1134" w:type="dxa"/>
                  <w:vAlign w:val="center"/>
                </w:tcPr>
                <w:p w14:paraId="2C4DE4AD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ipp</w:t>
                  </w:r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</w:p>
              </w:tc>
              <w:tc>
                <w:tcPr>
                  <w:tcW w:w="1248" w:type="dxa"/>
                  <w:vAlign w:val="center"/>
                </w:tcPr>
                <w:p w14:paraId="434A8FE6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proofErr w:type="spellStart"/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opp</w:t>
                  </w:r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V</w:t>
                  </w:r>
                </w:p>
              </w:tc>
              <w:tc>
                <w:tcPr>
                  <w:tcW w:w="1383" w:type="dxa"/>
                  <w:vMerge/>
                  <w:vAlign w:val="center"/>
                </w:tcPr>
                <w:p w14:paraId="1E7F363C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</w:tr>
            <w:tr w:rsidR="00C35703" w:rsidRPr="00C35703" w14:paraId="03515829" w14:textId="77777777" w:rsidTr="0094014F">
              <w:tc>
                <w:tcPr>
                  <w:tcW w:w="1980" w:type="dxa"/>
                  <w:vAlign w:val="center"/>
                </w:tcPr>
                <w:p w14:paraId="539EA3D7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无电压跟随器</w:t>
                  </w:r>
                </w:p>
              </w:tc>
              <w:tc>
                <w:tcPr>
                  <w:tcW w:w="1276" w:type="dxa"/>
                  <w:vAlign w:val="center"/>
                </w:tcPr>
                <w:p w14:paraId="0800434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1.04</w:t>
                  </w:r>
                </w:p>
              </w:tc>
              <w:tc>
                <w:tcPr>
                  <w:tcW w:w="1275" w:type="dxa"/>
                  <w:vAlign w:val="center"/>
                </w:tcPr>
                <w:p w14:paraId="0D20C76B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1134" w:type="dxa"/>
                  <w:vAlign w:val="center"/>
                </w:tcPr>
                <w:p w14:paraId="3D8F0D3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0.70</w:t>
                  </w:r>
                </w:p>
              </w:tc>
              <w:tc>
                <w:tcPr>
                  <w:tcW w:w="1248" w:type="dxa"/>
                  <w:vAlign w:val="center"/>
                </w:tcPr>
                <w:p w14:paraId="33F9E8EB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-</w:t>
                  </w:r>
                </w:p>
              </w:tc>
              <w:tc>
                <w:tcPr>
                  <w:tcW w:w="1383" w:type="dxa"/>
                  <w:vAlign w:val="center"/>
                </w:tcPr>
                <w:p w14:paraId="15694A3A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48.57</w:t>
                  </w:r>
                  <w:r w:rsidRPr="00C35703">
                    <w:rPr>
                      <w:rFonts w:ascii="Calibri" w:eastAsia="楷体" w:hAnsi="Calibri" w:cs="Calibri"/>
                      <w:sz w:val="28"/>
                      <w:szCs w:val="28"/>
                    </w:rPr>
                    <w:t>Ω</w:t>
                  </w:r>
                </w:p>
              </w:tc>
            </w:tr>
            <w:tr w:rsidR="00C35703" w:rsidRPr="00C35703" w14:paraId="40A62E1A" w14:textId="77777777" w:rsidTr="0094014F">
              <w:tc>
                <w:tcPr>
                  <w:tcW w:w="1980" w:type="dxa"/>
                  <w:vAlign w:val="center"/>
                </w:tcPr>
                <w:p w14:paraId="62AFBC23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有电压跟随器</w:t>
                  </w:r>
                </w:p>
              </w:tc>
              <w:tc>
                <w:tcPr>
                  <w:tcW w:w="1276" w:type="dxa"/>
                  <w:vAlign w:val="center"/>
                </w:tcPr>
                <w:p w14:paraId="0AD1811C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1.04</w:t>
                  </w:r>
                </w:p>
              </w:tc>
              <w:tc>
                <w:tcPr>
                  <w:tcW w:w="1275" w:type="dxa"/>
                  <w:vAlign w:val="center"/>
                </w:tcPr>
                <w:p w14:paraId="2252B2FD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1.04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A9670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1.02</w:t>
                  </w:r>
                </w:p>
              </w:tc>
              <w:tc>
                <w:tcPr>
                  <w:tcW w:w="1248" w:type="dxa"/>
                  <w:vAlign w:val="center"/>
                </w:tcPr>
                <w:p w14:paraId="52E17C0F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1.02</w:t>
                  </w:r>
                </w:p>
              </w:tc>
              <w:tc>
                <w:tcPr>
                  <w:tcW w:w="1383" w:type="dxa"/>
                  <w:vAlign w:val="center"/>
                </w:tcPr>
                <w:p w14:paraId="2F613E77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-</w:t>
                  </w:r>
                </w:p>
              </w:tc>
            </w:tr>
          </w:tbl>
          <w:p w14:paraId="3AFD08A4" w14:textId="77777777" w:rsidR="00C35703" w:rsidRPr="00C35703" w:rsidRDefault="00C35703" w:rsidP="007C044E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18414409" w14:textId="77777777" w:rsidR="00C35703" w:rsidRDefault="00C35703" w:rsidP="00C35703">
            <w:pPr>
              <w:keepNext/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3DB82B23" w14:textId="77777777" w:rsidR="00B14573" w:rsidRPr="00C35703" w:rsidRDefault="00B14573" w:rsidP="00C35703">
            <w:pPr>
              <w:keepNext/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1ADBD98D" w14:textId="77777777" w:rsidR="00C35703" w:rsidRPr="00C35703" w:rsidRDefault="00C35703" w:rsidP="00C35703">
            <w:pPr>
              <w:numPr>
                <w:ilvl w:val="0"/>
                <w:numId w:val="18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r w:rsidRPr="00C35703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反相比例加法运算电路测试</w:t>
            </w:r>
          </w:p>
          <w:p w14:paraId="7F35A640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>(1)按照图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3.6.8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在面包板上组装电路。电阻值取R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F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=100k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=10k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 5.1k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，安装电阻前先用万用表测试电阻值填入表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中。</w:t>
            </w:r>
          </w:p>
          <w:p w14:paraId="4837CFA6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>(2)按照图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3.6.9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连接分压电路，其中R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s2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.将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和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连至图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c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对应输入端。</w:t>
            </w:r>
          </w:p>
          <w:p w14:paraId="2025EA73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>(3)检查无误后接通电源。从信号源送出频率为1kHz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、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峰-峰值为300mV 的正弦信号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。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用示波器测得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、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35703">
              <w:rPr>
                <w:rFonts w:ascii="楷体" w:eastAsia="楷体" w:hAnsi="等线" w:cs="宋体"/>
                <w:sz w:val="24"/>
                <w:szCs w:val="22"/>
              </w:rPr>
              <w:t>。 填入表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中，并记录它们的波形。</w:t>
            </w:r>
          </w:p>
          <w:p w14:paraId="699FFAC4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sz w:val="24"/>
                <w:szCs w:val="22"/>
              </w:rPr>
              <w:t>(4)关闭电源，将R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s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改为500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,检查无误后接通电源，再次用示波器测得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、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2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35703">
              <w:rPr>
                <w:rFonts w:ascii="楷体" w:eastAsia="楷体" w:hAnsi="等线" w:cs="宋体"/>
                <w:sz w:val="24"/>
                <w:szCs w:val="22"/>
              </w:rPr>
              <w:t>填入表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a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中。</w:t>
            </w:r>
          </w:p>
          <w:p w14:paraId="39642BDD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noProof/>
                <w:sz w:val="24"/>
                <w:szCs w:val="22"/>
              </w:rPr>
              <w:lastRenderedPageBreak/>
              <w:drawing>
                <wp:inline distT="0" distB="0" distL="0" distR="0" wp14:anchorId="29B30549" wp14:editId="53DE77FE">
                  <wp:extent cx="3557290" cy="2257865"/>
                  <wp:effectExtent l="0" t="0" r="5080" b="9525"/>
                  <wp:docPr id="1842163501" name="图片 1842163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1816" cy="2286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F37E06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图c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 xml:space="preserve">                                 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1696"/>
              <w:gridCol w:w="1276"/>
              <w:gridCol w:w="1276"/>
              <w:gridCol w:w="1276"/>
              <w:gridCol w:w="1417"/>
              <w:gridCol w:w="1355"/>
            </w:tblGrid>
            <w:tr w:rsidR="00C35703" w:rsidRPr="00C35703" w14:paraId="23DF6222" w14:textId="77777777" w:rsidTr="0094014F">
              <w:tc>
                <w:tcPr>
                  <w:tcW w:w="1696" w:type="dxa"/>
                  <w:vMerge w:val="restart"/>
                </w:tcPr>
                <w:p w14:paraId="6236839F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3828" w:type="dxa"/>
                  <w:gridSpan w:val="3"/>
                </w:tcPr>
                <w:p w14:paraId="606443A0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实测值</w:t>
                  </w:r>
                </w:p>
              </w:tc>
              <w:tc>
                <w:tcPr>
                  <w:tcW w:w="1417" w:type="dxa"/>
                </w:tcPr>
                <w:p w14:paraId="01833B4D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理论值</w:t>
                  </w:r>
                </w:p>
              </w:tc>
              <w:tc>
                <w:tcPr>
                  <w:tcW w:w="1355" w:type="dxa"/>
                  <w:vMerge w:val="restart"/>
                </w:tcPr>
                <w:p w14:paraId="2286BB36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相对</w:t>
                  </w:r>
                </w:p>
                <w:p w14:paraId="25C8CFFA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误差</w:t>
                  </w:r>
                </w:p>
              </w:tc>
            </w:tr>
            <w:tr w:rsidR="00C35703" w:rsidRPr="00C35703" w14:paraId="312FEE7F" w14:textId="77777777" w:rsidTr="0094014F">
              <w:tc>
                <w:tcPr>
                  <w:tcW w:w="1696" w:type="dxa"/>
                  <w:vMerge/>
                </w:tcPr>
                <w:p w14:paraId="4BC465F0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  <w:tc>
                <w:tcPr>
                  <w:tcW w:w="1276" w:type="dxa"/>
                </w:tcPr>
                <w:p w14:paraId="4887977E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  <w:vertAlign w:val="subscript"/>
                    </w:rPr>
                    <w:t>1pp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/mV</w:t>
                  </w:r>
                </w:p>
              </w:tc>
              <w:tc>
                <w:tcPr>
                  <w:tcW w:w="1276" w:type="dxa"/>
                </w:tcPr>
                <w:p w14:paraId="14CBA32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2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  <w:vertAlign w:val="subscript"/>
                    </w:rPr>
                    <w:t>pp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/mV</w:t>
                  </w:r>
                </w:p>
              </w:tc>
              <w:tc>
                <w:tcPr>
                  <w:tcW w:w="1276" w:type="dxa"/>
                </w:tcPr>
                <w:p w14:paraId="633DE11C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proofErr w:type="spellStart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o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  <w:vertAlign w:val="subscript"/>
                    </w:rPr>
                    <w:t>pp</w:t>
                  </w:r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/V</w:t>
                  </w:r>
                </w:p>
              </w:tc>
              <w:tc>
                <w:tcPr>
                  <w:tcW w:w="1417" w:type="dxa"/>
                </w:tcPr>
                <w:p w14:paraId="57F1CAE2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proofErr w:type="spellStart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v</w:t>
                  </w: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  <w:vertAlign w:val="subscript"/>
                    </w:rPr>
                    <w:t>o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  <w:vertAlign w:val="subscript"/>
                    </w:rPr>
                    <w:t>pp</w:t>
                  </w:r>
                  <w:proofErr w:type="spellEnd"/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/V</w:t>
                  </w:r>
                </w:p>
              </w:tc>
              <w:tc>
                <w:tcPr>
                  <w:tcW w:w="1355" w:type="dxa"/>
                  <w:vMerge/>
                </w:tcPr>
                <w:p w14:paraId="72012687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</w:p>
              </w:tc>
            </w:tr>
            <w:tr w:rsidR="00C35703" w:rsidRPr="00C35703" w14:paraId="3588BB56" w14:textId="77777777" w:rsidTr="0094014F">
              <w:tc>
                <w:tcPr>
                  <w:tcW w:w="1696" w:type="dxa"/>
                </w:tcPr>
                <w:p w14:paraId="16DD55E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  <w:t>R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  <w:vertAlign w:val="subscript"/>
                    </w:rPr>
                    <w:t>s2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>=1K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Ω</w:t>
                  </w:r>
                </w:p>
              </w:tc>
              <w:tc>
                <w:tcPr>
                  <w:tcW w:w="1276" w:type="dxa"/>
                </w:tcPr>
                <w:p w14:paraId="4434671D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300</w:t>
                  </w:r>
                </w:p>
              </w:tc>
              <w:tc>
                <w:tcPr>
                  <w:tcW w:w="1276" w:type="dxa"/>
                </w:tcPr>
                <w:p w14:paraId="29649D3A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138</w:t>
                  </w:r>
                </w:p>
              </w:tc>
              <w:tc>
                <w:tcPr>
                  <w:tcW w:w="1276" w:type="dxa"/>
                </w:tcPr>
                <w:p w14:paraId="13F07DCF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5.68</w:t>
                  </w:r>
                </w:p>
              </w:tc>
              <w:tc>
                <w:tcPr>
                  <w:tcW w:w="1417" w:type="dxa"/>
                </w:tcPr>
                <w:p w14:paraId="0C172979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5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.94</w:t>
                  </w:r>
                </w:p>
              </w:tc>
              <w:tc>
                <w:tcPr>
                  <w:tcW w:w="1355" w:type="dxa"/>
                </w:tcPr>
                <w:p w14:paraId="6F9EAE11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4.38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%</w:t>
                  </w:r>
                </w:p>
              </w:tc>
            </w:tr>
            <w:tr w:rsidR="00C35703" w:rsidRPr="00C35703" w14:paraId="16F74FC0" w14:textId="77777777" w:rsidTr="0094014F">
              <w:tc>
                <w:tcPr>
                  <w:tcW w:w="1696" w:type="dxa"/>
                </w:tcPr>
                <w:p w14:paraId="5987A124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  <w:t>R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  <w:vertAlign w:val="subscript"/>
                    </w:rPr>
                    <w:t>s2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>=500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Ω</w:t>
                  </w:r>
                </w:p>
              </w:tc>
              <w:tc>
                <w:tcPr>
                  <w:tcW w:w="1276" w:type="dxa"/>
                </w:tcPr>
                <w:p w14:paraId="433DC62F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304</w:t>
                  </w:r>
                </w:p>
              </w:tc>
              <w:tc>
                <w:tcPr>
                  <w:tcW w:w="1276" w:type="dxa"/>
                </w:tcPr>
                <w:p w14:paraId="33E8C654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108</w:t>
                  </w:r>
                </w:p>
              </w:tc>
              <w:tc>
                <w:tcPr>
                  <w:tcW w:w="1276" w:type="dxa"/>
                </w:tcPr>
                <w:p w14:paraId="040D4269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4.98</w:t>
                  </w:r>
                </w:p>
              </w:tc>
              <w:tc>
                <w:tcPr>
                  <w:tcW w:w="1417" w:type="dxa"/>
                </w:tcPr>
                <w:p w14:paraId="0BB96AF9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4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.96</w:t>
                  </w:r>
                </w:p>
              </w:tc>
              <w:tc>
                <w:tcPr>
                  <w:tcW w:w="1355" w:type="dxa"/>
                </w:tcPr>
                <w:p w14:paraId="6349881B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0.40</w:t>
                  </w:r>
                  <w:r w:rsidRPr="00C35703">
                    <w:rPr>
                      <w:rFonts w:ascii="楷体" w:eastAsia="楷体" w:hAnsi="等线" w:cs="宋体"/>
                      <w:sz w:val="28"/>
                      <w:szCs w:val="28"/>
                    </w:rPr>
                    <w:t>%</w:t>
                  </w:r>
                </w:p>
              </w:tc>
            </w:tr>
            <w:tr w:rsidR="00C35703" w:rsidRPr="00C35703" w14:paraId="21D63586" w14:textId="77777777" w:rsidTr="0094014F">
              <w:tc>
                <w:tcPr>
                  <w:tcW w:w="1696" w:type="dxa"/>
                </w:tcPr>
                <w:p w14:paraId="28BB275B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等线" w:cs="宋体" w:hint="eastAsia"/>
                      <w:sz w:val="28"/>
                      <w:szCs w:val="28"/>
                    </w:rPr>
                    <w:t>实测电阻值</w:t>
                  </w:r>
                </w:p>
              </w:tc>
              <w:tc>
                <w:tcPr>
                  <w:tcW w:w="6600" w:type="dxa"/>
                  <w:gridSpan w:val="5"/>
                </w:tcPr>
                <w:p w14:paraId="2EE1A726" w14:textId="77777777" w:rsidR="00C35703" w:rsidRPr="00C35703" w:rsidRDefault="00C35703" w:rsidP="00C35703">
                  <w:pPr>
                    <w:adjustRightInd w:val="0"/>
                    <w:snapToGrid/>
                    <w:jc w:val="center"/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</w:pPr>
                  <w:r w:rsidRPr="00C35703"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  <w:t>R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  <w:vertAlign w:val="subscript"/>
                    </w:rPr>
                    <w:t>1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>=9.</w:t>
                  </w:r>
                  <w:r w:rsidRPr="00C35703">
                    <w:rPr>
                      <w:rFonts w:ascii="楷体" w:eastAsia="楷体" w:hAnsi="楷体" w:cs="宋体" w:hint="eastAsia"/>
                      <w:sz w:val="28"/>
                      <w:szCs w:val="28"/>
                    </w:rPr>
                    <w:t xml:space="preserve">76 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>K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Ω</w:t>
                  </w:r>
                  <w:r w:rsidRPr="00C35703">
                    <w:rPr>
                      <w:rFonts w:ascii="楷体" w:eastAsia="楷体" w:hAnsi="楷体" w:cs="Calibri" w:hint="eastAsia"/>
                      <w:sz w:val="28"/>
                      <w:szCs w:val="28"/>
                    </w:rPr>
                    <w:t>，R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  <w:vertAlign w:val="subscript"/>
                    </w:rPr>
                    <w:t>2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=5.0</w:t>
                  </w:r>
                  <w:r w:rsidRPr="00C35703">
                    <w:rPr>
                      <w:rFonts w:ascii="楷体" w:eastAsia="楷体" w:hAnsi="楷体" w:cs="Calibri" w:hint="eastAsia"/>
                      <w:sz w:val="28"/>
                      <w:szCs w:val="28"/>
                    </w:rPr>
                    <w:t>4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 xml:space="preserve"> K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Ω</w:t>
                  </w:r>
                  <w:r w:rsidRPr="00C35703">
                    <w:rPr>
                      <w:rFonts w:ascii="楷体" w:eastAsia="楷体" w:hAnsi="楷体" w:cs="Calibri" w:hint="eastAsia"/>
                      <w:sz w:val="28"/>
                      <w:szCs w:val="28"/>
                    </w:rPr>
                    <w:t>，R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  <w:vertAlign w:val="subscript"/>
                    </w:rPr>
                    <w:t>F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=</w:t>
                  </w:r>
                  <w:r w:rsidRPr="00C35703">
                    <w:rPr>
                      <w:rFonts w:ascii="楷体" w:eastAsia="楷体" w:hAnsi="楷体" w:cs="Calibri" w:hint="eastAsia"/>
                      <w:sz w:val="28"/>
                      <w:szCs w:val="28"/>
                    </w:rPr>
                    <w:t>100.03</w:t>
                  </w:r>
                  <w:r w:rsidRPr="00C35703">
                    <w:rPr>
                      <w:rFonts w:ascii="楷体" w:eastAsia="楷体" w:hAnsi="楷体" w:cs="宋体"/>
                      <w:sz w:val="28"/>
                      <w:szCs w:val="28"/>
                    </w:rPr>
                    <w:t>K</w:t>
                  </w:r>
                  <w:r w:rsidRPr="00C35703">
                    <w:rPr>
                      <w:rFonts w:ascii="楷体" w:eastAsia="楷体" w:hAnsi="楷体" w:cs="Calibri"/>
                      <w:sz w:val="28"/>
                      <w:szCs w:val="28"/>
                    </w:rPr>
                    <w:t>Ω</w:t>
                  </w:r>
                </w:p>
              </w:tc>
            </w:tr>
          </w:tbl>
          <w:p w14:paraId="31D00B8E" w14:textId="77777777" w:rsidR="00C35703" w:rsidRPr="00C35703" w:rsidRDefault="00C35703" w:rsidP="00C35703">
            <w:pPr>
              <w:adjustRightInd w:val="0"/>
              <w:snapToGrid/>
              <w:outlineLvl w:val="2"/>
              <w:rPr>
                <w:rFonts w:ascii="宋体" w:eastAsia="楷体" w:hAnsi="等线" w:cs="宋体" w:hint="eastAsia"/>
                <w:b/>
                <w:bCs/>
                <w:sz w:val="30"/>
                <w:szCs w:val="32"/>
              </w:rPr>
            </w:pPr>
            <w:r w:rsidRPr="00C35703">
              <w:rPr>
                <w:rFonts w:ascii="宋体" w:eastAsia="楷体" w:hAnsi="等线" w:cs="宋体" w:hint="eastAsia"/>
                <w:b/>
                <w:bCs/>
                <w:sz w:val="30"/>
                <w:szCs w:val="32"/>
              </w:rPr>
              <w:t>相对误差计算：</w:t>
            </w:r>
          </w:p>
          <w:p w14:paraId="15581111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bookmarkStart w:id="23" w:name="_Hlk180847748"/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当R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s2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=1kΩ时：</w:t>
            </w:r>
          </w:p>
          <w:p w14:paraId="6E9381C7" w14:textId="77777777" w:rsidR="00C35703" w:rsidRP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  <w:bookmarkStart w:id="24" w:name="_Hlk180847772"/>
            <w:bookmarkEnd w:id="23"/>
            <m:oMathPara>
              <m:oMath>
                <m:r>
                  <w:rPr>
                    <w:rFonts w:ascii="Cambria Math" w:eastAsia="楷体" w:hAnsi="Cambria Math" w:cs="宋体" w:hint="eastAsia"/>
                    <w:sz w:val="24"/>
                    <w:szCs w:val="22"/>
                  </w:rPr>
                  <m:t>相位误差</m:t>
                </m:r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γ=</m:t>
                </m:r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sz w:val="24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×100%=</m:t>
                </m:r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sz w:val="24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5.94-5.68</m:t>
                    </m:r>
                  </m:num>
                  <m:den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5.94</m:t>
                    </m:r>
                  </m:den>
                </m:f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×100%=4.38%</m:t>
                </m:r>
              </m:oMath>
            </m:oMathPara>
          </w:p>
          <w:p w14:paraId="2BE6AFDF" w14:textId="77777777" w:rsidR="00C35703" w:rsidRP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bookmarkEnd w:id="24"/>
          <w:p w14:paraId="4BF5CC29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当R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s2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=500Ω时：</w:t>
            </w:r>
          </w:p>
          <w:p w14:paraId="2FA62C0B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m:oMathPara>
              <m:oMath>
                <m:r>
                  <w:rPr>
                    <w:rFonts w:ascii="Cambria Math" w:eastAsia="楷体" w:hAnsi="Cambria Math" w:cs="宋体" w:hint="eastAsia"/>
                    <w:sz w:val="24"/>
                    <w:szCs w:val="22"/>
                  </w:rPr>
                  <m:t>相位误差</m:t>
                </m:r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γ=</m:t>
                </m:r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sz w:val="24"/>
                        <w:szCs w:val="22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楷体" w:hAnsi="Cambria Math" w:cs="宋体"/>
                            <w:i/>
                            <w:sz w:val="24"/>
                            <w:szCs w:val="22"/>
                          </w:rPr>
                        </m:ctrlPr>
                      </m:sSubPr>
                      <m:e>
                        <m:r>
                          <w:rPr>
                            <w:rFonts w:ascii="Cambria Math" w:eastAsia="楷体" w:hAnsi="Cambria Math" w:cs="宋体"/>
                            <w:sz w:val="24"/>
                            <w:szCs w:val="22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楷体" w:hAnsi="Cambria Math" w:cs="宋体" w:hint="eastAsia"/>
                            <w:sz w:val="24"/>
                            <w:szCs w:val="22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×100%=</m:t>
                </m:r>
                <m:f>
                  <m:fPr>
                    <m:ctrlPr>
                      <w:rPr>
                        <w:rFonts w:ascii="Cambria Math" w:eastAsia="楷体" w:hAnsi="Cambria Math" w:cs="宋体"/>
                        <w:i/>
                        <w:sz w:val="24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4.98-4.96</m:t>
                    </m:r>
                  </m:num>
                  <m:den>
                    <m:r>
                      <w:rPr>
                        <w:rFonts w:ascii="Cambria Math" w:eastAsia="楷体" w:hAnsi="Cambria Math" w:cs="宋体"/>
                        <w:sz w:val="24"/>
                        <w:szCs w:val="22"/>
                      </w:rPr>
                      <m:t>4.96</m:t>
                    </m:r>
                  </m:den>
                </m:f>
                <m:r>
                  <w:rPr>
                    <w:rFonts w:ascii="Cambria Math" w:eastAsia="楷体" w:hAnsi="Cambria Math" w:cs="宋体"/>
                    <w:sz w:val="24"/>
                    <w:szCs w:val="22"/>
                  </w:rPr>
                  <m:t>×100%=0.40%</m:t>
                </m:r>
              </m:oMath>
            </m:oMathPara>
          </w:p>
          <w:p w14:paraId="14F47219" w14:textId="77777777" w:rsid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相对误差均小于5%，说明误差较小，测量实际值与理论值接近。</w:t>
            </w:r>
          </w:p>
          <w:p w14:paraId="4CEA685E" w14:textId="77777777" w:rsidR="00C35703" w:rsidRP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00C9E33B" w14:textId="77777777" w:rsidR="00C35703" w:rsidRPr="00C35703" w:rsidRDefault="00C35703" w:rsidP="00C35703">
            <w:pPr>
              <w:numPr>
                <w:ilvl w:val="0"/>
                <w:numId w:val="18"/>
              </w:numPr>
              <w:adjustRightInd w:val="0"/>
              <w:snapToGrid/>
              <w:ind w:firstLineChars="200" w:firstLine="643"/>
              <w:outlineLvl w:val="1"/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</w:pPr>
            <w:r w:rsidRPr="00C35703">
              <w:rPr>
                <w:rFonts w:ascii="等线 Light" w:eastAsia="楷体" w:hAnsi="等线 Light" w:cs="宋体" w:hint="eastAsia"/>
                <w:b/>
                <w:bCs/>
                <w:sz w:val="32"/>
                <w:szCs w:val="32"/>
              </w:rPr>
              <w:t>比例积分电路测试</w:t>
            </w:r>
          </w:p>
          <w:p w14:paraId="5C1F001C" w14:textId="77777777" w:rsidR="00C35703" w:rsidRPr="00C35703" w:rsidRDefault="00C35703" w:rsidP="00C35703">
            <w:pPr>
              <w:adjustRightInd w:val="0"/>
              <w:snapToGrid/>
              <w:ind w:leftChars="200" w:left="660" w:hangingChars="100" w:hanging="24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(1)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按照图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d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在面包板上组装电路。取R</w:t>
            </w:r>
            <w:r w:rsidRPr="00C35703">
              <w:rPr>
                <w:rFonts w:ascii="楷体" w:eastAsia="楷体" w:hAnsi="等线" w:cs="宋体"/>
                <w:sz w:val="24"/>
                <w:szCs w:val="22"/>
                <w:vertAlign w:val="subscript"/>
              </w:rPr>
              <w:t>1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=10k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F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=100k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,C=0.22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μ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F,R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P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= 10k</w:t>
            </w:r>
            <w:r w:rsidRPr="00C35703">
              <w:rPr>
                <w:rFonts w:ascii="Calibri" w:eastAsia="楷体" w:hAnsi="Calibri" w:cs="Calibri"/>
                <w:sz w:val="24"/>
                <w:szCs w:val="22"/>
              </w:rPr>
              <w:t>Ω</w:t>
            </w:r>
          </w:p>
          <w:p w14:paraId="2C541C6C" w14:textId="77777777" w:rsidR="00C35703" w:rsidRPr="00C35703" w:rsidRDefault="00C35703" w:rsidP="00C35703">
            <w:pPr>
              <w:adjustRightInd w:val="0"/>
              <w:snapToGrid/>
              <w:ind w:leftChars="200" w:left="660" w:hangingChars="100" w:hanging="24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(2)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输入f=200Hz,峰峰值为1V的正方波。用示波器测试v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i</w:t>
            </w:r>
            <w:r w:rsidRPr="00C35703">
              <w:rPr>
                <w:rFonts w:ascii="楷体" w:eastAsia="楷体" w:hAnsi="等线" w:cs="宋体"/>
                <w:sz w:val="24"/>
                <w:szCs w:val="22"/>
              </w:rPr>
              <w:t>和</w:t>
            </w:r>
            <w:proofErr w:type="spellStart"/>
            <w:r w:rsidRPr="00C35703">
              <w:rPr>
                <w:rFonts w:ascii="楷体" w:eastAsia="楷体" w:hAnsi="等线" w:cs="宋体"/>
                <w:sz w:val="24"/>
                <w:szCs w:val="22"/>
              </w:rPr>
              <w:t>v</w:t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  <w:vertAlign w:val="subscript"/>
              </w:rPr>
              <w:t>o</w:t>
            </w:r>
            <w:proofErr w:type="spellEnd"/>
            <w:r w:rsidRPr="00C35703">
              <w:rPr>
                <w:rFonts w:ascii="楷体" w:eastAsia="楷体" w:hAnsi="等线" w:cs="宋体"/>
                <w:sz w:val="24"/>
                <w:szCs w:val="22"/>
              </w:rPr>
              <w:t>,并画出其波形。</w:t>
            </w:r>
          </w:p>
          <w:p w14:paraId="31D32FE8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/>
                <w:noProof/>
                <w:sz w:val="24"/>
                <w:szCs w:val="22"/>
              </w:rPr>
              <w:lastRenderedPageBreak/>
              <w:drawing>
                <wp:inline distT="0" distB="0" distL="0" distR="0" wp14:anchorId="18AE2723" wp14:editId="6C2037B6">
                  <wp:extent cx="3897345" cy="2954215"/>
                  <wp:effectExtent l="0" t="0" r="8255" b="0"/>
                  <wp:docPr id="900577397" name="图片 900577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9204" cy="2985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19480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>图d</w:t>
            </w:r>
          </w:p>
          <w:p w14:paraId="220AB557" w14:textId="77777777" w:rsidR="00C35703" w:rsidRP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  <w:r w:rsidRPr="00C35703">
              <w:rPr>
                <w:rFonts w:ascii="楷体" w:eastAsia="楷体" w:hAnsi="等线" w:cs="宋体" w:hint="eastAsia"/>
                <w:noProof/>
                <w:sz w:val="24"/>
                <w:szCs w:val="22"/>
              </w:rPr>
              <w:drawing>
                <wp:inline distT="0" distB="0" distL="0" distR="0" wp14:anchorId="2B0644B1" wp14:editId="2A8612A5">
                  <wp:extent cx="4318781" cy="3580916"/>
                  <wp:effectExtent l="0" t="0" r="5715" b="63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38450" cy="359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35703">
              <w:rPr>
                <w:rFonts w:ascii="楷体" w:eastAsia="楷体" w:hAnsi="等线" w:cs="宋体" w:hint="eastAsia"/>
                <w:sz w:val="24"/>
                <w:szCs w:val="22"/>
              </w:rPr>
              <w:t xml:space="preserve">  </w:t>
            </w:r>
          </w:p>
          <w:p w14:paraId="0FDB7EFC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Theme="majorHAnsi" w:cstheme="majorBidi" w:hint="eastAsia"/>
                <w:sz w:val="24"/>
              </w:rPr>
            </w:pPr>
            <w:r w:rsidRPr="00C35703">
              <w:rPr>
                <w:rFonts w:ascii="楷体" w:eastAsia="楷体" w:hAnsiTheme="majorHAnsi" w:cstheme="majorBidi"/>
                <w:sz w:val="24"/>
              </w:rPr>
              <w:t xml:space="preserve">图 </w:t>
            </w:r>
            <w:r w:rsidRPr="00C35703">
              <w:rPr>
                <w:rFonts w:ascii="楷体" w:eastAsia="楷体" w:hAnsiTheme="majorHAnsi" w:cstheme="majorBidi"/>
                <w:sz w:val="24"/>
              </w:rPr>
              <w:fldChar w:fldCharType="begin"/>
            </w:r>
            <w:r w:rsidRPr="00C35703">
              <w:rPr>
                <w:rFonts w:ascii="楷体" w:eastAsia="楷体" w:hAnsiTheme="majorHAnsi" w:cstheme="majorBidi"/>
                <w:sz w:val="24"/>
              </w:rPr>
              <w:instrText xml:space="preserve"> SEQ 图 \* ARABIC </w:instrText>
            </w:r>
            <w:r w:rsidRPr="00C35703">
              <w:rPr>
                <w:rFonts w:ascii="楷体" w:eastAsia="楷体" w:hAnsiTheme="majorHAnsi" w:cstheme="majorBidi"/>
                <w:sz w:val="24"/>
              </w:rPr>
              <w:fldChar w:fldCharType="separate"/>
            </w:r>
            <w:r w:rsidRPr="00C35703">
              <w:rPr>
                <w:rFonts w:ascii="楷体" w:eastAsia="楷体" w:hAnsiTheme="majorHAnsi" w:cstheme="majorBidi"/>
                <w:noProof/>
                <w:sz w:val="24"/>
              </w:rPr>
              <w:t>10</w:t>
            </w:r>
            <w:r w:rsidRPr="00C35703">
              <w:rPr>
                <w:rFonts w:ascii="楷体" w:eastAsia="楷体" w:hAnsiTheme="majorHAnsi" w:cstheme="majorBidi"/>
                <w:sz w:val="24"/>
              </w:rPr>
              <w:fldChar w:fldCharType="end"/>
            </w:r>
            <w:r w:rsidRPr="00C35703">
              <w:rPr>
                <w:rFonts w:ascii="楷体" w:eastAsia="楷体" w:hAnsiTheme="majorHAnsi" w:cstheme="majorBidi" w:hint="eastAsia"/>
                <w:sz w:val="24"/>
              </w:rPr>
              <w:t>手绘记录</w:t>
            </w:r>
            <w:r w:rsidRPr="00C35703">
              <w:rPr>
                <w:rFonts w:ascii="楷体" w:eastAsia="楷体" w:hAnsi="楷体" w:cstheme="majorBidi" w:hint="eastAsia"/>
                <w:sz w:val="24"/>
              </w:rPr>
              <w:t>输入输出波形</w:t>
            </w:r>
            <w:r w:rsidRPr="00C35703">
              <w:rPr>
                <w:rFonts w:ascii="楷体" w:eastAsia="楷体" w:hAnsi="楷体" w:cstheme="majorBidi"/>
                <w:sz w:val="24"/>
              </w:rPr>
              <w:t>v</w:t>
            </w:r>
            <w:r w:rsidRPr="00C35703">
              <w:rPr>
                <w:rFonts w:ascii="楷体" w:eastAsia="楷体" w:hAnsi="楷体" w:cstheme="majorBidi" w:hint="eastAsia"/>
                <w:sz w:val="24"/>
                <w:vertAlign w:val="subscript"/>
              </w:rPr>
              <w:t>i</w:t>
            </w:r>
            <w:r w:rsidRPr="00C35703">
              <w:rPr>
                <w:rFonts w:ascii="楷体" w:eastAsia="楷体" w:hAnsi="楷体" w:cstheme="majorBidi" w:hint="eastAsia"/>
                <w:sz w:val="24"/>
              </w:rPr>
              <w:t>、</w:t>
            </w:r>
            <w:proofErr w:type="spellStart"/>
            <w:r w:rsidRPr="00C35703">
              <w:rPr>
                <w:rFonts w:ascii="楷体" w:eastAsia="楷体" w:hAnsi="楷体" w:cstheme="majorBidi" w:hint="eastAsia"/>
                <w:sz w:val="24"/>
              </w:rPr>
              <w:t>v</w:t>
            </w:r>
            <w:r w:rsidRPr="00C35703">
              <w:rPr>
                <w:rFonts w:ascii="楷体" w:eastAsia="楷体" w:hAnsi="楷体" w:cstheme="majorBidi" w:hint="eastAsia"/>
                <w:sz w:val="24"/>
                <w:vertAlign w:val="subscript"/>
              </w:rPr>
              <w:t>o</w:t>
            </w:r>
            <w:proofErr w:type="spellEnd"/>
          </w:p>
          <w:p w14:paraId="72A33BBF" w14:textId="77777777" w:rsidR="00C35703" w:rsidRPr="00C35703" w:rsidRDefault="00C35703" w:rsidP="00C35703">
            <w:pPr>
              <w:adjustRightInd w:val="0"/>
              <w:snapToGrid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6D25A77B" w14:textId="77777777" w:rsidR="00C35703" w:rsidRPr="00C35703" w:rsidRDefault="00C35703" w:rsidP="00C35703">
            <w:pPr>
              <w:adjustRightInd w:val="0"/>
              <w:snapToGrid/>
              <w:ind w:firstLineChars="200" w:firstLine="480"/>
              <w:rPr>
                <w:rFonts w:ascii="楷体" w:eastAsia="楷体" w:hAnsi="等线" w:cs="宋体" w:hint="eastAsia"/>
                <w:sz w:val="24"/>
                <w:szCs w:val="22"/>
              </w:rPr>
            </w:pPr>
          </w:p>
          <w:p w14:paraId="1572A1BD" w14:textId="77777777" w:rsidR="00927196" w:rsidRPr="00C35703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A3C4DCB" w14:textId="77777777" w:rsidR="00563A5D" w:rsidRPr="00E60734" w:rsidRDefault="00563A5D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68141BC" w14:textId="77777777" w:rsidR="002F00F7" w:rsidRPr="00E60734" w:rsidRDefault="002F00F7" w:rsidP="002F00F7">
            <w:pPr>
              <w:spacing w:beforeLines="50" w:before="156"/>
              <w:jc w:val="left"/>
              <w:rPr>
                <w:rFonts w:eastAsia="黑体"/>
                <w:bCs/>
                <w:sz w:val="28"/>
                <w:szCs w:val="21"/>
              </w:rPr>
            </w:pPr>
            <w:r w:rsidRPr="00E60734">
              <w:rPr>
                <w:rFonts w:eastAsia="黑体" w:hint="eastAsia"/>
                <w:bCs/>
                <w:sz w:val="28"/>
                <w:szCs w:val="36"/>
              </w:rPr>
              <w:lastRenderedPageBreak/>
              <w:t>第三部分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 w:rsidRPr="00E60734">
              <w:rPr>
                <w:rFonts w:hint="eastAsia"/>
                <w:szCs w:val="21"/>
              </w:rPr>
              <w:t>（可加页）</w:t>
            </w:r>
          </w:p>
          <w:p w14:paraId="17C38CBC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一、实验结果分析（包括数据处理、实验现象分析、影响因素讨论、综合分析和结论等）</w:t>
            </w:r>
          </w:p>
          <w:p w14:paraId="43FACE0E" w14:textId="77777777" w:rsidR="002F00F7" w:rsidRPr="00E60734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二、小结、建议及体会</w:t>
            </w:r>
          </w:p>
          <w:p w14:paraId="07BFCD0D" w14:textId="77777777" w:rsidR="002F00F7" w:rsidRDefault="002F00F7" w:rsidP="002F00F7">
            <w:pPr>
              <w:spacing w:beforeLines="50" w:before="156"/>
              <w:jc w:val="left"/>
              <w:rPr>
                <w:szCs w:val="21"/>
              </w:rPr>
            </w:pPr>
            <w:r w:rsidRPr="00E60734">
              <w:rPr>
                <w:rFonts w:hint="eastAsia"/>
                <w:szCs w:val="21"/>
              </w:rPr>
              <w:t>三、思考题</w:t>
            </w:r>
          </w:p>
          <w:p w14:paraId="28A03809" w14:textId="77777777" w:rsidR="007C044E" w:rsidRDefault="007C044E" w:rsidP="002F00F7">
            <w:pPr>
              <w:spacing w:beforeLines="50" w:before="156"/>
              <w:jc w:val="left"/>
              <w:rPr>
                <w:szCs w:val="21"/>
              </w:rPr>
            </w:pPr>
          </w:p>
          <w:p w14:paraId="00519579" w14:textId="39B024FF" w:rsidR="007C044E" w:rsidRPr="007C044E" w:rsidRDefault="007C044E" w:rsidP="002F00F7">
            <w:pPr>
              <w:spacing w:beforeLines="50" w:before="156"/>
              <w:jc w:val="left"/>
              <w:rPr>
                <w:b/>
                <w:bCs/>
                <w:sz w:val="32"/>
                <w:szCs w:val="32"/>
              </w:rPr>
            </w:pPr>
            <w:proofErr w:type="gramStart"/>
            <w:r w:rsidRPr="007C044E">
              <w:rPr>
                <w:rFonts w:hint="eastAsia"/>
                <w:b/>
                <w:bCs/>
                <w:sz w:val="32"/>
                <w:szCs w:val="32"/>
              </w:rPr>
              <w:t>一</w:t>
            </w:r>
            <w:proofErr w:type="gramEnd"/>
            <w:r w:rsidRPr="007C044E">
              <w:rPr>
                <w:rFonts w:hint="eastAsia"/>
                <w:b/>
                <w:bCs/>
                <w:sz w:val="32"/>
                <w:szCs w:val="32"/>
              </w:rPr>
              <w:t>．实验结果分析</w:t>
            </w:r>
          </w:p>
          <w:p w14:paraId="5198A5D7" w14:textId="77777777" w:rsid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7C044E">
              <w:rPr>
                <w:rFonts w:ascii="宋体" w:hAnsi="宋体" w:hint="eastAsia"/>
                <w:b/>
                <w:bCs/>
                <w:sz w:val="24"/>
                <w:szCs w:val="24"/>
              </w:rPr>
              <w:t>相对误差计算：</w:t>
            </w:r>
          </w:p>
          <w:p w14:paraId="5306583D" w14:textId="317EC676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对于实验二</w:t>
            </w:r>
            <w:r w:rsidRPr="007C044E">
              <w:rPr>
                <w:rFonts w:ascii="宋体" w:hAnsi="宋体" w:hint="eastAsia"/>
                <w:b/>
                <w:bCs/>
                <w:sz w:val="24"/>
                <w:szCs w:val="24"/>
              </w:rPr>
              <w:t>反相比例加法运算电路测试</w:t>
            </w:r>
          </w:p>
          <w:p w14:paraId="681EF8FA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7C044E">
              <w:rPr>
                <w:rFonts w:ascii="宋体" w:hAnsi="宋体" w:hint="eastAsia"/>
                <w:sz w:val="24"/>
                <w:szCs w:val="24"/>
              </w:rPr>
              <w:t>当R</w:t>
            </w:r>
            <w:r w:rsidRPr="007C044E">
              <w:rPr>
                <w:rFonts w:ascii="宋体" w:hAnsi="宋体" w:hint="eastAsia"/>
                <w:sz w:val="24"/>
                <w:szCs w:val="24"/>
                <w:vertAlign w:val="subscript"/>
              </w:rPr>
              <w:t>s2</w:t>
            </w:r>
            <w:r w:rsidRPr="007C044E">
              <w:rPr>
                <w:rFonts w:ascii="宋体" w:hAnsi="宋体" w:hint="eastAsia"/>
                <w:sz w:val="24"/>
                <w:szCs w:val="24"/>
              </w:rPr>
              <w:t>=1kΩ时：</w:t>
            </w:r>
          </w:p>
          <w:p w14:paraId="074280CA" w14:textId="5EAE2FE9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hint="eastAsia"/>
                    <w:sz w:val="24"/>
                    <w:szCs w:val="24"/>
                  </w:rPr>
                  <m:t>相位误差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5.94-5.68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5.94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×100%=4.38%</m:t>
                </m:r>
              </m:oMath>
            </m:oMathPara>
          </w:p>
          <w:p w14:paraId="1D53836D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7E5AF5C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7C044E">
              <w:rPr>
                <w:rFonts w:ascii="宋体" w:hAnsi="宋体" w:hint="eastAsia"/>
                <w:sz w:val="24"/>
                <w:szCs w:val="24"/>
              </w:rPr>
              <w:t>当R</w:t>
            </w:r>
            <w:r w:rsidRPr="007C044E">
              <w:rPr>
                <w:rFonts w:ascii="宋体" w:hAnsi="宋体" w:hint="eastAsia"/>
                <w:sz w:val="24"/>
                <w:szCs w:val="24"/>
                <w:vertAlign w:val="subscript"/>
              </w:rPr>
              <w:t>s2</w:t>
            </w:r>
            <w:r w:rsidRPr="007C044E">
              <w:rPr>
                <w:rFonts w:ascii="宋体" w:hAnsi="宋体" w:hint="eastAsia"/>
                <w:sz w:val="24"/>
                <w:szCs w:val="24"/>
              </w:rPr>
              <w:t>=500Ω时：</w:t>
            </w:r>
          </w:p>
          <w:p w14:paraId="31853031" w14:textId="216DEC22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hint="eastAsia"/>
                    <w:sz w:val="24"/>
                    <w:szCs w:val="24"/>
                  </w:rPr>
                  <m:t>相位误差</m:t>
                </m:r>
                <m:r>
                  <w:rPr>
                    <w:rFonts w:ascii="Cambria Math" w:hAnsi="Cambria Math"/>
                    <w:sz w:val="24"/>
                    <w:szCs w:val="24"/>
                  </w:rPr>
                  <m:t>γ=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理论值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 w:hint="eastAsia"/>
                            <w:sz w:val="24"/>
                            <w:szCs w:val="24"/>
                          </w:rPr>
                          <m:t>理论值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4.98-4.96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4.96</m:t>
                    </m:r>
                  </m:den>
                </m:f>
                <m:r>
                  <w:rPr>
                    <w:rFonts w:ascii="Cambria Math" w:hAnsi="Cambria Math"/>
                    <w:sz w:val="24"/>
                    <w:szCs w:val="24"/>
                  </w:rPr>
                  <m:t>×100%=0.40%</m:t>
                </m:r>
              </m:oMath>
            </m:oMathPara>
          </w:p>
          <w:p w14:paraId="77311D55" w14:textId="668C741E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7C044E">
              <w:rPr>
                <w:rFonts w:ascii="宋体" w:hAnsi="宋体" w:hint="eastAsia"/>
                <w:sz w:val="24"/>
                <w:szCs w:val="24"/>
              </w:rPr>
              <w:t>相对误差均小于5%，说明误差较小，测量实际值与理论值接近。</w:t>
            </w:r>
          </w:p>
          <w:p w14:paraId="4013DAF6" w14:textId="1E7AC2B6" w:rsidR="008E4672" w:rsidRDefault="008E4672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8E4672">
              <w:rPr>
                <w:rFonts w:ascii="宋体" w:hAnsi="宋体"/>
                <w:sz w:val="24"/>
                <w:szCs w:val="24"/>
              </w:rPr>
              <w:t>经计算，反向比例加减法运算电路实测值与理论值相比较实验误差绝对值在</w:t>
            </w:r>
            <w:r>
              <w:rPr>
                <w:rFonts w:ascii="宋体" w:hAnsi="宋体" w:hint="eastAsia"/>
                <w:sz w:val="24"/>
                <w:szCs w:val="24"/>
              </w:rPr>
              <w:t>5</w:t>
            </w:r>
            <w:r w:rsidRPr="008E4672">
              <w:rPr>
                <w:rFonts w:ascii="宋体" w:hAnsi="宋体"/>
                <w:sz w:val="24"/>
                <w:szCs w:val="24"/>
              </w:rPr>
              <w:t>%</w:t>
            </w:r>
            <w:r w:rsidRPr="008E4672">
              <w:rPr>
                <w:rFonts w:ascii="宋体" w:hAnsi="宋体" w:hint="eastAsia"/>
                <w:sz w:val="24"/>
                <w:szCs w:val="24"/>
              </w:rPr>
              <w:t>以内</w:t>
            </w:r>
            <w:r w:rsidRPr="008E4672">
              <w:rPr>
                <w:rFonts w:ascii="宋体" w:hAnsi="宋体"/>
                <w:sz w:val="24"/>
                <w:szCs w:val="24"/>
              </w:rPr>
              <w:t>，</w:t>
            </w:r>
            <w:r w:rsidRPr="008E4672">
              <w:rPr>
                <w:rFonts w:ascii="宋体" w:hAnsi="宋体" w:hint="eastAsia"/>
                <w:sz w:val="24"/>
                <w:szCs w:val="24"/>
              </w:rPr>
              <w:t>基本</w:t>
            </w:r>
            <w:r w:rsidRPr="008E4672">
              <w:rPr>
                <w:rFonts w:ascii="宋体" w:hAnsi="宋体"/>
                <w:sz w:val="24"/>
                <w:szCs w:val="24"/>
              </w:rPr>
              <w:t>满足本实验精度要求，实验步骤正确无误，电路正常工作。</w:t>
            </w:r>
          </w:p>
          <w:p w14:paraId="0B8497A8" w14:textId="77777777" w:rsid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DDAE5DC" w14:textId="566C2803" w:rsid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对于实验三</w:t>
            </w:r>
          </w:p>
          <w:p w14:paraId="75F1326C" w14:textId="3F11EB53" w:rsid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>
              <w:rPr>
                <w:rFonts w:ascii="宋体" w:hAnsi="宋体" w:hint="eastAsia"/>
                <w:noProof/>
                <w:sz w:val="24"/>
                <w:szCs w:val="24"/>
              </w:rPr>
              <w:drawing>
                <wp:inline distT="0" distB="0" distL="0" distR="0" wp14:anchorId="5039E791" wp14:editId="1500146E">
                  <wp:extent cx="3503295" cy="2904895"/>
                  <wp:effectExtent l="0" t="0" r="1905" b="0"/>
                  <wp:docPr id="21042559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5932" cy="29070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5C270FB" w14:textId="77777777" w:rsidR="00DE5F2C" w:rsidRPr="00DE5F2C" w:rsidRDefault="00DE5F2C" w:rsidP="00DE5F2C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DE5F2C">
              <w:rPr>
                <w:rFonts w:ascii="宋体" w:hAnsi="宋体" w:hint="eastAsia"/>
                <w:sz w:val="24"/>
                <w:szCs w:val="24"/>
              </w:rPr>
              <w:t>手绘记录输入输出波形</w:t>
            </w:r>
            <w:r w:rsidRPr="00DE5F2C">
              <w:rPr>
                <w:rFonts w:ascii="宋体" w:hAnsi="宋体"/>
                <w:sz w:val="24"/>
                <w:szCs w:val="24"/>
              </w:rPr>
              <w:t>v</w:t>
            </w:r>
            <w:r w:rsidRPr="00DE5F2C">
              <w:rPr>
                <w:rFonts w:ascii="宋体" w:hAnsi="宋体" w:hint="eastAsia"/>
                <w:sz w:val="24"/>
                <w:szCs w:val="24"/>
                <w:vertAlign w:val="subscript"/>
              </w:rPr>
              <w:t>i</w:t>
            </w:r>
            <w:r w:rsidRPr="00DE5F2C">
              <w:rPr>
                <w:rFonts w:ascii="宋体" w:hAnsi="宋体" w:hint="eastAsia"/>
                <w:sz w:val="24"/>
                <w:szCs w:val="24"/>
              </w:rPr>
              <w:t>、</w:t>
            </w:r>
            <w:proofErr w:type="spellStart"/>
            <w:r w:rsidRPr="00DE5F2C">
              <w:rPr>
                <w:rFonts w:ascii="宋体" w:hAnsi="宋体" w:hint="eastAsia"/>
                <w:sz w:val="24"/>
                <w:szCs w:val="24"/>
              </w:rPr>
              <w:t>v</w:t>
            </w:r>
            <w:r w:rsidRPr="00DE5F2C">
              <w:rPr>
                <w:rFonts w:ascii="宋体" w:hAnsi="宋体" w:hint="eastAsia"/>
                <w:sz w:val="24"/>
                <w:szCs w:val="24"/>
                <w:vertAlign w:val="subscript"/>
              </w:rPr>
              <w:t>o</w:t>
            </w:r>
            <w:proofErr w:type="spellEnd"/>
          </w:p>
          <w:p w14:paraId="3A853566" w14:textId="2CDFEEE9" w:rsid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lastRenderedPageBreak/>
              <w:t>可知</w:t>
            </w:r>
            <w:r w:rsidRPr="00DE5F2C">
              <w:rPr>
                <w:rFonts w:ascii="宋体" w:hAnsi="宋体"/>
                <w:sz w:val="24"/>
                <w:szCs w:val="24"/>
              </w:rPr>
              <w:t>v</w:t>
            </w:r>
            <w:r w:rsidRPr="00DE5F2C">
              <w:rPr>
                <w:rFonts w:ascii="宋体" w:hAnsi="宋体" w:hint="eastAsia"/>
                <w:sz w:val="24"/>
                <w:szCs w:val="24"/>
                <w:vertAlign w:val="subscript"/>
              </w:rPr>
              <w:t>i</w:t>
            </w:r>
            <w:r>
              <w:rPr>
                <w:rFonts w:ascii="宋体" w:hAnsi="宋体" w:hint="eastAsia"/>
                <w:sz w:val="24"/>
                <w:szCs w:val="24"/>
              </w:rPr>
              <w:t>为正方波，</w:t>
            </w:r>
            <w:proofErr w:type="spellStart"/>
            <w:r w:rsidRPr="00DE5F2C">
              <w:rPr>
                <w:rFonts w:ascii="宋体" w:hAnsi="宋体" w:hint="eastAsia"/>
                <w:sz w:val="24"/>
                <w:szCs w:val="24"/>
              </w:rPr>
              <w:t>v</w:t>
            </w:r>
            <w:r w:rsidRPr="00DE5F2C">
              <w:rPr>
                <w:rFonts w:ascii="宋体" w:hAnsi="宋体" w:hint="eastAsia"/>
                <w:sz w:val="24"/>
                <w:szCs w:val="24"/>
                <w:vertAlign w:val="subscript"/>
              </w:rPr>
              <w:t>o</w:t>
            </w:r>
            <w:proofErr w:type="spellEnd"/>
            <w:r>
              <w:rPr>
                <w:rFonts w:ascii="宋体" w:hAnsi="宋体" w:hint="eastAsia"/>
                <w:sz w:val="24"/>
                <w:szCs w:val="24"/>
              </w:rPr>
              <w:t>为三角波，实现了积分电路的功能。</w:t>
            </w:r>
          </w:p>
          <w:p w14:paraId="32BD7CDC" w14:textId="77777777" w:rsid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</w:p>
          <w:p w14:paraId="03DA398A" w14:textId="77777777" w:rsidR="00DE5F2C" w:rsidRPr="00DE5F2C" w:rsidRDefault="00DE5F2C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4C3EEE6" w14:textId="318F4CF3" w:rsidR="008E4672" w:rsidRPr="008E4672" w:rsidRDefault="0029789B" w:rsidP="008E4672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二．</w:t>
            </w:r>
            <w:r w:rsidR="008E4672" w:rsidRPr="008E4672">
              <w:rPr>
                <w:rFonts w:ascii="宋体" w:hAnsi="宋体" w:hint="eastAsia"/>
                <w:b/>
                <w:bCs/>
                <w:sz w:val="32"/>
                <w:szCs w:val="32"/>
              </w:rPr>
              <w:t>实验总结</w:t>
            </w:r>
          </w:p>
          <w:p w14:paraId="7BB0DE18" w14:textId="4B7EFA45" w:rsidR="008E4672" w:rsidRDefault="00A17F99" w:rsidP="00A17F99">
            <w:pPr>
              <w:widowControl/>
              <w:autoSpaceDE w:val="0"/>
              <w:autoSpaceDN w:val="0"/>
              <w:ind w:firstLineChars="200" w:firstLine="48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本次实验的内容为：集成运放的基本应用。</w:t>
            </w:r>
            <w:r w:rsidRPr="00A17F99">
              <w:rPr>
                <w:rFonts w:ascii="宋体" w:hAnsi="宋体"/>
                <w:sz w:val="24"/>
                <w:szCs w:val="24"/>
              </w:rPr>
              <w:t>通过本次实验，</w:t>
            </w:r>
            <w:r>
              <w:rPr>
                <w:rFonts w:ascii="宋体" w:hAnsi="宋体" w:hint="eastAsia"/>
                <w:sz w:val="24"/>
                <w:szCs w:val="24"/>
              </w:rPr>
              <w:t>我</w:t>
            </w:r>
            <w:r w:rsidRPr="00A17F99">
              <w:rPr>
                <w:rFonts w:ascii="宋体" w:hAnsi="宋体"/>
                <w:sz w:val="24"/>
                <w:szCs w:val="24"/>
              </w:rPr>
              <w:t>基本掌握了集成运算放大器构成的基本运算电路的安装与调试方法</w:t>
            </w:r>
            <w:r>
              <w:rPr>
                <w:rFonts w:ascii="宋体" w:hAnsi="宋体" w:hint="eastAsia"/>
                <w:sz w:val="24"/>
                <w:szCs w:val="24"/>
              </w:rPr>
              <w:t>。</w:t>
            </w:r>
            <w:r w:rsidRPr="00A17F99">
              <w:rPr>
                <w:rFonts w:ascii="宋体" w:hAnsi="宋体"/>
                <w:sz w:val="24"/>
                <w:szCs w:val="24"/>
              </w:rPr>
              <w:t>在实验中，</w:t>
            </w:r>
            <w:r>
              <w:rPr>
                <w:rFonts w:ascii="宋体" w:hAnsi="宋体" w:hint="eastAsia"/>
                <w:sz w:val="24"/>
                <w:szCs w:val="24"/>
              </w:rPr>
              <w:t>我</w:t>
            </w:r>
            <w:r w:rsidRPr="00A17F99">
              <w:rPr>
                <w:rFonts w:ascii="宋体" w:hAnsi="宋体"/>
                <w:sz w:val="24"/>
                <w:szCs w:val="24"/>
              </w:rPr>
              <w:t>进行了电压跟随器、反相比例加法运算电路以及比例积分电路的测试。对于每个电路，都观察到了预期的输入输出波形，并且测量的实际值与理论计算值之间的相对误差均控制在5%以内，表明电路工作正常，达到了实验精度要求。</w:t>
            </w:r>
          </w:p>
          <w:p w14:paraId="1658FDD9" w14:textId="77777777" w:rsidR="00B50A85" w:rsidRPr="008E4672" w:rsidRDefault="00B50A85" w:rsidP="00A17F99">
            <w:pPr>
              <w:widowControl/>
              <w:autoSpaceDE w:val="0"/>
              <w:autoSpaceDN w:val="0"/>
              <w:ind w:firstLineChars="200" w:firstLine="48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67B3753" w14:textId="4D89D283" w:rsidR="00A17F99" w:rsidRPr="00A17F99" w:rsidRDefault="00B50A85" w:rsidP="00A17F99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不足与</w:t>
            </w:r>
            <w:r w:rsidR="00A17F99" w:rsidRPr="00A17F99">
              <w:rPr>
                <w:rFonts w:ascii="宋体" w:hAnsi="宋体"/>
                <w:b/>
                <w:bCs/>
                <w:sz w:val="24"/>
                <w:szCs w:val="24"/>
              </w:rPr>
              <w:t>建议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600639AD" w14:textId="7EED6874" w:rsidR="00A17F99" w:rsidRPr="00A17F99" w:rsidRDefault="00A17F99" w:rsidP="00A17F99">
            <w:pPr>
              <w:widowControl/>
              <w:numPr>
                <w:ilvl w:val="0"/>
                <w:numId w:val="20"/>
              </w:numPr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 w:rsidRPr="00A17F99">
              <w:rPr>
                <w:rFonts w:ascii="宋体" w:hAnsi="宋体"/>
                <w:b/>
                <w:bCs/>
                <w:sz w:val="24"/>
                <w:szCs w:val="24"/>
              </w:rPr>
              <w:t>规范操作</w:t>
            </w:r>
            <w:r w:rsidRPr="00A17F99">
              <w:rPr>
                <w:rFonts w:ascii="宋体" w:hAnsi="宋体"/>
                <w:sz w:val="24"/>
                <w:szCs w:val="24"/>
              </w:rPr>
              <w:t>：在实验过程中，由于导线接触不良或电路连接不规范导致浪费了不少时间，</w:t>
            </w:r>
            <w:r w:rsidR="00B50A85">
              <w:rPr>
                <w:rFonts w:ascii="宋体" w:hAnsi="宋体" w:hint="eastAsia"/>
                <w:sz w:val="24"/>
                <w:szCs w:val="24"/>
              </w:rPr>
              <w:t>并且导致示波器显示的噪音较为严重。</w:t>
            </w:r>
            <w:r w:rsidRPr="00A17F99">
              <w:rPr>
                <w:rFonts w:ascii="宋体" w:hAnsi="宋体"/>
                <w:sz w:val="24"/>
                <w:szCs w:val="24"/>
              </w:rPr>
              <w:t>因此在以后的实验中</w:t>
            </w:r>
            <w:r w:rsidR="00B50A85">
              <w:rPr>
                <w:rFonts w:ascii="宋体" w:hAnsi="宋体" w:hint="eastAsia"/>
                <w:sz w:val="24"/>
                <w:szCs w:val="24"/>
              </w:rPr>
              <w:t>应</w:t>
            </w:r>
            <w:r w:rsidRPr="00A17F99">
              <w:rPr>
                <w:rFonts w:ascii="宋体" w:hAnsi="宋体"/>
                <w:sz w:val="24"/>
                <w:szCs w:val="24"/>
              </w:rPr>
              <w:t>更加注意细节，确保每次连接都牢固可靠。</w:t>
            </w:r>
          </w:p>
          <w:p w14:paraId="69DF8979" w14:textId="77777777" w:rsidR="00A17F99" w:rsidRPr="00A17F99" w:rsidRDefault="00A17F99" w:rsidP="00A17F99">
            <w:pPr>
              <w:widowControl/>
              <w:numPr>
                <w:ilvl w:val="0"/>
                <w:numId w:val="20"/>
              </w:numPr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 w:rsidRPr="00A17F99">
              <w:rPr>
                <w:rFonts w:ascii="宋体" w:hAnsi="宋体"/>
                <w:b/>
                <w:bCs/>
                <w:sz w:val="24"/>
                <w:szCs w:val="24"/>
              </w:rPr>
              <w:t>准备充分</w:t>
            </w:r>
            <w:r w:rsidRPr="00A17F99">
              <w:rPr>
                <w:rFonts w:ascii="宋体" w:hAnsi="宋体"/>
                <w:sz w:val="24"/>
                <w:szCs w:val="24"/>
              </w:rPr>
              <w:t>：提前熟悉电路图和实验步骤，准备好所有所需的元件，可以有效提高实验效率。</w:t>
            </w:r>
          </w:p>
          <w:p w14:paraId="3FA9C8D0" w14:textId="77777777" w:rsidR="00A17F99" w:rsidRPr="00A17F99" w:rsidRDefault="00A17F99" w:rsidP="00A17F99">
            <w:pPr>
              <w:widowControl/>
              <w:numPr>
                <w:ilvl w:val="0"/>
                <w:numId w:val="20"/>
              </w:numPr>
              <w:autoSpaceDE w:val="0"/>
              <w:autoSpaceDN w:val="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 w:rsidRPr="00A17F99">
              <w:rPr>
                <w:rFonts w:ascii="宋体" w:hAnsi="宋体"/>
                <w:b/>
                <w:bCs/>
                <w:sz w:val="24"/>
                <w:szCs w:val="24"/>
              </w:rPr>
              <w:t>细致记录</w:t>
            </w:r>
            <w:r w:rsidRPr="00A17F99">
              <w:rPr>
                <w:rFonts w:ascii="宋体" w:hAnsi="宋体"/>
                <w:sz w:val="24"/>
                <w:szCs w:val="24"/>
              </w:rPr>
              <w:t>：实验数据应当及时准确地记录下来，以便于后续的数据处理与分析。</w:t>
            </w:r>
          </w:p>
          <w:p w14:paraId="6F89B5F1" w14:textId="17D07A1C" w:rsidR="00A17F99" w:rsidRPr="00A17F99" w:rsidRDefault="00B50A85" w:rsidP="00A17F99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/>
                <w:b/>
                <w:bCs/>
                <w:sz w:val="24"/>
                <w:szCs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个人</w:t>
            </w:r>
            <w:r w:rsidR="00A17F99" w:rsidRPr="00A17F99">
              <w:rPr>
                <w:rFonts w:ascii="宋体" w:hAnsi="宋体"/>
                <w:b/>
                <w:bCs/>
                <w:sz w:val="24"/>
                <w:szCs w:val="24"/>
              </w:rPr>
              <w:t>体会</w:t>
            </w:r>
            <w:r>
              <w:rPr>
                <w:rFonts w:ascii="宋体" w:hAnsi="宋体" w:hint="eastAsia"/>
                <w:b/>
                <w:bCs/>
                <w:sz w:val="24"/>
                <w:szCs w:val="24"/>
              </w:rPr>
              <w:t>：</w:t>
            </w:r>
          </w:p>
          <w:p w14:paraId="4B36CDBA" w14:textId="43B681AA" w:rsidR="00A17F99" w:rsidRPr="00A17F99" w:rsidRDefault="00A17F99" w:rsidP="00373FF6">
            <w:pPr>
              <w:widowControl/>
              <w:autoSpaceDE w:val="0"/>
              <w:autoSpaceDN w:val="0"/>
              <w:ind w:left="720" w:firstLineChars="200" w:firstLine="480"/>
              <w:jc w:val="left"/>
              <w:textAlignment w:val="bottom"/>
              <w:rPr>
                <w:rFonts w:ascii="宋体" w:hAnsi="宋体"/>
                <w:sz w:val="24"/>
                <w:szCs w:val="24"/>
              </w:rPr>
            </w:pPr>
            <w:r w:rsidRPr="00A17F99">
              <w:rPr>
                <w:rFonts w:ascii="宋体" w:hAnsi="宋体"/>
                <w:sz w:val="24"/>
                <w:szCs w:val="24"/>
              </w:rPr>
              <w:t>通过这次实验，不仅加深了</w:t>
            </w:r>
            <w:r w:rsidR="005631FD">
              <w:rPr>
                <w:rFonts w:ascii="宋体" w:hAnsi="宋体" w:hint="eastAsia"/>
                <w:sz w:val="24"/>
                <w:szCs w:val="24"/>
              </w:rPr>
              <w:t>我</w:t>
            </w:r>
            <w:r w:rsidRPr="00A17F99">
              <w:rPr>
                <w:rFonts w:ascii="宋体" w:hAnsi="宋体"/>
                <w:sz w:val="24"/>
                <w:szCs w:val="24"/>
              </w:rPr>
              <w:t>对运放电路原理的理解，也提高了动手能力和解决问题的能力。实验过程中的挑战，如排除故障等，锻炼了自己的耐心和细心，这对于将来从事电子线路设计相关工作是非常宝贵的。认识到理论知识与实际操作之间存在差距，需要通过不断实践来弥补这一差距。</w:t>
            </w:r>
          </w:p>
          <w:p w14:paraId="642A16A8" w14:textId="77777777" w:rsidR="00927196" w:rsidRPr="00A17F99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62F7A598" w14:textId="77777777" w:rsidR="007C044E" w:rsidRDefault="007C044E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63B21E4" w14:textId="7347D372" w:rsidR="007C044E" w:rsidRPr="008E4672" w:rsidRDefault="0029789B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32"/>
                <w:szCs w:val="32"/>
              </w:rPr>
              <w:t>三．</w:t>
            </w:r>
            <w:r w:rsidR="007C044E" w:rsidRPr="007C044E">
              <w:rPr>
                <w:rFonts w:ascii="宋体" w:hAnsi="宋体" w:hint="eastAsia"/>
                <w:b/>
                <w:bCs/>
                <w:sz w:val="32"/>
                <w:szCs w:val="32"/>
              </w:rPr>
              <w:t>思考题：</w:t>
            </w:r>
          </w:p>
          <w:p w14:paraId="5A9ABE3F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  <w:r w:rsidRPr="007C044E">
              <w:rPr>
                <w:rFonts w:ascii="宋体" w:hAnsi="宋体"/>
                <w:b/>
                <w:bCs/>
                <w:sz w:val="24"/>
                <w:szCs w:val="24"/>
              </w:rPr>
              <w:t>解释100Ω负载电阻连接到信号源上产生的负载效应</w:t>
            </w:r>
            <w:r w:rsidRPr="007C044E">
              <w:rPr>
                <w:rFonts w:ascii="宋体" w:hAnsi="宋体" w:hint="eastAsia"/>
                <w:b/>
                <w:bCs/>
                <w:sz w:val="24"/>
                <w:szCs w:val="24"/>
              </w:rPr>
              <w:t>，</w:t>
            </w:r>
            <w:r w:rsidRPr="007C044E">
              <w:rPr>
                <w:rFonts w:ascii="宋体" w:hAnsi="宋体"/>
                <w:b/>
                <w:bCs/>
                <w:sz w:val="24"/>
                <w:szCs w:val="24"/>
              </w:rPr>
              <w:t>并解释观察到的实验现象。</w:t>
            </w:r>
          </w:p>
          <w:p w14:paraId="1BBEA7E5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b/>
                <w:bCs/>
                <w:sz w:val="24"/>
                <w:szCs w:val="24"/>
              </w:rPr>
            </w:pPr>
          </w:p>
          <w:p w14:paraId="35900005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7C044E">
              <w:rPr>
                <w:rFonts w:ascii="宋体" w:hAnsi="宋体"/>
                <w:b/>
                <w:bCs/>
                <w:sz w:val="24"/>
                <w:szCs w:val="24"/>
              </w:rPr>
              <w:t>解释负载效应</w:t>
            </w:r>
            <w:r w:rsidRPr="007C044E">
              <w:rPr>
                <w:rFonts w:ascii="宋体" w:hAnsi="宋体"/>
                <w:sz w:val="24"/>
                <w:szCs w:val="24"/>
              </w:rPr>
              <w:t>：当100Ω的负载电阻（</w:t>
            </w:r>
            <w:r w:rsidRPr="007C044E">
              <w:rPr>
                <w:rFonts w:ascii="宋体" w:hAnsi="宋体"/>
                <w:i/>
                <w:iCs/>
                <w:sz w:val="24"/>
                <w:szCs w:val="24"/>
              </w:rPr>
              <w:t>RL</w:t>
            </w:r>
            <w:r w:rsidRPr="007C044E">
              <w:rPr>
                <w:rFonts w:ascii="MS Gothic" w:eastAsia="MS Gothic" w:hAnsi="MS Gothic" w:cs="MS Gothic" w:hint="eastAsia"/>
                <w:sz w:val="24"/>
                <w:szCs w:val="24"/>
              </w:rPr>
              <w:t>​</w:t>
            </w:r>
            <w:r w:rsidRPr="007C044E">
              <w:rPr>
                <w:rFonts w:ascii="宋体" w:hAnsi="宋体"/>
                <w:sz w:val="24"/>
                <w:szCs w:val="24"/>
              </w:rPr>
              <w:t>）连接到信号源上时，会产生负载效应。这意味着信号源的输出电压会因为负载</w:t>
            </w:r>
            <w:r w:rsidRPr="007C044E">
              <w:rPr>
                <w:rFonts w:ascii="宋体" w:hAnsi="宋体" w:hint="eastAsia"/>
                <w:sz w:val="24"/>
                <w:szCs w:val="24"/>
              </w:rPr>
              <w:t>的分压</w:t>
            </w:r>
            <w:r w:rsidRPr="007C044E">
              <w:rPr>
                <w:rFonts w:ascii="宋体" w:hAnsi="宋体"/>
                <w:sz w:val="24"/>
                <w:szCs w:val="24"/>
              </w:rPr>
              <w:t>而降低。</w:t>
            </w:r>
            <w:bookmarkStart w:id="25" w:name="_Hlk181051134"/>
            <w:r w:rsidRPr="007C044E">
              <w:rPr>
                <w:rFonts w:ascii="宋体" w:hAnsi="宋体"/>
                <w:sz w:val="24"/>
                <w:szCs w:val="24"/>
              </w:rPr>
              <w:t>由于电压跟随器的输入阻抗非常高</w:t>
            </w:r>
            <w:bookmarkEnd w:id="25"/>
            <w:r w:rsidRPr="007C044E">
              <w:rPr>
                <w:rFonts w:ascii="宋体" w:hAnsi="宋体"/>
                <w:sz w:val="24"/>
                <w:szCs w:val="24"/>
              </w:rPr>
              <w:t>（理想情况下为无穷大），因此可以减小或消除这种负载效应对信号源输出电压的影响。</w:t>
            </w:r>
          </w:p>
          <w:p w14:paraId="705D91A3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50A9018A" w14:textId="77777777" w:rsidR="007C044E" w:rsidRPr="007C044E" w:rsidRDefault="007C044E" w:rsidP="007C044E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  <w:r w:rsidRPr="007C044E">
              <w:rPr>
                <w:rFonts w:ascii="宋体" w:hAnsi="宋体"/>
                <w:b/>
                <w:bCs/>
                <w:sz w:val="24"/>
                <w:szCs w:val="24"/>
              </w:rPr>
              <w:t>解释实验现象</w:t>
            </w:r>
            <w:r w:rsidRPr="007C044E">
              <w:rPr>
                <w:rFonts w:ascii="宋体" w:hAnsi="宋体"/>
                <w:sz w:val="24"/>
                <w:szCs w:val="24"/>
              </w:rPr>
              <w:t>：在接入负载电阻（</w:t>
            </w:r>
            <w:r w:rsidRPr="007C044E">
              <w:rPr>
                <w:rFonts w:ascii="宋体" w:hAnsi="宋体"/>
                <w:i/>
                <w:iCs/>
                <w:sz w:val="24"/>
                <w:szCs w:val="24"/>
              </w:rPr>
              <w:t>RL</w:t>
            </w:r>
            <w:r w:rsidRPr="007C044E">
              <w:rPr>
                <w:rFonts w:ascii="MS Gothic" w:eastAsia="MS Gothic" w:hAnsi="MS Gothic" w:cs="MS Gothic" w:hint="eastAsia"/>
                <w:sz w:val="24"/>
                <w:szCs w:val="24"/>
              </w:rPr>
              <w:t>​</w:t>
            </w:r>
            <w:r w:rsidRPr="007C044E">
              <w:rPr>
                <w:rFonts w:ascii="宋体" w:hAnsi="宋体"/>
                <w:sz w:val="24"/>
                <w:szCs w:val="24"/>
              </w:rPr>
              <w:t>）后，电压跟随器工作正常</w:t>
            </w:r>
            <w:r w:rsidRPr="007C044E">
              <w:rPr>
                <w:rFonts w:ascii="宋体" w:hAnsi="宋体" w:hint="eastAsia"/>
                <w:sz w:val="24"/>
                <w:szCs w:val="24"/>
              </w:rPr>
              <w:t>，</w:t>
            </w:r>
            <w:r w:rsidRPr="007C044E">
              <w:rPr>
                <w:rFonts w:ascii="宋体" w:hAnsi="宋体"/>
                <w:sz w:val="24"/>
                <w:szCs w:val="24"/>
              </w:rPr>
              <w:t>观察到输入（</w:t>
            </w:r>
            <w:r w:rsidRPr="007C044E">
              <w:rPr>
                <w:rFonts w:ascii="宋体" w:hAnsi="宋体"/>
                <w:i/>
                <w:iCs/>
                <w:sz w:val="24"/>
                <w:szCs w:val="24"/>
              </w:rPr>
              <w:t>vi</w:t>
            </w:r>
            <w:r w:rsidRPr="007C044E">
              <w:rPr>
                <w:rFonts w:ascii="MS Gothic" w:eastAsia="MS Gothic" w:hAnsi="MS Gothic" w:cs="MS Gothic" w:hint="eastAsia"/>
                <w:sz w:val="24"/>
                <w:szCs w:val="24"/>
              </w:rPr>
              <w:t>​</w:t>
            </w:r>
            <w:r w:rsidRPr="007C044E">
              <w:rPr>
                <w:rFonts w:ascii="宋体" w:hAnsi="宋体"/>
                <w:sz w:val="24"/>
                <w:szCs w:val="24"/>
              </w:rPr>
              <w:t>）和输出（</w:t>
            </w:r>
            <w:proofErr w:type="spellStart"/>
            <w:r w:rsidRPr="007C044E">
              <w:rPr>
                <w:rFonts w:ascii="宋体" w:hAnsi="宋体"/>
                <w:i/>
                <w:iCs/>
                <w:sz w:val="24"/>
                <w:szCs w:val="24"/>
              </w:rPr>
              <w:t>vo</w:t>
            </w:r>
            <w:proofErr w:type="spellEnd"/>
            <w:r w:rsidRPr="007C044E">
              <w:rPr>
                <w:rFonts w:ascii="MS Gothic" w:eastAsia="MS Gothic" w:hAnsi="MS Gothic" w:cs="MS Gothic" w:hint="eastAsia"/>
                <w:sz w:val="24"/>
                <w:szCs w:val="24"/>
              </w:rPr>
              <w:t>​</w:t>
            </w:r>
            <w:r w:rsidRPr="007C044E">
              <w:rPr>
                <w:rFonts w:ascii="宋体" w:hAnsi="宋体"/>
                <w:sz w:val="24"/>
                <w:szCs w:val="24"/>
              </w:rPr>
              <w:t>）的电压</w:t>
            </w:r>
            <w:proofErr w:type="gramStart"/>
            <w:r w:rsidRPr="007C044E">
              <w:rPr>
                <w:rFonts w:ascii="宋体" w:hAnsi="宋体"/>
                <w:sz w:val="24"/>
                <w:szCs w:val="24"/>
              </w:rPr>
              <w:t>值非常</w:t>
            </w:r>
            <w:proofErr w:type="gramEnd"/>
            <w:r w:rsidRPr="007C044E">
              <w:rPr>
                <w:rFonts w:ascii="宋体" w:hAnsi="宋体"/>
                <w:sz w:val="24"/>
                <w:szCs w:val="24"/>
              </w:rPr>
              <w:t>接近。这表明由于电压跟随器的输入阻抗非常高</w:t>
            </w:r>
            <w:r w:rsidRPr="007C044E">
              <w:rPr>
                <w:rFonts w:ascii="宋体" w:hAnsi="宋体" w:hint="eastAsia"/>
                <w:sz w:val="24"/>
                <w:szCs w:val="24"/>
              </w:rPr>
              <w:t>，</w:t>
            </w:r>
            <w:r w:rsidRPr="007C044E">
              <w:rPr>
                <w:rFonts w:ascii="宋体" w:hAnsi="宋体"/>
                <w:sz w:val="24"/>
                <w:szCs w:val="24"/>
              </w:rPr>
              <w:t>有效地隔离了负载电阻对信号源的影响。</w:t>
            </w:r>
          </w:p>
          <w:p w14:paraId="7CC6104F" w14:textId="25C019DB" w:rsidR="007C044E" w:rsidRPr="007C044E" w:rsidRDefault="007C044E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7F51F07D" w14:textId="77777777" w:rsidR="007C044E" w:rsidRDefault="007C044E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2FF0036C" w14:textId="77777777" w:rsidR="007C044E" w:rsidRPr="002F00F7" w:rsidRDefault="007C044E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  <w:p w14:paraId="3DB407F1" w14:textId="77777777" w:rsidR="00927196" w:rsidRPr="00E60734" w:rsidRDefault="00927196" w:rsidP="00E60734">
            <w:pPr>
              <w:widowControl/>
              <w:autoSpaceDE w:val="0"/>
              <w:autoSpaceDN w:val="0"/>
              <w:jc w:val="left"/>
              <w:textAlignment w:val="bottom"/>
              <w:rPr>
                <w:rFonts w:ascii="宋体" w:hAnsi="宋体" w:hint="eastAsia"/>
                <w:sz w:val="24"/>
                <w:szCs w:val="24"/>
              </w:rPr>
            </w:pPr>
          </w:p>
        </w:tc>
      </w:tr>
    </w:tbl>
    <w:p w14:paraId="1BD5BCB0" w14:textId="77777777" w:rsidR="00EC5A8A" w:rsidRDefault="00EC5A8A" w:rsidP="00C04F27">
      <w:pPr>
        <w:pStyle w:val="a6"/>
        <w:jc w:val="center"/>
        <w:rPr>
          <w:rFonts w:hint="eastAsia"/>
        </w:rPr>
      </w:pPr>
    </w:p>
    <w:sectPr w:rsidR="00EC5A8A" w:rsidSect="006767E6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0433" w:h="1474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3AF5D" w14:textId="77777777" w:rsidR="004F11E3" w:rsidRDefault="004F11E3">
      <w:r>
        <w:separator/>
      </w:r>
    </w:p>
  </w:endnote>
  <w:endnote w:type="continuationSeparator" w:id="0">
    <w:p w14:paraId="60F1C2B7" w14:textId="77777777" w:rsidR="004F11E3" w:rsidRDefault="004F11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62D4A" w14:textId="77777777" w:rsidR="00AC4B46" w:rsidRDefault="00AC4B46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74F45EC6" w14:textId="77777777" w:rsidR="00AC4B46" w:rsidRDefault="00AC4B46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0F099E" w14:textId="77777777" w:rsidR="00C04F27" w:rsidRDefault="00C04F27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9A17F2" w14:textId="77777777" w:rsidR="00C04F27" w:rsidRDefault="00C04F27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58BB9" w14:textId="77777777" w:rsidR="004F11E3" w:rsidRDefault="004F11E3">
      <w:r>
        <w:separator/>
      </w:r>
    </w:p>
  </w:footnote>
  <w:footnote w:type="continuationSeparator" w:id="0">
    <w:p w14:paraId="4FBE41F4" w14:textId="77777777" w:rsidR="004F11E3" w:rsidRDefault="004F11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1A7412" w14:textId="77777777" w:rsidR="00C04F27" w:rsidRDefault="00C04F2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77778" w14:textId="77777777" w:rsidR="00AC4B46" w:rsidRDefault="00AC4B46" w:rsidP="00575069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599785" w14:textId="77777777" w:rsidR="00C04F27" w:rsidRDefault="00C04F2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6952"/>
    <w:multiLevelType w:val="hybridMultilevel"/>
    <w:tmpl w:val="96ACDCC0"/>
    <w:lvl w:ilvl="0" w:tplc="1A8CF74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02E41510"/>
    <w:multiLevelType w:val="hybridMultilevel"/>
    <w:tmpl w:val="DFDC929C"/>
    <w:lvl w:ilvl="0" w:tplc="81E25C64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101F3723"/>
    <w:multiLevelType w:val="hybridMultilevel"/>
    <w:tmpl w:val="057A80C8"/>
    <w:lvl w:ilvl="0" w:tplc="340890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6336D"/>
    <w:multiLevelType w:val="hybridMultilevel"/>
    <w:tmpl w:val="102256CC"/>
    <w:lvl w:ilvl="0" w:tplc="62549C5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66C6282"/>
    <w:multiLevelType w:val="hybridMultilevel"/>
    <w:tmpl w:val="3D323624"/>
    <w:lvl w:ilvl="0" w:tplc="EF30A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18EF3E1C"/>
    <w:multiLevelType w:val="hybridMultilevel"/>
    <w:tmpl w:val="251E59E8"/>
    <w:lvl w:ilvl="0" w:tplc="4F4A5952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6" w15:restartNumberingAfterBreak="0">
    <w:nsid w:val="290734E5"/>
    <w:multiLevelType w:val="singleLevel"/>
    <w:tmpl w:val="FC18D448"/>
    <w:lvl w:ilvl="0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</w:abstractNum>
  <w:abstractNum w:abstractNumId="7" w15:restartNumberingAfterBreak="0">
    <w:nsid w:val="365F2C2E"/>
    <w:multiLevelType w:val="hybridMultilevel"/>
    <w:tmpl w:val="1A1C0F36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F945676"/>
    <w:multiLevelType w:val="hybridMultilevel"/>
    <w:tmpl w:val="7A7AF65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4720498F"/>
    <w:multiLevelType w:val="singleLevel"/>
    <w:tmpl w:val="6FC8D78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10" w15:restartNumberingAfterBreak="0">
    <w:nsid w:val="49D35F04"/>
    <w:multiLevelType w:val="hybridMultilevel"/>
    <w:tmpl w:val="915CDF4C"/>
    <w:lvl w:ilvl="0" w:tplc="16F883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4E6A7847"/>
    <w:multiLevelType w:val="hybridMultilevel"/>
    <w:tmpl w:val="3B7692B0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8417D94"/>
    <w:multiLevelType w:val="multilevel"/>
    <w:tmpl w:val="D1AEAAC4"/>
    <w:lvl w:ilvl="0">
      <w:start w:val="1"/>
      <w:numFmt w:val="decimal"/>
      <w:lvlText w:val="（%1）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5B895415"/>
    <w:multiLevelType w:val="hybridMultilevel"/>
    <w:tmpl w:val="91804A7A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5F8069BC"/>
    <w:multiLevelType w:val="multilevel"/>
    <w:tmpl w:val="2EC21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B008C2"/>
    <w:multiLevelType w:val="hybridMultilevel"/>
    <w:tmpl w:val="C4687942"/>
    <w:lvl w:ilvl="0" w:tplc="BAFC08BE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6" w15:restartNumberingAfterBreak="0">
    <w:nsid w:val="696E5F6C"/>
    <w:multiLevelType w:val="multilevel"/>
    <w:tmpl w:val="0026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4F30CF"/>
    <w:multiLevelType w:val="hybridMultilevel"/>
    <w:tmpl w:val="87E02922"/>
    <w:lvl w:ilvl="0" w:tplc="0408064C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 w15:restartNumberingAfterBreak="0">
    <w:nsid w:val="6BFC7926"/>
    <w:multiLevelType w:val="hybridMultilevel"/>
    <w:tmpl w:val="4118AC0E"/>
    <w:lvl w:ilvl="0" w:tplc="34C6DC3A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9" w15:restartNumberingAfterBreak="0">
    <w:nsid w:val="73F965FB"/>
    <w:multiLevelType w:val="singleLevel"/>
    <w:tmpl w:val="17D0C55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abstractNum w:abstractNumId="20" w15:restartNumberingAfterBreak="0">
    <w:nsid w:val="7E7B046F"/>
    <w:multiLevelType w:val="hybridMultilevel"/>
    <w:tmpl w:val="20E20A22"/>
    <w:lvl w:ilvl="0" w:tplc="35BA8C6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880901850">
    <w:abstractNumId w:val="9"/>
  </w:num>
  <w:num w:numId="2" w16cid:durableId="474299780">
    <w:abstractNumId w:val="19"/>
  </w:num>
  <w:num w:numId="3" w16cid:durableId="1609314720">
    <w:abstractNumId w:val="17"/>
  </w:num>
  <w:num w:numId="4" w16cid:durableId="2127844652">
    <w:abstractNumId w:val="0"/>
  </w:num>
  <w:num w:numId="5" w16cid:durableId="18478639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5413933">
    <w:abstractNumId w:val="4"/>
  </w:num>
  <w:num w:numId="7" w16cid:durableId="353970076">
    <w:abstractNumId w:val="5"/>
  </w:num>
  <w:num w:numId="8" w16cid:durableId="1991012769">
    <w:abstractNumId w:val="15"/>
  </w:num>
  <w:num w:numId="9" w16cid:durableId="799881976">
    <w:abstractNumId w:val="18"/>
  </w:num>
  <w:num w:numId="10" w16cid:durableId="1554005742">
    <w:abstractNumId w:val="12"/>
  </w:num>
  <w:num w:numId="11" w16cid:durableId="161167640">
    <w:abstractNumId w:val="3"/>
  </w:num>
  <w:num w:numId="12" w16cid:durableId="1268612553">
    <w:abstractNumId w:val="6"/>
  </w:num>
  <w:num w:numId="13" w16cid:durableId="805703186">
    <w:abstractNumId w:val="10"/>
  </w:num>
  <w:num w:numId="14" w16cid:durableId="1326400437">
    <w:abstractNumId w:val="11"/>
  </w:num>
  <w:num w:numId="15" w16cid:durableId="1832718077">
    <w:abstractNumId w:val="1"/>
  </w:num>
  <w:num w:numId="16" w16cid:durableId="1482383491">
    <w:abstractNumId w:val="8"/>
  </w:num>
  <w:num w:numId="17" w16cid:durableId="526718110">
    <w:abstractNumId w:val="7"/>
  </w:num>
  <w:num w:numId="18" w16cid:durableId="2143841127">
    <w:abstractNumId w:val="13"/>
  </w:num>
  <w:num w:numId="19" w16cid:durableId="70734960">
    <w:abstractNumId w:val="20"/>
  </w:num>
  <w:num w:numId="20" w16cid:durableId="2146773737">
    <w:abstractNumId w:val="14"/>
  </w:num>
  <w:num w:numId="21" w16cid:durableId="19374437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8"/>
    <w:rsid w:val="000008B3"/>
    <w:rsid w:val="00003436"/>
    <w:rsid w:val="000068C6"/>
    <w:rsid w:val="00012395"/>
    <w:rsid w:val="00013627"/>
    <w:rsid w:val="000141FC"/>
    <w:rsid w:val="00020F16"/>
    <w:rsid w:val="000213DB"/>
    <w:rsid w:val="0002156C"/>
    <w:rsid w:val="000221E4"/>
    <w:rsid w:val="000235DC"/>
    <w:rsid w:val="000250F0"/>
    <w:rsid w:val="00025970"/>
    <w:rsid w:val="0002675A"/>
    <w:rsid w:val="0003007C"/>
    <w:rsid w:val="00032A04"/>
    <w:rsid w:val="00035048"/>
    <w:rsid w:val="0003665B"/>
    <w:rsid w:val="0004011F"/>
    <w:rsid w:val="00042C54"/>
    <w:rsid w:val="00042E75"/>
    <w:rsid w:val="000440CB"/>
    <w:rsid w:val="00047639"/>
    <w:rsid w:val="00050884"/>
    <w:rsid w:val="00055070"/>
    <w:rsid w:val="00055157"/>
    <w:rsid w:val="000607F2"/>
    <w:rsid w:val="00064852"/>
    <w:rsid w:val="000653DB"/>
    <w:rsid w:val="000668F1"/>
    <w:rsid w:val="00066F4A"/>
    <w:rsid w:val="00072324"/>
    <w:rsid w:val="00074BA0"/>
    <w:rsid w:val="00075D8D"/>
    <w:rsid w:val="00077C02"/>
    <w:rsid w:val="00077E0F"/>
    <w:rsid w:val="000812B9"/>
    <w:rsid w:val="00095905"/>
    <w:rsid w:val="00097DC7"/>
    <w:rsid w:val="000A6B93"/>
    <w:rsid w:val="000B0088"/>
    <w:rsid w:val="000B1C78"/>
    <w:rsid w:val="000B459B"/>
    <w:rsid w:val="000B6474"/>
    <w:rsid w:val="000C28B6"/>
    <w:rsid w:val="000C3819"/>
    <w:rsid w:val="000C6EE4"/>
    <w:rsid w:val="000D05F6"/>
    <w:rsid w:val="000D0C52"/>
    <w:rsid w:val="000D2FFC"/>
    <w:rsid w:val="000D317C"/>
    <w:rsid w:val="000D7531"/>
    <w:rsid w:val="000E06D0"/>
    <w:rsid w:val="000E19F3"/>
    <w:rsid w:val="000E212B"/>
    <w:rsid w:val="000E2523"/>
    <w:rsid w:val="000E5DD5"/>
    <w:rsid w:val="000F397F"/>
    <w:rsid w:val="000F53A2"/>
    <w:rsid w:val="000F5418"/>
    <w:rsid w:val="000F63D5"/>
    <w:rsid w:val="00102223"/>
    <w:rsid w:val="001030F1"/>
    <w:rsid w:val="00105F45"/>
    <w:rsid w:val="00106078"/>
    <w:rsid w:val="0010625A"/>
    <w:rsid w:val="00110731"/>
    <w:rsid w:val="00110B1F"/>
    <w:rsid w:val="00111F57"/>
    <w:rsid w:val="0011491D"/>
    <w:rsid w:val="001157F9"/>
    <w:rsid w:val="0011770F"/>
    <w:rsid w:val="001200CF"/>
    <w:rsid w:val="001235E9"/>
    <w:rsid w:val="00124A92"/>
    <w:rsid w:val="00125166"/>
    <w:rsid w:val="001258BC"/>
    <w:rsid w:val="00125EC6"/>
    <w:rsid w:val="001273A9"/>
    <w:rsid w:val="00127D04"/>
    <w:rsid w:val="00132772"/>
    <w:rsid w:val="00135804"/>
    <w:rsid w:val="00143908"/>
    <w:rsid w:val="00146C6A"/>
    <w:rsid w:val="001513DB"/>
    <w:rsid w:val="00151C74"/>
    <w:rsid w:val="001531BC"/>
    <w:rsid w:val="00157EF5"/>
    <w:rsid w:val="001626D7"/>
    <w:rsid w:val="0016417F"/>
    <w:rsid w:val="00165680"/>
    <w:rsid w:val="00166254"/>
    <w:rsid w:val="00171EF9"/>
    <w:rsid w:val="0017330F"/>
    <w:rsid w:val="0017389B"/>
    <w:rsid w:val="001745C5"/>
    <w:rsid w:val="00174B68"/>
    <w:rsid w:val="00176812"/>
    <w:rsid w:val="00180430"/>
    <w:rsid w:val="00181CE1"/>
    <w:rsid w:val="00183952"/>
    <w:rsid w:val="00184236"/>
    <w:rsid w:val="00185F6A"/>
    <w:rsid w:val="00186331"/>
    <w:rsid w:val="00187041"/>
    <w:rsid w:val="00192BB8"/>
    <w:rsid w:val="0019408F"/>
    <w:rsid w:val="001A4C91"/>
    <w:rsid w:val="001A63B9"/>
    <w:rsid w:val="001B19C1"/>
    <w:rsid w:val="001B1C9A"/>
    <w:rsid w:val="001B1FAB"/>
    <w:rsid w:val="001C258C"/>
    <w:rsid w:val="001C5740"/>
    <w:rsid w:val="001C6E65"/>
    <w:rsid w:val="001D01A6"/>
    <w:rsid w:val="001D08D4"/>
    <w:rsid w:val="001D0E26"/>
    <w:rsid w:val="001D23F5"/>
    <w:rsid w:val="001D31C4"/>
    <w:rsid w:val="001E2BF3"/>
    <w:rsid w:val="001E49C5"/>
    <w:rsid w:val="001E4F13"/>
    <w:rsid w:val="001E735D"/>
    <w:rsid w:val="001F380B"/>
    <w:rsid w:val="001F7317"/>
    <w:rsid w:val="00201DAE"/>
    <w:rsid w:val="002033A1"/>
    <w:rsid w:val="00206135"/>
    <w:rsid w:val="00207A6A"/>
    <w:rsid w:val="002102DD"/>
    <w:rsid w:val="00214600"/>
    <w:rsid w:val="00215709"/>
    <w:rsid w:val="00215D2D"/>
    <w:rsid w:val="002164CA"/>
    <w:rsid w:val="00222BB4"/>
    <w:rsid w:val="00223D3D"/>
    <w:rsid w:val="00223F9A"/>
    <w:rsid w:val="00224025"/>
    <w:rsid w:val="002276F0"/>
    <w:rsid w:val="0023081A"/>
    <w:rsid w:val="0023507C"/>
    <w:rsid w:val="002373FC"/>
    <w:rsid w:val="0023774D"/>
    <w:rsid w:val="002419B2"/>
    <w:rsid w:val="002423DE"/>
    <w:rsid w:val="002424DD"/>
    <w:rsid w:val="00242A9E"/>
    <w:rsid w:val="0024310B"/>
    <w:rsid w:val="00246159"/>
    <w:rsid w:val="00247669"/>
    <w:rsid w:val="00247D7F"/>
    <w:rsid w:val="00252F88"/>
    <w:rsid w:val="00255DC2"/>
    <w:rsid w:val="00255FF8"/>
    <w:rsid w:val="00260FF3"/>
    <w:rsid w:val="002666E1"/>
    <w:rsid w:val="002677D3"/>
    <w:rsid w:val="00274EEC"/>
    <w:rsid w:val="00275449"/>
    <w:rsid w:val="00275669"/>
    <w:rsid w:val="00275751"/>
    <w:rsid w:val="00277255"/>
    <w:rsid w:val="00280E47"/>
    <w:rsid w:val="00280E55"/>
    <w:rsid w:val="00284B7C"/>
    <w:rsid w:val="00284D99"/>
    <w:rsid w:val="00285257"/>
    <w:rsid w:val="00287821"/>
    <w:rsid w:val="0029014E"/>
    <w:rsid w:val="00290E4F"/>
    <w:rsid w:val="0029117F"/>
    <w:rsid w:val="0029188B"/>
    <w:rsid w:val="00295515"/>
    <w:rsid w:val="00296F4A"/>
    <w:rsid w:val="0029789B"/>
    <w:rsid w:val="002A105D"/>
    <w:rsid w:val="002A6677"/>
    <w:rsid w:val="002B1569"/>
    <w:rsid w:val="002B3AD5"/>
    <w:rsid w:val="002B51B7"/>
    <w:rsid w:val="002B5EA4"/>
    <w:rsid w:val="002C0280"/>
    <w:rsid w:val="002C2E82"/>
    <w:rsid w:val="002C3556"/>
    <w:rsid w:val="002C5CBA"/>
    <w:rsid w:val="002C6C93"/>
    <w:rsid w:val="002C708E"/>
    <w:rsid w:val="002D0D74"/>
    <w:rsid w:val="002D294B"/>
    <w:rsid w:val="002D59A5"/>
    <w:rsid w:val="002D76F5"/>
    <w:rsid w:val="002D77C7"/>
    <w:rsid w:val="002E02C4"/>
    <w:rsid w:val="002E55A3"/>
    <w:rsid w:val="002E5DF9"/>
    <w:rsid w:val="002E6AB6"/>
    <w:rsid w:val="002F0035"/>
    <w:rsid w:val="002F00F7"/>
    <w:rsid w:val="002F0EFA"/>
    <w:rsid w:val="002F109C"/>
    <w:rsid w:val="002F276A"/>
    <w:rsid w:val="00300129"/>
    <w:rsid w:val="00302B23"/>
    <w:rsid w:val="00302E16"/>
    <w:rsid w:val="00302FB2"/>
    <w:rsid w:val="00304789"/>
    <w:rsid w:val="00306EC3"/>
    <w:rsid w:val="003107F5"/>
    <w:rsid w:val="00310D6F"/>
    <w:rsid w:val="00312B5B"/>
    <w:rsid w:val="0031445F"/>
    <w:rsid w:val="0031753F"/>
    <w:rsid w:val="003207B2"/>
    <w:rsid w:val="00321C87"/>
    <w:rsid w:val="00333D2B"/>
    <w:rsid w:val="00333E3E"/>
    <w:rsid w:val="00337952"/>
    <w:rsid w:val="00337D0D"/>
    <w:rsid w:val="0034187C"/>
    <w:rsid w:val="003420FC"/>
    <w:rsid w:val="00342E77"/>
    <w:rsid w:val="003462F2"/>
    <w:rsid w:val="00352A1F"/>
    <w:rsid w:val="0035429B"/>
    <w:rsid w:val="003577E0"/>
    <w:rsid w:val="00362581"/>
    <w:rsid w:val="003630F8"/>
    <w:rsid w:val="00366EF5"/>
    <w:rsid w:val="0037150E"/>
    <w:rsid w:val="00371C63"/>
    <w:rsid w:val="003724A0"/>
    <w:rsid w:val="00372D54"/>
    <w:rsid w:val="00372F30"/>
    <w:rsid w:val="0037341B"/>
    <w:rsid w:val="00373FF6"/>
    <w:rsid w:val="0037705F"/>
    <w:rsid w:val="0037717C"/>
    <w:rsid w:val="003823E9"/>
    <w:rsid w:val="0038345E"/>
    <w:rsid w:val="003848B3"/>
    <w:rsid w:val="00386E33"/>
    <w:rsid w:val="00387C4A"/>
    <w:rsid w:val="00396269"/>
    <w:rsid w:val="00397BBA"/>
    <w:rsid w:val="003A0CC9"/>
    <w:rsid w:val="003A2833"/>
    <w:rsid w:val="003A361F"/>
    <w:rsid w:val="003A4A94"/>
    <w:rsid w:val="003A7141"/>
    <w:rsid w:val="003B0A66"/>
    <w:rsid w:val="003B0CB5"/>
    <w:rsid w:val="003B25E2"/>
    <w:rsid w:val="003B42EA"/>
    <w:rsid w:val="003C2CF9"/>
    <w:rsid w:val="003C2DE3"/>
    <w:rsid w:val="003C3D40"/>
    <w:rsid w:val="003C3E07"/>
    <w:rsid w:val="003C4354"/>
    <w:rsid w:val="003C44F1"/>
    <w:rsid w:val="003C72FB"/>
    <w:rsid w:val="003D09D6"/>
    <w:rsid w:val="003D1111"/>
    <w:rsid w:val="003D1D02"/>
    <w:rsid w:val="003D4903"/>
    <w:rsid w:val="003D4C0C"/>
    <w:rsid w:val="003D5FC8"/>
    <w:rsid w:val="003D773D"/>
    <w:rsid w:val="003E1532"/>
    <w:rsid w:val="003E159D"/>
    <w:rsid w:val="003E2474"/>
    <w:rsid w:val="003E4C6D"/>
    <w:rsid w:val="003E52D0"/>
    <w:rsid w:val="003E6997"/>
    <w:rsid w:val="003F2F12"/>
    <w:rsid w:val="003F4EF6"/>
    <w:rsid w:val="003F5264"/>
    <w:rsid w:val="003F5367"/>
    <w:rsid w:val="003F7F0B"/>
    <w:rsid w:val="004045D8"/>
    <w:rsid w:val="004063C8"/>
    <w:rsid w:val="00410DA4"/>
    <w:rsid w:val="0041641D"/>
    <w:rsid w:val="00416831"/>
    <w:rsid w:val="00422513"/>
    <w:rsid w:val="0042760A"/>
    <w:rsid w:val="00432EA0"/>
    <w:rsid w:val="004332CD"/>
    <w:rsid w:val="00440408"/>
    <w:rsid w:val="00440874"/>
    <w:rsid w:val="00443447"/>
    <w:rsid w:val="00443548"/>
    <w:rsid w:val="0044580C"/>
    <w:rsid w:val="00445923"/>
    <w:rsid w:val="00446F37"/>
    <w:rsid w:val="00446F92"/>
    <w:rsid w:val="00447721"/>
    <w:rsid w:val="0045355E"/>
    <w:rsid w:val="0045360F"/>
    <w:rsid w:val="004546D8"/>
    <w:rsid w:val="00454B3B"/>
    <w:rsid w:val="00455D68"/>
    <w:rsid w:val="00455FCB"/>
    <w:rsid w:val="00456B5B"/>
    <w:rsid w:val="004573CA"/>
    <w:rsid w:val="004602C5"/>
    <w:rsid w:val="00461BA4"/>
    <w:rsid w:val="00461C6D"/>
    <w:rsid w:val="004620AE"/>
    <w:rsid w:val="00462141"/>
    <w:rsid w:val="004628C1"/>
    <w:rsid w:val="00466506"/>
    <w:rsid w:val="00467B11"/>
    <w:rsid w:val="0047266B"/>
    <w:rsid w:val="00472FAC"/>
    <w:rsid w:val="00474D42"/>
    <w:rsid w:val="00477497"/>
    <w:rsid w:val="0048014B"/>
    <w:rsid w:val="00481482"/>
    <w:rsid w:val="00483E50"/>
    <w:rsid w:val="0048698A"/>
    <w:rsid w:val="004943A2"/>
    <w:rsid w:val="00496D91"/>
    <w:rsid w:val="004A21C4"/>
    <w:rsid w:val="004A2BAD"/>
    <w:rsid w:val="004A326E"/>
    <w:rsid w:val="004A4037"/>
    <w:rsid w:val="004A4E3F"/>
    <w:rsid w:val="004B035A"/>
    <w:rsid w:val="004C165F"/>
    <w:rsid w:val="004C1D0B"/>
    <w:rsid w:val="004C724C"/>
    <w:rsid w:val="004D105B"/>
    <w:rsid w:val="004D3AC0"/>
    <w:rsid w:val="004D4119"/>
    <w:rsid w:val="004D4EC4"/>
    <w:rsid w:val="004F0906"/>
    <w:rsid w:val="004F11E3"/>
    <w:rsid w:val="004F137A"/>
    <w:rsid w:val="004F1A35"/>
    <w:rsid w:val="004F1E30"/>
    <w:rsid w:val="004F263F"/>
    <w:rsid w:val="004F3A9B"/>
    <w:rsid w:val="004F5497"/>
    <w:rsid w:val="004F62BA"/>
    <w:rsid w:val="00501E77"/>
    <w:rsid w:val="00506139"/>
    <w:rsid w:val="005132B1"/>
    <w:rsid w:val="00513325"/>
    <w:rsid w:val="00523E1B"/>
    <w:rsid w:val="00524207"/>
    <w:rsid w:val="005250A0"/>
    <w:rsid w:val="00530AE9"/>
    <w:rsid w:val="0053242F"/>
    <w:rsid w:val="005347FF"/>
    <w:rsid w:val="00541301"/>
    <w:rsid w:val="005421C8"/>
    <w:rsid w:val="00543208"/>
    <w:rsid w:val="00545C79"/>
    <w:rsid w:val="00546791"/>
    <w:rsid w:val="005512F1"/>
    <w:rsid w:val="00552781"/>
    <w:rsid w:val="00552F34"/>
    <w:rsid w:val="00553C09"/>
    <w:rsid w:val="00555FD9"/>
    <w:rsid w:val="00560A53"/>
    <w:rsid w:val="005631FD"/>
    <w:rsid w:val="00563A5D"/>
    <w:rsid w:val="0056497A"/>
    <w:rsid w:val="005650A1"/>
    <w:rsid w:val="00566B53"/>
    <w:rsid w:val="0056761C"/>
    <w:rsid w:val="00567AD5"/>
    <w:rsid w:val="00574651"/>
    <w:rsid w:val="00575069"/>
    <w:rsid w:val="00575C03"/>
    <w:rsid w:val="00576F89"/>
    <w:rsid w:val="00581168"/>
    <w:rsid w:val="00581D70"/>
    <w:rsid w:val="00582162"/>
    <w:rsid w:val="005858E1"/>
    <w:rsid w:val="00585E2A"/>
    <w:rsid w:val="0058635F"/>
    <w:rsid w:val="00592030"/>
    <w:rsid w:val="00593691"/>
    <w:rsid w:val="005A08EC"/>
    <w:rsid w:val="005A3200"/>
    <w:rsid w:val="005A3242"/>
    <w:rsid w:val="005A6A3A"/>
    <w:rsid w:val="005B0A47"/>
    <w:rsid w:val="005B1BD5"/>
    <w:rsid w:val="005B1DB6"/>
    <w:rsid w:val="005B28CC"/>
    <w:rsid w:val="005B306E"/>
    <w:rsid w:val="005B50FB"/>
    <w:rsid w:val="005B5FB8"/>
    <w:rsid w:val="005B632E"/>
    <w:rsid w:val="005B7638"/>
    <w:rsid w:val="005C3EBE"/>
    <w:rsid w:val="005C62B3"/>
    <w:rsid w:val="005C7CCB"/>
    <w:rsid w:val="005D2533"/>
    <w:rsid w:val="005D2ADD"/>
    <w:rsid w:val="005E21CE"/>
    <w:rsid w:val="005E2C1A"/>
    <w:rsid w:val="005E3081"/>
    <w:rsid w:val="005E3D34"/>
    <w:rsid w:val="005F0335"/>
    <w:rsid w:val="005F1A02"/>
    <w:rsid w:val="005F31EF"/>
    <w:rsid w:val="005F3231"/>
    <w:rsid w:val="005F4A25"/>
    <w:rsid w:val="00601B9D"/>
    <w:rsid w:val="00601B9F"/>
    <w:rsid w:val="006060CA"/>
    <w:rsid w:val="006072EB"/>
    <w:rsid w:val="006105FF"/>
    <w:rsid w:val="00612807"/>
    <w:rsid w:val="00615145"/>
    <w:rsid w:val="006159FC"/>
    <w:rsid w:val="00616EA2"/>
    <w:rsid w:val="00617926"/>
    <w:rsid w:val="00621766"/>
    <w:rsid w:val="006226B2"/>
    <w:rsid w:val="0062284B"/>
    <w:rsid w:val="00624B46"/>
    <w:rsid w:val="00624E5A"/>
    <w:rsid w:val="00625BE8"/>
    <w:rsid w:val="00637A5B"/>
    <w:rsid w:val="00640633"/>
    <w:rsid w:val="0064106E"/>
    <w:rsid w:val="00641220"/>
    <w:rsid w:val="00644C61"/>
    <w:rsid w:val="0064510C"/>
    <w:rsid w:val="00646474"/>
    <w:rsid w:val="006475FC"/>
    <w:rsid w:val="006516FB"/>
    <w:rsid w:val="006628FA"/>
    <w:rsid w:val="00670E72"/>
    <w:rsid w:val="006726C5"/>
    <w:rsid w:val="0067389D"/>
    <w:rsid w:val="006767E6"/>
    <w:rsid w:val="0068090A"/>
    <w:rsid w:val="00684398"/>
    <w:rsid w:val="006844D2"/>
    <w:rsid w:val="00686016"/>
    <w:rsid w:val="00690EAF"/>
    <w:rsid w:val="00694653"/>
    <w:rsid w:val="006953E4"/>
    <w:rsid w:val="00696852"/>
    <w:rsid w:val="006A0993"/>
    <w:rsid w:val="006A122E"/>
    <w:rsid w:val="006A1423"/>
    <w:rsid w:val="006A300F"/>
    <w:rsid w:val="006A618E"/>
    <w:rsid w:val="006A7902"/>
    <w:rsid w:val="006B27DB"/>
    <w:rsid w:val="006B3002"/>
    <w:rsid w:val="006B482C"/>
    <w:rsid w:val="006C0754"/>
    <w:rsid w:val="006C49C6"/>
    <w:rsid w:val="006D0F8B"/>
    <w:rsid w:val="006D117D"/>
    <w:rsid w:val="006E0807"/>
    <w:rsid w:val="006E0B4C"/>
    <w:rsid w:val="006E0E2B"/>
    <w:rsid w:val="006E37F4"/>
    <w:rsid w:val="006E3A65"/>
    <w:rsid w:val="006E65DF"/>
    <w:rsid w:val="006F7876"/>
    <w:rsid w:val="0070106E"/>
    <w:rsid w:val="00705518"/>
    <w:rsid w:val="00707A94"/>
    <w:rsid w:val="00713AF3"/>
    <w:rsid w:val="0071655A"/>
    <w:rsid w:val="00717447"/>
    <w:rsid w:val="00717AFB"/>
    <w:rsid w:val="00717C3C"/>
    <w:rsid w:val="007237F8"/>
    <w:rsid w:val="00724C5D"/>
    <w:rsid w:val="00730DFB"/>
    <w:rsid w:val="00730F32"/>
    <w:rsid w:val="007318C1"/>
    <w:rsid w:val="00732CEB"/>
    <w:rsid w:val="00732E12"/>
    <w:rsid w:val="00732F00"/>
    <w:rsid w:val="007334B3"/>
    <w:rsid w:val="0073436B"/>
    <w:rsid w:val="00735CD0"/>
    <w:rsid w:val="007376BB"/>
    <w:rsid w:val="0073771C"/>
    <w:rsid w:val="00743EDE"/>
    <w:rsid w:val="0074459D"/>
    <w:rsid w:val="007464ED"/>
    <w:rsid w:val="00747AEA"/>
    <w:rsid w:val="0075232F"/>
    <w:rsid w:val="00752987"/>
    <w:rsid w:val="0076178C"/>
    <w:rsid w:val="00762934"/>
    <w:rsid w:val="00763F2E"/>
    <w:rsid w:val="00766574"/>
    <w:rsid w:val="00766C2F"/>
    <w:rsid w:val="00771325"/>
    <w:rsid w:val="00776505"/>
    <w:rsid w:val="0077689F"/>
    <w:rsid w:val="00777CB5"/>
    <w:rsid w:val="00777EA4"/>
    <w:rsid w:val="00784554"/>
    <w:rsid w:val="00784BB1"/>
    <w:rsid w:val="007873A6"/>
    <w:rsid w:val="00790C7D"/>
    <w:rsid w:val="0079178E"/>
    <w:rsid w:val="007924B5"/>
    <w:rsid w:val="00792D94"/>
    <w:rsid w:val="0079404C"/>
    <w:rsid w:val="00795182"/>
    <w:rsid w:val="00795A9E"/>
    <w:rsid w:val="00796E97"/>
    <w:rsid w:val="007A0CD8"/>
    <w:rsid w:val="007A31CD"/>
    <w:rsid w:val="007A3839"/>
    <w:rsid w:val="007A3A19"/>
    <w:rsid w:val="007B1964"/>
    <w:rsid w:val="007B1F88"/>
    <w:rsid w:val="007B21E6"/>
    <w:rsid w:val="007B27B5"/>
    <w:rsid w:val="007B570E"/>
    <w:rsid w:val="007B68FC"/>
    <w:rsid w:val="007B6DCC"/>
    <w:rsid w:val="007B6E30"/>
    <w:rsid w:val="007B7EE3"/>
    <w:rsid w:val="007C044E"/>
    <w:rsid w:val="007C05CE"/>
    <w:rsid w:val="007C1835"/>
    <w:rsid w:val="007C7AED"/>
    <w:rsid w:val="007C7FDC"/>
    <w:rsid w:val="007D01AB"/>
    <w:rsid w:val="007D0C8D"/>
    <w:rsid w:val="007D13EE"/>
    <w:rsid w:val="007D392D"/>
    <w:rsid w:val="007D3A0B"/>
    <w:rsid w:val="007D40BC"/>
    <w:rsid w:val="007E0EF1"/>
    <w:rsid w:val="007E3DFB"/>
    <w:rsid w:val="007E441F"/>
    <w:rsid w:val="007E47BD"/>
    <w:rsid w:val="007E4B9D"/>
    <w:rsid w:val="007E671A"/>
    <w:rsid w:val="007F05B7"/>
    <w:rsid w:val="007F10F5"/>
    <w:rsid w:val="007F3532"/>
    <w:rsid w:val="007F522D"/>
    <w:rsid w:val="007F7E7B"/>
    <w:rsid w:val="0080206F"/>
    <w:rsid w:val="008056DF"/>
    <w:rsid w:val="008100DD"/>
    <w:rsid w:val="008154FB"/>
    <w:rsid w:val="008177C7"/>
    <w:rsid w:val="008206B6"/>
    <w:rsid w:val="008208FF"/>
    <w:rsid w:val="00835F8A"/>
    <w:rsid w:val="00840F4C"/>
    <w:rsid w:val="008425A8"/>
    <w:rsid w:val="0084535C"/>
    <w:rsid w:val="0085158E"/>
    <w:rsid w:val="008546CC"/>
    <w:rsid w:val="008612E8"/>
    <w:rsid w:val="00865882"/>
    <w:rsid w:val="00866B00"/>
    <w:rsid w:val="008741B1"/>
    <w:rsid w:val="00876496"/>
    <w:rsid w:val="00883DA6"/>
    <w:rsid w:val="0088525E"/>
    <w:rsid w:val="00885AA9"/>
    <w:rsid w:val="008927E6"/>
    <w:rsid w:val="00893646"/>
    <w:rsid w:val="00894889"/>
    <w:rsid w:val="00894939"/>
    <w:rsid w:val="0089527C"/>
    <w:rsid w:val="0089540F"/>
    <w:rsid w:val="00896781"/>
    <w:rsid w:val="008A038F"/>
    <w:rsid w:val="008A151A"/>
    <w:rsid w:val="008A2B8A"/>
    <w:rsid w:val="008A67CD"/>
    <w:rsid w:val="008A79DE"/>
    <w:rsid w:val="008B251C"/>
    <w:rsid w:val="008B4F4C"/>
    <w:rsid w:val="008B5431"/>
    <w:rsid w:val="008C090B"/>
    <w:rsid w:val="008C5FF8"/>
    <w:rsid w:val="008D0A52"/>
    <w:rsid w:val="008D0E91"/>
    <w:rsid w:val="008D1713"/>
    <w:rsid w:val="008D20F4"/>
    <w:rsid w:val="008D41BF"/>
    <w:rsid w:val="008D6D29"/>
    <w:rsid w:val="008D73CF"/>
    <w:rsid w:val="008E03A8"/>
    <w:rsid w:val="008E1EEC"/>
    <w:rsid w:val="008E4672"/>
    <w:rsid w:val="008E6D8A"/>
    <w:rsid w:val="008E754A"/>
    <w:rsid w:val="008F0162"/>
    <w:rsid w:val="008F0634"/>
    <w:rsid w:val="008F1F98"/>
    <w:rsid w:val="008F6E75"/>
    <w:rsid w:val="008F785D"/>
    <w:rsid w:val="008F7891"/>
    <w:rsid w:val="008F7D55"/>
    <w:rsid w:val="0090065A"/>
    <w:rsid w:val="00901E77"/>
    <w:rsid w:val="009022CE"/>
    <w:rsid w:val="00903A67"/>
    <w:rsid w:val="009063D9"/>
    <w:rsid w:val="009120DB"/>
    <w:rsid w:val="00915E79"/>
    <w:rsid w:val="00920259"/>
    <w:rsid w:val="00924DAD"/>
    <w:rsid w:val="009252EC"/>
    <w:rsid w:val="00925496"/>
    <w:rsid w:val="00926DE3"/>
    <w:rsid w:val="00927196"/>
    <w:rsid w:val="00934ABB"/>
    <w:rsid w:val="00941627"/>
    <w:rsid w:val="009428BC"/>
    <w:rsid w:val="00943F59"/>
    <w:rsid w:val="00943FAF"/>
    <w:rsid w:val="00944E94"/>
    <w:rsid w:val="009500D2"/>
    <w:rsid w:val="00950550"/>
    <w:rsid w:val="009507D3"/>
    <w:rsid w:val="0095162F"/>
    <w:rsid w:val="009552B3"/>
    <w:rsid w:val="009556ED"/>
    <w:rsid w:val="00961029"/>
    <w:rsid w:val="00961140"/>
    <w:rsid w:val="009617E7"/>
    <w:rsid w:val="00964334"/>
    <w:rsid w:val="00965183"/>
    <w:rsid w:val="00966C65"/>
    <w:rsid w:val="009726F3"/>
    <w:rsid w:val="00973A44"/>
    <w:rsid w:val="009747A5"/>
    <w:rsid w:val="00975862"/>
    <w:rsid w:val="0098073C"/>
    <w:rsid w:val="009979AB"/>
    <w:rsid w:val="009A325C"/>
    <w:rsid w:val="009A69C7"/>
    <w:rsid w:val="009B0FDD"/>
    <w:rsid w:val="009B2005"/>
    <w:rsid w:val="009B2CDC"/>
    <w:rsid w:val="009B46F0"/>
    <w:rsid w:val="009C2540"/>
    <w:rsid w:val="009C2746"/>
    <w:rsid w:val="009C7EFB"/>
    <w:rsid w:val="009D09C3"/>
    <w:rsid w:val="009D3C2D"/>
    <w:rsid w:val="009D46F5"/>
    <w:rsid w:val="009D4835"/>
    <w:rsid w:val="009D5329"/>
    <w:rsid w:val="009D666E"/>
    <w:rsid w:val="009D66D0"/>
    <w:rsid w:val="009D69AC"/>
    <w:rsid w:val="009D6DA5"/>
    <w:rsid w:val="009D6EB9"/>
    <w:rsid w:val="009E112C"/>
    <w:rsid w:val="009E384F"/>
    <w:rsid w:val="009E4FDD"/>
    <w:rsid w:val="009E65D2"/>
    <w:rsid w:val="009E7507"/>
    <w:rsid w:val="009F3DD4"/>
    <w:rsid w:val="00A032BC"/>
    <w:rsid w:val="00A05A1E"/>
    <w:rsid w:val="00A100DB"/>
    <w:rsid w:val="00A10155"/>
    <w:rsid w:val="00A10419"/>
    <w:rsid w:val="00A11133"/>
    <w:rsid w:val="00A11F3B"/>
    <w:rsid w:val="00A12203"/>
    <w:rsid w:val="00A14DFF"/>
    <w:rsid w:val="00A17F99"/>
    <w:rsid w:val="00A21122"/>
    <w:rsid w:val="00A24519"/>
    <w:rsid w:val="00A30897"/>
    <w:rsid w:val="00A32FB6"/>
    <w:rsid w:val="00A365F2"/>
    <w:rsid w:val="00A42CE9"/>
    <w:rsid w:val="00A45CC1"/>
    <w:rsid w:val="00A46DE1"/>
    <w:rsid w:val="00A50328"/>
    <w:rsid w:val="00A55928"/>
    <w:rsid w:val="00A56531"/>
    <w:rsid w:val="00A5737C"/>
    <w:rsid w:val="00A60FDE"/>
    <w:rsid w:val="00A61459"/>
    <w:rsid w:val="00A66DBF"/>
    <w:rsid w:val="00A67161"/>
    <w:rsid w:val="00A67956"/>
    <w:rsid w:val="00A679DB"/>
    <w:rsid w:val="00A713C3"/>
    <w:rsid w:val="00A714E8"/>
    <w:rsid w:val="00A7253D"/>
    <w:rsid w:val="00A73FD9"/>
    <w:rsid w:val="00A7508F"/>
    <w:rsid w:val="00A76E77"/>
    <w:rsid w:val="00A80977"/>
    <w:rsid w:val="00A84289"/>
    <w:rsid w:val="00A84FE8"/>
    <w:rsid w:val="00A858EF"/>
    <w:rsid w:val="00A87C47"/>
    <w:rsid w:val="00A919B6"/>
    <w:rsid w:val="00A93C0A"/>
    <w:rsid w:val="00A94334"/>
    <w:rsid w:val="00AA3545"/>
    <w:rsid w:val="00AA4CF8"/>
    <w:rsid w:val="00AA6B9C"/>
    <w:rsid w:val="00AB6DAE"/>
    <w:rsid w:val="00AB6E38"/>
    <w:rsid w:val="00AC0047"/>
    <w:rsid w:val="00AC0835"/>
    <w:rsid w:val="00AC48BB"/>
    <w:rsid w:val="00AC4B46"/>
    <w:rsid w:val="00AD31ED"/>
    <w:rsid w:val="00AD32C9"/>
    <w:rsid w:val="00AE46CF"/>
    <w:rsid w:val="00AE6F02"/>
    <w:rsid w:val="00AE7359"/>
    <w:rsid w:val="00AE768D"/>
    <w:rsid w:val="00AE7F17"/>
    <w:rsid w:val="00AF1759"/>
    <w:rsid w:val="00AF188F"/>
    <w:rsid w:val="00AF2C6A"/>
    <w:rsid w:val="00B1182D"/>
    <w:rsid w:val="00B11C22"/>
    <w:rsid w:val="00B13D20"/>
    <w:rsid w:val="00B13DEA"/>
    <w:rsid w:val="00B14573"/>
    <w:rsid w:val="00B158A1"/>
    <w:rsid w:val="00B206ED"/>
    <w:rsid w:val="00B2180B"/>
    <w:rsid w:val="00B24322"/>
    <w:rsid w:val="00B26954"/>
    <w:rsid w:val="00B26D8E"/>
    <w:rsid w:val="00B27466"/>
    <w:rsid w:val="00B27487"/>
    <w:rsid w:val="00B3048A"/>
    <w:rsid w:val="00B3242B"/>
    <w:rsid w:val="00B32B25"/>
    <w:rsid w:val="00B350A6"/>
    <w:rsid w:val="00B36F21"/>
    <w:rsid w:val="00B4002C"/>
    <w:rsid w:val="00B413EE"/>
    <w:rsid w:val="00B43AAB"/>
    <w:rsid w:val="00B44C91"/>
    <w:rsid w:val="00B503E2"/>
    <w:rsid w:val="00B50A85"/>
    <w:rsid w:val="00B50E7C"/>
    <w:rsid w:val="00B51957"/>
    <w:rsid w:val="00B62BF1"/>
    <w:rsid w:val="00B63414"/>
    <w:rsid w:val="00B64B4D"/>
    <w:rsid w:val="00B67068"/>
    <w:rsid w:val="00B70AC5"/>
    <w:rsid w:val="00B72379"/>
    <w:rsid w:val="00B72402"/>
    <w:rsid w:val="00B73D1A"/>
    <w:rsid w:val="00B75E58"/>
    <w:rsid w:val="00B7726D"/>
    <w:rsid w:val="00B8139E"/>
    <w:rsid w:val="00B8153A"/>
    <w:rsid w:val="00B82D53"/>
    <w:rsid w:val="00B844D5"/>
    <w:rsid w:val="00B91665"/>
    <w:rsid w:val="00B91797"/>
    <w:rsid w:val="00B93506"/>
    <w:rsid w:val="00BA0CA5"/>
    <w:rsid w:val="00BA163A"/>
    <w:rsid w:val="00BA2CCB"/>
    <w:rsid w:val="00BB056B"/>
    <w:rsid w:val="00BB2030"/>
    <w:rsid w:val="00BB2799"/>
    <w:rsid w:val="00BB3235"/>
    <w:rsid w:val="00BB6953"/>
    <w:rsid w:val="00BC3BB4"/>
    <w:rsid w:val="00BC474F"/>
    <w:rsid w:val="00BC5C16"/>
    <w:rsid w:val="00BD3CAF"/>
    <w:rsid w:val="00BD603A"/>
    <w:rsid w:val="00BE056C"/>
    <w:rsid w:val="00BE12AB"/>
    <w:rsid w:val="00BE23DD"/>
    <w:rsid w:val="00BE2C50"/>
    <w:rsid w:val="00BE5DBB"/>
    <w:rsid w:val="00BF0925"/>
    <w:rsid w:val="00C011B9"/>
    <w:rsid w:val="00C017E6"/>
    <w:rsid w:val="00C049D4"/>
    <w:rsid w:val="00C04ABB"/>
    <w:rsid w:val="00C04F27"/>
    <w:rsid w:val="00C04F99"/>
    <w:rsid w:val="00C05D39"/>
    <w:rsid w:val="00C07233"/>
    <w:rsid w:val="00C07A6A"/>
    <w:rsid w:val="00C07B41"/>
    <w:rsid w:val="00C1075C"/>
    <w:rsid w:val="00C10C22"/>
    <w:rsid w:val="00C1255A"/>
    <w:rsid w:val="00C164DD"/>
    <w:rsid w:val="00C1757F"/>
    <w:rsid w:val="00C20024"/>
    <w:rsid w:val="00C2252D"/>
    <w:rsid w:val="00C23F40"/>
    <w:rsid w:val="00C3062B"/>
    <w:rsid w:val="00C31081"/>
    <w:rsid w:val="00C32267"/>
    <w:rsid w:val="00C34428"/>
    <w:rsid w:val="00C3495B"/>
    <w:rsid w:val="00C35703"/>
    <w:rsid w:val="00C36528"/>
    <w:rsid w:val="00C37DB9"/>
    <w:rsid w:val="00C41F01"/>
    <w:rsid w:val="00C4368D"/>
    <w:rsid w:val="00C43892"/>
    <w:rsid w:val="00C477C3"/>
    <w:rsid w:val="00C51CF2"/>
    <w:rsid w:val="00C53D70"/>
    <w:rsid w:val="00C54286"/>
    <w:rsid w:val="00C5586C"/>
    <w:rsid w:val="00C559F8"/>
    <w:rsid w:val="00C55A63"/>
    <w:rsid w:val="00C56C15"/>
    <w:rsid w:val="00C62E35"/>
    <w:rsid w:val="00C63CB1"/>
    <w:rsid w:val="00C6777F"/>
    <w:rsid w:val="00C71226"/>
    <w:rsid w:val="00C71D5C"/>
    <w:rsid w:val="00C767E9"/>
    <w:rsid w:val="00C8105D"/>
    <w:rsid w:val="00C82A3D"/>
    <w:rsid w:val="00C82D4F"/>
    <w:rsid w:val="00C8313F"/>
    <w:rsid w:val="00C836F9"/>
    <w:rsid w:val="00C83B6F"/>
    <w:rsid w:val="00C84F81"/>
    <w:rsid w:val="00C85098"/>
    <w:rsid w:val="00C87D72"/>
    <w:rsid w:val="00C91973"/>
    <w:rsid w:val="00C93153"/>
    <w:rsid w:val="00C93351"/>
    <w:rsid w:val="00C946E1"/>
    <w:rsid w:val="00C95257"/>
    <w:rsid w:val="00C9724D"/>
    <w:rsid w:val="00C974C5"/>
    <w:rsid w:val="00CA17A2"/>
    <w:rsid w:val="00CA55BE"/>
    <w:rsid w:val="00CA6B5F"/>
    <w:rsid w:val="00CB0A7E"/>
    <w:rsid w:val="00CB1D9C"/>
    <w:rsid w:val="00CB2803"/>
    <w:rsid w:val="00CB356F"/>
    <w:rsid w:val="00CB3D37"/>
    <w:rsid w:val="00CB4216"/>
    <w:rsid w:val="00CB6A49"/>
    <w:rsid w:val="00CB7047"/>
    <w:rsid w:val="00CC219D"/>
    <w:rsid w:val="00CC3612"/>
    <w:rsid w:val="00CC484F"/>
    <w:rsid w:val="00CC7958"/>
    <w:rsid w:val="00CD0AC6"/>
    <w:rsid w:val="00CD0BFE"/>
    <w:rsid w:val="00CD1832"/>
    <w:rsid w:val="00CD193D"/>
    <w:rsid w:val="00CD2D9B"/>
    <w:rsid w:val="00CD3105"/>
    <w:rsid w:val="00CE1927"/>
    <w:rsid w:val="00CF15A3"/>
    <w:rsid w:val="00CF7840"/>
    <w:rsid w:val="00D02E8D"/>
    <w:rsid w:val="00D04C91"/>
    <w:rsid w:val="00D0640B"/>
    <w:rsid w:val="00D15FFF"/>
    <w:rsid w:val="00D16A57"/>
    <w:rsid w:val="00D17976"/>
    <w:rsid w:val="00D17ABD"/>
    <w:rsid w:val="00D21D05"/>
    <w:rsid w:val="00D25A8D"/>
    <w:rsid w:val="00D25B04"/>
    <w:rsid w:val="00D30688"/>
    <w:rsid w:val="00D312CE"/>
    <w:rsid w:val="00D3380B"/>
    <w:rsid w:val="00D34A9B"/>
    <w:rsid w:val="00D36214"/>
    <w:rsid w:val="00D36AF3"/>
    <w:rsid w:val="00D41019"/>
    <w:rsid w:val="00D411AD"/>
    <w:rsid w:val="00D4164A"/>
    <w:rsid w:val="00D43695"/>
    <w:rsid w:val="00D44D87"/>
    <w:rsid w:val="00D53B59"/>
    <w:rsid w:val="00D545DE"/>
    <w:rsid w:val="00D54C8A"/>
    <w:rsid w:val="00D600AD"/>
    <w:rsid w:val="00D63D9A"/>
    <w:rsid w:val="00D644DC"/>
    <w:rsid w:val="00D7103B"/>
    <w:rsid w:val="00D7280E"/>
    <w:rsid w:val="00D74D92"/>
    <w:rsid w:val="00D75578"/>
    <w:rsid w:val="00D75738"/>
    <w:rsid w:val="00D768EF"/>
    <w:rsid w:val="00D77C00"/>
    <w:rsid w:val="00D860A3"/>
    <w:rsid w:val="00D917F1"/>
    <w:rsid w:val="00D924D4"/>
    <w:rsid w:val="00D93868"/>
    <w:rsid w:val="00D93AF3"/>
    <w:rsid w:val="00D97FE3"/>
    <w:rsid w:val="00DA10C3"/>
    <w:rsid w:val="00DA5207"/>
    <w:rsid w:val="00DB0758"/>
    <w:rsid w:val="00DB0F15"/>
    <w:rsid w:val="00DB1BDD"/>
    <w:rsid w:val="00DB228A"/>
    <w:rsid w:val="00DB2304"/>
    <w:rsid w:val="00DB3897"/>
    <w:rsid w:val="00DB46AC"/>
    <w:rsid w:val="00DC0DF5"/>
    <w:rsid w:val="00DC2316"/>
    <w:rsid w:val="00DC4BAF"/>
    <w:rsid w:val="00DC56FB"/>
    <w:rsid w:val="00DD4317"/>
    <w:rsid w:val="00DD74FC"/>
    <w:rsid w:val="00DE057B"/>
    <w:rsid w:val="00DE1826"/>
    <w:rsid w:val="00DE1B41"/>
    <w:rsid w:val="00DE257F"/>
    <w:rsid w:val="00DE349A"/>
    <w:rsid w:val="00DE5F2C"/>
    <w:rsid w:val="00DE66E6"/>
    <w:rsid w:val="00DF0064"/>
    <w:rsid w:val="00DF0BC1"/>
    <w:rsid w:val="00DF2779"/>
    <w:rsid w:val="00DF2B12"/>
    <w:rsid w:val="00DF476F"/>
    <w:rsid w:val="00DF7233"/>
    <w:rsid w:val="00DF7E01"/>
    <w:rsid w:val="00E001D6"/>
    <w:rsid w:val="00E02986"/>
    <w:rsid w:val="00E03A75"/>
    <w:rsid w:val="00E04D71"/>
    <w:rsid w:val="00E05A04"/>
    <w:rsid w:val="00E0651C"/>
    <w:rsid w:val="00E07472"/>
    <w:rsid w:val="00E13608"/>
    <w:rsid w:val="00E13E41"/>
    <w:rsid w:val="00E13FAB"/>
    <w:rsid w:val="00E14116"/>
    <w:rsid w:val="00E16645"/>
    <w:rsid w:val="00E16AE5"/>
    <w:rsid w:val="00E1748D"/>
    <w:rsid w:val="00E17618"/>
    <w:rsid w:val="00E21676"/>
    <w:rsid w:val="00E224D6"/>
    <w:rsid w:val="00E24902"/>
    <w:rsid w:val="00E259BD"/>
    <w:rsid w:val="00E27189"/>
    <w:rsid w:val="00E27253"/>
    <w:rsid w:val="00E30688"/>
    <w:rsid w:val="00E31EE0"/>
    <w:rsid w:val="00E326CA"/>
    <w:rsid w:val="00E33F89"/>
    <w:rsid w:val="00E34666"/>
    <w:rsid w:val="00E41BAD"/>
    <w:rsid w:val="00E42855"/>
    <w:rsid w:val="00E50A1F"/>
    <w:rsid w:val="00E52DF1"/>
    <w:rsid w:val="00E54BF6"/>
    <w:rsid w:val="00E5597F"/>
    <w:rsid w:val="00E564F9"/>
    <w:rsid w:val="00E5727B"/>
    <w:rsid w:val="00E57CDF"/>
    <w:rsid w:val="00E60734"/>
    <w:rsid w:val="00E74EB6"/>
    <w:rsid w:val="00E753FF"/>
    <w:rsid w:val="00E75642"/>
    <w:rsid w:val="00E76CB2"/>
    <w:rsid w:val="00E804F5"/>
    <w:rsid w:val="00E80607"/>
    <w:rsid w:val="00E80EF2"/>
    <w:rsid w:val="00E8258B"/>
    <w:rsid w:val="00E82DDA"/>
    <w:rsid w:val="00E84944"/>
    <w:rsid w:val="00E85EDB"/>
    <w:rsid w:val="00E8663A"/>
    <w:rsid w:val="00E9047C"/>
    <w:rsid w:val="00E91CA3"/>
    <w:rsid w:val="00E97409"/>
    <w:rsid w:val="00EA5475"/>
    <w:rsid w:val="00EB0FC0"/>
    <w:rsid w:val="00EB13B9"/>
    <w:rsid w:val="00EB1431"/>
    <w:rsid w:val="00EB2676"/>
    <w:rsid w:val="00EB7132"/>
    <w:rsid w:val="00EC12BA"/>
    <w:rsid w:val="00EC32B3"/>
    <w:rsid w:val="00EC3EF0"/>
    <w:rsid w:val="00EC5A8A"/>
    <w:rsid w:val="00EC6C95"/>
    <w:rsid w:val="00EC6E17"/>
    <w:rsid w:val="00ED02C6"/>
    <w:rsid w:val="00ED1A44"/>
    <w:rsid w:val="00ED7938"/>
    <w:rsid w:val="00EE3E7D"/>
    <w:rsid w:val="00EE64E9"/>
    <w:rsid w:val="00EE673A"/>
    <w:rsid w:val="00EE722E"/>
    <w:rsid w:val="00EE76EC"/>
    <w:rsid w:val="00EF27E8"/>
    <w:rsid w:val="00EF3623"/>
    <w:rsid w:val="00EF635E"/>
    <w:rsid w:val="00F003AB"/>
    <w:rsid w:val="00F02AC6"/>
    <w:rsid w:val="00F035DD"/>
    <w:rsid w:val="00F03BA4"/>
    <w:rsid w:val="00F06CAD"/>
    <w:rsid w:val="00F06ED9"/>
    <w:rsid w:val="00F10119"/>
    <w:rsid w:val="00F11E4C"/>
    <w:rsid w:val="00F13547"/>
    <w:rsid w:val="00F15B5B"/>
    <w:rsid w:val="00F15CA3"/>
    <w:rsid w:val="00F16B1D"/>
    <w:rsid w:val="00F20BD6"/>
    <w:rsid w:val="00F21B0D"/>
    <w:rsid w:val="00F23291"/>
    <w:rsid w:val="00F262BB"/>
    <w:rsid w:val="00F30F8E"/>
    <w:rsid w:val="00F3104E"/>
    <w:rsid w:val="00F31E94"/>
    <w:rsid w:val="00F361FC"/>
    <w:rsid w:val="00F36FEB"/>
    <w:rsid w:val="00F4103D"/>
    <w:rsid w:val="00F419CA"/>
    <w:rsid w:val="00F43230"/>
    <w:rsid w:val="00F4325D"/>
    <w:rsid w:val="00F46B79"/>
    <w:rsid w:val="00F50E3D"/>
    <w:rsid w:val="00F54EA9"/>
    <w:rsid w:val="00F63A28"/>
    <w:rsid w:val="00F64320"/>
    <w:rsid w:val="00F738DA"/>
    <w:rsid w:val="00F75AA1"/>
    <w:rsid w:val="00F760FF"/>
    <w:rsid w:val="00F83178"/>
    <w:rsid w:val="00F8755D"/>
    <w:rsid w:val="00F879C5"/>
    <w:rsid w:val="00F90497"/>
    <w:rsid w:val="00F910FB"/>
    <w:rsid w:val="00FA2242"/>
    <w:rsid w:val="00FA4335"/>
    <w:rsid w:val="00FA4569"/>
    <w:rsid w:val="00FA4D8D"/>
    <w:rsid w:val="00FA746F"/>
    <w:rsid w:val="00FB46A4"/>
    <w:rsid w:val="00FB7A87"/>
    <w:rsid w:val="00FC08EC"/>
    <w:rsid w:val="00FC161A"/>
    <w:rsid w:val="00FC1795"/>
    <w:rsid w:val="00FC633E"/>
    <w:rsid w:val="00FD1742"/>
    <w:rsid w:val="00FD21BF"/>
    <w:rsid w:val="00FD2354"/>
    <w:rsid w:val="00FD36ED"/>
    <w:rsid w:val="00FD3C8C"/>
    <w:rsid w:val="00FD714C"/>
    <w:rsid w:val="00FE02B2"/>
    <w:rsid w:val="00FE6F28"/>
    <w:rsid w:val="00FF03DE"/>
    <w:rsid w:val="00FF2DC8"/>
    <w:rsid w:val="00FF3315"/>
    <w:rsid w:val="00FF47CA"/>
    <w:rsid w:val="00FF58F7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50FCA"/>
  <w15:chartTrackingRefBased/>
  <w15:docId w15:val="{FE9AC0A2-52CC-45FA-AB46-EC0BAFE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napToGrid w:val="0"/>
      <w:jc w:val="both"/>
    </w:pPr>
    <w:rPr>
      <w:kern w:val="2"/>
      <w:sz w:val="21"/>
    </w:rPr>
  </w:style>
  <w:style w:type="paragraph" w:styleId="1">
    <w:name w:val="heading 1"/>
    <w:basedOn w:val="a"/>
    <w:next w:val="a"/>
    <w:qFormat/>
    <w:rsid w:val="00F13547"/>
    <w:pPr>
      <w:keepNext/>
      <w:adjustRightInd w:val="0"/>
      <w:outlineLvl w:val="0"/>
    </w:pPr>
    <w:rPr>
      <w:i/>
    </w:rPr>
  </w:style>
  <w:style w:type="paragraph" w:styleId="2">
    <w:name w:val="heading 2"/>
    <w:basedOn w:val="a"/>
    <w:next w:val="a"/>
    <w:link w:val="20"/>
    <w:semiHidden/>
    <w:unhideWhenUsed/>
    <w:qFormat/>
    <w:rsid w:val="00C8509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D25A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6">
    <w:name w:val="heading 6"/>
    <w:basedOn w:val="a"/>
    <w:next w:val="a"/>
    <w:qFormat/>
    <w:rsid w:val="0077650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jc w:val="left"/>
    </w:pPr>
    <w:rPr>
      <w:sz w:val="18"/>
    </w:rPr>
  </w:style>
  <w:style w:type="character" w:styleId="a4">
    <w:name w:val="page number"/>
    <w:basedOn w:val="a0"/>
  </w:style>
  <w:style w:type="paragraph" w:customStyle="1" w:styleId="4">
    <w:name w:val="标题4"/>
    <w:basedOn w:val="a"/>
    <w:next w:val="a"/>
    <w:pPr>
      <w:snapToGrid/>
    </w:pPr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6">
    <w:name w:val="Normal (Web)"/>
    <w:basedOn w:val="a"/>
    <w:rsid w:val="00893646"/>
    <w:pPr>
      <w:widowControl/>
      <w:snapToGrid/>
      <w:spacing w:before="105" w:after="105"/>
      <w:ind w:left="150" w:right="150"/>
      <w:jc w:val="left"/>
    </w:pPr>
    <w:rPr>
      <w:rFonts w:ascii="宋体" w:hAnsi="宋体" w:cs="宋体"/>
      <w:kern w:val="0"/>
      <w:sz w:val="24"/>
      <w:szCs w:val="24"/>
    </w:rPr>
  </w:style>
  <w:style w:type="character" w:styleId="a7">
    <w:name w:val="Strong"/>
    <w:qFormat/>
    <w:rsid w:val="0034187C"/>
    <w:rPr>
      <w:b/>
      <w:bCs/>
    </w:rPr>
  </w:style>
  <w:style w:type="paragraph" w:customStyle="1" w:styleId="1-">
    <w:name w:val="1-"/>
    <w:basedOn w:val="a"/>
    <w:rsid w:val="00776505"/>
    <w:pPr>
      <w:spacing w:before="120" w:after="120" w:line="312" w:lineRule="atLeast"/>
      <w:jc w:val="center"/>
    </w:pPr>
    <w:rPr>
      <w:rFonts w:ascii="Arial" w:eastAsia="黑体" w:hAnsi="Arial"/>
      <w:sz w:val="18"/>
      <w:szCs w:val="24"/>
    </w:rPr>
  </w:style>
  <w:style w:type="table" w:styleId="a8">
    <w:name w:val="Table Grid"/>
    <w:basedOn w:val="a1"/>
    <w:rsid w:val="00242A9E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-">
    <w:name w:val="5-"/>
    <w:basedOn w:val="a"/>
    <w:rsid w:val="003B25E2"/>
    <w:pPr>
      <w:spacing w:before="60" w:after="60" w:line="312" w:lineRule="atLeast"/>
      <w:jc w:val="center"/>
    </w:pPr>
    <w:rPr>
      <w:rFonts w:eastAsia="华康简宋"/>
      <w:sz w:val="18"/>
      <w:szCs w:val="24"/>
    </w:rPr>
  </w:style>
  <w:style w:type="paragraph" w:styleId="a9">
    <w:name w:val="Document Map"/>
    <w:basedOn w:val="a"/>
    <w:semiHidden/>
    <w:rsid w:val="004A326E"/>
    <w:pPr>
      <w:shd w:val="clear" w:color="auto" w:fill="000080"/>
    </w:pPr>
  </w:style>
  <w:style w:type="paragraph" w:customStyle="1" w:styleId="Z">
    <w:name w:val="Z"/>
    <w:basedOn w:val="a"/>
    <w:rsid w:val="002102DD"/>
    <w:pPr>
      <w:tabs>
        <w:tab w:val="center" w:pos="4820"/>
        <w:tab w:val="right" w:pos="9639"/>
      </w:tabs>
      <w:spacing w:line="312" w:lineRule="atLeast"/>
      <w:ind w:firstLineChars="200" w:firstLine="200"/>
    </w:pPr>
    <w:rPr>
      <w:rFonts w:eastAsia="华康简宋"/>
      <w:szCs w:val="24"/>
    </w:rPr>
  </w:style>
  <w:style w:type="character" w:styleId="aa">
    <w:name w:val="annotation reference"/>
    <w:rsid w:val="00C87D72"/>
    <w:rPr>
      <w:sz w:val="21"/>
      <w:szCs w:val="21"/>
    </w:rPr>
  </w:style>
  <w:style w:type="paragraph" w:styleId="ab">
    <w:name w:val="annotation text"/>
    <w:basedOn w:val="a"/>
    <w:link w:val="ac"/>
    <w:rsid w:val="00C87D72"/>
    <w:pPr>
      <w:jc w:val="left"/>
    </w:pPr>
  </w:style>
  <w:style w:type="character" w:customStyle="1" w:styleId="ac">
    <w:name w:val="批注文字 字符"/>
    <w:link w:val="ab"/>
    <w:rsid w:val="00C87D72"/>
    <w:rPr>
      <w:kern w:val="2"/>
      <w:sz w:val="21"/>
    </w:rPr>
  </w:style>
  <w:style w:type="paragraph" w:styleId="ad">
    <w:name w:val="annotation subject"/>
    <w:basedOn w:val="ab"/>
    <w:next w:val="ab"/>
    <w:link w:val="ae"/>
    <w:rsid w:val="00C87D72"/>
    <w:rPr>
      <w:b/>
      <w:bCs/>
    </w:rPr>
  </w:style>
  <w:style w:type="character" w:customStyle="1" w:styleId="ae">
    <w:name w:val="批注主题 字符"/>
    <w:link w:val="ad"/>
    <w:rsid w:val="00C87D72"/>
    <w:rPr>
      <w:b/>
      <w:bCs/>
      <w:kern w:val="2"/>
      <w:sz w:val="21"/>
    </w:rPr>
  </w:style>
  <w:style w:type="paragraph" w:styleId="af">
    <w:name w:val="Balloon Text"/>
    <w:basedOn w:val="a"/>
    <w:link w:val="af0"/>
    <w:rsid w:val="00C87D72"/>
    <w:rPr>
      <w:sz w:val="18"/>
      <w:szCs w:val="18"/>
    </w:rPr>
  </w:style>
  <w:style w:type="character" w:customStyle="1" w:styleId="af0">
    <w:name w:val="批注框文本 字符"/>
    <w:link w:val="af"/>
    <w:rsid w:val="00C87D72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C85098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9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9E911-D1F3-4E94-9453-EE4513BA5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15</Pages>
  <Words>638</Words>
  <Characters>3642</Characters>
  <Application>Microsoft Office Word</Application>
  <DocSecurity>0</DocSecurity>
  <Lines>30</Lines>
  <Paragraphs>8</Paragraphs>
  <ScaleCrop>false</ScaleCrop>
  <Company>EDAcenter</Company>
  <LinksUpToDate>false</LinksUpToDate>
  <CharactersWithSpaces>4272</CharactersWithSpaces>
  <SharedDoc>false</SharedDoc>
  <HLinks>
    <vt:vector size="6" baseType="variant">
      <vt:variant>
        <vt:i4>1073053711</vt:i4>
      </vt:variant>
      <vt:variant>
        <vt:i4>-1</vt:i4>
      </vt:variant>
      <vt:variant>
        <vt:i4>5267</vt:i4>
      </vt:variant>
      <vt:variant>
        <vt:i4>4</vt:i4>
      </vt:variant>
      <vt:variant>
        <vt:lpwstr/>
      </vt:variant>
      <vt:variant>
        <vt:lpwstr>457,28,电压并联负反馈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华中理工大学考试题</dc:title>
  <dc:subject/>
  <dc:creator>ztp</dc:creator>
  <cp:keywords/>
  <cp:lastModifiedBy>洛琦 白</cp:lastModifiedBy>
  <cp:revision>171</cp:revision>
  <cp:lastPrinted>2014-05-07T09:29:00Z</cp:lastPrinted>
  <dcterms:created xsi:type="dcterms:W3CDTF">2023-08-30T02:44:00Z</dcterms:created>
  <dcterms:modified xsi:type="dcterms:W3CDTF">2024-10-29T02:07:00Z</dcterms:modified>
</cp:coreProperties>
</file>