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3E88" w14:textId="4DAF03F8" w:rsidR="00C74461" w:rsidRDefault="002C62FB" w:rsidP="007873F9">
      <w:pPr>
        <w:jc w:val="center"/>
        <w:rPr>
          <w:b/>
          <w:bCs/>
        </w:rPr>
      </w:pPr>
      <w:bookmarkStart w:id="0" w:name="_Toc158896800"/>
      <w:r>
        <w:rPr>
          <w:rFonts w:ascii="Aptos" w:eastAsia="Aptos" w:hAnsi="Aptos" w:cs="Aptos"/>
          <w:color w:val="212121"/>
          <w:sz w:val="32"/>
          <w:szCs w:val="32"/>
        </w:rPr>
        <w:t xml:space="preserve">EdEHR </w:t>
      </w:r>
      <w:r w:rsidR="007873F9">
        <w:rPr>
          <w:rFonts w:ascii="Aptos" w:eastAsia="Aptos" w:hAnsi="Aptos" w:cs="Aptos"/>
          <w:color w:val="212121"/>
          <w:sz w:val="32"/>
          <w:szCs w:val="32"/>
        </w:rPr>
        <w:t>Levels of Integration and Educational Readiness</w:t>
      </w:r>
    </w:p>
    <w:bookmarkEnd w:id="0"/>
    <w:p w14:paraId="5432B815" w14:textId="58C9120C" w:rsidR="008C1C9A" w:rsidRDefault="008C1C9A" w:rsidP="002E707D">
      <w:pPr>
        <w:rPr>
          <w:b/>
          <w:bCs/>
        </w:rPr>
      </w:pPr>
    </w:p>
    <w:p w14:paraId="69C2DDC0" w14:textId="770B54B5" w:rsidR="007F3803" w:rsidRPr="007F3803" w:rsidRDefault="007F3803" w:rsidP="002E707D">
      <w:r>
        <w:t>EdEHR has multiple use cases that can be integrated into your curriculum at various levels. Each level requires educational readiness planning for curriculum, faculty/staff development, student support, and technology</w:t>
      </w:r>
    </w:p>
    <w:p w14:paraId="668E2B97" w14:textId="77777777" w:rsidR="00C23615" w:rsidRDefault="00C23615" w:rsidP="002E707D">
      <w:pPr>
        <w:rPr>
          <w:b/>
          <w:bCs/>
        </w:rPr>
      </w:pPr>
    </w:p>
    <w:p w14:paraId="426C3B90" w14:textId="77777777" w:rsidR="007F3803" w:rsidRDefault="007F3803" w:rsidP="007F380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Level 1: </w:t>
      </w:r>
      <w:r w:rsidRPr="00A71652">
        <w:t>Use of EHR for data collection only</w:t>
      </w:r>
      <w:r>
        <w:rPr>
          <w:b/>
          <w:bCs/>
        </w:rPr>
        <w:t xml:space="preserve"> </w:t>
      </w:r>
    </w:p>
    <w:p w14:paraId="4D35CE64" w14:textId="77777777" w:rsidR="007F3803" w:rsidRDefault="007F3803" w:rsidP="007F3803">
      <w:pPr>
        <w:pStyle w:val="ListParagraph"/>
        <w:numPr>
          <w:ilvl w:val="0"/>
          <w:numId w:val="7"/>
        </w:numPr>
        <w:rPr>
          <w:b/>
          <w:bCs/>
        </w:rPr>
      </w:pPr>
      <w:r w:rsidRPr="7712DD02">
        <w:rPr>
          <w:b/>
          <w:bCs/>
        </w:rPr>
        <w:t>Level 2</w:t>
      </w:r>
      <w:r>
        <w:t>: Use of EHR for data collection and data entry</w:t>
      </w:r>
      <w:r w:rsidRPr="7712DD02">
        <w:rPr>
          <w:b/>
          <w:bCs/>
        </w:rPr>
        <w:t xml:space="preserve"> </w:t>
      </w:r>
      <w:r>
        <w:t>(including medication administration)</w:t>
      </w:r>
    </w:p>
    <w:p w14:paraId="243BAC52" w14:textId="7977DCF9" w:rsidR="007F3803" w:rsidRPr="00C74461" w:rsidRDefault="007F3803" w:rsidP="007F3803">
      <w:pPr>
        <w:pStyle w:val="ListParagraph"/>
        <w:numPr>
          <w:ilvl w:val="0"/>
          <w:numId w:val="7"/>
        </w:numPr>
        <w:rPr>
          <w:b/>
          <w:bCs/>
        </w:rPr>
      </w:pPr>
      <w:r w:rsidRPr="7712DD02">
        <w:rPr>
          <w:b/>
          <w:bCs/>
        </w:rPr>
        <w:t xml:space="preserve">Level 3: </w:t>
      </w:r>
      <w:r>
        <w:t>Use of EHR for data collection, data entry (including med admin), and feedback/evaluation</w:t>
      </w:r>
    </w:p>
    <w:p w14:paraId="36469BCA" w14:textId="77777777" w:rsidR="007F3803" w:rsidRDefault="007F3803" w:rsidP="002E707D">
      <w:pPr>
        <w:rPr>
          <w:b/>
          <w:bCs/>
        </w:rPr>
      </w:pPr>
    </w:p>
    <w:p w14:paraId="6229A73B" w14:textId="5ED533D9" w:rsidR="00E16E65" w:rsidRPr="00C605B2" w:rsidRDefault="00113B90" w:rsidP="00113B90">
      <w:pPr>
        <w:jc w:val="center"/>
        <w:rPr>
          <w:sz w:val="28"/>
          <w:szCs w:val="28"/>
        </w:rPr>
      </w:pPr>
      <w:r w:rsidRPr="00C605B2">
        <w:rPr>
          <w:sz w:val="28"/>
          <w:szCs w:val="28"/>
        </w:rPr>
        <w:t xml:space="preserve">Considerations for Curriculum, Faculty, Student, and Technology </w:t>
      </w:r>
    </w:p>
    <w:p w14:paraId="210918FE" w14:textId="1E4C74F7" w:rsidR="00113B90" w:rsidRPr="002D1FCC" w:rsidRDefault="002D1FCC" w:rsidP="002D1FCC">
      <w:r w:rsidRPr="002D1FCC">
        <w:t xml:space="preserve">Many of these considerations are specifically for launching EdEHR integration and are more intensive at the beginning of the process versus in a sustainable state. </w:t>
      </w:r>
    </w:p>
    <w:p w14:paraId="1E75E383" w14:textId="77777777" w:rsidR="002D1FCC" w:rsidRDefault="002D1FCC" w:rsidP="00113B90">
      <w:pPr>
        <w:jc w:val="center"/>
        <w:rPr>
          <w:b/>
          <w:bCs/>
        </w:rPr>
      </w:pPr>
    </w:p>
    <w:tbl>
      <w:tblPr>
        <w:tblStyle w:val="TableGrid"/>
        <w:tblW w:w="12864" w:type="dxa"/>
        <w:tblLook w:val="04A0" w:firstRow="1" w:lastRow="0" w:firstColumn="1" w:lastColumn="0" w:noHBand="0" w:noVBand="1"/>
      </w:tblPr>
      <w:tblGrid>
        <w:gridCol w:w="1583"/>
        <w:gridCol w:w="11281"/>
      </w:tblGrid>
      <w:tr w:rsidR="00860510" w14:paraId="68F3C793" w14:textId="77777777" w:rsidTr="1E00A2F2">
        <w:trPr>
          <w:trHeight w:val="268"/>
        </w:trPr>
        <w:tc>
          <w:tcPr>
            <w:tcW w:w="1583" w:type="dxa"/>
          </w:tcPr>
          <w:p w14:paraId="69BE0685" w14:textId="13CBC3BA" w:rsidR="00860510" w:rsidRPr="00860510" w:rsidRDefault="00860510" w:rsidP="001A6C80">
            <w:pPr>
              <w:rPr>
                <w:b/>
                <w:bCs/>
              </w:rPr>
            </w:pPr>
            <w:r w:rsidRPr="00860510">
              <w:rPr>
                <w:b/>
                <w:bCs/>
              </w:rPr>
              <w:t xml:space="preserve">Focus </w:t>
            </w:r>
          </w:p>
        </w:tc>
        <w:tc>
          <w:tcPr>
            <w:tcW w:w="11281" w:type="dxa"/>
          </w:tcPr>
          <w:p w14:paraId="2245C06D" w14:textId="7B48936B" w:rsidR="00860510" w:rsidRPr="00860510" w:rsidRDefault="00860510" w:rsidP="001A6C80">
            <w:pPr>
              <w:rPr>
                <w:b/>
                <w:bCs/>
              </w:rPr>
            </w:pPr>
            <w:r w:rsidRPr="00860510">
              <w:rPr>
                <w:b/>
                <w:bCs/>
              </w:rPr>
              <w:t>Details</w:t>
            </w:r>
          </w:p>
        </w:tc>
      </w:tr>
      <w:tr w:rsidR="00860510" w14:paraId="762E5FB0" w14:textId="77777777" w:rsidTr="1E00A2F2">
        <w:trPr>
          <w:trHeight w:val="535"/>
        </w:trPr>
        <w:tc>
          <w:tcPr>
            <w:tcW w:w="1583" w:type="dxa"/>
            <w:vMerge w:val="restart"/>
          </w:tcPr>
          <w:p w14:paraId="60E1841D" w14:textId="42C9C9BC" w:rsidR="00860510" w:rsidRDefault="00860510" w:rsidP="001A6C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Curriculum </w:t>
            </w:r>
          </w:p>
        </w:tc>
        <w:tc>
          <w:tcPr>
            <w:tcW w:w="11281" w:type="dxa"/>
          </w:tcPr>
          <w:p w14:paraId="09F77ACA" w14:textId="7E5D3789" w:rsidR="00860510" w:rsidRPr="00ED3184" w:rsidRDefault="00222024" w:rsidP="1E00A2F2">
            <w:r>
              <w:t>Competency, Concept, and Learning outcomes for ‘documentation’ and ‘digital informatics’</w:t>
            </w:r>
            <w:r w:rsidR="00D976D0">
              <w:t xml:space="preserve">. (Scaffold; clinical </w:t>
            </w:r>
            <w:r w:rsidR="00AC6BB6">
              <w:t xml:space="preserve">judgement; </w:t>
            </w:r>
            <w:r w:rsidR="2FDF7714">
              <w:t>BCCNM .</w:t>
            </w:r>
            <w:r w:rsidR="00ED3184">
              <w:t xml:space="preserve">; practice standard </w:t>
            </w:r>
            <w:hyperlink r:id="rId11">
              <w:r w:rsidR="2FDF7714" w:rsidRPr="1E00A2F2">
                <w:rPr>
                  <w:rStyle w:val="Hyperlink"/>
                  <w:rFonts w:eastAsia="Calibri"/>
                  <w:color w:val="467886"/>
                </w:rPr>
                <w:t>Documentation</w:t>
              </w:r>
            </w:hyperlink>
            <w:r w:rsidR="00ED3184">
              <w:rPr>
                <w:rStyle w:val="Hyperlink"/>
                <w:rFonts w:eastAsia="Calibri"/>
                <w:color w:val="467886"/>
              </w:rPr>
              <w:t xml:space="preserve"> </w:t>
            </w:r>
            <w:r w:rsidR="2FDF7714" w:rsidRPr="1E00A2F2">
              <w:rPr>
                <w:rFonts w:eastAsia="Calibri"/>
              </w:rPr>
              <w:t xml:space="preserve">(potentially </w:t>
            </w:r>
            <w:r w:rsidR="00ED3184">
              <w:rPr>
                <w:rFonts w:eastAsia="Calibri"/>
              </w:rPr>
              <w:t>as</w:t>
            </w:r>
            <w:r w:rsidR="2FDF7714" w:rsidRPr="1E00A2F2">
              <w:rPr>
                <w:rFonts w:eastAsia="Calibri"/>
              </w:rPr>
              <w:t xml:space="preserve"> courses prep</w:t>
            </w:r>
            <w:r w:rsidR="00ED3184">
              <w:rPr>
                <w:rFonts w:eastAsia="Calibri"/>
              </w:rPr>
              <w:t xml:space="preserve"> for all NP</w:t>
            </w:r>
            <w:r w:rsidR="2FDF7714" w:rsidRPr="1E00A2F2">
              <w:rPr>
                <w:rFonts w:eastAsia="Calibri"/>
              </w:rPr>
              <w:t xml:space="preserve">. </w:t>
            </w:r>
          </w:p>
        </w:tc>
      </w:tr>
      <w:tr w:rsidR="00860510" w14:paraId="74C5CA1B" w14:textId="77777777" w:rsidTr="00E33C8D">
        <w:trPr>
          <w:trHeight w:val="231"/>
        </w:trPr>
        <w:tc>
          <w:tcPr>
            <w:tcW w:w="1583" w:type="dxa"/>
            <w:vMerge/>
          </w:tcPr>
          <w:p w14:paraId="67B266D2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4C2CFBD4" w14:textId="0F7FDE26" w:rsidR="00860510" w:rsidRPr="00B61EF2" w:rsidRDefault="00ED3184" w:rsidP="001A6C80">
            <w:r>
              <w:t xml:space="preserve">Need to plan for if some clinical groups are in EHR sites and some in paper sites. </w:t>
            </w:r>
            <w:r w:rsidR="00B256B9">
              <w:t>(</w:t>
            </w:r>
            <w:r w:rsidR="00E33C8D">
              <w:t xml:space="preserve">i.e. </w:t>
            </w:r>
            <w:r w:rsidR="00B256B9">
              <w:t xml:space="preserve">collab with placement coordinators) </w:t>
            </w:r>
            <w:r w:rsidR="00547719">
              <w:t xml:space="preserve"> </w:t>
            </w:r>
          </w:p>
        </w:tc>
      </w:tr>
      <w:tr w:rsidR="00860510" w14:paraId="02FD95A7" w14:textId="77777777" w:rsidTr="1E00A2F2">
        <w:trPr>
          <w:trHeight w:val="268"/>
        </w:trPr>
        <w:tc>
          <w:tcPr>
            <w:tcW w:w="1583" w:type="dxa"/>
            <w:vMerge/>
          </w:tcPr>
          <w:p w14:paraId="2DABC0FF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798BCB27" w14:textId="570AD6F5" w:rsidR="00860510" w:rsidRPr="00064B9D" w:rsidRDefault="005A0515" w:rsidP="001A6C80">
            <w:pPr>
              <w:rPr>
                <w:b/>
                <w:bCs/>
              </w:rPr>
            </w:pPr>
            <w:r>
              <w:t xml:space="preserve">Some course hours may be needed for documentation </w:t>
            </w:r>
          </w:p>
        </w:tc>
      </w:tr>
      <w:tr w:rsidR="00860510" w14:paraId="7E6E9820" w14:textId="77777777" w:rsidTr="000F0388">
        <w:trPr>
          <w:trHeight w:val="271"/>
        </w:trPr>
        <w:tc>
          <w:tcPr>
            <w:tcW w:w="1583" w:type="dxa"/>
            <w:vMerge/>
          </w:tcPr>
          <w:p w14:paraId="78C256A0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6684599C" w14:textId="7E6ED6C5" w:rsidR="00860510" w:rsidRPr="00B61EF2" w:rsidRDefault="00860510" w:rsidP="001A6C80">
            <w:r>
              <w:t>EdEHR is not a</w:t>
            </w:r>
            <w:r w:rsidR="005A0515">
              <w:t xml:space="preserve"> </w:t>
            </w:r>
            <w:r>
              <w:t>replica of industry EHR</w:t>
            </w:r>
            <w:r w:rsidR="005A0515">
              <w:t xml:space="preserve"> (students &amp; faculty still need training)</w:t>
            </w:r>
            <w:r>
              <w:t>. Focus is on principles</w:t>
            </w:r>
            <w:r w:rsidR="000F0388">
              <w:t xml:space="preserve"> of EHR &amp; related CJ</w:t>
            </w:r>
          </w:p>
        </w:tc>
      </w:tr>
      <w:tr w:rsidR="00860510" w14:paraId="14153106" w14:textId="77777777" w:rsidTr="1E00A2F2">
        <w:trPr>
          <w:trHeight w:val="268"/>
        </w:trPr>
        <w:tc>
          <w:tcPr>
            <w:tcW w:w="1583" w:type="dxa"/>
            <w:vMerge/>
          </w:tcPr>
          <w:p w14:paraId="77A47F2C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7AE3E6AB" w14:textId="5072B516" w:rsidR="00860510" w:rsidRPr="00B61EF2" w:rsidRDefault="00860510" w:rsidP="001A6C80">
            <w:r>
              <w:t xml:space="preserve">EdEHR is a Learning Hub integrated program. Needs to be added to course preparation checklist + roll over plan </w:t>
            </w:r>
          </w:p>
        </w:tc>
      </w:tr>
      <w:tr w:rsidR="00860510" w14:paraId="262B0C7A" w14:textId="77777777" w:rsidTr="002D1FCC">
        <w:trPr>
          <w:trHeight w:val="247"/>
        </w:trPr>
        <w:tc>
          <w:tcPr>
            <w:tcW w:w="1583" w:type="dxa"/>
            <w:vMerge/>
          </w:tcPr>
          <w:p w14:paraId="65D24188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12F3986B" w14:textId="3CB219DD" w:rsidR="00860510" w:rsidRPr="00860510" w:rsidRDefault="002D1FCC" w:rsidP="001A6C80">
            <w:pPr>
              <w:spacing w:beforeAutospacing="1" w:afterAutospacing="1"/>
              <w:rPr>
                <w:rFonts w:eastAsia="Calibri"/>
              </w:rPr>
            </w:pPr>
            <w:r>
              <w:t xml:space="preserve">Consider how other teaching (i.e. assessment, med admin) is integrated with </w:t>
            </w:r>
            <w:r w:rsidR="00860510">
              <w:t xml:space="preserve"> EdEHR </w:t>
            </w:r>
          </w:p>
        </w:tc>
      </w:tr>
      <w:tr w:rsidR="00850165" w14:paraId="0CAE9989" w14:textId="77777777" w:rsidTr="00850165">
        <w:trPr>
          <w:trHeight w:val="239"/>
        </w:trPr>
        <w:tc>
          <w:tcPr>
            <w:tcW w:w="1583" w:type="dxa"/>
            <w:vMerge/>
          </w:tcPr>
          <w:p w14:paraId="4898956B" w14:textId="77777777" w:rsidR="00850165" w:rsidRDefault="00850165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20A8F43D" w14:textId="7B12C9D4" w:rsidR="00850165" w:rsidRDefault="00850165" w:rsidP="001A6C80">
            <w:r>
              <w:t xml:space="preserve">EdEHR may need development, optimization, or beta-testing for different use cases in different terms. </w:t>
            </w:r>
          </w:p>
        </w:tc>
      </w:tr>
      <w:tr w:rsidR="00860510" w14:paraId="586AB0C2" w14:textId="77777777" w:rsidTr="002D1FCC">
        <w:trPr>
          <w:trHeight w:val="269"/>
        </w:trPr>
        <w:tc>
          <w:tcPr>
            <w:tcW w:w="1583" w:type="dxa"/>
            <w:vMerge/>
          </w:tcPr>
          <w:p w14:paraId="6C19C7A4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67C3AA57" w14:textId="1FC5050C" w:rsidR="00860510" w:rsidRPr="00B61EF2" w:rsidRDefault="002D1FCC" w:rsidP="001A6C80">
            <w:r>
              <w:t xml:space="preserve">Review if EdEHR has all the forms that you are anticipating </w:t>
            </w:r>
          </w:p>
        </w:tc>
      </w:tr>
      <w:tr w:rsidR="00FD5AAA" w14:paraId="701A62E9" w14:textId="77777777" w:rsidTr="002D1FCC">
        <w:trPr>
          <w:trHeight w:val="269"/>
        </w:trPr>
        <w:tc>
          <w:tcPr>
            <w:tcW w:w="1583" w:type="dxa"/>
            <w:vMerge/>
          </w:tcPr>
          <w:p w14:paraId="0C902C6F" w14:textId="77777777" w:rsidR="00FD5AAA" w:rsidRDefault="00FD5AAA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12054AFC" w14:textId="348A50DB" w:rsidR="00FD5AAA" w:rsidRDefault="00FD5AAA" w:rsidP="001A6C80">
            <w:r>
              <w:t>Determine an evaluation strategy (for QI)</w:t>
            </w:r>
          </w:p>
        </w:tc>
      </w:tr>
      <w:tr w:rsidR="00860510" w14:paraId="6355AFE1" w14:textId="77777777" w:rsidTr="1E00A2F2">
        <w:trPr>
          <w:trHeight w:val="268"/>
        </w:trPr>
        <w:tc>
          <w:tcPr>
            <w:tcW w:w="1583" w:type="dxa"/>
            <w:vMerge/>
          </w:tcPr>
          <w:p w14:paraId="4B4C58C4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  <w:tcBorders>
              <w:bottom w:val="double" w:sz="18" w:space="0" w:color="auto"/>
            </w:tcBorders>
          </w:tcPr>
          <w:p w14:paraId="5FE15A65" w14:textId="4100C41C" w:rsidR="00860510" w:rsidRPr="00064B9D" w:rsidRDefault="002D1FCC" w:rsidP="001A6C80">
            <w:r>
              <w:t>EdEHR cases should follow simulation best practice standards (INACSL)</w:t>
            </w:r>
          </w:p>
        </w:tc>
      </w:tr>
      <w:tr w:rsidR="00860510" w14:paraId="7ECFA85E" w14:textId="77777777" w:rsidTr="000F0388">
        <w:trPr>
          <w:trHeight w:val="188"/>
        </w:trPr>
        <w:tc>
          <w:tcPr>
            <w:tcW w:w="1583" w:type="dxa"/>
            <w:vMerge w:val="restart"/>
            <w:tcBorders>
              <w:top w:val="double" w:sz="18" w:space="0" w:color="auto"/>
            </w:tcBorders>
          </w:tcPr>
          <w:p w14:paraId="52142CDC" w14:textId="77777777" w:rsidR="005775B2" w:rsidRDefault="00860510" w:rsidP="001A6C80">
            <w:pPr>
              <w:rPr>
                <w:b/>
                <w:bCs/>
              </w:rPr>
            </w:pPr>
            <w:r>
              <w:rPr>
                <w:b/>
                <w:bCs/>
              </w:rPr>
              <w:t>Faculty</w:t>
            </w:r>
            <w:r w:rsidR="005775B2">
              <w:rPr>
                <w:b/>
                <w:bCs/>
              </w:rPr>
              <w:t xml:space="preserve">/staff </w:t>
            </w:r>
          </w:p>
          <w:p w14:paraId="694926BF" w14:textId="03864BBC" w:rsidR="00860510" w:rsidRDefault="00860510" w:rsidP="001A6C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Support </w:t>
            </w:r>
          </w:p>
        </w:tc>
        <w:tc>
          <w:tcPr>
            <w:tcW w:w="11281" w:type="dxa"/>
            <w:tcBorders>
              <w:top w:val="double" w:sz="18" w:space="0" w:color="auto"/>
            </w:tcBorders>
          </w:tcPr>
          <w:p w14:paraId="2CA987E8" w14:textId="55704F72" w:rsidR="00860510" w:rsidRPr="00F0226B" w:rsidRDefault="00860510" w:rsidP="00B61EF2">
            <w:pPr>
              <w:rPr>
                <w:rFonts w:eastAsia="Times New Roman"/>
              </w:rPr>
            </w:pPr>
            <w:r w:rsidRPr="489576E8">
              <w:rPr>
                <w:rFonts w:eastAsia="Times New Roman"/>
              </w:rPr>
              <w:t>Faculty support and orientation are needed for each level of integration.</w:t>
            </w:r>
            <w:r w:rsidR="00FD6DD1" w:rsidRPr="489576E8">
              <w:rPr>
                <w:rFonts w:eastAsia="Times New Roman"/>
              </w:rPr>
              <w:t xml:space="preserve"> </w:t>
            </w:r>
          </w:p>
        </w:tc>
      </w:tr>
      <w:tr w:rsidR="00860510" w14:paraId="00B6D68C" w14:textId="77777777" w:rsidTr="1E00A2F2">
        <w:trPr>
          <w:trHeight w:val="265"/>
        </w:trPr>
        <w:tc>
          <w:tcPr>
            <w:tcW w:w="1583" w:type="dxa"/>
            <w:vMerge/>
          </w:tcPr>
          <w:p w14:paraId="1C6EC5A1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04064CA4" w14:textId="7B16A91E" w:rsidR="00860510" w:rsidRPr="00B61EF2" w:rsidRDefault="00860510" w:rsidP="001A6C80">
            <w:r>
              <w:t xml:space="preserve">Identify team champions (those who feel comfortable, can be a go-to on the team) </w:t>
            </w:r>
          </w:p>
        </w:tc>
      </w:tr>
      <w:tr w:rsidR="00860510" w14:paraId="019C0756" w14:textId="77777777" w:rsidTr="1E00A2F2">
        <w:trPr>
          <w:trHeight w:val="269"/>
        </w:trPr>
        <w:tc>
          <w:tcPr>
            <w:tcW w:w="1583" w:type="dxa"/>
            <w:vMerge/>
          </w:tcPr>
          <w:p w14:paraId="262D68DC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5D46D667" w14:textId="15FD103C" w:rsidR="00860510" w:rsidRPr="002618B0" w:rsidRDefault="00860510" w:rsidP="001A6C80">
            <w:pPr>
              <w:spacing w:beforeAutospacing="1" w:afterAutospacing="1"/>
              <w:rPr>
                <w:rFonts w:eastAsia="Calibri"/>
              </w:rPr>
            </w:pPr>
            <w:r w:rsidRPr="002618B0">
              <w:rPr>
                <w:rFonts w:eastAsia="Calibri"/>
              </w:rPr>
              <w:t xml:space="preserve">Health Authority Training – Faculty </w:t>
            </w:r>
            <w:r>
              <w:rPr>
                <w:rFonts w:eastAsia="Calibri"/>
              </w:rPr>
              <w:t>need</w:t>
            </w:r>
            <w:r w:rsidRPr="002618B0">
              <w:rPr>
                <w:rFonts w:eastAsia="Calibri"/>
              </w:rPr>
              <w:t xml:space="preserve"> 15-20 hours of training for Cerner/Meditech Expanse </w:t>
            </w:r>
            <w:r>
              <w:rPr>
                <w:rFonts w:eastAsia="Calibri"/>
              </w:rPr>
              <w:t xml:space="preserve">– still needed </w:t>
            </w:r>
          </w:p>
        </w:tc>
      </w:tr>
      <w:tr w:rsidR="00860510" w14:paraId="551D079A" w14:textId="77777777" w:rsidTr="1E00A2F2">
        <w:trPr>
          <w:trHeight w:val="268"/>
        </w:trPr>
        <w:tc>
          <w:tcPr>
            <w:tcW w:w="1583" w:type="dxa"/>
            <w:vMerge/>
          </w:tcPr>
          <w:p w14:paraId="475265F6" w14:textId="77777777" w:rsidR="00860510" w:rsidRDefault="00860510" w:rsidP="002618B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0DFD9A81" w14:textId="4B615B86" w:rsidR="00860510" w:rsidRDefault="00860510" w:rsidP="002618B0">
            <w:r w:rsidRPr="000F2039">
              <w:rPr>
                <w:rFonts w:eastAsia="Calibri"/>
              </w:rPr>
              <w:t xml:space="preserve">EdEHR orientation and training for new faculty </w:t>
            </w:r>
            <w:r w:rsidR="00FD6DD1">
              <w:rPr>
                <w:rFonts w:eastAsia="Calibri"/>
              </w:rPr>
              <w:t xml:space="preserve">as well as ongoing training and refreshers. </w:t>
            </w:r>
          </w:p>
        </w:tc>
      </w:tr>
      <w:tr w:rsidR="00FD6DD1" w14:paraId="7B7FCAF7" w14:textId="77777777" w:rsidTr="1E00A2F2">
        <w:trPr>
          <w:trHeight w:val="291"/>
        </w:trPr>
        <w:tc>
          <w:tcPr>
            <w:tcW w:w="1583" w:type="dxa"/>
            <w:vMerge/>
          </w:tcPr>
          <w:p w14:paraId="5BAFC2FD" w14:textId="77777777" w:rsidR="00FD6DD1" w:rsidRDefault="00FD6DD1" w:rsidP="002618B0">
            <w:pPr>
              <w:rPr>
                <w:b/>
                <w:bCs/>
              </w:rPr>
            </w:pPr>
          </w:p>
        </w:tc>
        <w:tc>
          <w:tcPr>
            <w:tcW w:w="11281" w:type="dxa"/>
            <w:tcBorders>
              <w:bottom w:val="double" w:sz="18" w:space="0" w:color="auto"/>
            </w:tcBorders>
          </w:tcPr>
          <w:p w14:paraId="021F07ED" w14:textId="49C67439" w:rsidR="00FD6DD1" w:rsidRDefault="00FD6DD1" w:rsidP="002618B0">
            <w:r w:rsidRPr="000F2039">
              <w:rPr>
                <w:rFonts w:eastAsia="Calibri"/>
              </w:rPr>
              <w:t>Term Team development for case entry into EdEHR</w:t>
            </w:r>
          </w:p>
        </w:tc>
      </w:tr>
      <w:tr w:rsidR="00860510" w14:paraId="793A6D29" w14:textId="77777777" w:rsidTr="002D1FCC">
        <w:trPr>
          <w:trHeight w:val="302"/>
        </w:trPr>
        <w:tc>
          <w:tcPr>
            <w:tcW w:w="1583" w:type="dxa"/>
            <w:tcBorders>
              <w:top w:val="double" w:sz="18" w:space="0" w:color="auto"/>
            </w:tcBorders>
          </w:tcPr>
          <w:p w14:paraId="0610038D" w14:textId="77777777" w:rsidR="00113B90" w:rsidRDefault="00860510" w:rsidP="00064B9D">
            <w:pPr>
              <w:rPr>
                <w:b/>
                <w:bCs/>
              </w:rPr>
            </w:pPr>
            <w:r w:rsidRPr="12C9F422">
              <w:rPr>
                <w:b/>
                <w:bCs/>
              </w:rPr>
              <w:t>Student</w:t>
            </w:r>
          </w:p>
          <w:p w14:paraId="59D22085" w14:textId="17F3FBCF" w:rsidR="00860510" w:rsidRDefault="005775B2" w:rsidP="00064B9D">
            <w:pPr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  <w:tc>
          <w:tcPr>
            <w:tcW w:w="11281" w:type="dxa"/>
            <w:tcBorders>
              <w:top w:val="double" w:sz="18" w:space="0" w:color="auto"/>
            </w:tcBorders>
          </w:tcPr>
          <w:p w14:paraId="5A974B8E" w14:textId="50A4AA1F" w:rsidR="00860510" w:rsidRPr="00064B9D" w:rsidRDefault="00860510" w:rsidP="489576E8">
            <w:pPr>
              <w:rPr>
                <w:highlight w:val="yellow"/>
              </w:rPr>
            </w:pPr>
            <w:r>
              <w:t>Orientation should be included in</w:t>
            </w:r>
            <w:r w:rsidR="0094408E">
              <w:t xml:space="preserve"> </w:t>
            </w:r>
            <w:r>
              <w:t>course hours</w:t>
            </w:r>
            <w:r w:rsidR="0094408E">
              <w:t xml:space="preserve"> (stable stat</w:t>
            </w:r>
            <w:r w:rsidR="00001D15">
              <w:t xml:space="preserve">e). </w:t>
            </w:r>
          </w:p>
        </w:tc>
      </w:tr>
      <w:tr w:rsidR="00860510" w14:paraId="78B7E76A" w14:textId="77777777" w:rsidTr="1E00A2F2">
        <w:trPr>
          <w:trHeight w:val="268"/>
        </w:trPr>
        <w:tc>
          <w:tcPr>
            <w:tcW w:w="1583" w:type="dxa"/>
          </w:tcPr>
          <w:p w14:paraId="517AB149" w14:textId="77777777" w:rsidR="00860510" w:rsidRDefault="00860510" w:rsidP="001A6C80"/>
        </w:tc>
        <w:tc>
          <w:tcPr>
            <w:tcW w:w="11281" w:type="dxa"/>
          </w:tcPr>
          <w:p w14:paraId="162A8834" w14:textId="62F721E4" w:rsidR="00860510" w:rsidRDefault="00860510" w:rsidP="001A6C80">
            <w:r>
              <w:t xml:space="preserve">Does not replace EHR </w:t>
            </w:r>
            <w:r w:rsidR="3B3DED38">
              <w:t>orientation</w:t>
            </w:r>
            <w:r>
              <w:t xml:space="preserve"> at clinical sites </w:t>
            </w:r>
            <w:r w:rsidR="00FD1618">
              <w:t>(online training and orient in clinical site to Cerner/Expanse)</w:t>
            </w:r>
          </w:p>
        </w:tc>
      </w:tr>
      <w:tr w:rsidR="00860510" w14:paraId="51838F9B" w14:textId="77777777" w:rsidTr="00AB23FB">
        <w:trPr>
          <w:trHeight w:val="268"/>
        </w:trPr>
        <w:tc>
          <w:tcPr>
            <w:tcW w:w="1583" w:type="dxa"/>
            <w:tcBorders>
              <w:bottom w:val="double" w:sz="18" w:space="0" w:color="auto"/>
            </w:tcBorders>
          </w:tcPr>
          <w:p w14:paraId="56A7FEBA" w14:textId="77777777" w:rsidR="00860510" w:rsidRDefault="0086051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  <w:tcBorders>
              <w:bottom w:val="double" w:sz="18" w:space="0" w:color="auto"/>
            </w:tcBorders>
          </w:tcPr>
          <w:p w14:paraId="1A0BCB51" w14:textId="345A8707" w:rsidR="00860510" w:rsidRDefault="3CBD2BFA" w:rsidP="489576E8">
            <w:pPr>
              <w:spacing w:beforeAutospacing="1" w:afterAutospacing="1"/>
              <w:rPr>
                <w:rFonts w:eastAsia="Times New Roman"/>
              </w:rPr>
            </w:pPr>
            <w:r w:rsidRPr="489576E8">
              <w:rPr>
                <w:rFonts w:eastAsia="Times New Roman"/>
              </w:rPr>
              <w:t xml:space="preserve">Open lab and success activities should integrate EdEHR </w:t>
            </w:r>
          </w:p>
        </w:tc>
      </w:tr>
      <w:tr w:rsidR="00113B90" w14:paraId="4D6BA8E4" w14:textId="77777777" w:rsidTr="00AB23FB">
        <w:trPr>
          <w:trHeight w:val="268"/>
        </w:trPr>
        <w:tc>
          <w:tcPr>
            <w:tcW w:w="1583" w:type="dxa"/>
            <w:tcBorders>
              <w:top w:val="double" w:sz="18" w:space="0" w:color="auto"/>
            </w:tcBorders>
          </w:tcPr>
          <w:p w14:paraId="52083E09" w14:textId="7B59D5B6" w:rsidR="00113B90" w:rsidRDefault="00AB23FB" w:rsidP="001A6C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  <w:tc>
          <w:tcPr>
            <w:tcW w:w="11281" w:type="dxa"/>
            <w:tcBorders>
              <w:top w:val="double" w:sz="18" w:space="0" w:color="auto"/>
            </w:tcBorders>
          </w:tcPr>
          <w:p w14:paraId="2140C8FF" w14:textId="4779EFA2" w:rsidR="00113B90" w:rsidRPr="489576E8" w:rsidRDefault="00AB23FB" w:rsidP="489576E8">
            <w:pPr>
              <w:spacing w:beforeAutospacing="1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Determine compatibility with existing AV/IT infrastructure </w:t>
            </w:r>
          </w:p>
        </w:tc>
      </w:tr>
      <w:tr w:rsidR="00113B90" w14:paraId="47B2DFB8" w14:textId="77777777" w:rsidTr="00AB23FB">
        <w:trPr>
          <w:trHeight w:val="268"/>
        </w:trPr>
        <w:tc>
          <w:tcPr>
            <w:tcW w:w="1583" w:type="dxa"/>
          </w:tcPr>
          <w:p w14:paraId="4347C106" w14:textId="77777777" w:rsidR="00113B90" w:rsidRDefault="00113B90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32C4EC88" w14:textId="4F26D2D0" w:rsidR="00113B90" w:rsidRPr="489576E8" w:rsidRDefault="00AB23FB" w:rsidP="489576E8">
            <w:pPr>
              <w:spacing w:beforeAutospacing="1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Determine how students will access the platform (their own devices, or devices accessible on campus) </w:t>
            </w:r>
          </w:p>
        </w:tc>
      </w:tr>
      <w:tr w:rsidR="00AB23FB" w14:paraId="5797195D" w14:textId="77777777" w:rsidTr="00AB23FB">
        <w:trPr>
          <w:trHeight w:val="268"/>
        </w:trPr>
        <w:tc>
          <w:tcPr>
            <w:tcW w:w="1583" w:type="dxa"/>
          </w:tcPr>
          <w:p w14:paraId="6599C4F3" w14:textId="77777777" w:rsidR="00AB23FB" w:rsidRDefault="00AB23FB" w:rsidP="001A6C80">
            <w:pPr>
              <w:rPr>
                <w:b/>
                <w:bCs/>
              </w:rPr>
            </w:pPr>
          </w:p>
        </w:tc>
        <w:tc>
          <w:tcPr>
            <w:tcW w:w="11281" w:type="dxa"/>
          </w:tcPr>
          <w:p w14:paraId="57259377" w14:textId="3993B44E" w:rsidR="00AB23FB" w:rsidRPr="489576E8" w:rsidRDefault="00AB23FB" w:rsidP="489576E8">
            <w:pPr>
              <w:spacing w:beforeAutospacing="1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Determine your EdEHR station (as needed) – i.e. will you have a simulated WOW station? *</w:t>
            </w:r>
            <w:proofErr w:type="gramStart"/>
            <w:r>
              <w:rPr>
                <w:rFonts w:eastAsia="Times New Roman"/>
              </w:rPr>
              <w:t>note</w:t>
            </w:r>
            <w:proofErr w:type="gramEnd"/>
            <w:r>
              <w:rPr>
                <w:rFonts w:eastAsia="Times New Roman"/>
              </w:rPr>
              <w:t xml:space="preserve"> WOW station is not needed to meaningfully interact with the platform, but does add a higher level of fidelity)</w:t>
            </w:r>
          </w:p>
        </w:tc>
      </w:tr>
      <w:tr w:rsidR="00AB23FB" w14:paraId="6C401B8D" w14:textId="77777777" w:rsidTr="1E00A2F2">
        <w:trPr>
          <w:trHeight w:val="268"/>
        </w:trPr>
        <w:tc>
          <w:tcPr>
            <w:tcW w:w="1583" w:type="dxa"/>
            <w:tcBorders>
              <w:bottom w:val="double" w:sz="18" w:space="0" w:color="auto"/>
            </w:tcBorders>
          </w:tcPr>
          <w:p w14:paraId="2F5282E0" w14:textId="77777777" w:rsidR="00AB23FB" w:rsidRDefault="00AB23FB" w:rsidP="001A6C80">
            <w:pPr>
              <w:rPr>
                <w:b/>
                <w:bCs/>
              </w:rPr>
            </w:pPr>
          </w:p>
        </w:tc>
        <w:tc>
          <w:tcPr>
            <w:tcW w:w="11281" w:type="dxa"/>
            <w:tcBorders>
              <w:bottom w:val="double" w:sz="18" w:space="0" w:color="auto"/>
            </w:tcBorders>
          </w:tcPr>
          <w:p w14:paraId="0B7395A2" w14:textId="707CC9F9" w:rsidR="00AB23FB" w:rsidRPr="489576E8" w:rsidRDefault="00E33C8D" w:rsidP="489576E8">
            <w:pPr>
              <w:spacing w:beforeAutospacing="1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Determine who AV/IT tech support will be</w:t>
            </w:r>
          </w:p>
        </w:tc>
      </w:tr>
    </w:tbl>
    <w:p w14:paraId="41835E5D" w14:textId="77777777" w:rsidR="00881CD1" w:rsidRDefault="00881CD1" w:rsidP="00881CD1">
      <w:pPr>
        <w:rPr>
          <w:b/>
          <w:bCs/>
        </w:rPr>
      </w:pPr>
      <w:bookmarkStart w:id="1" w:name="_Toc158896811"/>
    </w:p>
    <w:p w14:paraId="05D250F2" w14:textId="3BF77569" w:rsidR="00881CD1" w:rsidRDefault="00881CD1" w:rsidP="00113B90">
      <w:pPr>
        <w:jc w:val="center"/>
        <w:rPr>
          <w:rFonts w:ascii="Aptos" w:eastAsia="Aptos" w:hAnsi="Aptos" w:cs="Aptos"/>
          <w:color w:val="212121"/>
          <w:sz w:val="32"/>
          <w:szCs w:val="32"/>
        </w:rPr>
      </w:pPr>
      <w:r w:rsidRPr="001C3AEC">
        <w:rPr>
          <w:rFonts w:ascii="Aptos" w:eastAsia="Aptos" w:hAnsi="Aptos" w:cs="Aptos"/>
          <w:color w:val="212121"/>
          <w:sz w:val="32"/>
          <w:szCs w:val="32"/>
        </w:rPr>
        <w:t xml:space="preserve">Educational Readiness </w:t>
      </w:r>
      <w:r>
        <w:rPr>
          <w:rFonts w:ascii="Aptos" w:eastAsia="Aptos" w:hAnsi="Aptos" w:cs="Aptos"/>
          <w:color w:val="212121"/>
          <w:sz w:val="32"/>
          <w:szCs w:val="32"/>
        </w:rPr>
        <w:t xml:space="preserve">Plan </w:t>
      </w:r>
      <w:r w:rsidRPr="001C3AEC">
        <w:rPr>
          <w:rFonts w:ascii="Aptos" w:eastAsia="Aptos" w:hAnsi="Aptos" w:cs="Aptos"/>
          <w:color w:val="212121"/>
          <w:sz w:val="32"/>
          <w:szCs w:val="32"/>
        </w:rPr>
        <w:t>(</w:t>
      </w:r>
      <w:r>
        <w:rPr>
          <w:rFonts w:ascii="Aptos" w:eastAsia="Aptos" w:hAnsi="Aptos" w:cs="Aptos"/>
          <w:color w:val="212121"/>
          <w:sz w:val="32"/>
          <w:szCs w:val="32"/>
        </w:rPr>
        <w:t xml:space="preserve">Curriculum, </w:t>
      </w:r>
      <w:r w:rsidRPr="001C3AEC">
        <w:rPr>
          <w:rFonts w:ascii="Aptos" w:eastAsia="Aptos" w:hAnsi="Aptos" w:cs="Aptos"/>
          <w:color w:val="212121"/>
          <w:sz w:val="32"/>
          <w:szCs w:val="32"/>
        </w:rPr>
        <w:t>Faculty</w:t>
      </w:r>
      <w:r>
        <w:rPr>
          <w:rFonts w:ascii="Aptos" w:eastAsia="Aptos" w:hAnsi="Aptos" w:cs="Aptos"/>
          <w:color w:val="212121"/>
          <w:sz w:val="32"/>
          <w:szCs w:val="32"/>
        </w:rPr>
        <w:t>,</w:t>
      </w:r>
      <w:r w:rsidRPr="001C3AEC">
        <w:rPr>
          <w:rFonts w:ascii="Aptos" w:eastAsia="Aptos" w:hAnsi="Aptos" w:cs="Aptos"/>
          <w:color w:val="212121"/>
          <w:sz w:val="32"/>
          <w:szCs w:val="32"/>
        </w:rPr>
        <w:t xml:space="preserve"> Students)</w:t>
      </w:r>
    </w:p>
    <w:p w14:paraId="32854EAC" w14:textId="77777777" w:rsidR="00113B90" w:rsidRPr="001C3AEC" w:rsidRDefault="00113B90" w:rsidP="00113B90">
      <w:pPr>
        <w:jc w:val="center"/>
        <w:rPr>
          <w:rFonts w:ascii="Aptos" w:eastAsia="Aptos" w:hAnsi="Aptos" w:cs="Aptos"/>
          <w:color w:val="212121"/>
          <w:sz w:val="32"/>
          <w:szCs w:val="32"/>
        </w:rPr>
      </w:pPr>
    </w:p>
    <w:p w14:paraId="7E76E551" w14:textId="020DB8A3" w:rsidR="00881CD1" w:rsidRPr="0032061C" w:rsidRDefault="00881CD1" w:rsidP="00881CD1">
      <w:pPr>
        <w:rPr>
          <w:rFonts w:ascii="Aptos" w:eastAsia="Aptos" w:hAnsi="Aptos" w:cs="Aptos"/>
          <w:i/>
          <w:iCs/>
          <w:color w:val="212121"/>
        </w:rPr>
      </w:pPr>
      <w:r w:rsidRPr="0032061C">
        <w:rPr>
          <w:rFonts w:ascii="Aptos" w:eastAsia="Aptos" w:hAnsi="Aptos" w:cs="Aptos"/>
          <w:i/>
          <w:iCs/>
          <w:color w:val="212121"/>
        </w:rPr>
        <w:t>This plan is for once the EdEHR Champions have already been onboarded to EdEHR</w:t>
      </w:r>
      <w:r w:rsidR="00C605B2">
        <w:rPr>
          <w:rFonts w:ascii="Aptos" w:eastAsia="Aptos" w:hAnsi="Aptos" w:cs="Aptos"/>
          <w:i/>
          <w:iCs/>
          <w:color w:val="212121"/>
        </w:rPr>
        <w:t xml:space="preserve">. Technology considerations are separated from this plan as they should be in place prior to </w:t>
      </w:r>
      <w:r w:rsidR="006538A5">
        <w:rPr>
          <w:rFonts w:ascii="Aptos" w:eastAsia="Aptos" w:hAnsi="Aptos" w:cs="Aptos"/>
          <w:i/>
          <w:iCs/>
          <w:color w:val="212121"/>
        </w:rPr>
        <w:t xml:space="preserve">curriculum, faculty, and student readiness. </w:t>
      </w:r>
    </w:p>
    <w:tbl>
      <w:tblPr>
        <w:tblStyle w:val="TableGrid"/>
        <w:tblW w:w="13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954"/>
        <w:gridCol w:w="2882"/>
        <w:gridCol w:w="2882"/>
        <w:gridCol w:w="2882"/>
      </w:tblGrid>
      <w:tr w:rsidR="00881CD1" w14:paraId="76234D4C" w14:textId="77777777" w:rsidTr="00113B90">
        <w:trPr>
          <w:trHeight w:val="300"/>
        </w:trPr>
        <w:tc>
          <w:tcPr>
            <w:tcW w:w="4954" w:type="dxa"/>
            <w:shd w:val="clear" w:color="auto" w:fill="FFC000"/>
            <w:tcMar>
              <w:left w:w="105" w:type="dxa"/>
              <w:right w:w="105" w:type="dxa"/>
            </w:tcMar>
          </w:tcPr>
          <w:p w14:paraId="32484DF6" w14:textId="77777777" w:rsidR="00881CD1" w:rsidRDefault="00881CD1" w:rsidP="00514238">
            <w:pPr>
              <w:rPr>
                <w:rFonts w:eastAsia="Calibri"/>
                <w:b/>
                <w:bCs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Planning </w:t>
            </w:r>
            <w:r>
              <w:rPr>
                <w:rFonts w:eastAsia="Calibri"/>
                <w:b/>
                <w:bCs/>
                <w:color w:val="000000" w:themeColor="text1"/>
              </w:rPr>
              <w:t>for first Team EdEHR Use</w:t>
            </w:r>
          </w:p>
        </w:tc>
        <w:tc>
          <w:tcPr>
            <w:tcW w:w="2882" w:type="dxa"/>
            <w:shd w:val="clear" w:color="auto" w:fill="FFC000"/>
            <w:tcMar>
              <w:left w:w="105" w:type="dxa"/>
              <w:right w:w="105" w:type="dxa"/>
            </w:tcMar>
          </w:tcPr>
          <w:p w14:paraId="1AE3A1AC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>Implementation</w:t>
            </w:r>
            <w:r>
              <w:rPr>
                <w:rFonts w:eastAsia="Calibri"/>
                <w:b/>
                <w:bCs/>
                <w:color w:val="000000" w:themeColor="text1"/>
              </w:rPr>
              <w:t xml:space="preserve"> Support</w:t>
            </w: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 </w:t>
            </w:r>
            <w:r>
              <w:rPr>
                <w:rFonts w:eastAsia="Calibri"/>
                <w:b/>
                <w:bCs/>
                <w:color w:val="000000" w:themeColor="text1"/>
              </w:rPr>
              <w:t xml:space="preserve">for first Team EdEHR Use </w:t>
            </w:r>
          </w:p>
        </w:tc>
        <w:tc>
          <w:tcPr>
            <w:tcW w:w="2882" w:type="dxa"/>
            <w:shd w:val="clear" w:color="auto" w:fill="FFC000"/>
          </w:tcPr>
          <w:p w14:paraId="29BE0C04" w14:textId="77777777" w:rsidR="00881CD1" w:rsidRPr="447FFBF9" w:rsidRDefault="00881CD1" w:rsidP="00514238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Evaluation Plan after First EdEHR Use</w:t>
            </w:r>
          </w:p>
        </w:tc>
        <w:tc>
          <w:tcPr>
            <w:tcW w:w="2882" w:type="dxa"/>
            <w:shd w:val="clear" w:color="auto" w:fill="FFC000"/>
            <w:tcMar>
              <w:left w:w="105" w:type="dxa"/>
              <w:right w:w="105" w:type="dxa"/>
            </w:tcMar>
          </w:tcPr>
          <w:p w14:paraId="7ADFC8B2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Sustainability </w:t>
            </w:r>
            <w:r>
              <w:rPr>
                <w:rFonts w:eastAsia="Calibri"/>
                <w:b/>
                <w:bCs/>
                <w:color w:val="000000" w:themeColor="text1"/>
              </w:rPr>
              <w:t>for ongoing EdEHR Support</w:t>
            </w:r>
          </w:p>
        </w:tc>
      </w:tr>
      <w:tr w:rsidR="00881CD1" w14:paraId="1F24F5AD" w14:textId="77777777" w:rsidTr="00113B90">
        <w:trPr>
          <w:trHeight w:val="300"/>
        </w:trPr>
        <w:tc>
          <w:tcPr>
            <w:tcW w:w="4954" w:type="dxa"/>
            <w:tcMar>
              <w:left w:w="105" w:type="dxa"/>
              <w:right w:w="105" w:type="dxa"/>
            </w:tcMar>
          </w:tcPr>
          <w:p w14:paraId="43594762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>Session #1 Term Planning:</w:t>
            </w:r>
            <w:r w:rsidRPr="447FFBF9">
              <w:rPr>
                <w:rFonts w:eastAsia="Calibri"/>
                <w:color w:val="000000" w:themeColor="text1"/>
              </w:rPr>
              <w:t xml:space="preserve"> (Virtual </w:t>
            </w:r>
            <w:r>
              <w:rPr>
                <w:rFonts w:eastAsia="Calibri"/>
                <w:color w:val="000000" w:themeColor="text1"/>
              </w:rPr>
              <w:t>60 min meeting</w:t>
            </w:r>
            <w:r w:rsidRPr="447FFBF9">
              <w:rPr>
                <w:rFonts w:eastAsia="Calibri"/>
                <w:color w:val="000000" w:themeColor="text1"/>
              </w:rPr>
              <w:t xml:space="preserve">) </w:t>
            </w:r>
          </w:p>
          <w:p w14:paraId="53144E4C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People:</w:t>
            </w:r>
            <w:r w:rsidRPr="447FFBF9">
              <w:rPr>
                <w:rFonts w:eastAsia="Calibri"/>
                <w:color w:val="000000" w:themeColor="text1"/>
              </w:rPr>
              <w:t xml:space="preserve"> Team lead</w:t>
            </w:r>
            <w:r>
              <w:rPr>
                <w:rFonts w:eastAsia="Calibri"/>
                <w:color w:val="000000" w:themeColor="text1"/>
              </w:rPr>
              <w:t xml:space="preserve"> with EdEHR Champion</w:t>
            </w:r>
          </w:p>
          <w:p w14:paraId="4D0C8F54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Timing: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One full term prior to roll-out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</w:p>
          <w:p w14:paraId="75E35B8F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Topic</w:t>
            </w:r>
            <w:r>
              <w:rPr>
                <w:rFonts w:eastAsia="Calibri"/>
                <w:i/>
                <w:iCs/>
                <w:color w:val="000000" w:themeColor="text1"/>
              </w:rPr>
              <w:t xml:space="preserve"> Focus: </w:t>
            </w:r>
          </w:p>
          <w:p w14:paraId="2E3C792F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 xml:space="preserve">Review of integration process </w:t>
            </w:r>
          </w:p>
          <w:p w14:paraId="6101B9B1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Introduce team lead to EdEHR</w:t>
            </w:r>
          </w:p>
          <w:p w14:paraId="1A3DAF4B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 w:rsidRPr="367C00AB">
              <w:rPr>
                <w:rFonts w:eastAsia="Calibri"/>
                <w:color w:val="000000" w:themeColor="text1"/>
              </w:rPr>
              <w:t xml:space="preserve">Review </w:t>
            </w:r>
            <w:r>
              <w:rPr>
                <w:rFonts w:eastAsia="Calibri"/>
                <w:color w:val="000000" w:themeColor="text1"/>
              </w:rPr>
              <w:t xml:space="preserve">and update </w:t>
            </w:r>
            <w:r w:rsidRPr="367C00AB">
              <w:rPr>
                <w:rFonts w:eastAsia="Calibri"/>
                <w:color w:val="000000" w:themeColor="text1"/>
              </w:rPr>
              <w:t>Lesson Plans and cases</w:t>
            </w:r>
          </w:p>
          <w:p w14:paraId="4B7A8A9D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 xml:space="preserve">Plan student &amp; faculty sessions </w:t>
            </w:r>
          </w:p>
          <w:p w14:paraId="372495FB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 xml:space="preserve">Plan beta-testing </w:t>
            </w:r>
            <w:r>
              <w:rPr>
                <w:rFonts w:eastAsia="Calibri"/>
                <w:color w:val="000000" w:themeColor="text1"/>
              </w:rPr>
              <w:t>as needed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</w:p>
          <w:p w14:paraId="119A9C12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 xml:space="preserve">Plan curriculum updates </w:t>
            </w:r>
            <w:r>
              <w:rPr>
                <w:rFonts w:eastAsia="Calibri"/>
                <w:color w:val="000000" w:themeColor="text1"/>
              </w:rPr>
              <w:t>as needed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</w:p>
          <w:p w14:paraId="736228DD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 xml:space="preserve">Case Study Development </w:t>
            </w:r>
            <w:r>
              <w:rPr>
                <w:rFonts w:eastAsia="Calibri"/>
                <w:color w:val="000000" w:themeColor="text1"/>
              </w:rPr>
              <w:t>support as needed</w:t>
            </w:r>
          </w:p>
          <w:p w14:paraId="17C6ADAF" w14:textId="77777777" w:rsidR="00881CD1" w:rsidRPr="0032061C" w:rsidRDefault="00881CD1" w:rsidP="00514238">
            <w:pPr>
              <w:pStyle w:val="ListParagraph"/>
              <w:numPr>
                <w:ilvl w:val="1"/>
                <w:numId w:val="28"/>
              </w:numPr>
              <w:spacing w:beforeAutospacing="1" w:afterAutospacing="1"/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>Integration of EdEHR on LH (Course template &amp; hidden on instance)</w:t>
            </w:r>
          </w:p>
          <w:p w14:paraId="3C01CEBE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Session #2 Faculty Introduction </w:t>
            </w:r>
            <w:r w:rsidRPr="447FFBF9">
              <w:rPr>
                <w:rFonts w:eastAsia="Calibri"/>
                <w:color w:val="000000" w:themeColor="text1"/>
              </w:rPr>
              <w:t xml:space="preserve">(Virtual </w:t>
            </w:r>
            <w:r>
              <w:rPr>
                <w:rFonts w:eastAsia="Calibri"/>
                <w:color w:val="000000" w:themeColor="text1"/>
              </w:rPr>
              <w:t>45 min session</w:t>
            </w:r>
            <w:r w:rsidRPr="447FFBF9">
              <w:rPr>
                <w:rFonts w:eastAsia="Calibri"/>
                <w:color w:val="000000" w:themeColor="text1"/>
              </w:rPr>
              <w:t xml:space="preserve">) </w:t>
            </w:r>
          </w:p>
          <w:p w14:paraId="2C652365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lastRenderedPageBreak/>
              <w:t>People:</w:t>
            </w:r>
            <w:r w:rsidRPr="447FFBF9">
              <w:rPr>
                <w:rFonts w:eastAsia="Calibri"/>
                <w:color w:val="000000" w:themeColor="text1"/>
              </w:rPr>
              <w:t xml:space="preserve"> All </w:t>
            </w:r>
            <w:r>
              <w:rPr>
                <w:rFonts w:eastAsia="Calibri"/>
                <w:color w:val="000000" w:themeColor="text1"/>
              </w:rPr>
              <w:t>instructors + EdEHR Champion + Faculty Development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</w:p>
          <w:p w14:paraId="3F0BA166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Timing: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During the term prior to implementation. After Session #1</w:t>
            </w:r>
          </w:p>
          <w:p w14:paraId="3C3B9960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Topic: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</w:p>
          <w:p w14:paraId="5577D11D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>Basic intro to platform</w:t>
            </w:r>
          </w:p>
          <w:p w14:paraId="709E2C2F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>Finalize if cases need further developing/ optimization to platform</w:t>
            </w:r>
          </w:p>
          <w:p w14:paraId="7F12016E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>Accessing EdEHR through LH</w:t>
            </w:r>
          </w:p>
          <w:p w14:paraId="70CDCAA0" w14:textId="77777777" w:rsidR="00881CD1" w:rsidRDefault="00881CD1" w:rsidP="00514238">
            <w:pPr>
              <w:ind w:left="360"/>
              <w:rPr>
                <w:rFonts w:eastAsia="Calibri"/>
                <w:color w:val="000000" w:themeColor="text1"/>
              </w:rPr>
            </w:pPr>
          </w:p>
          <w:p w14:paraId="21E34B19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>Session #3 Faculty Training</w:t>
            </w:r>
            <w:r w:rsidRPr="447FFBF9">
              <w:rPr>
                <w:rFonts w:eastAsia="Calibri"/>
                <w:color w:val="000000" w:themeColor="text1"/>
              </w:rPr>
              <w:t xml:space="preserve"> (In-person; 45-60 m) </w:t>
            </w:r>
          </w:p>
          <w:p w14:paraId="27C4B202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People:</w:t>
            </w:r>
            <w:r w:rsidRPr="447FFBF9">
              <w:rPr>
                <w:rFonts w:eastAsia="Calibri"/>
                <w:color w:val="000000" w:themeColor="text1"/>
              </w:rPr>
              <w:t xml:space="preserve"> All </w:t>
            </w:r>
            <w:r>
              <w:rPr>
                <w:rFonts w:eastAsia="Calibri"/>
                <w:color w:val="000000" w:themeColor="text1"/>
              </w:rPr>
              <w:t>instructors + EdEHR Champion + Faculty Development</w:t>
            </w:r>
          </w:p>
          <w:p w14:paraId="3FEDCBD8" w14:textId="77777777" w:rsidR="00881CD1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Timing:</w:t>
            </w:r>
            <w:r w:rsidRPr="447FFBF9">
              <w:rPr>
                <w:rFonts w:eastAsia="Calibri"/>
                <w:color w:val="000000" w:themeColor="text1"/>
              </w:rPr>
              <w:t xml:space="preserve"> After</w:t>
            </w:r>
            <w:r>
              <w:rPr>
                <w:rFonts w:eastAsia="Calibri"/>
                <w:color w:val="000000" w:themeColor="text1"/>
              </w:rPr>
              <w:t xml:space="preserve"> session</w:t>
            </w:r>
            <w:r w:rsidRPr="447FFBF9">
              <w:rPr>
                <w:rFonts w:eastAsia="Calibri"/>
                <w:color w:val="000000" w:themeColor="text1"/>
              </w:rPr>
              <w:t xml:space="preserve"> #2; at least 2-3 weeks before </w:t>
            </w:r>
            <w:r>
              <w:rPr>
                <w:rFonts w:eastAsia="Calibri"/>
                <w:color w:val="000000" w:themeColor="text1"/>
              </w:rPr>
              <w:t>the live simulation</w:t>
            </w:r>
            <w:r w:rsidRPr="447FFBF9">
              <w:rPr>
                <w:rFonts w:eastAsia="Calibri"/>
                <w:color w:val="000000" w:themeColor="text1"/>
              </w:rPr>
              <w:t xml:space="preserve">   </w:t>
            </w:r>
          </w:p>
          <w:p w14:paraId="20B2047F" w14:textId="77777777" w:rsidR="00881CD1" w:rsidRPr="00382E1B" w:rsidRDefault="00881CD1" w:rsidP="00514238">
            <w:pPr>
              <w:pStyle w:val="ListParagraph"/>
              <w:numPr>
                <w:ilvl w:val="0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i/>
                <w:iCs/>
                <w:color w:val="000000" w:themeColor="text1"/>
              </w:rPr>
              <w:t>Topic: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</w:p>
          <w:p w14:paraId="68634C9C" w14:textId="77777777" w:rsidR="00881CD1" w:rsidRPr="00382E1B" w:rsidRDefault="00881CD1" w:rsidP="00514238">
            <w:pPr>
              <w:pStyle w:val="ListParagraph"/>
              <w:numPr>
                <w:ilvl w:val="1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>Walk through a term-lab</w:t>
            </w:r>
            <w:r>
              <w:rPr>
                <w:rFonts w:eastAsia="Calibri"/>
                <w:color w:val="000000" w:themeColor="text1"/>
              </w:rPr>
              <w:t xml:space="preserve">. </w:t>
            </w:r>
          </w:p>
          <w:p w14:paraId="447ED9A8" w14:textId="77777777" w:rsidR="00881CD1" w:rsidRPr="00382E1B" w:rsidRDefault="00881CD1" w:rsidP="00514238">
            <w:pPr>
              <w:pStyle w:val="ListParagraph"/>
              <w:numPr>
                <w:ilvl w:val="1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Q&amp;A. </w:t>
            </w:r>
          </w:p>
          <w:p w14:paraId="5170EBD4" w14:textId="77777777" w:rsidR="00881CD1" w:rsidRPr="00382E1B" w:rsidRDefault="00881CD1" w:rsidP="00514238">
            <w:pPr>
              <w:pStyle w:val="ListParagraph"/>
              <w:numPr>
                <w:ilvl w:val="1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Hands on practice (role of faculty and student). </w:t>
            </w:r>
          </w:p>
          <w:p w14:paraId="74141022" w14:textId="77777777" w:rsidR="00881CD1" w:rsidRDefault="00881CD1" w:rsidP="00514238">
            <w:pPr>
              <w:pStyle w:val="ListParagraph"/>
              <w:numPr>
                <w:ilvl w:val="1"/>
                <w:numId w:val="28"/>
              </w:numPr>
              <w:contextualSpacing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Prepare faculty to orient students.</w:t>
            </w:r>
          </w:p>
        </w:tc>
        <w:tc>
          <w:tcPr>
            <w:tcW w:w="2882" w:type="dxa"/>
            <w:tcMar>
              <w:left w:w="105" w:type="dxa"/>
              <w:right w:w="105" w:type="dxa"/>
            </w:tcMar>
          </w:tcPr>
          <w:p w14:paraId="40BBECAD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lastRenderedPageBreak/>
              <w:t>Session #</w:t>
            </w:r>
            <w:r>
              <w:rPr>
                <w:rFonts w:eastAsia="Calibri"/>
                <w:b/>
                <w:bCs/>
                <w:color w:val="000000" w:themeColor="text1"/>
              </w:rPr>
              <w:t xml:space="preserve">4: </w:t>
            </w: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Optional Faculty Refresh: </w:t>
            </w:r>
            <w:r w:rsidRPr="447FFBF9">
              <w:rPr>
                <w:rFonts w:eastAsia="Calibri"/>
                <w:color w:val="000000" w:themeColor="text1"/>
              </w:rPr>
              <w:t>Depending on timing of the first use of EdEHR, another session can be organized as needed (i.e. days before</w:t>
            </w:r>
            <w:r>
              <w:rPr>
                <w:rFonts w:eastAsia="Calibri"/>
                <w:color w:val="000000" w:themeColor="text1"/>
              </w:rPr>
              <w:t xml:space="preserve"> student orientation)</w:t>
            </w:r>
          </w:p>
          <w:p w14:paraId="04737A26" w14:textId="77777777" w:rsidR="00881CD1" w:rsidRDefault="00881CD1" w:rsidP="00514238">
            <w:pPr>
              <w:rPr>
                <w:rFonts w:eastAsia="Calibri"/>
                <w:b/>
                <w:bCs/>
                <w:color w:val="000000" w:themeColor="text1"/>
              </w:rPr>
            </w:pPr>
          </w:p>
          <w:p w14:paraId="5D21BA5A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>Session #</w:t>
            </w:r>
            <w:r>
              <w:rPr>
                <w:rFonts w:eastAsia="Calibri"/>
                <w:b/>
                <w:bCs/>
                <w:color w:val="000000" w:themeColor="text1"/>
              </w:rPr>
              <w:t>5</w:t>
            </w: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: Student Orientation </w:t>
            </w:r>
          </w:p>
          <w:p w14:paraId="71F6F186" w14:textId="77777777" w:rsidR="00881CD1" w:rsidRDefault="00881CD1" w:rsidP="0051423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eastAsia="Calibri"/>
                <w:color w:val="000000" w:themeColor="text1"/>
              </w:rPr>
            </w:pPr>
            <w:r w:rsidRPr="00382E1B">
              <w:rPr>
                <w:rFonts w:eastAsia="Calibri"/>
                <w:i/>
                <w:iCs/>
                <w:color w:val="000000" w:themeColor="text1"/>
              </w:rPr>
              <w:t>People</w:t>
            </w:r>
            <w:r>
              <w:rPr>
                <w:rFonts w:eastAsia="Calibri"/>
                <w:color w:val="000000" w:themeColor="text1"/>
              </w:rPr>
              <w:t xml:space="preserve">: Faculty and students </w:t>
            </w:r>
          </w:p>
          <w:p w14:paraId="299C91ED" w14:textId="77777777" w:rsidR="00881CD1" w:rsidRDefault="00881CD1" w:rsidP="0051423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i/>
                <w:iCs/>
                <w:color w:val="000000" w:themeColor="text1"/>
              </w:rPr>
              <w:t>Timing</w:t>
            </w:r>
            <w:r w:rsidRPr="00382E1B">
              <w:rPr>
                <w:rFonts w:eastAsia="Calibri"/>
                <w:color w:val="000000" w:themeColor="text1"/>
              </w:rPr>
              <w:t>:</w:t>
            </w:r>
            <w:r>
              <w:rPr>
                <w:rFonts w:eastAsia="Calibri"/>
                <w:color w:val="000000" w:themeColor="text1"/>
              </w:rPr>
              <w:t xml:space="preserve"> 30 min </w:t>
            </w:r>
            <w:proofErr w:type="spellStart"/>
            <w:r>
              <w:rPr>
                <w:rFonts w:eastAsia="Calibri"/>
                <w:color w:val="000000" w:themeColor="text1"/>
              </w:rPr>
              <w:t>self review</w:t>
            </w:r>
            <w:proofErr w:type="spellEnd"/>
            <w:r>
              <w:rPr>
                <w:rFonts w:eastAsia="Calibri"/>
                <w:color w:val="000000" w:themeColor="text1"/>
              </w:rPr>
              <w:t xml:space="preserve"> prep work. 30-45 min in-class time (can be virtual). This can be the same day as the </w:t>
            </w:r>
            <w:r>
              <w:rPr>
                <w:rFonts w:eastAsia="Calibri"/>
                <w:color w:val="000000" w:themeColor="text1"/>
              </w:rPr>
              <w:lastRenderedPageBreak/>
              <w:t>simulation depending on the simulation case</w:t>
            </w:r>
          </w:p>
          <w:p w14:paraId="7696E851" w14:textId="77777777" w:rsidR="00881CD1" w:rsidRDefault="00881CD1" w:rsidP="0051423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i/>
                <w:iCs/>
                <w:color w:val="000000" w:themeColor="text1"/>
              </w:rPr>
              <w:t xml:space="preserve">Topic: </w:t>
            </w:r>
            <w:r>
              <w:rPr>
                <w:rFonts w:eastAsia="Calibri"/>
                <w:color w:val="000000" w:themeColor="text1"/>
              </w:rPr>
              <w:t>Follow lesson plan and escape room</w:t>
            </w:r>
          </w:p>
          <w:p w14:paraId="165B669C" w14:textId="77777777" w:rsidR="00881CD1" w:rsidRPr="00382E1B" w:rsidRDefault="00881CD1" w:rsidP="00514238">
            <w:pPr>
              <w:pStyle w:val="ListParagraph"/>
              <w:numPr>
                <w:ilvl w:val="1"/>
                <w:numId w:val="27"/>
              </w:numPr>
              <w:ind w:left="1027"/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>Needs to be included in course hours</w:t>
            </w:r>
          </w:p>
          <w:p w14:paraId="4B7C39D3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  <w:p w14:paraId="77C3349B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>Session #</w:t>
            </w:r>
            <w:r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Optional In-person Lab Support: </w:t>
            </w:r>
            <w:r w:rsidRPr="447FFBF9">
              <w:rPr>
                <w:rFonts w:eastAsia="Calibri"/>
                <w:color w:val="000000" w:themeColor="text1"/>
              </w:rPr>
              <w:t xml:space="preserve">Notify </w:t>
            </w:r>
            <w:r>
              <w:rPr>
                <w:rFonts w:eastAsia="Calibri"/>
                <w:color w:val="000000" w:themeColor="text1"/>
              </w:rPr>
              <w:t>sim coordinator</w:t>
            </w:r>
            <w:r w:rsidRPr="447FFBF9">
              <w:rPr>
                <w:rFonts w:eastAsia="Calibri"/>
                <w:color w:val="000000" w:themeColor="text1"/>
              </w:rPr>
              <w:t xml:space="preserve"> if you would like </w:t>
            </w:r>
            <w:r>
              <w:rPr>
                <w:rFonts w:eastAsia="Calibri"/>
                <w:color w:val="000000" w:themeColor="text1"/>
              </w:rPr>
              <w:t xml:space="preserve">support </w:t>
            </w:r>
            <w:r w:rsidRPr="447FFBF9">
              <w:rPr>
                <w:rFonts w:eastAsia="Calibri"/>
                <w:color w:val="000000" w:themeColor="text1"/>
              </w:rPr>
              <w:t>on the day of your labs for first use case</w:t>
            </w:r>
            <w:r>
              <w:rPr>
                <w:rFonts w:eastAsia="Calibri"/>
                <w:color w:val="000000" w:themeColor="text1"/>
              </w:rPr>
              <w:t xml:space="preserve">. </w:t>
            </w:r>
            <w:r w:rsidRPr="447FFBF9">
              <w:rPr>
                <w:rFonts w:eastAsia="Calibri"/>
                <w:color w:val="000000" w:themeColor="text1"/>
              </w:rPr>
              <w:t xml:space="preserve"> </w:t>
            </w:r>
          </w:p>
          <w:p w14:paraId="16C6202A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  <w:p w14:paraId="49CC967E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  <w:p w14:paraId="48B63232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2882" w:type="dxa"/>
          </w:tcPr>
          <w:p w14:paraId="10B07A83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lastRenderedPageBreak/>
              <w:t xml:space="preserve">Feedback on Process and Product : </w:t>
            </w:r>
          </w:p>
          <w:p w14:paraId="5D58BEF7" w14:textId="77777777" w:rsidR="00881CD1" w:rsidRDefault="00881CD1" w:rsidP="0051423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 xml:space="preserve">Provide feedback at the end of implementation </w:t>
            </w:r>
          </w:p>
          <w:p w14:paraId="30A2FF98" w14:textId="77777777" w:rsidR="00881CD1" w:rsidRDefault="00881CD1" w:rsidP="0051423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color w:val="000000" w:themeColor="text1"/>
              </w:rPr>
              <w:t xml:space="preserve">Notify ELC immediately if any issues </w:t>
            </w:r>
          </w:p>
          <w:p w14:paraId="78343957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  <w:p w14:paraId="0688B79E" w14:textId="77777777" w:rsidR="00881CD1" w:rsidRDefault="00881CD1" w:rsidP="00514238">
            <w:pPr>
              <w:ind w:left="-20" w:right="-20"/>
              <w:rPr>
                <w:rFonts w:eastAsia="Calibri"/>
                <w:b/>
                <w:bCs/>
                <w:color w:val="000000" w:themeColor="text1"/>
              </w:rPr>
            </w:pPr>
          </w:p>
        </w:tc>
        <w:tc>
          <w:tcPr>
            <w:tcW w:w="2882" w:type="dxa"/>
            <w:tcMar>
              <w:left w:w="105" w:type="dxa"/>
              <w:right w:w="105" w:type="dxa"/>
            </w:tcMar>
          </w:tcPr>
          <w:p w14:paraId="45F8E95C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Sustained</w:t>
            </w: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 New Faculty Orientation Plan </w:t>
            </w:r>
          </w:p>
          <w:p w14:paraId="791D5AC4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Coordinate with faculty development team </w:t>
            </w:r>
          </w:p>
          <w:p w14:paraId="76300411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i.e. Integrate pre-work with orientation package, integrate hands-on session during on-campus orientation, integrate day-of lab support as needed</w:t>
            </w:r>
          </w:p>
          <w:p w14:paraId="2B18EB8D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  <w:p w14:paraId="76113EEF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Sustained</w:t>
            </w:r>
            <w:r w:rsidRPr="447FFBF9">
              <w:rPr>
                <w:rFonts w:eastAsia="Calibri"/>
                <w:b/>
                <w:bCs/>
                <w:color w:val="000000" w:themeColor="text1"/>
              </w:rPr>
              <w:t xml:space="preserve"> Faculty Refresh (or updates) </w:t>
            </w:r>
          </w:p>
          <w:p w14:paraId="0EA8584E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Coordinate with faculty development team as needed</w:t>
            </w:r>
          </w:p>
          <w:p w14:paraId="6B505704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  <w:p w14:paraId="04271484" w14:textId="77777777" w:rsidR="00881CD1" w:rsidRPr="00E962C3" w:rsidRDefault="00881CD1" w:rsidP="0051423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962C3">
              <w:rPr>
                <w:rFonts w:eastAsia="Calibri"/>
                <w:b/>
                <w:bCs/>
                <w:color w:val="000000" w:themeColor="text1"/>
              </w:rPr>
              <w:t xml:space="preserve">Sustained Evaluation Plan </w:t>
            </w:r>
          </w:p>
          <w:p w14:paraId="6A4ABA2E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lastRenderedPageBreak/>
              <w:t>Work with program review committee to determine a sustained feedback approach and how to communicate with EdEHR</w:t>
            </w:r>
          </w:p>
          <w:p w14:paraId="4FD579AF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  <w:p w14:paraId="4BAA1BE5" w14:textId="77777777" w:rsidR="00881CD1" w:rsidRDefault="00881CD1" w:rsidP="00514238">
            <w:pPr>
              <w:ind w:left="-20" w:right="-20"/>
              <w:rPr>
                <w:rFonts w:eastAsia="Calibri"/>
                <w:color w:val="212121"/>
              </w:rPr>
            </w:pPr>
          </w:p>
          <w:p w14:paraId="57FCFA8E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</w:p>
        </w:tc>
      </w:tr>
      <w:tr w:rsidR="00881CD1" w14:paraId="7C49C264" w14:textId="77777777" w:rsidTr="00514238">
        <w:trPr>
          <w:trHeight w:val="300"/>
        </w:trPr>
        <w:tc>
          <w:tcPr>
            <w:tcW w:w="13600" w:type="dxa"/>
            <w:gridSpan w:val="4"/>
          </w:tcPr>
          <w:p w14:paraId="67F1AA63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lastRenderedPageBreak/>
              <w:t>Rise Orientation Module</w:t>
            </w:r>
            <w:r>
              <w:rPr>
                <w:rFonts w:eastAsia="Calibri"/>
                <w:b/>
                <w:bCs/>
                <w:color w:val="000000" w:themeColor="text1"/>
              </w:rPr>
              <w:t xml:space="preserve"> for students and Faculty *pre-work for faculty and student orientation for Sessions 1-6</w:t>
            </w:r>
          </w:p>
          <w:p w14:paraId="3D228F2D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hyperlink r:id="rId12" w:anchor="/">
              <w:r w:rsidRPr="447FFBF9">
                <w:rPr>
                  <w:rStyle w:val="Hyperlink"/>
                  <w:rFonts w:eastAsia="Calibri"/>
                </w:rPr>
                <w:t>https://rise.articulate.com/share/7p5L9BXPlLUjKGd7lsXgoHcsED-VdWdO#/</w:t>
              </w:r>
            </w:hyperlink>
          </w:p>
          <w:p w14:paraId="71DB8ACF" w14:textId="77777777" w:rsidR="00881CD1" w:rsidRDefault="00881CD1" w:rsidP="00514238">
            <w:pPr>
              <w:rPr>
                <w:rFonts w:eastAsia="Calibri"/>
                <w:b/>
                <w:bCs/>
                <w:color w:val="000000" w:themeColor="text1"/>
              </w:rPr>
            </w:pPr>
          </w:p>
          <w:p w14:paraId="0E6922C2" w14:textId="77777777" w:rsidR="00881CD1" w:rsidRDefault="00881CD1" w:rsidP="00514238">
            <w:pPr>
              <w:rPr>
                <w:rFonts w:eastAsia="Calibri"/>
                <w:color w:val="000000" w:themeColor="text1"/>
              </w:rPr>
            </w:pPr>
            <w:r w:rsidRPr="447FFBF9">
              <w:rPr>
                <w:rFonts w:eastAsia="Calibri"/>
                <w:b/>
                <w:bCs/>
                <w:color w:val="000000" w:themeColor="text1"/>
              </w:rPr>
              <w:t>Student Survey:</w:t>
            </w:r>
          </w:p>
          <w:p w14:paraId="7267342E" w14:textId="77777777" w:rsidR="00881CD1" w:rsidRPr="00E962C3" w:rsidRDefault="00881CD1" w:rsidP="00514238">
            <w:pPr>
              <w:ind w:left="-20" w:right="-20"/>
              <w:rPr>
                <w:rFonts w:eastAsia="Calibri"/>
                <w:color w:val="000000" w:themeColor="text1"/>
              </w:rPr>
            </w:pPr>
            <w:hyperlink r:id="rId13">
              <w:r w:rsidRPr="447FFBF9">
                <w:rPr>
                  <w:rStyle w:val="Hyperlink"/>
                  <w:rFonts w:eastAsia="Calibri"/>
                </w:rPr>
                <w:t>https://www.surveymonkey.ca/r/EdEHRBSN</w:t>
              </w:r>
            </w:hyperlink>
          </w:p>
        </w:tc>
      </w:tr>
    </w:tbl>
    <w:p w14:paraId="34B375EF" w14:textId="77777777" w:rsidR="00881CD1" w:rsidRDefault="00881CD1" w:rsidP="00881CD1"/>
    <w:p w14:paraId="182C7DCF" w14:textId="77777777" w:rsidR="00545143" w:rsidRDefault="00545143" w:rsidP="0BE10378">
      <w:pPr>
        <w:spacing w:beforeAutospacing="1" w:afterAutospacing="1"/>
      </w:pPr>
    </w:p>
    <w:p w14:paraId="7DE3342E" w14:textId="2B3C44D0" w:rsidR="005775B2" w:rsidRPr="001C3AEC" w:rsidRDefault="00113B90" w:rsidP="005775B2">
      <w:pPr>
        <w:jc w:val="center"/>
        <w:rPr>
          <w:rFonts w:ascii="Aptos" w:eastAsia="Aptos" w:hAnsi="Aptos" w:cs="Aptos"/>
          <w:b/>
          <w:bCs/>
          <w:color w:val="212121"/>
          <w:sz w:val="32"/>
          <w:szCs w:val="32"/>
        </w:rPr>
      </w:pPr>
      <w:r>
        <w:rPr>
          <w:rFonts w:ascii="Aptos" w:eastAsia="Aptos" w:hAnsi="Aptos" w:cs="Aptos"/>
          <w:color w:val="212121"/>
          <w:sz w:val="32"/>
          <w:szCs w:val="32"/>
        </w:rPr>
        <w:t xml:space="preserve">Mapping </w:t>
      </w:r>
      <w:r w:rsidR="005775B2" w:rsidRPr="001C3AEC">
        <w:rPr>
          <w:rFonts w:ascii="Aptos" w:eastAsia="Aptos" w:hAnsi="Aptos" w:cs="Aptos"/>
          <w:color w:val="212121"/>
          <w:sz w:val="32"/>
          <w:szCs w:val="32"/>
        </w:rPr>
        <w:t>Ed</w:t>
      </w:r>
      <w:r w:rsidR="005775B2">
        <w:rPr>
          <w:rFonts w:ascii="Aptos" w:eastAsia="Aptos" w:hAnsi="Aptos" w:cs="Aptos"/>
          <w:color w:val="212121"/>
          <w:sz w:val="32"/>
          <w:szCs w:val="32"/>
        </w:rPr>
        <w:t xml:space="preserve">EHR </w:t>
      </w:r>
      <w:r w:rsidR="005775B2" w:rsidRPr="001C3AEC">
        <w:rPr>
          <w:rFonts w:ascii="Aptos" w:eastAsia="Aptos" w:hAnsi="Aptos" w:cs="Aptos"/>
          <w:color w:val="212121"/>
          <w:sz w:val="32"/>
          <w:szCs w:val="32"/>
        </w:rPr>
        <w:t xml:space="preserve">Rollout Plan Across </w:t>
      </w:r>
      <w:r w:rsidR="005775B2">
        <w:rPr>
          <w:rFonts w:ascii="Aptos" w:eastAsia="Aptos" w:hAnsi="Aptos" w:cs="Aptos"/>
          <w:color w:val="212121"/>
          <w:sz w:val="32"/>
          <w:szCs w:val="32"/>
        </w:rPr>
        <w:t>a</w:t>
      </w:r>
      <w:r w:rsidR="005775B2" w:rsidRPr="001C3AEC">
        <w:rPr>
          <w:rFonts w:ascii="Aptos" w:eastAsia="Aptos" w:hAnsi="Aptos" w:cs="Aptos"/>
          <w:color w:val="212121"/>
          <w:sz w:val="32"/>
          <w:szCs w:val="32"/>
        </w:rPr>
        <w:t xml:space="preserve"> Program</w:t>
      </w:r>
      <w:r>
        <w:rPr>
          <w:rFonts w:ascii="Aptos" w:eastAsia="Aptos" w:hAnsi="Aptos" w:cs="Aptos"/>
          <w:color w:val="212121"/>
          <w:sz w:val="32"/>
          <w:szCs w:val="32"/>
        </w:rPr>
        <w:t xml:space="preserve"> (Template)</w:t>
      </w:r>
    </w:p>
    <w:p w14:paraId="1055BB94" w14:textId="77777777" w:rsidR="005775B2" w:rsidRDefault="005775B2" w:rsidP="005775B2">
      <w:pPr>
        <w:rPr>
          <w:rFonts w:ascii="Aptos" w:eastAsia="Aptos" w:hAnsi="Aptos" w:cs="Aptos"/>
          <w:color w:val="212121"/>
        </w:rPr>
      </w:pPr>
    </w:p>
    <w:tbl>
      <w:tblPr>
        <w:tblW w:w="13108" w:type="dxa"/>
        <w:tblLayout w:type="fixed"/>
        <w:tblLook w:val="06A0" w:firstRow="1" w:lastRow="0" w:firstColumn="1" w:lastColumn="0" w:noHBand="1" w:noVBand="1"/>
      </w:tblPr>
      <w:tblGrid>
        <w:gridCol w:w="1550"/>
        <w:gridCol w:w="1284"/>
        <w:gridCol w:w="1284"/>
        <w:gridCol w:w="1284"/>
        <w:gridCol w:w="1284"/>
        <w:gridCol w:w="1285"/>
        <w:gridCol w:w="1284"/>
        <w:gridCol w:w="1284"/>
        <w:gridCol w:w="1284"/>
        <w:gridCol w:w="1285"/>
      </w:tblGrid>
      <w:tr w:rsidR="005775B2" w14:paraId="24E23CF8" w14:textId="77777777" w:rsidTr="00514238">
        <w:trPr>
          <w:trHeight w:val="478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9E1C6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212121"/>
                <w:sz w:val="20"/>
                <w:szCs w:val="20"/>
              </w:rPr>
              <w:t>Levels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A274DEF" w14:textId="77777777" w:rsidR="005775B2" w:rsidRDefault="005775B2" w:rsidP="00514238"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 xml:space="preserve">Term </w:t>
            </w:r>
            <w:r>
              <w:rPr>
                <w:rFonts w:ascii="Aptos" w:eastAsia="Aptos" w:hAnsi="Aptos" w:cs="Aptos"/>
                <w:b/>
                <w:bCs/>
                <w:color w:val="212121"/>
              </w:rPr>
              <w:t>1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E59DF8" w14:textId="77777777" w:rsidR="005775B2" w:rsidRDefault="005775B2" w:rsidP="00514238">
            <w:r>
              <w:rPr>
                <w:rFonts w:ascii="Aptos" w:eastAsia="Aptos" w:hAnsi="Aptos" w:cs="Aptos"/>
                <w:b/>
                <w:bCs/>
                <w:color w:val="212121"/>
              </w:rPr>
              <w:t>Term 2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EA0C42" w14:textId="77777777" w:rsidR="005775B2" w:rsidRDefault="005775B2" w:rsidP="00514238"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 xml:space="preserve">Term </w:t>
            </w:r>
            <w:r>
              <w:rPr>
                <w:rFonts w:ascii="Aptos" w:eastAsia="Aptos" w:hAnsi="Aptos" w:cs="Aptos"/>
                <w:b/>
                <w:bCs/>
                <w:color w:val="212121"/>
              </w:rPr>
              <w:t>3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4E51FA9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</w:rPr>
            </w:pPr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 xml:space="preserve">Term </w:t>
            </w:r>
            <w:r>
              <w:rPr>
                <w:rFonts w:ascii="Aptos" w:eastAsia="Aptos" w:hAnsi="Aptos" w:cs="Aptos"/>
                <w:b/>
                <w:bCs/>
                <w:color w:val="212121"/>
              </w:rPr>
              <w:t>4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4FC6E84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</w:rPr>
            </w:pPr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>Term</w:t>
            </w:r>
            <w:r>
              <w:rPr>
                <w:rFonts w:ascii="Aptos" w:eastAsia="Aptos" w:hAnsi="Aptos" w:cs="Aptos"/>
                <w:b/>
                <w:bCs/>
                <w:color w:val="212121"/>
              </w:rPr>
              <w:t xml:space="preserve"> 5</w:t>
            </w:r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 xml:space="preserve"> 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3286271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</w:rPr>
            </w:pPr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>Term</w:t>
            </w:r>
            <w:r>
              <w:rPr>
                <w:rFonts w:ascii="Aptos" w:eastAsia="Aptos" w:hAnsi="Aptos" w:cs="Aptos"/>
                <w:b/>
                <w:bCs/>
                <w:color w:val="212121"/>
              </w:rPr>
              <w:t xml:space="preserve"> 6</w:t>
            </w:r>
          </w:p>
          <w:p w14:paraId="1F557480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  <w:sz w:val="14"/>
                <w:szCs w:val="14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C63181C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</w:rPr>
            </w:pPr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 xml:space="preserve">Term </w:t>
            </w:r>
            <w:r>
              <w:rPr>
                <w:rFonts w:ascii="Aptos" w:eastAsia="Aptos" w:hAnsi="Aptos" w:cs="Aptos"/>
                <w:b/>
                <w:bCs/>
                <w:color w:val="212121"/>
              </w:rPr>
              <w:t>7</w:t>
            </w:r>
          </w:p>
          <w:p w14:paraId="70A0BA31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  <w:sz w:val="14"/>
                <w:szCs w:val="14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113E9B4" w14:textId="77777777" w:rsidR="005775B2" w:rsidRPr="001C3AEC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</w:rPr>
            </w:pPr>
            <w:r w:rsidRPr="447FFBF9">
              <w:rPr>
                <w:rFonts w:ascii="Aptos" w:eastAsia="Aptos" w:hAnsi="Aptos" w:cs="Aptos"/>
                <w:b/>
                <w:bCs/>
                <w:color w:val="212121"/>
              </w:rPr>
              <w:t xml:space="preserve">Term </w:t>
            </w:r>
            <w:r>
              <w:rPr>
                <w:rFonts w:ascii="Aptos" w:eastAsia="Aptos" w:hAnsi="Aptos" w:cs="Aptos"/>
                <w:b/>
                <w:bCs/>
                <w:color w:val="212121"/>
              </w:rPr>
              <w:t xml:space="preserve">8 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3F97AA0" w14:textId="77777777" w:rsidR="005775B2" w:rsidRPr="447FFBF9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</w:rPr>
            </w:pPr>
            <w:r>
              <w:rPr>
                <w:rFonts w:ascii="Aptos" w:eastAsia="Aptos" w:hAnsi="Aptos" w:cs="Aptos"/>
                <w:b/>
                <w:bCs/>
                <w:color w:val="212121"/>
              </w:rPr>
              <w:t xml:space="preserve">Term 9 </w:t>
            </w:r>
          </w:p>
        </w:tc>
      </w:tr>
      <w:tr w:rsidR="005775B2" w14:paraId="280F7974" w14:textId="77777777" w:rsidTr="00514238">
        <w:trPr>
          <w:trHeight w:val="298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9BEB4" w14:textId="77777777" w:rsidR="005775B2" w:rsidRDefault="005775B2" w:rsidP="00514238">
            <w:r>
              <w:rPr>
                <w:rFonts w:ascii="Aptos" w:eastAsia="Aptos" w:hAnsi="Aptos" w:cs="Aptos"/>
                <w:b/>
                <w:bCs/>
                <w:color w:val="212121"/>
              </w:rPr>
              <w:lastRenderedPageBreak/>
              <w:t xml:space="preserve">Level 1 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625B33E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  <w:r>
              <w:rPr>
                <w:rFonts w:ascii="Aptos" w:eastAsia="Aptos" w:hAnsi="Aptos" w:cs="Aptos"/>
                <w:color w:val="212121"/>
              </w:rPr>
              <w:t>Ie. March 2025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5A1FAD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7DF4A3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1EBAF3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BF6DCC9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880E310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393A0B3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188BC3C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5AA0F08" w14:textId="77777777" w:rsidR="005775B2" w:rsidRPr="085705C4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</w:tr>
      <w:tr w:rsidR="005775B2" w14:paraId="04AEBE1B" w14:textId="77777777" w:rsidTr="00514238">
        <w:trPr>
          <w:trHeight w:val="298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B31EEB" w14:textId="77777777" w:rsidR="005775B2" w:rsidRDefault="005775B2" w:rsidP="00514238">
            <w:r>
              <w:rPr>
                <w:rFonts w:ascii="Aptos" w:eastAsia="Aptos" w:hAnsi="Aptos" w:cs="Aptos"/>
                <w:b/>
                <w:bCs/>
                <w:color w:val="212121"/>
              </w:rPr>
              <w:t>Level 2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6B61E07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AAA15F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3FDA782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0FF294" w14:textId="77777777" w:rsidR="005775B2" w:rsidRDefault="005775B2" w:rsidP="00514238"/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FD9F520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79DB2E7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7E51F70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BF3C527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1DF7595" w14:textId="77777777" w:rsidR="005775B2" w:rsidRPr="085705C4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</w:tr>
      <w:tr w:rsidR="005775B2" w14:paraId="324F366B" w14:textId="77777777" w:rsidTr="00514238">
        <w:trPr>
          <w:trHeight w:val="298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BFD7A4" w14:textId="77777777" w:rsidR="005775B2" w:rsidRDefault="005775B2" w:rsidP="00514238">
            <w:r>
              <w:rPr>
                <w:rFonts w:ascii="Aptos" w:eastAsia="Aptos" w:hAnsi="Aptos" w:cs="Aptos"/>
                <w:b/>
                <w:bCs/>
                <w:color w:val="212121"/>
              </w:rPr>
              <w:t xml:space="preserve">Level 3 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C09381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E7AF67" w14:textId="77777777" w:rsidR="005775B2" w:rsidRDefault="005775B2" w:rsidP="00514238"/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40DFB5" w14:textId="77777777" w:rsidR="005775B2" w:rsidRDefault="005775B2" w:rsidP="00514238"/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D2DBB4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433DAA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2A18239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90D6D0E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31D97F3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15B300D" w14:textId="77777777" w:rsidR="005775B2" w:rsidRPr="085705C4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</w:tr>
      <w:tr w:rsidR="005775B2" w14:paraId="09AE2792" w14:textId="77777777" w:rsidTr="00514238">
        <w:trPr>
          <w:trHeight w:val="298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77C97" w14:textId="77777777" w:rsidR="005775B2" w:rsidRDefault="005775B2" w:rsidP="00514238">
            <w:pPr>
              <w:rPr>
                <w:rFonts w:ascii="Aptos" w:eastAsia="Aptos" w:hAnsi="Aptos" w:cs="Aptos"/>
                <w:b/>
                <w:bCs/>
                <w:color w:val="212121"/>
              </w:rPr>
            </w:pPr>
            <w:r>
              <w:rPr>
                <w:rFonts w:ascii="Aptos" w:eastAsia="Aptos" w:hAnsi="Aptos" w:cs="Aptos"/>
                <w:b/>
                <w:bCs/>
                <w:color w:val="212121"/>
              </w:rPr>
              <w:t>Med Admin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A37EE8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4839C9" w14:textId="77777777" w:rsidR="005775B2" w:rsidRDefault="005775B2" w:rsidP="00514238"/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DDB401" w14:textId="77777777" w:rsidR="005775B2" w:rsidRDefault="005775B2" w:rsidP="00514238"/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A4F6EFE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61DDF1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98C2DF4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1CBEDD1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76F2E49" w14:textId="77777777" w:rsidR="005775B2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F4F8BAC" w14:textId="77777777" w:rsidR="005775B2" w:rsidRPr="085705C4" w:rsidRDefault="005775B2" w:rsidP="00514238">
            <w:pPr>
              <w:rPr>
                <w:rFonts w:ascii="Aptos" w:eastAsia="Aptos" w:hAnsi="Aptos" w:cs="Aptos"/>
                <w:color w:val="212121"/>
              </w:rPr>
            </w:pPr>
          </w:p>
        </w:tc>
      </w:tr>
      <w:bookmarkEnd w:id="1"/>
    </w:tbl>
    <w:p w14:paraId="10BB5A1F" w14:textId="37852E39" w:rsidR="7D7AC540" w:rsidRDefault="7D7AC540" w:rsidP="7D7AC540"/>
    <w:sectPr w:rsidR="7D7AC540" w:rsidSect="005775B2">
      <w:headerReference w:type="even" r:id="rId14"/>
      <w:headerReference w:type="default" r:id="rId15"/>
      <w:footerReference w:type="default" r:id="rId16"/>
      <w:headerReference w:type="first" r:id="rId17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D2765" w14:textId="77777777" w:rsidR="001F2670" w:rsidRDefault="001F2670" w:rsidP="00C40680">
      <w:r>
        <w:separator/>
      </w:r>
    </w:p>
  </w:endnote>
  <w:endnote w:type="continuationSeparator" w:id="0">
    <w:p w14:paraId="43BA961E" w14:textId="77777777" w:rsidR="001F2670" w:rsidRDefault="001F2670" w:rsidP="00C40680">
      <w:r>
        <w:continuationSeparator/>
      </w:r>
    </w:p>
  </w:endnote>
  <w:endnote w:type="continuationNotice" w:id="1">
    <w:p w14:paraId="5A98EFC8" w14:textId="77777777" w:rsidR="001F2670" w:rsidRDefault="001F26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D901" w14:textId="1816DA3E" w:rsidR="00C40680" w:rsidRPr="00386934" w:rsidRDefault="00386934" w:rsidP="00386934">
    <w:pPr>
      <w:pStyle w:val="Footer"/>
    </w:pPr>
    <w:r w:rsidRPr="008B12EF">
      <w:t>This work is licensed under CC BY-NC-SA 4.0</w:t>
    </w:r>
    <w:r w:rsidRPr="004D1BAE">
      <w:rPr>
        <w:noProof/>
        <w14:ligatures w14:val="standardContextual"/>
      </w:rPr>
      <w:t xml:space="preserve"> </w:t>
    </w:r>
    <w:r w:rsidRPr="004D1BAE">
      <w:rPr>
        <w:noProof/>
      </w:rPr>
      <w:drawing>
        <wp:inline distT="0" distB="0" distL="0" distR="0" wp14:anchorId="7A40A141" wp14:editId="1C773F8A">
          <wp:extent cx="406400" cy="114300"/>
          <wp:effectExtent l="0" t="0" r="0" b="0"/>
          <wp:docPr id="2240764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07640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2742D" w14:textId="77777777" w:rsidR="001F2670" w:rsidRDefault="001F2670" w:rsidP="00C40680">
      <w:r>
        <w:separator/>
      </w:r>
    </w:p>
  </w:footnote>
  <w:footnote w:type="continuationSeparator" w:id="0">
    <w:p w14:paraId="3FF1FF68" w14:textId="77777777" w:rsidR="001F2670" w:rsidRDefault="001F2670" w:rsidP="00C40680">
      <w:r>
        <w:continuationSeparator/>
      </w:r>
    </w:p>
  </w:footnote>
  <w:footnote w:type="continuationNotice" w:id="1">
    <w:p w14:paraId="4C960B2A" w14:textId="77777777" w:rsidR="001F2670" w:rsidRDefault="001F26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03AF" w14:textId="0C8F3B01" w:rsidR="00417510" w:rsidRDefault="00BD46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5F54E28B" wp14:editId="592DB7A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41060" cy="2599055"/>
              <wp:effectExtent l="0" t="0" r="0" b="0"/>
              <wp:wrapNone/>
              <wp:docPr id="2" name="PowerPlusWaterMarkObject1136137420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>
                        <a:off x="0" y="0"/>
                        <a:ext cx="5941060" cy="259905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ABA311" w14:textId="77777777" w:rsidR="00BD4626" w:rsidRDefault="00BD4626" w:rsidP="00BD4626">
                          <w:pPr>
                            <w:jc w:val="center"/>
                            <w:rPr>
                              <w:color w:val="C0C0C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C0C0C0"/>
                              <w:sz w:val="16"/>
                              <w:szCs w:val="16"/>
                              <w:lang w:val="en-US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54E28B" id="_x0000_t202" coordsize="21600,21600" o:spt="202" path="m,l,21600r21600,l21600,xe">
              <v:stroke joinstyle="miter"/>
              <v:path gradientshapeok="t" o:connecttype="rect"/>
            </v:shapetype>
            <v:shape id="PowerPlusWaterMarkObject1136137420" o:spid="_x0000_s1026" type="#_x0000_t202" style="position:absolute;margin-left:0;margin-top:0;width:467.8pt;height:204.65pt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&#13;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5ABA311" w14:textId="77777777" w:rsidR="00BD4626" w:rsidRDefault="00BD4626" w:rsidP="00BD4626">
                    <w:pPr>
                      <w:jc w:val="center"/>
                      <w:rPr>
                        <w:color w:val="C0C0C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C0C0C0"/>
                        <w:sz w:val="16"/>
                        <w:szCs w:val="16"/>
                        <w:lang w:val="en-US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B02C05" w14:paraId="0A059DEB" w14:textId="77777777" w:rsidTr="2CB02C05">
      <w:trPr>
        <w:trHeight w:val="300"/>
      </w:trPr>
      <w:tc>
        <w:tcPr>
          <w:tcW w:w="3120" w:type="dxa"/>
        </w:tcPr>
        <w:p w14:paraId="0C502290" w14:textId="0793DB04" w:rsidR="2CB02C05" w:rsidRDefault="2CB02C05" w:rsidP="2CB02C05">
          <w:pPr>
            <w:pStyle w:val="Header"/>
            <w:ind w:left="-115"/>
          </w:pPr>
        </w:p>
      </w:tc>
      <w:tc>
        <w:tcPr>
          <w:tcW w:w="3120" w:type="dxa"/>
        </w:tcPr>
        <w:p w14:paraId="325D0AD7" w14:textId="5B7EF96F" w:rsidR="2CB02C05" w:rsidRDefault="2CB02C05" w:rsidP="2CB02C05">
          <w:pPr>
            <w:pStyle w:val="Header"/>
            <w:jc w:val="center"/>
          </w:pPr>
        </w:p>
      </w:tc>
      <w:tc>
        <w:tcPr>
          <w:tcW w:w="3120" w:type="dxa"/>
        </w:tcPr>
        <w:p w14:paraId="124BD67A" w14:textId="3CCF10B5" w:rsidR="2CB02C05" w:rsidRDefault="2CB02C05" w:rsidP="2CB02C05">
          <w:pPr>
            <w:pStyle w:val="Header"/>
            <w:ind w:right="-115"/>
            <w:jc w:val="right"/>
          </w:pPr>
        </w:p>
      </w:tc>
    </w:tr>
  </w:tbl>
  <w:p w14:paraId="4FE02FF9" w14:textId="7D4E9471" w:rsidR="2CB02C05" w:rsidRDefault="2CB02C05" w:rsidP="2CB02C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7BA66" w14:textId="7560254D" w:rsidR="00417510" w:rsidRDefault="00BD46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751F6708" wp14:editId="49EABA1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41060" cy="2599055"/>
              <wp:effectExtent l="0" t="0" r="0" b="0"/>
              <wp:wrapNone/>
              <wp:docPr id="1" name="PowerPlusWaterMarkObject1136137419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>
                        <a:off x="0" y="0"/>
                        <a:ext cx="5941060" cy="259905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69E1C8" w14:textId="77777777" w:rsidR="00BD4626" w:rsidRDefault="00BD4626" w:rsidP="00BD4626">
                          <w:pPr>
                            <w:jc w:val="center"/>
                            <w:rPr>
                              <w:color w:val="C0C0C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C0C0C0"/>
                              <w:sz w:val="16"/>
                              <w:szCs w:val="16"/>
                              <w:lang w:val="en-US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1F6708" id="_x0000_t202" coordsize="21600,21600" o:spt="202" path="m,l,21600r21600,l21600,xe">
              <v:stroke joinstyle="miter"/>
              <v:path gradientshapeok="t" o:connecttype="rect"/>
            </v:shapetype>
            <v:shape id="PowerPlusWaterMarkObject1136137419" o:spid="_x0000_s1027" type="#_x0000_t202" style="position:absolute;margin-left:0;margin-top:0;width:467.8pt;height:204.65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&#13;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5969E1C8" w14:textId="77777777" w:rsidR="00BD4626" w:rsidRDefault="00BD4626" w:rsidP="00BD4626">
                    <w:pPr>
                      <w:jc w:val="center"/>
                      <w:rPr>
                        <w:color w:val="C0C0C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C0C0C0"/>
                        <w:sz w:val="16"/>
                        <w:szCs w:val="16"/>
                        <w:lang w:val="en-US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+JlaGo/LVHOhA" int2:id="4CPtkpUt">
      <int2:state int2:value="Rejected" int2:type="AugLoop_Text_Critique"/>
    </int2:textHash>
    <int2:textHash int2:hashCode="5vF+ozX5mMFxt+" int2:id="B9XQLbk5">
      <int2:state int2:value="Rejected" int2:type="AugLoop_Text_Critique"/>
    </int2:textHash>
    <int2:textHash int2:hashCode="rIkIa2xbzsELnG" int2:id="IKU2UcpM">
      <int2:state int2:value="Rejected" int2:type="AugLoop_Text_Critique"/>
    </int2:textHash>
    <int2:textHash int2:hashCode="KAYeRpkS3P69cd" int2:id="JUYht14j">
      <int2:state int2:value="Rejected" int2:type="AugLoop_Text_Critique"/>
    </int2:textHash>
    <int2:textHash int2:hashCode="nbJmf30fJclose" int2:id="T8e3CLxj">
      <int2:state int2:value="Rejected" int2:type="AugLoop_Text_Critique"/>
    </int2:textHash>
    <int2:textHash int2:hashCode="88BSjO/sNrZdgR" int2:id="X5RW2hba">
      <int2:state int2:value="Rejected" int2:type="AugLoop_Text_Critique"/>
    </int2:textHash>
    <int2:textHash int2:hashCode="jvhd6A+vsVvNr9" int2:id="d44vb96M">
      <int2:state int2:value="Rejected" int2:type="AugLoop_Text_Critique"/>
    </int2:textHash>
    <int2:textHash int2:hashCode="WvhlnZasJTlnfz" int2:id="k2HFBQgE">
      <int2:state int2:value="Rejected" int2:type="AugLoop_Text_Critique"/>
    </int2:textHash>
    <int2:textHash int2:hashCode="KLkS0LJw/KN781" int2:id="oPG5L19V">
      <int2:state int2:value="Rejected" int2:type="AugLoop_Text_Critique"/>
    </int2:textHash>
    <int2:textHash int2:hashCode="ZwpKrclWZZXgaD" int2:id="okch77mu">
      <int2:state int2:value="Rejected" int2:type="AugLoop_Text_Critique"/>
    </int2:textHash>
    <int2:textHash int2:hashCode="ueBfPSPfrHwWZK" int2:id="rcmkgTq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E056"/>
    <w:multiLevelType w:val="hybridMultilevel"/>
    <w:tmpl w:val="FFFFFFFF"/>
    <w:lvl w:ilvl="0" w:tplc="C5B67F1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F90E2240">
      <w:start w:val="1"/>
      <w:numFmt w:val="bullet"/>
      <w:lvlText w:val="o"/>
      <w:lvlJc w:val="left"/>
      <w:pPr>
        <w:ind w:left="1080" w:hanging="360"/>
      </w:pPr>
      <w:rPr>
        <w:rFonts w:ascii="Aptos" w:hAnsi="Aptos" w:hint="default"/>
      </w:rPr>
    </w:lvl>
    <w:lvl w:ilvl="2" w:tplc="6B9A7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2A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6A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5C6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4C6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A1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C3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24842"/>
    <w:multiLevelType w:val="hybridMultilevel"/>
    <w:tmpl w:val="031A4E2C"/>
    <w:lvl w:ilvl="0" w:tplc="31563B54">
      <w:start w:val="1"/>
      <w:numFmt w:val="decimal"/>
      <w:lvlText w:val="%1."/>
      <w:lvlJc w:val="left"/>
      <w:pPr>
        <w:ind w:left="360" w:hanging="360"/>
      </w:pPr>
    </w:lvl>
    <w:lvl w:ilvl="1" w:tplc="785CD09E">
      <w:start w:val="1"/>
      <w:numFmt w:val="lowerLetter"/>
      <w:lvlText w:val="%2."/>
      <w:lvlJc w:val="left"/>
      <w:pPr>
        <w:ind w:left="1080" w:hanging="360"/>
      </w:pPr>
    </w:lvl>
    <w:lvl w:ilvl="2" w:tplc="F70C403E">
      <w:start w:val="1"/>
      <w:numFmt w:val="lowerRoman"/>
      <w:lvlText w:val="%3."/>
      <w:lvlJc w:val="right"/>
      <w:pPr>
        <w:ind w:left="1800" w:hanging="180"/>
      </w:pPr>
    </w:lvl>
    <w:lvl w:ilvl="3" w:tplc="15E8E104">
      <w:start w:val="1"/>
      <w:numFmt w:val="decimal"/>
      <w:lvlText w:val="%4."/>
      <w:lvlJc w:val="left"/>
      <w:pPr>
        <w:ind w:left="2520" w:hanging="360"/>
      </w:pPr>
    </w:lvl>
    <w:lvl w:ilvl="4" w:tplc="05E2F57A">
      <w:start w:val="1"/>
      <w:numFmt w:val="lowerLetter"/>
      <w:lvlText w:val="%5."/>
      <w:lvlJc w:val="left"/>
      <w:pPr>
        <w:ind w:left="3240" w:hanging="360"/>
      </w:pPr>
    </w:lvl>
    <w:lvl w:ilvl="5" w:tplc="08B8FFA6">
      <w:start w:val="1"/>
      <w:numFmt w:val="lowerRoman"/>
      <w:lvlText w:val="%6."/>
      <w:lvlJc w:val="right"/>
      <w:pPr>
        <w:ind w:left="3960" w:hanging="180"/>
      </w:pPr>
    </w:lvl>
    <w:lvl w:ilvl="6" w:tplc="3932BAAE">
      <w:start w:val="1"/>
      <w:numFmt w:val="decimal"/>
      <w:lvlText w:val="%7."/>
      <w:lvlJc w:val="left"/>
      <w:pPr>
        <w:ind w:left="4680" w:hanging="360"/>
      </w:pPr>
    </w:lvl>
    <w:lvl w:ilvl="7" w:tplc="3F2A7906">
      <w:start w:val="1"/>
      <w:numFmt w:val="lowerLetter"/>
      <w:lvlText w:val="%8."/>
      <w:lvlJc w:val="left"/>
      <w:pPr>
        <w:ind w:left="5400" w:hanging="360"/>
      </w:pPr>
    </w:lvl>
    <w:lvl w:ilvl="8" w:tplc="77103BD6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0B2E75"/>
    <w:multiLevelType w:val="hybridMultilevel"/>
    <w:tmpl w:val="E39C60AA"/>
    <w:lvl w:ilvl="0" w:tplc="56F2EF32">
      <w:start w:val="2"/>
      <w:numFmt w:val="bullet"/>
      <w:lvlText w:val="-"/>
      <w:lvlJc w:val="left"/>
      <w:pPr>
        <w:ind w:left="36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D508C2"/>
    <w:multiLevelType w:val="hybridMultilevel"/>
    <w:tmpl w:val="33B4E35A"/>
    <w:lvl w:ilvl="0" w:tplc="C2969C84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D64521"/>
    <w:multiLevelType w:val="hybridMultilevel"/>
    <w:tmpl w:val="C90A3AFA"/>
    <w:lvl w:ilvl="0" w:tplc="BEF40A32">
      <w:start w:val="3"/>
      <w:numFmt w:val="decimal"/>
      <w:lvlText w:val="%1."/>
      <w:lvlJc w:val="left"/>
      <w:pPr>
        <w:ind w:left="360" w:hanging="360"/>
      </w:pPr>
    </w:lvl>
    <w:lvl w:ilvl="1" w:tplc="595ED056">
      <w:start w:val="1"/>
      <w:numFmt w:val="lowerLetter"/>
      <w:lvlText w:val="%2."/>
      <w:lvlJc w:val="left"/>
      <w:pPr>
        <w:ind w:left="1080" w:hanging="360"/>
      </w:pPr>
    </w:lvl>
    <w:lvl w:ilvl="2" w:tplc="2C68F532">
      <w:start w:val="1"/>
      <w:numFmt w:val="lowerRoman"/>
      <w:lvlText w:val="%3."/>
      <w:lvlJc w:val="right"/>
      <w:pPr>
        <w:ind w:left="1800" w:hanging="180"/>
      </w:pPr>
    </w:lvl>
    <w:lvl w:ilvl="3" w:tplc="22488B2C">
      <w:start w:val="1"/>
      <w:numFmt w:val="decimal"/>
      <w:lvlText w:val="%4."/>
      <w:lvlJc w:val="left"/>
      <w:pPr>
        <w:ind w:left="2520" w:hanging="360"/>
      </w:pPr>
    </w:lvl>
    <w:lvl w:ilvl="4" w:tplc="8E34CC06">
      <w:start w:val="1"/>
      <w:numFmt w:val="lowerLetter"/>
      <w:lvlText w:val="%5."/>
      <w:lvlJc w:val="left"/>
      <w:pPr>
        <w:ind w:left="3240" w:hanging="360"/>
      </w:pPr>
    </w:lvl>
    <w:lvl w:ilvl="5" w:tplc="7B526C26">
      <w:start w:val="1"/>
      <w:numFmt w:val="lowerRoman"/>
      <w:lvlText w:val="%6."/>
      <w:lvlJc w:val="right"/>
      <w:pPr>
        <w:ind w:left="3960" w:hanging="180"/>
      </w:pPr>
    </w:lvl>
    <w:lvl w:ilvl="6" w:tplc="64A6C0DE">
      <w:start w:val="1"/>
      <w:numFmt w:val="decimal"/>
      <w:lvlText w:val="%7."/>
      <w:lvlJc w:val="left"/>
      <w:pPr>
        <w:ind w:left="4680" w:hanging="360"/>
      </w:pPr>
    </w:lvl>
    <w:lvl w:ilvl="7" w:tplc="AB7E6F5E">
      <w:start w:val="1"/>
      <w:numFmt w:val="lowerLetter"/>
      <w:lvlText w:val="%8."/>
      <w:lvlJc w:val="left"/>
      <w:pPr>
        <w:ind w:left="5400" w:hanging="360"/>
      </w:pPr>
    </w:lvl>
    <w:lvl w:ilvl="8" w:tplc="0902F2E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2518BA"/>
    <w:multiLevelType w:val="hybridMultilevel"/>
    <w:tmpl w:val="FE7CA7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4320" w:hanging="360"/>
      </w:pPr>
    </w:lvl>
    <w:lvl w:ilvl="2" w:tplc="FFFFFFFF">
      <w:start w:val="1"/>
      <w:numFmt w:val="lowerRoman"/>
      <w:lvlText w:val="%3."/>
      <w:lvlJc w:val="right"/>
      <w:pPr>
        <w:ind w:left="5040" w:hanging="180"/>
      </w:p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E501092"/>
    <w:multiLevelType w:val="hybridMultilevel"/>
    <w:tmpl w:val="A3C68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A55B5"/>
    <w:multiLevelType w:val="hybridMultilevel"/>
    <w:tmpl w:val="8B06DC98"/>
    <w:lvl w:ilvl="0" w:tplc="C2969C84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552E68"/>
    <w:multiLevelType w:val="hybridMultilevel"/>
    <w:tmpl w:val="F6FCE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A22E3D"/>
    <w:multiLevelType w:val="hybridMultilevel"/>
    <w:tmpl w:val="FFFFFFFF"/>
    <w:lvl w:ilvl="0" w:tplc="CD4A3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863C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230A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42F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8F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B64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6F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0A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483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D1CB2"/>
    <w:multiLevelType w:val="hybridMultilevel"/>
    <w:tmpl w:val="E1B8EEA8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F921F47"/>
    <w:multiLevelType w:val="hybridMultilevel"/>
    <w:tmpl w:val="41305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762D5"/>
    <w:multiLevelType w:val="hybridMultilevel"/>
    <w:tmpl w:val="B372A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D2958B"/>
    <w:multiLevelType w:val="hybridMultilevel"/>
    <w:tmpl w:val="FFFFFFFF"/>
    <w:lvl w:ilvl="0" w:tplc="4C2CAEC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CB2F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C86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66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E0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A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985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EB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62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03F56"/>
    <w:multiLevelType w:val="hybridMultilevel"/>
    <w:tmpl w:val="2E34DB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4414BA"/>
    <w:multiLevelType w:val="hybridMultilevel"/>
    <w:tmpl w:val="F1B4403E"/>
    <w:lvl w:ilvl="0" w:tplc="694AD42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04375"/>
    <w:multiLevelType w:val="hybridMultilevel"/>
    <w:tmpl w:val="5D3E875E"/>
    <w:lvl w:ilvl="0" w:tplc="04090001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17" w15:restartNumberingAfterBreak="0">
    <w:nsid w:val="4EE469D9"/>
    <w:multiLevelType w:val="hybridMultilevel"/>
    <w:tmpl w:val="8E9EEA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7C0950C">
      <w:start w:val="1"/>
      <w:numFmt w:val="lowerLetter"/>
      <w:lvlText w:val="%2."/>
      <w:lvlJc w:val="left"/>
      <w:pPr>
        <w:ind w:left="1440" w:hanging="360"/>
      </w:pPr>
    </w:lvl>
    <w:lvl w:ilvl="2" w:tplc="981250C8">
      <w:start w:val="1"/>
      <w:numFmt w:val="lowerRoman"/>
      <w:lvlText w:val="%3."/>
      <w:lvlJc w:val="right"/>
      <w:pPr>
        <w:ind w:left="2160" w:hanging="180"/>
      </w:pPr>
    </w:lvl>
    <w:lvl w:ilvl="3" w:tplc="6AC6AA30">
      <w:start w:val="1"/>
      <w:numFmt w:val="decimal"/>
      <w:lvlText w:val="%4."/>
      <w:lvlJc w:val="left"/>
      <w:pPr>
        <w:ind w:left="2880" w:hanging="360"/>
      </w:pPr>
    </w:lvl>
    <w:lvl w:ilvl="4" w:tplc="6526BC1C">
      <w:start w:val="1"/>
      <w:numFmt w:val="lowerLetter"/>
      <w:lvlText w:val="%5."/>
      <w:lvlJc w:val="left"/>
      <w:pPr>
        <w:ind w:left="3600" w:hanging="360"/>
      </w:pPr>
    </w:lvl>
    <w:lvl w:ilvl="5" w:tplc="12604C1A">
      <w:start w:val="1"/>
      <w:numFmt w:val="lowerRoman"/>
      <w:lvlText w:val="%6."/>
      <w:lvlJc w:val="right"/>
      <w:pPr>
        <w:ind w:left="4320" w:hanging="180"/>
      </w:pPr>
    </w:lvl>
    <w:lvl w:ilvl="6" w:tplc="E3967C94">
      <w:start w:val="1"/>
      <w:numFmt w:val="decimal"/>
      <w:lvlText w:val="%7."/>
      <w:lvlJc w:val="left"/>
      <w:pPr>
        <w:ind w:left="5040" w:hanging="360"/>
      </w:pPr>
    </w:lvl>
    <w:lvl w:ilvl="7" w:tplc="97680494">
      <w:start w:val="1"/>
      <w:numFmt w:val="lowerLetter"/>
      <w:lvlText w:val="%8."/>
      <w:lvlJc w:val="left"/>
      <w:pPr>
        <w:ind w:left="5760" w:hanging="360"/>
      </w:pPr>
    </w:lvl>
    <w:lvl w:ilvl="8" w:tplc="EA7E634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90449"/>
    <w:multiLevelType w:val="hybridMultilevel"/>
    <w:tmpl w:val="4966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60645"/>
    <w:multiLevelType w:val="hybridMultilevel"/>
    <w:tmpl w:val="7FFED3D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BB4AE9"/>
    <w:multiLevelType w:val="hybridMultilevel"/>
    <w:tmpl w:val="021E85B0"/>
    <w:lvl w:ilvl="0" w:tplc="04090001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21" w15:restartNumberingAfterBreak="0">
    <w:nsid w:val="65A320EF"/>
    <w:multiLevelType w:val="hybridMultilevel"/>
    <w:tmpl w:val="FFFFFFFF"/>
    <w:lvl w:ilvl="0" w:tplc="B0AC25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75215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B66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ED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24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4F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6F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8D5977"/>
    <w:multiLevelType w:val="hybridMultilevel"/>
    <w:tmpl w:val="0CCE9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006E24"/>
    <w:multiLevelType w:val="multilevel"/>
    <w:tmpl w:val="34B8E328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A16506"/>
    <w:multiLevelType w:val="hybridMultilevel"/>
    <w:tmpl w:val="64744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0464DA"/>
    <w:multiLevelType w:val="hybridMultilevel"/>
    <w:tmpl w:val="C51AF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2121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99204"/>
    <w:multiLevelType w:val="hybridMultilevel"/>
    <w:tmpl w:val="FFFFFFFF"/>
    <w:lvl w:ilvl="0" w:tplc="E73205CE">
      <w:start w:val="4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0F0F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42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A0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AF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4B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65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86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29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871CE"/>
    <w:multiLevelType w:val="hybridMultilevel"/>
    <w:tmpl w:val="12D84822"/>
    <w:lvl w:ilvl="0" w:tplc="C2969C8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146612">
    <w:abstractNumId w:val="21"/>
  </w:num>
  <w:num w:numId="2" w16cid:durableId="973489869">
    <w:abstractNumId w:val="9"/>
  </w:num>
  <w:num w:numId="3" w16cid:durableId="1666010523">
    <w:abstractNumId w:val="13"/>
  </w:num>
  <w:num w:numId="4" w16cid:durableId="70279114">
    <w:abstractNumId w:val="17"/>
  </w:num>
  <w:num w:numId="5" w16cid:durableId="1364478006">
    <w:abstractNumId w:val="4"/>
  </w:num>
  <w:num w:numId="6" w16cid:durableId="556815625">
    <w:abstractNumId w:val="1"/>
  </w:num>
  <w:num w:numId="7" w16cid:durableId="1596358379">
    <w:abstractNumId w:val="18"/>
  </w:num>
  <w:num w:numId="8" w16cid:durableId="768888822">
    <w:abstractNumId w:val="19"/>
  </w:num>
  <w:num w:numId="9" w16cid:durableId="1809398928">
    <w:abstractNumId w:val="8"/>
  </w:num>
  <w:num w:numId="10" w16cid:durableId="1218511595">
    <w:abstractNumId w:val="12"/>
  </w:num>
  <w:num w:numId="11" w16cid:durableId="936060240">
    <w:abstractNumId w:val="15"/>
  </w:num>
  <w:num w:numId="12" w16cid:durableId="1735395456">
    <w:abstractNumId w:val="6"/>
  </w:num>
  <w:num w:numId="13" w16cid:durableId="1842426770">
    <w:abstractNumId w:val="24"/>
  </w:num>
  <w:num w:numId="14" w16cid:durableId="1987778223">
    <w:abstractNumId w:val="22"/>
  </w:num>
  <w:num w:numId="15" w16cid:durableId="120540254">
    <w:abstractNumId w:val="23"/>
  </w:num>
  <w:num w:numId="16" w16cid:durableId="705254261">
    <w:abstractNumId w:val="25"/>
  </w:num>
  <w:num w:numId="17" w16cid:durableId="2086536641">
    <w:abstractNumId w:val="10"/>
  </w:num>
  <w:num w:numId="18" w16cid:durableId="1229073260">
    <w:abstractNumId w:val="5"/>
  </w:num>
  <w:num w:numId="19" w16cid:durableId="121775538">
    <w:abstractNumId w:val="20"/>
  </w:num>
  <w:num w:numId="20" w16cid:durableId="1158768478">
    <w:abstractNumId w:val="16"/>
  </w:num>
  <w:num w:numId="21" w16cid:durableId="984159872">
    <w:abstractNumId w:val="27"/>
  </w:num>
  <w:num w:numId="22" w16cid:durableId="1366951970">
    <w:abstractNumId w:val="11"/>
  </w:num>
  <w:num w:numId="23" w16cid:durableId="669454540">
    <w:abstractNumId w:val="7"/>
  </w:num>
  <w:num w:numId="24" w16cid:durableId="1366364040">
    <w:abstractNumId w:val="3"/>
  </w:num>
  <w:num w:numId="25" w16cid:durableId="636298821">
    <w:abstractNumId w:val="2"/>
  </w:num>
  <w:num w:numId="26" w16cid:durableId="2117600226">
    <w:abstractNumId w:val="14"/>
  </w:num>
  <w:num w:numId="27" w16cid:durableId="921990298">
    <w:abstractNumId w:val="26"/>
  </w:num>
  <w:num w:numId="28" w16cid:durableId="523791622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17"/>
    <w:rsid w:val="00001D15"/>
    <w:rsid w:val="000043C6"/>
    <w:rsid w:val="000055BF"/>
    <w:rsid w:val="000070FA"/>
    <w:rsid w:val="000101A3"/>
    <w:rsid w:val="0001134A"/>
    <w:rsid w:val="00012277"/>
    <w:rsid w:val="00014EB8"/>
    <w:rsid w:val="00021A9D"/>
    <w:rsid w:val="000256B2"/>
    <w:rsid w:val="00026E3A"/>
    <w:rsid w:val="0003177C"/>
    <w:rsid w:val="00031975"/>
    <w:rsid w:val="00033DA3"/>
    <w:rsid w:val="00035D55"/>
    <w:rsid w:val="00037CB5"/>
    <w:rsid w:val="00041280"/>
    <w:rsid w:val="00041683"/>
    <w:rsid w:val="00042AE0"/>
    <w:rsid w:val="00044FF7"/>
    <w:rsid w:val="0004628B"/>
    <w:rsid w:val="00047E81"/>
    <w:rsid w:val="0005173F"/>
    <w:rsid w:val="00051A48"/>
    <w:rsid w:val="00052957"/>
    <w:rsid w:val="00052A12"/>
    <w:rsid w:val="00052D06"/>
    <w:rsid w:val="00052DEF"/>
    <w:rsid w:val="00053882"/>
    <w:rsid w:val="00060924"/>
    <w:rsid w:val="00061EE6"/>
    <w:rsid w:val="000622AA"/>
    <w:rsid w:val="00062362"/>
    <w:rsid w:val="00063545"/>
    <w:rsid w:val="00064B9D"/>
    <w:rsid w:val="00071A0A"/>
    <w:rsid w:val="000724B7"/>
    <w:rsid w:val="00073CC6"/>
    <w:rsid w:val="00073F8F"/>
    <w:rsid w:val="00075ED9"/>
    <w:rsid w:val="0008069C"/>
    <w:rsid w:val="00080BE1"/>
    <w:rsid w:val="000832C9"/>
    <w:rsid w:val="000848EC"/>
    <w:rsid w:val="000858D4"/>
    <w:rsid w:val="000860CA"/>
    <w:rsid w:val="00090800"/>
    <w:rsid w:val="00091625"/>
    <w:rsid w:val="00091671"/>
    <w:rsid w:val="00093602"/>
    <w:rsid w:val="0009648C"/>
    <w:rsid w:val="00097C88"/>
    <w:rsid w:val="000A06B4"/>
    <w:rsid w:val="000A50FB"/>
    <w:rsid w:val="000B4886"/>
    <w:rsid w:val="000B524E"/>
    <w:rsid w:val="000B5FBF"/>
    <w:rsid w:val="000B6C8B"/>
    <w:rsid w:val="000B717F"/>
    <w:rsid w:val="000C0A76"/>
    <w:rsid w:val="000C33E2"/>
    <w:rsid w:val="000C68FA"/>
    <w:rsid w:val="000D0476"/>
    <w:rsid w:val="000D1369"/>
    <w:rsid w:val="000D1722"/>
    <w:rsid w:val="000D4A11"/>
    <w:rsid w:val="000D4BE3"/>
    <w:rsid w:val="000D5215"/>
    <w:rsid w:val="000D5302"/>
    <w:rsid w:val="000D59EC"/>
    <w:rsid w:val="000D5B54"/>
    <w:rsid w:val="000E4FC3"/>
    <w:rsid w:val="000E73C0"/>
    <w:rsid w:val="000F0370"/>
    <w:rsid w:val="000F0388"/>
    <w:rsid w:val="000F0CBD"/>
    <w:rsid w:val="000F2FB0"/>
    <w:rsid w:val="000F3C22"/>
    <w:rsid w:val="000F65C4"/>
    <w:rsid w:val="00102EF6"/>
    <w:rsid w:val="00106501"/>
    <w:rsid w:val="00107466"/>
    <w:rsid w:val="00113B90"/>
    <w:rsid w:val="00124520"/>
    <w:rsid w:val="0012562C"/>
    <w:rsid w:val="00126E28"/>
    <w:rsid w:val="00127A12"/>
    <w:rsid w:val="00133CB5"/>
    <w:rsid w:val="00141863"/>
    <w:rsid w:val="001437F4"/>
    <w:rsid w:val="00156F94"/>
    <w:rsid w:val="001610B6"/>
    <w:rsid w:val="00162F54"/>
    <w:rsid w:val="00163166"/>
    <w:rsid w:val="00163599"/>
    <w:rsid w:val="00163B10"/>
    <w:rsid w:val="001701B9"/>
    <w:rsid w:val="00173720"/>
    <w:rsid w:val="00175159"/>
    <w:rsid w:val="0017597F"/>
    <w:rsid w:val="00180296"/>
    <w:rsid w:val="00180616"/>
    <w:rsid w:val="001839A9"/>
    <w:rsid w:val="00183DA0"/>
    <w:rsid w:val="00186A7D"/>
    <w:rsid w:val="001933A3"/>
    <w:rsid w:val="001A09FB"/>
    <w:rsid w:val="001A3CA2"/>
    <w:rsid w:val="001A615A"/>
    <w:rsid w:val="001A6C80"/>
    <w:rsid w:val="001B2406"/>
    <w:rsid w:val="001B35EB"/>
    <w:rsid w:val="001B474A"/>
    <w:rsid w:val="001C4E4F"/>
    <w:rsid w:val="001D1A9E"/>
    <w:rsid w:val="001D24E9"/>
    <w:rsid w:val="001D79F3"/>
    <w:rsid w:val="001D79F6"/>
    <w:rsid w:val="001E028A"/>
    <w:rsid w:val="001E7D1D"/>
    <w:rsid w:val="001F2670"/>
    <w:rsid w:val="0020354E"/>
    <w:rsid w:val="00205612"/>
    <w:rsid w:val="00205F20"/>
    <w:rsid w:val="00206232"/>
    <w:rsid w:val="0021002E"/>
    <w:rsid w:val="002119E1"/>
    <w:rsid w:val="002201DD"/>
    <w:rsid w:val="002214AB"/>
    <w:rsid w:val="00221784"/>
    <w:rsid w:val="00222024"/>
    <w:rsid w:val="00222918"/>
    <w:rsid w:val="00223E07"/>
    <w:rsid w:val="002269AC"/>
    <w:rsid w:val="00232885"/>
    <w:rsid w:val="002343B6"/>
    <w:rsid w:val="00235B09"/>
    <w:rsid w:val="002366EF"/>
    <w:rsid w:val="0024087C"/>
    <w:rsid w:val="00241150"/>
    <w:rsid w:val="002414B9"/>
    <w:rsid w:val="0024162E"/>
    <w:rsid w:val="00241A2C"/>
    <w:rsid w:val="00254EAC"/>
    <w:rsid w:val="002614E6"/>
    <w:rsid w:val="002618B0"/>
    <w:rsid w:val="00263F5E"/>
    <w:rsid w:val="002651B5"/>
    <w:rsid w:val="00274774"/>
    <w:rsid w:val="00274B27"/>
    <w:rsid w:val="00275384"/>
    <w:rsid w:val="002778C7"/>
    <w:rsid w:val="00285C5B"/>
    <w:rsid w:val="00285D22"/>
    <w:rsid w:val="00286BBC"/>
    <w:rsid w:val="00287C68"/>
    <w:rsid w:val="002908C4"/>
    <w:rsid w:val="00291279"/>
    <w:rsid w:val="00294703"/>
    <w:rsid w:val="00294B3D"/>
    <w:rsid w:val="00295608"/>
    <w:rsid w:val="002A36B0"/>
    <w:rsid w:val="002A534A"/>
    <w:rsid w:val="002B097B"/>
    <w:rsid w:val="002B7E03"/>
    <w:rsid w:val="002C5D17"/>
    <w:rsid w:val="002C62FB"/>
    <w:rsid w:val="002C7750"/>
    <w:rsid w:val="002D08C6"/>
    <w:rsid w:val="002D0908"/>
    <w:rsid w:val="002D1FCC"/>
    <w:rsid w:val="002D254F"/>
    <w:rsid w:val="002D6D9D"/>
    <w:rsid w:val="002E08E0"/>
    <w:rsid w:val="002E4C39"/>
    <w:rsid w:val="002E6081"/>
    <w:rsid w:val="002E615F"/>
    <w:rsid w:val="002E707D"/>
    <w:rsid w:val="002E7494"/>
    <w:rsid w:val="002F01C1"/>
    <w:rsid w:val="002F2747"/>
    <w:rsid w:val="002F6F88"/>
    <w:rsid w:val="003025EE"/>
    <w:rsid w:val="0030291E"/>
    <w:rsid w:val="00305FD9"/>
    <w:rsid w:val="003150AA"/>
    <w:rsid w:val="003164E9"/>
    <w:rsid w:val="00327923"/>
    <w:rsid w:val="00334484"/>
    <w:rsid w:val="00337F89"/>
    <w:rsid w:val="00347D7B"/>
    <w:rsid w:val="00352DF1"/>
    <w:rsid w:val="00354211"/>
    <w:rsid w:val="00356FCF"/>
    <w:rsid w:val="00360F78"/>
    <w:rsid w:val="00361283"/>
    <w:rsid w:val="00362286"/>
    <w:rsid w:val="00367FF9"/>
    <w:rsid w:val="00372D65"/>
    <w:rsid w:val="00375891"/>
    <w:rsid w:val="00377797"/>
    <w:rsid w:val="00382A7D"/>
    <w:rsid w:val="003836FC"/>
    <w:rsid w:val="003839FC"/>
    <w:rsid w:val="00386934"/>
    <w:rsid w:val="00388413"/>
    <w:rsid w:val="00390902"/>
    <w:rsid w:val="003919A8"/>
    <w:rsid w:val="003967EE"/>
    <w:rsid w:val="00396A88"/>
    <w:rsid w:val="00397551"/>
    <w:rsid w:val="003A0C37"/>
    <w:rsid w:val="003A22C0"/>
    <w:rsid w:val="003A29B1"/>
    <w:rsid w:val="003A490C"/>
    <w:rsid w:val="003A55CB"/>
    <w:rsid w:val="003B2C37"/>
    <w:rsid w:val="003B3258"/>
    <w:rsid w:val="003B4324"/>
    <w:rsid w:val="003B7FA6"/>
    <w:rsid w:val="003C263A"/>
    <w:rsid w:val="003D277B"/>
    <w:rsid w:val="003D29A9"/>
    <w:rsid w:val="003E0C69"/>
    <w:rsid w:val="003E3293"/>
    <w:rsid w:val="003E5F3F"/>
    <w:rsid w:val="003E7024"/>
    <w:rsid w:val="003F149B"/>
    <w:rsid w:val="003F7613"/>
    <w:rsid w:val="00402DB4"/>
    <w:rsid w:val="00405CB4"/>
    <w:rsid w:val="00406D3B"/>
    <w:rsid w:val="004123B8"/>
    <w:rsid w:val="00413BD8"/>
    <w:rsid w:val="00414A61"/>
    <w:rsid w:val="00415201"/>
    <w:rsid w:val="00416199"/>
    <w:rsid w:val="00417510"/>
    <w:rsid w:val="00422542"/>
    <w:rsid w:val="00422DFB"/>
    <w:rsid w:val="004245E7"/>
    <w:rsid w:val="004260C6"/>
    <w:rsid w:val="00430A26"/>
    <w:rsid w:val="00433823"/>
    <w:rsid w:val="00436203"/>
    <w:rsid w:val="004408D5"/>
    <w:rsid w:val="004502AF"/>
    <w:rsid w:val="00453315"/>
    <w:rsid w:val="00453D13"/>
    <w:rsid w:val="00454CD5"/>
    <w:rsid w:val="00460989"/>
    <w:rsid w:val="00460B93"/>
    <w:rsid w:val="0046297E"/>
    <w:rsid w:val="00463F2F"/>
    <w:rsid w:val="00464C1C"/>
    <w:rsid w:val="00466011"/>
    <w:rsid w:val="004663CE"/>
    <w:rsid w:val="00466A4A"/>
    <w:rsid w:val="00466F7A"/>
    <w:rsid w:val="004906C4"/>
    <w:rsid w:val="004A2EB7"/>
    <w:rsid w:val="004A3076"/>
    <w:rsid w:val="004A3D96"/>
    <w:rsid w:val="004A52A4"/>
    <w:rsid w:val="004A6D12"/>
    <w:rsid w:val="004B0624"/>
    <w:rsid w:val="004B3AB0"/>
    <w:rsid w:val="004B5352"/>
    <w:rsid w:val="004B5E8F"/>
    <w:rsid w:val="004B7F96"/>
    <w:rsid w:val="004C62F3"/>
    <w:rsid w:val="004C64BB"/>
    <w:rsid w:val="004D538B"/>
    <w:rsid w:val="004D7447"/>
    <w:rsid w:val="004E1591"/>
    <w:rsid w:val="004E1AC5"/>
    <w:rsid w:val="004E2F12"/>
    <w:rsid w:val="004E5899"/>
    <w:rsid w:val="004F02CB"/>
    <w:rsid w:val="004F249C"/>
    <w:rsid w:val="004F495B"/>
    <w:rsid w:val="004F61DA"/>
    <w:rsid w:val="004F6C11"/>
    <w:rsid w:val="004F6C92"/>
    <w:rsid w:val="004F776A"/>
    <w:rsid w:val="005004A7"/>
    <w:rsid w:val="0050168E"/>
    <w:rsid w:val="00503D8B"/>
    <w:rsid w:val="00505CE9"/>
    <w:rsid w:val="00510416"/>
    <w:rsid w:val="00514AC2"/>
    <w:rsid w:val="005158D4"/>
    <w:rsid w:val="0051778E"/>
    <w:rsid w:val="0052263C"/>
    <w:rsid w:val="00527EAB"/>
    <w:rsid w:val="00530644"/>
    <w:rsid w:val="00532FF3"/>
    <w:rsid w:val="00540649"/>
    <w:rsid w:val="005437DB"/>
    <w:rsid w:val="00545143"/>
    <w:rsid w:val="00547719"/>
    <w:rsid w:val="00550F41"/>
    <w:rsid w:val="00553BAB"/>
    <w:rsid w:val="005549E2"/>
    <w:rsid w:val="00555004"/>
    <w:rsid w:val="00556BC8"/>
    <w:rsid w:val="00570837"/>
    <w:rsid w:val="00571354"/>
    <w:rsid w:val="005714B4"/>
    <w:rsid w:val="005731B5"/>
    <w:rsid w:val="00573311"/>
    <w:rsid w:val="005736E0"/>
    <w:rsid w:val="00573AE3"/>
    <w:rsid w:val="00575D4A"/>
    <w:rsid w:val="0057625A"/>
    <w:rsid w:val="00576568"/>
    <w:rsid w:val="005775B2"/>
    <w:rsid w:val="00577689"/>
    <w:rsid w:val="00580D14"/>
    <w:rsid w:val="00583935"/>
    <w:rsid w:val="005A0515"/>
    <w:rsid w:val="005A65EF"/>
    <w:rsid w:val="005A7F6A"/>
    <w:rsid w:val="005A7FAB"/>
    <w:rsid w:val="005B18D2"/>
    <w:rsid w:val="005B1FA3"/>
    <w:rsid w:val="005B2DE7"/>
    <w:rsid w:val="005B3171"/>
    <w:rsid w:val="005B420A"/>
    <w:rsid w:val="005C24B5"/>
    <w:rsid w:val="005C4EF6"/>
    <w:rsid w:val="005D0F2E"/>
    <w:rsid w:val="005D158D"/>
    <w:rsid w:val="005E0544"/>
    <w:rsid w:val="005E4E52"/>
    <w:rsid w:val="005E64EE"/>
    <w:rsid w:val="005E6A56"/>
    <w:rsid w:val="005F5ADE"/>
    <w:rsid w:val="005F76E7"/>
    <w:rsid w:val="006011A8"/>
    <w:rsid w:val="00605590"/>
    <w:rsid w:val="00610AFA"/>
    <w:rsid w:val="00611075"/>
    <w:rsid w:val="00611B5A"/>
    <w:rsid w:val="00613C68"/>
    <w:rsid w:val="00617FAA"/>
    <w:rsid w:val="00623DAB"/>
    <w:rsid w:val="00625039"/>
    <w:rsid w:val="0062518A"/>
    <w:rsid w:val="00625392"/>
    <w:rsid w:val="00627C86"/>
    <w:rsid w:val="006317A3"/>
    <w:rsid w:val="00647A66"/>
    <w:rsid w:val="0065064F"/>
    <w:rsid w:val="006538A5"/>
    <w:rsid w:val="00655390"/>
    <w:rsid w:val="00655FCA"/>
    <w:rsid w:val="00657A7B"/>
    <w:rsid w:val="00661D95"/>
    <w:rsid w:val="00672A9B"/>
    <w:rsid w:val="0067447C"/>
    <w:rsid w:val="00677FA5"/>
    <w:rsid w:val="00681E4A"/>
    <w:rsid w:val="0068621A"/>
    <w:rsid w:val="00691F91"/>
    <w:rsid w:val="006A0224"/>
    <w:rsid w:val="006A3274"/>
    <w:rsid w:val="006A683F"/>
    <w:rsid w:val="006B188A"/>
    <w:rsid w:val="006B7F99"/>
    <w:rsid w:val="006C1728"/>
    <w:rsid w:val="006C3012"/>
    <w:rsid w:val="006C3BAC"/>
    <w:rsid w:val="006C49C7"/>
    <w:rsid w:val="006C4E44"/>
    <w:rsid w:val="006C542E"/>
    <w:rsid w:val="006D22DF"/>
    <w:rsid w:val="006D2428"/>
    <w:rsid w:val="006D6850"/>
    <w:rsid w:val="006E570F"/>
    <w:rsid w:val="006E7B10"/>
    <w:rsid w:val="006F0766"/>
    <w:rsid w:val="006F1AEF"/>
    <w:rsid w:val="006F27F8"/>
    <w:rsid w:val="006F29EC"/>
    <w:rsid w:val="006F4D87"/>
    <w:rsid w:val="00700B09"/>
    <w:rsid w:val="00702498"/>
    <w:rsid w:val="00702954"/>
    <w:rsid w:val="007111D5"/>
    <w:rsid w:val="00711A6E"/>
    <w:rsid w:val="007120BD"/>
    <w:rsid w:val="007144BC"/>
    <w:rsid w:val="00715289"/>
    <w:rsid w:val="00717CD6"/>
    <w:rsid w:val="007222A7"/>
    <w:rsid w:val="00723262"/>
    <w:rsid w:val="00725D63"/>
    <w:rsid w:val="007271DE"/>
    <w:rsid w:val="00730003"/>
    <w:rsid w:val="00730E49"/>
    <w:rsid w:val="00736E83"/>
    <w:rsid w:val="00740033"/>
    <w:rsid w:val="00740CC8"/>
    <w:rsid w:val="007432C2"/>
    <w:rsid w:val="00751CB0"/>
    <w:rsid w:val="007557A8"/>
    <w:rsid w:val="00756B03"/>
    <w:rsid w:val="007599A7"/>
    <w:rsid w:val="00762D55"/>
    <w:rsid w:val="00764F5C"/>
    <w:rsid w:val="007651FB"/>
    <w:rsid w:val="00772967"/>
    <w:rsid w:val="00773A7A"/>
    <w:rsid w:val="00776CA0"/>
    <w:rsid w:val="00777BA5"/>
    <w:rsid w:val="00785297"/>
    <w:rsid w:val="0078534A"/>
    <w:rsid w:val="00786CC0"/>
    <w:rsid w:val="00786EF5"/>
    <w:rsid w:val="007873F9"/>
    <w:rsid w:val="00787DDD"/>
    <w:rsid w:val="00790DAA"/>
    <w:rsid w:val="007926AC"/>
    <w:rsid w:val="00794CD4"/>
    <w:rsid w:val="007A0A28"/>
    <w:rsid w:val="007A3C04"/>
    <w:rsid w:val="007B1250"/>
    <w:rsid w:val="007B4FF3"/>
    <w:rsid w:val="007C2642"/>
    <w:rsid w:val="007C495E"/>
    <w:rsid w:val="007D0962"/>
    <w:rsid w:val="007D4E17"/>
    <w:rsid w:val="007D7BEB"/>
    <w:rsid w:val="007E117D"/>
    <w:rsid w:val="007E2066"/>
    <w:rsid w:val="007F260C"/>
    <w:rsid w:val="007F3803"/>
    <w:rsid w:val="007F7F18"/>
    <w:rsid w:val="00801858"/>
    <w:rsid w:val="0080379E"/>
    <w:rsid w:val="00805725"/>
    <w:rsid w:val="00806239"/>
    <w:rsid w:val="00806C76"/>
    <w:rsid w:val="00806DE0"/>
    <w:rsid w:val="00807504"/>
    <w:rsid w:val="0080760A"/>
    <w:rsid w:val="00807D65"/>
    <w:rsid w:val="00813514"/>
    <w:rsid w:val="00815AAB"/>
    <w:rsid w:val="0081613F"/>
    <w:rsid w:val="00816301"/>
    <w:rsid w:val="0082051F"/>
    <w:rsid w:val="008207B0"/>
    <w:rsid w:val="00820C05"/>
    <w:rsid w:val="00822C72"/>
    <w:rsid w:val="00826A47"/>
    <w:rsid w:val="00827CDB"/>
    <w:rsid w:val="0083392F"/>
    <w:rsid w:val="00833F6A"/>
    <w:rsid w:val="008356D8"/>
    <w:rsid w:val="00836877"/>
    <w:rsid w:val="00836A52"/>
    <w:rsid w:val="008404BB"/>
    <w:rsid w:val="00842941"/>
    <w:rsid w:val="008438F8"/>
    <w:rsid w:val="00850165"/>
    <w:rsid w:val="008548BF"/>
    <w:rsid w:val="00860510"/>
    <w:rsid w:val="00863D7F"/>
    <w:rsid w:val="008663DA"/>
    <w:rsid w:val="008770C0"/>
    <w:rsid w:val="00881CD1"/>
    <w:rsid w:val="008829A5"/>
    <w:rsid w:val="00884D51"/>
    <w:rsid w:val="008867C2"/>
    <w:rsid w:val="00887ADA"/>
    <w:rsid w:val="00887E09"/>
    <w:rsid w:val="00892975"/>
    <w:rsid w:val="0089666C"/>
    <w:rsid w:val="008A3BAB"/>
    <w:rsid w:val="008A4D74"/>
    <w:rsid w:val="008A6DC9"/>
    <w:rsid w:val="008A7EBF"/>
    <w:rsid w:val="008B362A"/>
    <w:rsid w:val="008B38AB"/>
    <w:rsid w:val="008B3F22"/>
    <w:rsid w:val="008B4761"/>
    <w:rsid w:val="008B6554"/>
    <w:rsid w:val="008B6AD9"/>
    <w:rsid w:val="008C1C9A"/>
    <w:rsid w:val="008C1F5C"/>
    <w:rsid w:val="008C4D3B"/>
    <w:rsid w:val="008C5E3F"/>
    <w:rsid w:val="008D0E93"/>
    <w:rsid w:val="008D2205"/>
    <w:rsid w:val="008D280A"/>
    <w:rsid w:val="008D2D78"/>
    <w:rsid w:val="008D4415"/>
    <w:rsid w:val="008E0B3F"/>
    <w:rsid w:val="008E13FC"/>
    <w:rsid w:val="008E28C6"/>
    <w:rsid w:val="008E332E"/>
    <w:rsid w:val="008E6561"/>
    <w:rsid w:val="008E68A4"/>
    <w:rsid w:val="008F0487"/>
    <w:rsid w:val="008F1193"/>
    <w:rsid w:val="008F3CA8"/>
    <w:rsid w:val="008F4E19"/>
    <w:rsid w:val="008F6043"/>
    <w:rsid w:val="009001A9"/>
    <w:rsid w:val="009031C9"/>
    <w:rsid w:val="009101CC"/>
    <w:rsid w:val="00910506"/>
    <w:rsid w:val="0091335E"/>
    <w:rsid w:val="00921924"/>
    <w:rsid w:val="00922DAD"/>
    <w:rsid w:val="009264CE"/>
    <w:rsid w:val="009300D5"/>
    <w:rsid w:val="00935CC7"/>
    <w:rsid w:val="0093601E"/>
    <w:rsid w:val="009375A7"/>
    <w:rsid w:val="00943609"/>
    <w:rsid w:val="0094408E"/>
    <w:rsid w:val="00944321"/>
    <w:rsid w:val="00945E85"/>
    <w:rsid w:val="009505DE"/>
    <w:rsid w:val="00950F09"/>
    <w:rsid w:val="00952F74"/>
    <w:rsid w:val="009533D3"/>
    <w:rsid w:val="00963D72"/>
    <w:rsid w:val="009641B4"/>
    <w:rsid w:val="0097125A"/>
    <w:rsid w:val="00972482"/>
    <w:rsid w:val="00976C61"/>
    <w:rsid w:val="00977158"/>
    <w:rsid w:val="0097764E"/>
    <w:rsid w:val="00980340"/>
    <w:rsid w:val="009822D2"/>
    <w:rsid w:val="00983C20"/>
    <w:rsid w:val="00983CBE"/>
    <w:rsid w:val="00985CD7"/>
    <w:rsid w:val="00986A0E"/>
    <w:rsid w:val="00986C79"/>
    <w:rsid w:val="00993FDF"/>
    <w:rsid w:val="0099652E"/>
    <w:rsid w:val="009A02D6"/>
    <w:rsid w:val="009A19E0"/>
    <w:rsid w:val="009A1C34"/>
    <w:rsid w:val="009A1F28"/>
    <w:rsid w:val="009A4008"/>
    <w:rsid w:val="009A4D9E"/>
    <w:rsid w:val="009A53CC"/>
    <w:rsid w:val="009A6E96"/>
    <w:rsid w:val="009B07B1"/>
    <w:rsid w:val="009B314A"/>
    <w:rsid w:val="009C14A7"/>
    <w:rsid w:val="009C2888"/>
    <w:rsid w:val="009D2BF3"/>
    <w:rsid w:val="009D5FD0"/>
    <w:rsid w:val="009D7F19"/>
    <w:rsid w:val="009E0F4B"/>
    <w:rsid w:val="009E1FB2"/>
    <w:rsid w:val="009E6180"/>
    <w:rsid w:val="009E6808"/>
    <w:rsid w:val="009E7A8A"/>
    <w:rsid w:val="009F2DEE"/>
    <w:rsid w:val="009F38B9"/>
    <w:rsid w:val="009F4E21"/>
    <w:rsid w:val="009F5581"/>
    <w:rsid w:val="00A02948"/>
    <w:rsid w:val="00A05B6D"/>
    <w:rsid w:val="00A07ADE"/>
    <w:rsid w:val="00A21145"/>
    <w:rsid w:val="00A23716"/>
    <w:rsid w:val="00A24571"/>
    <w:rsid w:val="00A31A5F"/>
    <w:rsid w:val="00A32E4C"/>
    <w:rsid w:val="00A33D60"/>
    <w:rsid w:val="00A3479B"/>
    <w:rsid w:val="00A35DEE"/>
    <w:rsid w:val="00A411BF"/>
    <w:rsid w:val="00A412FA"/>
    <w:rsid w:val="00A41AF4"/>
    <w:rsid w:val="00A4299F"/>
    <w:rsid w:val="00A42BBB"/>
    <w:rsid w:val="00A43FE7"/>
    <w:rsid w:val="00A44A27"/>
    <w:rsid w:val="00A520AC"/>
    <w:rsid w:val="00A52761"/>
    <w:rsid w:val="00A53324"/>
    <w:rsid w:val="00A56639"/>
    <w:rsid w:val="00A56B9B"/>
    <w:rsid w:val="00A56EFF"/>
    <w:rsid w:val="00A57274"/>
    <w:rsid w:val="00A63429"/>
    <w:rsid w:val="00A71652"/>
    <w:rsid w:val="00A73F0B"/>
    <w:rsid w:val="00A7470E"/>
    <w:rsid w:val="00A81626"/>
    <w:rsid w:val="00A84A91"/>
    <w:rsid w:val="00A92BE5"/>
    <w:rsid w:val="00A96419"/>
    <w:rsid w:val="00A971B0"/>
    <w:rsid w:val="00AA1675"/>
    <w:rsid w:val="00AA368A"/>
    <w:rsid w:val="00AA3E4A"/>
    <w:rsid w:val="00AA60C7"/>
    <w:rsid w:val="00AB23FB"/>
    <w:rsid w:val="00AB3390"/>
    <w:rsid w:val="00AB5FB8"/>
    <w:rsid w:val="00AC412A"/>
    <w:rsid w:val="00AC5E75"/>
    <w:rsid w:val="00AC6BB6"/>
    <w:rsid w:val="00AD06D2"/>
    <w:rsid w:val="00AD46D3"/>
    <w:rsid w:val="00AE3E90"/>
    <w:rsid w:val="00AF2128"/>
    <w:rsid w:val="00AF5597"/>
    <w:rsid w:val="00B01B81"/>
    <w:rsid w:val="00B073BF"/>
    <w:rsid w:val="00B07B56"/>
    <w:rsid w:val="00B10037"/>
    <w:rsid w:val="00B1111F"/>
    <w:rsid w:val="00B134E1"/>
    <w:rsid w:val="00B1464F"/>
    <w:rsid w:val="00B15F52"/>
    <w:rsid w:val="00B256B9"/>
    <w:rsid w:val="00B277C2"/>
    <w:rsid w:val="00B31ACD"/>
    <w:rsid w:val="00B33391"/>
    <w:rsid w:val="00B34093"/>
    <w:rsid w:val="00B340C3"/>
    <w:rsid w:val="00B34229"/>
    <w:rsid w:val="00B4394D"/>
    <w:rsid w:val="00B47744"/>
    <w:rsid w:val="00B5196E"/>
    <w:rsid w:val="00B56C66"/>
    <w:rsid w:val="00B61C5A"/>
    <w:rsid w:val="00B61EF2"/>
    <w:rsid w:val="00B62668"/>
    <w:rsid w:val="00B6269B"/>
    <w:rsid w:val="00B63257"/>
    <w:rsid w:val="00B65363"/>
    <w:rsid w:val="00B658B2"/>
    <w:rsid w:val="00B66783"/>
    <w:rsid w:val="00B6724C"/>
    <w:rsid w:val="00B67C73"/>
    <w:rsid w:val="00B70FEE"/>
    <w:rsid w:val="00B718A8"/>
    <w:rsid w:val="00B735F6"/>
    <w:rsid w:val="00B9022C"/>
    <w:rsid w:val="00B91AA9"/>
    <w:rsid w:val="00B95B4B"/>
    <w:rsid w:val="00B96265"/>
    <w:rsid w:val="00B96BDD"/>
    <w:rsid w:val="00BA041E"/>
    <w:rsid w:val="00BA10A0"/>
    <w:rsid w:val="00BA14C7"/>
    <w:rsid w:val="00BA3282"/>
    <w:rsid w:val="00BB259E"/>
    <w:rsid w:val="00BB25F9"/>
    <w:rsid w:val="00BB2677"/>
    <w:rsid w:val="00BC05F0"/>
    <w:rsid w:val="00BC1301"/>
    <w:rsid w:val="00BC3C25"/>
    <w:rsid w:val="00BC4496"/>
    <w:rsid w:val="00BC5312"/>
    <w:rsid w:val="00BD0C1B"/>
    <w:rsid w:val="00BD4626"/>
    <w:rsid w:val="00BD5B29"/>
    <w:rsid w:val="00BD7159"/>
    <w:rsid w:val="00BE101F"/>
    <w:rsid w:val="00BE1094"/>
    <w:rsid w:val="00BE1852"/>
    <w:rsid w:val="00BE1F36"/>
    <w:rsid w:val="00BE2104"/>
    <w:rsid w:val="00BE7A3D"/>
    <w:rsid w:val="00BF01C4"/>
    <w:rsid w:val="00BF27B4"/>
    <w:rsid w:val="00C05463"/>
    <w:rsid w:val="00C0674A"/>
    <w:rsid w:val="00C06A07"/>
    <w:rsid w:val="00C12B9D"/>
    <w:rsid w:val="00C14724"/>
    <w:rsid w:val="00C20481"/>
    <w:rsid w:val="00C23615"/>
    <w:rsid w:val="00C262CD"/>
    <w:rsid w:val="00C26328"/>
    <w:rsid w:val="00C30BBC"/>
    <w:rsid w:val="00C31325"/>
    <w:rsid w:val="00C32F57"/>
    <w:rsid w:val="00C32FAA"/>
    <w:rsid w:val="00C36884"/>
    <w:rsid w:val="00C36899"/>
    <w:rsid w:val="00C3E5B9"/>
    <w:rsid w:val="00C40680"/>
    <w:rsid w:val="00C44746"/>
    <w:rsid w:val="00C47525"/>
    <w:rsid w:val="00C47F00"/>
    <w:rsid w:val="00C5446D"/>
    <w:rsid w:val="00C55D2A"/>
    <w:rsid w:val="00C571F7"/>
    <w:rsid w:val="00C57292"/>
    <w:rsid w:val="00C605B2"/>
    <w:rsid w:val="00C60851"/>
    <w:rsid w:val="00C74461"/>
    <w:rsid w:val="00C746E7"/>
    <w:rsid w:val="00C76FA4"/>
    <w:rsid w:val="00C7761A"/>
    <w:rsid w:val="00C813DD"/>
    <w:rsid w:val="00C84292"/>
    <w:rsid w:val="00C85AA9"/>
    <w:rsid w:val="00C8611A"/>
    <w:rsid w:val="00C87B7E"/>
    <w:rsid w:val="00C87E41"/>
    <w:rsid w:val="00C91F8C"/>
    <w:rsid w:val="00C9487D"/>
    <w:rsid w:val="00C952CF"/>
    <w:rsid w:val="00C95A3F"/>
    <w:rsid w:val="00C96CBB"/>
    <w:rsid w:val="00C96DAA"/>
    <w:rsid w:val="00CA00D8"/>
    <w:rsid w:val="00CB08A7"/>
    <w:rsid w:val="00CB107B"/>
    <w:rsid w:val="00CB2E4D"/>
    <w:rsid w:val="00CB3BC4"/>
    <w:rsid w:val="00CB7A79"/>
    <w:rsid w:val="00CC04FF"/>
    <w:rsid w:val="00CC1645"/>
    <w:rsid w:val="00CC4103"/>
    <w:rsid w:val="00CC4B52"/>
    <w:rsid w:val="00CC7635"/>
    <w:rsid w:val="00CD093B"/>
    <w:rsid w:val="00CD0D2F"/>
    <w:rsid w:val="00CD215F"/>
    <w:rsid w:val="00CD21D3"/>
    <w:rsid w:val="00CD2DC3"/>
    <w:rsid w:val="00CD497B"/>
    <w:rsid w:val="00CD7919"/>
    <w:rsid w:val="00CD7D0B"/>
    <w:rsid w:val="00CE0A8E"/>
    <w:rsid w:val="00CE16BC"/>
    <w:rsid w:val="00CE1BCA"/>
    <w:rsid w:val="00CE33E7"/>
    <w:rsid w:val="00CE5FB0"/>
    <w:rsid w:val="00CF5CF8"/>
    <w:rsid w:val="00CF6E94"/>
    <w:rsid w:val="00D00373"/>
    <w:rsid w:val="00D017EE"/>
    <w:rsid w:val="00D055F0"/>
    <w:rsid w:val="00D1430C"/>
    <w:rsid w:val="00D16153"/>
    <w:rsid w:val="00D303E7"/>
    <w:rsid w:val="00D30974"/>
    <w:rsid w:val="00D36047"/>
    <w:rsid w:val="00D403EC"/>
    <w:rsid w:val="00D40C21"/>
    <w:rsid w:val="00D40F87"/>
    <w:rsid w:val="00D4335C"/>
    <w:rsid w:val="00D44196"/>
    <w:rsid w:val="00D46352"/>
    <w:rsid w:val="00D51152"/>
    <w:rsid w:val="00D5326B"/>
    <w:rsid w:val="00D533A6"/>
    <w:rsid w:val="00D6006C"/>
    <w:rsid w:val="00D60BFE"/>
    <w:rsid w:val="00D60CAD"/>
    <w:rsid w:val="00D65C7C"/>
    <w:rsid w:val="00D67540"/>
    <w:rsid w:val="00D73CC5"/>
    <w:rsid w:val="00D75EFE"/>
    <w:rsid w:val="00D77A99"/>
    <w:rsid w:val="00D84982"/>
    <w:rsid w:val="00D90DBE"/>
    <w:rsid w:val="00D9466D"/>
    <w:rsid w:val="00D976D0"/>
    <w:rsid w:val="00D9792F"/>
    <w:rsid w:val="00DA2055"/>
    <w:rsid w:val="00DA2E61"/>
    <w:rsid w:val="00DB080C"/>
    <w:rsid w:val="00DB562F"/>
    <w:rsid w:val="00DB75BB"/>
    <w:rsid w:val="00DB7926"/>
    <w:rsid w:val="00DB7D45"/>
    <w:rsid w:val="00DC1386"/>
    <w:rsid w:val="00DC4AEC"/>
    <w:rsid w:val="00DD4F22"/>
    <w:rsid w:val="00DD5B40"/>
    <w:rsid w:val="00DE402C"/>
    <w:rsid w:val="00DF06C7"/>
    <w:rsid w:val="00DF2485"/>
    <w:rsid w:val="00DF321D"/>
    <w:rsid w:val="00DF472E"/>
    <w:rsid w:val="00DF4CDB"/>
    <w:rsid w:val="00DF50D0"/>
    <w:rsid w:val="00DF753B"/>
    <w:rsid w:val="00E011AC"/>
    <w:rsid w:val="00E03C8F"/>
    <w:rsid w:val="00E052AE"/>
    <w:rsid w:val="00E0760D"/>
    <w:rsid w:val="00E15BDF"/>
    <w:rsid w:val="00E15E69"/>
    <w:rsid w:val="00E1650C"/>
    <w:rsid w:val="00E16E65"/>
    <w:rsid w:val="00E21C07"/>
    <w:rsid w:val="00E220BF"/>
    <w:rsid w:val="00E23164"/>
    <w:rsid w:val="00E236C8"/>
    <w:rsid w:val="00E26215"/>
    <w:rsid w:val="00E31BF9"/>
    <w:rsid w:val="00E33C8D"/>
    <w:rsid w:val="00E3636A"/>
    <w:rsid w:val="00E37FCD"/>
    <w:rsid w:val="00E4228F"/>
    <w:rsid w:val="00E4566F"/>
    <w:rsid w:val="00E46C0F"/>
    <w:rsid w:val="00E478C1"/>
    <w:rsid w:val="00E47C62"/>
    <w:rsid w:val="00E513CF"/>
    <w:rsid w:val="00E513F9"/>
    <w:rsid w:val="00E57093"/>
    <w:rsid w:val="00E60F7F"/>
    <w:rsid w:val="00E62988"/>
    <w:rsid w:val="00E72E40"/>
    <w:rsid w:val="00E828B2"/>
    <w:rsid w:val="00E86042"/>
    <w:rsid w:val="00E91488"/>
    <w:rsid w:val="00E92E5F"/>
    <w:rsid w:val="00E93B41"/>
    <w:rsid w:val="00E950DE"/>
    <w:rsid w:val="00EA0058"/>
    <w:rsid w:val="00EB10F1"/>
    <w:rsid w:val="00EB667C"/>
    <w:rsid w:val="00EC2BEA"/>
    <w:rsid w:val="00EC4FD7"/>
    <w:rsid w:val="00EC5776"/>
    <w:rsid w:val="00ED2E2C"/>
    <w:rsid w:val="00ED3184"/>
    <w:rsid w:val="00EE15EE"/>
    <w:rsid w:val="00EF5C4F"/>
    <w:rsid w:val="00EF78A6"/>
    <w:rsid w:val="00F0226B"/>
    <w:rsid w:val="00F03151"/>
    <w:rsid w:val="00F052B5"/>
    <w:rsid w:val="00F104E9"/>
    <w:rsid w:val="00F12480"/>
    <w:rsid w:val="00F22D77"/>
    <w:rsid w:val="00F23CDE"/>
    <w:rsid w:val="00F25877"/>
    <w:rsid w:val="00F301B3"/>
    <w:rsid w:val="00F30B75"/>
    <w:rsid w:val="00F30F4A"/>
    <w:rsid w:val="00F324E2"/>
    <w:rsid w:val="00F46EC1"/>
    <w:rsid w:val="00F52FFC"/>
    <w:rsid w:val="00F53069"/>
    <w:rsid w:val="00F611B4"/>
    <w:rsid w:val="00F641B2"/>
    <w:rsid w:val="00F669DF"/>
    <w:rsid w:val="00F73534"/>
    <w:rsid w:val="00F751A8"/>
    <w:rsid w:val="00F84062"/>
    <w:rsid w:val="00F874CE"/>
    <w:rsid w:val="00F87B36"/>
    <w:rsid w:val="00F95F0D"/>
    <w:rsid w:val="00F95F27"/>
    <w:rsid w:val="00F971DD"/>
    <w:rsid w:val="00F9750B"/>
    <w:rsid w:val="00FA2FBC"/>
    <w:rsid w:val="00FA31C2"/>
    <w:rsid w:val="00FA66A4"/>
    <w:rsid w:val="00FB19B8"/>
    <w:rsid w:val="00FB220B"/>
    <w:rsid w:val="00FB2645"/>
    <w:rsid w:val="00FB5AAC"/>
    <w:rsid w:val="00FC1752"/>
    <w:rsid w:val="00FC3038"/>
    <w:rsid w:val="00FD15C3"/>
    <w:rsid w:val="00FD1618"/>
    <w:rsid w:val="00FD5542"/>
    <w:rsid w:val="00FD59DC"/>
    <w:rsid w:val="00FD5AAA"/>
    <w:rsid w:val="00FD6DD1"/>
    <w:rsid w:val="00FE3070"/>
    <w:rsid w:val="00FE71E9"/>
    <w:rsid w:val="00FE758D"/>
    <w:rsid w:val="00FF1C4C"/>
    <w:rsid w:val="00FF2A90"/>
    <w:rsid w:val="00FF63A8"/>
    <w:rsid w:val="00FF788C"/>
    <w:rsid w:val="010EA786"/>
    <w:rsid w:val="013629F8"/>
    <w:rsid w:val="0143D5A6"/>
    <w:rsid w:val="01588B23"/>
    <w:rsid w:val="017CC3FF"/>
    <w:rsid w:val="01854F19"/>
    <w:rsid w:val="01BFE1B1"/>
    <w:rsid w:val="01DDE3D4"/>
    <w:rsid w:val="02574F14"/>
    <w:rsid w:val="029DA7EB"/>
    <w:rsid w:val="02DFA607"/>
    <w:rsid w:val="02E1E3C8"/>
    <w:rsid w:val="02F4848A"/>
    <w:rsid w:val="02FA00CF"/>
    <w:rsid w:val="0308B555"/>
    <w:rsid w:val="030E8AE7"/>
    <w:rsid w:val="0320D778"/>
    <w:rsid w:val="0325DCD6"/>
    <w:rsid w:val="0343E902"/>
    <w:rsid w:val="038E6753"/>
    <w:rsid w:val="039B7E02"/>
    <w:rsid w:val="03F43F7E"/>
    <w:rsid w:val="044C91FE"/>
    <w:rsid w:val="04761898"/>
    <w:rsid w:val="047A8F3B"/>
    <w:rsid w:val="047B7668"/>
    <w:rsid w:val="051D2E5D"/>
    <w:rsid w:val="05204D89"/>
    <w:rsid w:val="055EC644"/>
    <w:rsid w:val="05605ACA"/>
    <w:rsid w:val="058050EF"/>
    <w:rsid w:val="0590F479"/>
    <w:rsid w:val="05B8253C"/>
    <w:rsid w:val="05DFB45D"/>
    <w:rsid w:val="06057EF0"/>
    <w:rsid w:val="0624E3BB"/>
    <w:rsid w:val="07031C36"/>
    <w:rsid w:val="0749D48E"/>
    <w:rsid w:val="077B1448"/>
    <w:rsid w:val="07A287B1"/>
    <w:rsid w:val="07AE4E2E"/>
    <w:rsid w:val="0836868C"/>
    <w:rsid w:val="087CD397"/>
    <w:rsid w:val="08942942"/>
    <w:rsid w:val="08A2241E"/>
    <w:rsid w:val="08C23DF4"/>
    <w:rsid w:val="08D69DA1"/>
    <w:rsid w:val="08DE2585"/>
    <w:rsid w:val="0916E4A9"/>
    <w:rsid w:val="093B15E1"/>
    <w:rsid w:val="09423E88"/>
    <w:rsid w:val="0979E0BC"/>
    <w:rsid w:val="09B13ADB"/>
    <w:rsid w:val="09E1DF50"/>
    <w:rsid w:val="09EF7C69"/>
    <w:rsid w:val="0A0ABF86"/>
    <w:rsid w:val="0A124850"/>
    <w:rsid w:val="0A36234F"/>
    <w:rsid w:val="0A8512AA"/>
    <w:rsid w:val="0ABBD382"/>
    <w:rsid w:val="0AE55A1C"/>
    <w:rsid w:val="0AE9696F"/>
    <w:rsid w:val="0AFD99A8"/>
    <w:rsid w:val="0B23A645"/>
    <w:rsid w:val="0B4EB73A"/>
    <w:rsid w:val="0BCF1399"/>
    <w:rsid w:val="0BE10378"/>
    <w:rsid w:val="0C9C8A43"/>
    <w:rsid w:val="0CE24D0D"/>
    <w:rsid w:val="0D244B50"/>
    <w:rsid w:val="0D2FE090"/>
    <w:rsid w:val="0D426048"/>
    <w:rsid w:val="0D5B88A5"/>
    <w:rsid w:val="0DDCCD9B"/>
    <w:rsid w:val="0E4275B9"/>
    <w:rsid w:val="0E8EE3D6"/>
    <w:rsid w:val="0EDC17AB"/>
    <w:rsid w:val="0F0B03A4"/>
    <w:rsid w:val="0F596303"/>
    <w:rsid w:val="0F852D60"/>
    <w:rsid w:val="0F966EF4"/>
    <w:rsid w:val="0FCF5C0B"/>
    <w:rsid w:val="0FDB4418"/>
    <w:rsid w:val="0FF7BA73"/>
    <w:rsid w:val="0FFF04EE"/>
    <w:rsid w:val="104360CF"/>
    <w:rsid w:val="104875B4"/>
    <w:rsid w:val="1058E600"/>
    <w:rsid w:val="105EE06F"/>
    <w:rsid w:val="10711CD6"/>
    <w:rsid w:val="10D1980C"/>
    <w:rsid w:val="115A94FA"/>
    <w:rsid w:val="115CA78E"/>
    <w:rsid w:val="1215D16B"/>
    <w:rsid w:val="126C5BB5"/>
    <w:rsid w:val="127D7FC0"/>
    <w:rsid w:val="12C9F422"/>
    <w:rsid w:val="12E00E64"/>
    <w:rsid w:val="12E883EC"/>
    <w:rsid w:val="130E5B91"/>
    <w:rsid w:val="1350C448"/>
    <w:rsid w:val="1353D4F7"/>
    <w:rsid w:val="13791012"/>
    <w:rsid w:val="137EFA2F"/>
    <w:rsid w:val="13968131"/>
    <w:rsid w:val="139F9214"/>
    <w:rsid w:val="13A819E0"/>
    <w:rsid w:val="13D3508E"/>
    <w:rsid w:val="140753F6"/>
    <w:rsid w:val="141250CE"/>
    <w:rsid w:val="142CBD84"/>
    <w:rsid w:val="147525BC"/>
    <w:rsid w:val="15781FD8"/>
    <w:rsid w:val="158251A4"/>
    <w:rsid w:val="15C25268"/>
    <w:rsid w:val="15D26E5B"/>
    <w:rsid w:val="161830F2"/>
    <w:rsid w:val="1668909F"/>
    <w:rsid w:val="16AA7BF1"/>
    <w:rsid w:val="16D39D0F"/>
    <w:rsid w:val="16D732D6"/>
    <w:rsid w:val="16E9428E"/>
    <w:rsid w:val="16EB9ACE"/>
    <w:rsid w:val="17A52A92"/>
    <w:rsid w:val="17E9A8D5"/>
    <w:rsid w:val="17F7F38F"/>
    <w:rsid w:val="1807DF10"/>
    <w:rsid w:val="180D2007"/>
    <w:rsid w:val="181AA023"/>
    <w:rsid w:val="185B1023"/>
    <w:rsid w:val="18730337"/>
    <w:rsid w:val="189B7F8B"/>
    <w:rsid w:val="18E335B6"/>
    <w:rsid w:val="18E4A1E8"/>
    <w:rsid w:val="18F7B15F"/>
    <w:rsid w:val="19025CF8"/>
    <w:rsid w:val="19577C93"/>
    <w:rsid w:val="196541B5"/>
    <w:rsid w:val="19D5BCB0"/>
    <w:rsid w:val="19E1C7E0"/>
    <w:rsid w:val="19F14D8E"/>
    <w:rsid w:val="1A134AA0"/>
    <w:rsid w:val="1AAF355D"/>
    <w:rsid w:val="1AC87940"/>
    <w:rsid w:val="1AFB7DE6"/>
    <w:rsid w:val="1B0AEDF8"/>
    <w:rsid w:val="1B46CEC8"/>
    <w:rsid w:val="1B5934CA"/>
    <w:rsid w:val="1B718D11"/>
    <w:rsid w:val="1B9D821A"/>
    <w:rsid w:val="1BAAA3F9"/>
    <w:rsid w:val="1BBCB3B1"/>
    <w:rsid w:val="1BD29604"/>
    <w:rsid w:val="1BD5DC0E"/>
    <w:rsid w:val="1BDFF0A0"/>
    <w:rsid w:val="1C10B15C"/>
    <w:rsid w:val="1C16E72B"/>
    <w:rsid w:val="1C40734D"/>
    <w:rsid w:val="1C4AA214"/>
    <w:rsid w:val="1C7451A0"/>
    <w:rsid w:val="1CCC3DC5"/>
    <w:rsid w:val="1CDD87F6"/>
    <w:rsid w:val="1CDE2E63"/>
    <w:rsid w:val="1D39CD5B"/>
    <w:rsid w:val="1D48A53A"/>
    <w:rsid w:val="1D498985"/>
    <w:rsid w:val="1D6FB77D"/>
    <w:rsid w:val="1E00A2F2"/>
    <w:rsid w:val="1E07EAC5"/>
    <w:rsid w:val="1E1BC628"/>
    <w:rsid w:val="1E631C1A"/>
    <w:rsid w:val="1EB5D7E5"/>
    <w:rsid w:val="1EB97994"/>
    <w:rsid w:val="1EBF814E"/>
    <w:rsid w:val="1ED522DC"/>
    <w:rsid w:val="1F4DFC30"/>
    <w:rsid w:val="1F93666D"/>
    <w:rsid w:val="1FDF719A"/>
    <w:rsid w:val="1FF23C55"/>
    <w:rsid w:val="1FF5AEE2"/>
    <w:rsid w:val="20304491"/>
    <w:rsid w:val="205E339A"/>
    <w:rsid w:val="20697243"/>
    <w:rsid w:val="20F9EA4C"/>
    <w:rsid w:val="216ABF6A"/>
    <w:rsid w:val="21BFCB2E"/>
    <w:rsid w:val="21CAC7E3"/>
    <w:rsid w:val="21F761B7"/>
    <w:rsid w:val="2250BFED"/>
    <w:rsid w:val="2263E3A8"/>
    <w:rsid w:val="226CD986"/>
    <w:rsid w:val="227462C9"/>
    <w:rsid w:val="22E1C5F1"/>
    <w:rsid w:val="230C3D59"/>
    <w:rsid w:val="2331668D"/>
    <w:rsid w:val="23495589"/>
    <w:rsid w:val="234D6FE7"/>
    <w:rsid w:val="238B482B"/>
    <w:rsid w:val="23B01FE9"/>
    <w:rsid w:val="23CC07CF"/>
    <w:rsid w:val="23E1F920"/>
    <w:rsid w:val="23EC904E"/>
    <w:rsid w:val="23F5445B"/>
    <w:rsid w:val="23F779F1"/>
    <w:rsid w:val="2446AB67"/>
    <w:rsid w:val="2489C656"/>
    <w:rsid w:val="24AA4DB2"/>
    <w:rsid w:val="24F8113E"/>
    <w:rsid w:val="250268A5"/>
    <w:rsid w:val="2541BC37"/>
    <w:rsid w:val="2568DF5E"/>
    <w:rsid w:val="2598D544"/>
    <w:rsid w:val="260130BE"/>
    <w:rsid w:val="2648ED89"/>
    <w:rsid w:val="266A1551"/>
    <w:rsid w:val="2671DCF1"/>
    <w:rsid w:val="26C2F26B"/>
    <w:rsid w:val="270AF799"/>
    <w:rsid w:val="27782D2F"/>
    <w:rsid w:val="277C3419"/>
    <w:rsid w:val="27BE16E3"/>
    <w:rsid w:val="27C2E53C"/>
    <w:rsid w:val="27DA00EE"/>
    <w:rsid w:val="282D759E"/>
    <w:rsid w:val="283AAFF0"/>
    <w:rsid w:val="2868FB69"/>
    <w:rsid w:val="28BC5AAF"/>
    <w:rsid w:val="28D36FEA"/>
    <w:rsid w:val="28DFCB5D"/>
    <w:rsid w:val="2904A5FA"/>
    <w:rsid w:val="293C0718"/>
    <w:rsid w:val="294FB185"/>
    <w:rsid w:val="2975D14F"/>
    <w:rsid w:val="297DBED5"/>
    <w:rsid w:val="2987D69E"/>
    <w:rsid w:val="298C40FE"/>
    <w:rsid w:val="298F863C"/>
    <w:rsid w:val="29BD2463"/>
    <w:rsid w:val="29F64381"/>
    <w:rsid w:val="2A23DDBF"/>
    <w:rsid w:val="2A400AAB"/>
    <w:rsid w:val="2A55C9B5"/>
    <w:rsid w:val="2ACEEF48"/>
    <w:rsid w:val="2AF04A83"/>
    <w:rsid w:val="2B12C4B4"/>
    <w:rsid w:val="2B198F36"/>
    <w:rsid w:val="2B860419"/>
    <w:rsid w:val="2B8F9E61"/>
    <w:rsid w:val="2BA2396F"/>
    <w:rsid w:val="2BBDAF7C"/>
    <w:rsid w:val="2BD30FE5"/>
    <w:rsid w:val="2BE4722B"/>
    <w:rsid w:val="2BF43344"/>
    <w:rsid w:val="2C41B10C"/>
    <w:rsid w:val="2C7B9DF0"/>
    <w:rsid w:val="2C7BE02A"/>
    <w:rsid w:val="2C94A934"/>
    <w:rsid w:val="2C9CE741"/>
    <w:rsid w:val="2CB02C05"/>
    <w:rsid w:val="2CB55F97"/>
    <w:rsid w:val="2D00124C"/>
    <w:rsid w:val="2D0791EE"/>
    <w:rsid w:val="2D2B6EC2"/>
    <w:rsid w:val="2D67EDBC"/>
    <w:rsid w:val="2DA03E94"/>
    <w:rsid w:val="2DDD6DF7"/>
    <w:rsid w:val="2E0A67E9"/>
    <w:rsid w:val="2E2864D1"/>
    <w:rsid w:val="2E512FF8"/>
    <w:rsid w:val="2E8B1682"/>
    <w:rsid w:val="2EBC1CBF"/>
    <w:rsid w:val="2EC3257B"/>
    <w:rsid w:val="2F00560B"/>
    <w:rsid w:val="2F03BFDE"/>
    <w:rsid w:val="2F2A0ED1"/>
    <w:rsid w:val="2F2C7304"/>
    <w:rsid w:val="2F3AF530"/>
    <w:rsid w:val="2F702E7B"/>
    <w:rsid w:val="2F90D053"/>
    <w:rsid w:val="2F9F096D"/>
    <w:rsid w:val="2FAB6189"/>
    <w:rsid w:val="2FDF7714"/>
    <w:rsid w:val="30022E2A"/>
    <w:rsid w:val="3090F8DC"/>
    <w:rsid w:val="30C50B39"/>
    <w:rsid w:val="30CF4EE7"/>
    <w:rsid w:val="310E7232"/>
    <w:rsid w:val="311455B7"/>
    <w:rsid w:val="3165C6E8"/>
    <w:rsid w:val="316BF4EF"/>
    <w:rsid w:val="3172525C"/>
    <w:rsid w:val="31A40C06"/>
    <w:rsid w:val="31E0EBAD"/>
    <w:rsid w:val="31E8DBFC"/>
    <w:rsid w:val="32037EBB"/>
    <w:rsid w:val="3239C123"/>
    <w:rsid w:val="326DC00B"/>
    <w:rsid w:val="3280CDE9"/>
    <w:rsid w:val="32DE98EA"/>
    <w:rsid w:val="32E4D52B"/>
    <w:rsid w:val="3324A11B"/>
    <w:rsid w:val="3335DBF2"/>
    <w:rsid w:val="33519496"/>
    <w:rsid w:val="3364857E"/>
    <w:rsid w:val="337CBC0E"/>
    <w:rsid w:val="337D6297"/>
    <w:rsid w:val="345756A4"/>
    <w:rsid w:val="3480A58C"/>
    <w:rsid w:val="34BD1C11"/>
    <w:rsid w:val="34C0717C"/>
    <w:rsid w:val="34E878E0"/>
    <w:rsid w:val="35011EB1"/>
    <w:rsid w:val="35E4427D"/>
    <w:rsid w:val="36545457"/>
    <w:rsid w:val="36626E55"/>
    <w:rsid w:val="369F52A2"/>
    <w:rsid w:val="36B50359"/>
    <w:rsid w:val="37344CBD"/>
    <w:rsid w:val="373878D6"/>
    <w:rsid w:val="3761683E"/>
    <w:rsid w:val="3775289C"/>
    <w:rsid w:val="3796DBA9"/>
    <w:rsid w:val="37EE82C9"/>
    <w:rsid w:val="384C35DE"/>
    <w:rsid w:val="388BA981"/>
    <w:rsid w:val="38C07932"/>
    <w:rsid w:val="38C82D8A"/>
    <w:rsid w:val="38D9B6DA"/>
    <w:rsid w:val="38F6BA8F"/>
    <w:rsid w:val="3931FAEB"/>
    <w:rsid w:val="39526453"/>
    <w:rsid w:val="39578C9C"/>
    <w:rsid w:val="397BD34A"/>
    <w:rsid w:val="39DC5774"/>
    <w:rsid w:val="39DD3EBA"/>
    <w:rsid w:val="3A5148A5"/>
    <w:rsid w:val="3A6BED7F"/>
    <w:rsid w:val="3A6E7D35"/>
    <w:rsid w:val="3B086A1F"/>
    <w:rsid w:val="3B179F18"/>
    <w:rsid w:val="3B1BA591"/>
    <w:rsid w:val="3B1E7DD8"/>
    <w:rsid w:val="3B27C57A"/>
    <w:rsid w:val="3B3DED38"/>
    <w:rsid w:val="3B3F01F3"/>
    <w:rsid w:val="3B43BE22"/>
    <w:rsid w:val="3B83D6A0"/>
    <w:rsid w:val="3B843CA6"/>
    <w:rsid w:val="3B85E806"/>
    <w:rsid w:val="3B9D99EA"/>
    <w:rsid w:val="3BC5552F"/>
    <w:rsid w:val="3C0864BB"/>
    <w:rsid w:val="3C25AD5C"/>
    <w:rsid w:val="3C2CC344"/>
    <w:rsid w:val="3C3ED511"/>
    <w:rsid w:val="3C46EC36"/>
    <w:rsid w:val="3C4FEB10"/>
    <w:rsid w:val="3C591076"/>
    <w:rsid w:val="3C61B0CE"/>
    <w:rsid w:val="3C6C4405"/>
    <w:rsid w:val="3C80BF95"/>
    <w:rsid w:val="3CBD2BFA"/>
    <w:rsid w:val="3CC904B9"/>
    <w:rsid w:val="3DF716EC"/>
    <w:rsid w:val="3DFC9774"/>
    <w:rsid w:val="3E0A0C68"/>
    <w:rsid w:val="3E2F51A0"/>
    <w:rsid w:val="3E3498C4"/>
    <w:rsid w:val="3E78C3B5"/>
    <w:rsid w:val="3E8BAA2A"/>
    <w:rsid w:val="3EB5782C"/>
    <w:rsid w:val="3EF5A6CC"/>
    <w:rsid w:val="3EF6D580"/>
    <w:rsid w:val="3F324B8E"/>
    <w:rsid w:val="3F41EE58"/>
    <w:rsid w:val="3FB722F8"/>
    <w:rsid w:val="3FD07311"/>
    <w:rsid w:val="3FD7E2E7"/>
    <w:rsid w:val="3FE80388"/>
    <w:rsid w:val="3FF5335E"/>
    <w:rsid w:val="4032CACB"/>
    <w:rsid w:val="4044AA63"/>
    <w:rsid w:val="4054DE2E"/>
    <w:rsid w:val="405747C3"/>
    <w:rsid w:val="4074D559"/>
    <w:rsid w:val="40C40333"/>
    <w:rsid w:val="40F3385D"/>
    <w:rsid w:val="410363C0"/>
    <w:rsid w:val="416BADC9"/>
    <w:rsid w:val="419EF484"/>
    <w:rsid w:val="41B5C999"/>
    <w:rsid w:val="41CA1C9D"/>
    <w:rsid w:val="41F44714"/>
    <w:rsid w:val="42324F52"/>
    <w:rsid w:val="4298DBAA"/>
    <w:rsid w:val="42A8AC42"/>
    <w:rsid w:val="42B1BF34"/>
    <w:rsid w:val="4327B83C"/>
    <w:rsid w:val="4328B52D"/>
    <w:rsid w:val="4332D75F"/>
    <w:rsid w:val="433AC4E5"/>
    <w:rsid w:val="43A48719"/>
    <w:rsid w:val="43B0423C"/>
    <w:rsid w:val="43BDA972"/>
    <w:rsid w:val="43F1374D"/>
    <w:rsid w:val="441B85F9"/>
    <w:rsid w:val="4421E366"/>
    <w:rsid w:val="4490D3B2"/>
    <w:rsid w:val="449160F4"/>
    <w:rsid w:val="44E17C33"/>
    <w:rsid w:val="44E843AB"/>
    <w:rsid w:val="45151465"/>
    <w:rsid w:val="452E463A"/>
    <w:rsid w:val="45480729"/>
    <w:rsid w:val="45E76C71"/>
    <w:rsid w:val="4600F7E4"/>
    <w:rsid w:val="460110B3"/>
    <w:rsid w:val="4669DAFA"/>
    <w:rsid w:val="466A7821"/>
    <w:rsid w:val="46A80AEC"/>
    <w:rsid w:val="46BE7557"/>
    <w:rsid w:val="46C1AA8D"/>
    <w:rsid w:val="46C214C7"/>
    <w:rsid w:val="4733550D"/>
    <w:rsid w:val="477B14A7"/>
    <w:rsid w:val="47A5C1B9"/>
    <w:rsid w:val="480E3608"/>
    <w:rsid w:val="4813D570"/>
    <w:rsid w:val="481A746C"/>
    <w:rsid w:val="481DFE24"/>
    <w:rsid w:val="487D9419"/>
    <w:rsid w:val="489576E8"/>
    <w:rsid w:val="48B72D81"/>
    <w:rsid w:val="48D59183"/>
    <w:rsid w:val="497A08B5"/>
    <w:rsid w:val="49D7EE65"/>
    <w:rsid w:val="49E980EE"/>
    <w:rsid w:val="4A7F80B8"/>
    <w:rsid w:val="4A859805"/>
    <w:rsid w:val="4AD27B61"/>
    <w:rsid w:val="4AD41FA8"/>
    <w:rsid w:val="4AEDE8EE"/>
    <w:rsid w:val="4AFC78F6"/>
    <w:rsid w:val="4B06FF0C"/>
    <w:rsid w:val="4B368041"/>
    <w:rsid w:val="4B6797B2"/>
    <w:rsid w:val="4B7F5DA1"/>
    <w:rsid w:val="4B8200FD"/>
    <w:rsid w:val="4BBF924A"/>
    <w:rsid w:val="4BE15B93"/>
    <w:rsid w:val="4C32846C"/>
    <w:rsid w:val="4C67517C"/>
    <w:rsid w:val="4C675BD8"/>
    <w:rsid w:val="4C695CEF"/>
    <w:rsid w:val="4C93D7C8"/>
    <w:rsid w:val="4CD9B9A5"/>
    <w:rsid w:val="4CE1A72B"/>
    <w:rsid w:val="4CEA9EBC"/>
    <w:rsid w:val="4CEBC33B"/>
    <w:rsid w:val="4CF87C40"/>
    <w:rsid w:val="4D2F95AB"/>
    <w:rsid w:val="4D322683"/>
    <w:rsid w:val="4D766472"/>
    <w:rsid w:val="4DB431EA"/>
    <w:rsid w:val="4DF32FBB"/>
    <w:rsid w:val="4E723578"/>
    <w:rsid w:val="4ED7C422"/>
    <w:rsid w:val="4EDA485D"/>
    <w:rsid w:val="4EFAC101"/>
    <w:rsid w:val="4F187B2B"/>
    <w:rsid w:val="4F457A00"/>
    <w:rsid w:val="4F518BCA"/>
    <w:rsid w:val="4F71ABD6"/>
    <w:rsid w:val="4F9D25FA"/>
    <w:rsid w:val="4F9EF23E"/>
    <w:rsid w:val="4FC69136"/>
    <w:rsid w:val="50380A88"/>
    <w:rsid w:val="509928F7"/>
    <w:rsid w:val="50A3F008"/>
    <w:rsid w:val="50C4ECEC"/>
    <w:rsid w:val="5135AAE8"/>
    <w:rsid w:val="514CA3FF"/>
    <w:rsid w:val="517CDC4E"/>
    <w:rsid w:val="51A39082"/>
    <w:rsid w:val="51A4B253"/>
    <w:rsid w:val="524BD2FB"/>
    <w:rsid w:val="528FB2E4"/>
    <w:rsid w:val="52A90350"/>
    <w:rsid w:val="52C24482"/>
    <w:rsid w:val="52C25E74"/>
    <w:rsid w:val="52CFEB27"/>
    <w:rsid w:val="52D4C6BC"/>
    <w:rsid w:val="52D6B7B9"/>
    <w:rsid w:val="530F248D"/>
    <w:rsid w:val="531A0AED"/>
    <w:rsid w:val="5396B7D3"/>
    <w:rsid w:val="539D10C7"/>
    <w:rsid w:val="53E0AC76"/>
    <w:rsid w:val="5428DBC1"/>
    <w:rsid w:val="543FAB8D"/>
    <w:rsid w:val="54574DB9"/>
    <w:rsid w:val="547D187E"/>
    <w:rsid w:val="548B8BBE"/>
    <w:rsid w:val="54B7DCEF"/>
    <w:rsid w:val="54D863BE"/>
    <w:rsid w:val="55061DDB"/>
    <w:rsid w:val="551D049C"/>
    <w:rsid w:val="554A4925"/>
    <w:rsid w:val="556E5F59"/>
    <w:rsid w:val="559EF960"/>
    <w:rsid w:val="55EAF599"/>
    <w:rsid w:val="55FA507C"/>
    <w:rsid w:val="56211BAE"/>
    <w:rsid w:val="564094FB"/>
    <w:rsid w:val="569B6D26"/>
    <w:rsid w:val="569E0AA0"/>
    <w:rsid w:val="574EE900"/>
    <w:rsid w:val="577221F3"/>
    <w:rsid w:val="57846F3B"/>
    <w:rsid w:val="57AA0423"/>
    <w:rsid w:val="57B747A7"/>
    <w:rsid w:val="57D9D7B3"/>
    <w:rsid w:val="57E55798"/>
    <w:rsid w:val="58025BF2"/>
    <w:rsid w:val="580C9B56"/>
    <w:rsid w:val="5841FEB1"/>
    <w:rsid w:val="585D2317"/>
    <w:rsid w:val="587F8A44"/>
    <w:rsid w:val="589D6853"/>
    <w:rsid w:val="58AD3E7B"/>
    <w:rsid w:val="58DFC696"/>
    <w:rsid w:val="58F5E65F"/>
    <w:rsid w:val="58FC6F2F"/>
    <w:rsid w:val="59113A45"/>
    <w:rsid w:val="5931D588"/>
    <w:rsid w:val="5945D484"/>
    <w:rsid w:val="594A5BFE"/>
    <w:rsid w:val="5953F33B"/>
    <w:rsid w:val="595FA36A"/>
    <w:rsid w:val="597CD5C2"/>
    <w:rsid w:val="59DF5BDD"/>
    <w:rsid w:val="59F7B18E"/>
    <w:rsid w:val="5A206F1A"/>
    <w:rsid w:val="5A4AFC46"/>
    <w:rsid w:val="5ABBCC5C"/>
    <w:rsid w:val="5AD34F0E"/>
    <w:rsid w:val="5AFACD42"/>
    <w:rsid w:val="5B6E8535"/>
    <w:rsid w:val="5B7ABD2F"/>
    <w:rsid w:val="5BB5F786"/>
    <w:rsid w:val="5BDDA0DD"/>
    <w:rsid w:val="5C2ADD32"/>
    <w:rsid w:val="5C52A32C"/>
    <w:rsid w:val="5C954F69"/>
    <w:rsid w:val="5C969DA3"/>
    <w:rsid w:val="5CE3EBFF"/>
    <w:rsid w:val="5D1BC042"/>
    <w:rsid w:val="5D5B7059"/>
    <w:rsid w:val="5D79713E"/>
    <w:rsid w:val="5D7973FB"/>
    <w:rsid w:val="5DE49DD0"/>
    <w:rsid w:val="5E0DD124"/>
    <w:rsid w:val="5E326E04"/>
    <w:rsid w:val="5E33148D"/>
    <w:rsid w:val="5E939B56"/>
    <w:rsid w:val="5EF339D0"/>
    <w:rsid w:val="5F26511C"/>
    <w:rsid w:val="5F2E11F5"/>
    <w:rsid w:val="5F875E49"/>
    <w:rsid w:val="5FB03313"/>
    <w:rsid w:val="5FB1C8A7"/>
    <w:rsid w:val="604E2E52"/>
    <w:rsid w:val="60806D41"/>
    <w:rsid w:val="608FB09E"/>
    <w:rsid w:val="611D59D1"/>
    <w:rsid w:val="611F1006"/>
    <w:rsid w:val="6120DB62"/>
    <w:rsid w:val="613D1403"/>
    <w:rsid w:val="615D1C67"/>
    <w:rsid w:val="616A6AC0"/>
    <w:rsid w:val="61B9E957"/>
    <w:rsid w:val="61F74B67"/>
    <w:rsid w:val="620E54D0"/>
    <w:rsid w:val="622EE17C"/>
    <w:rsid w:val="62911A43"/>
    <w:rsid w:val="629E0E2E"/>
    <w:rsid w:val="62A55306"/>
    <w:rsid w:val="62B08A36"/>
    <w:rsid w:val="62EA5FBF"/>
    <w:rsid w:val="6305DF27"/>
    <w:rsid w:val="630685B0"/>
    <w:rsid w:val="631F922E"/>
    <w:rsid w:val="63A2CEB2"/>
    <w:rsid w:val="63AD8296"/>
    <w:rsid w:val="645AD2E7"/>
    <w:rsid w:val="64A1AF88"/>
    <w:rsid w:val="64EFC7C6"/>
    <w:rsid w:val="651E1813"/>
    <w:rsid w:val="65CDFDF4"/>
    <w:rsid w:val="660C20FC"/>
    <w:rsid w:val="660F6BA7"/>
    <w:rsid w:val="6630C17F"/>
    <w:rsid w:val="66AE854B"/>
    <w:rsid w:val="66BD6FD6"/>
    <w:rsid w:val="66D3E555"/>
    <w:rsid w:val="66E52358"/>
    <w:rsid w:val="676E9D89"/>
    <w:rsid w:val="677947D1"/>
    <w:rsid w:val="67B76014"/>
    <w:rsid w:val="67D2527F"/>
    <w:rsid w:val="67EE5BF0"/>
    <w:rsid w:val="6842A790"/>
    <w:rsid w:val="685809EC"/>
    <w:rsid w:val="685EC56D"/>
    <w:rsid w:val="6863D88B"/>
    <w:rsid w:val="6872B9E1"/>
    <w:rsid w:val="68FEF143"/>
    <w:rsid w:val="6943C1BE"/>
    <w:rsid w:val="69831EEA"/>
    <w:rsid w:val="69A3B7BC"/>
    <w:rsid w:val="69CE0925"/>
    <w:rsid w:val="6A127397"/>
    <w:rsid w:val="6A2E8AB8"/>
    <w:rsid w:val="6A57B5B4"/>
    <w:rsid w:val="6AB2C011"/>
    <w:rsid w:val="6B019FA5"/>
    <w:rsid w:val="6B0986DF"/>
    <w:rsid w:val="6B2A55D7"/>
    <w:rsid w:val="6B36D9F9"/>
    <w:rsid w:val="6B3A8911"/>
    <w:rsid w:val="6B4CF95D"/>
    <w:rsid w:val="6B86E255"/>
    <w:rsid w:val="6B8CCEA7"/>
    <w:rsid w:val="6B8DB901"/>
    <w:rsid w:val="6BA5C191"/>
    <w:rsid w:val="6BD07AE5"/>
    <w:rsid w:val="6BD42E11"/>
    <w:rsid w:val="6BEA8785"/>
    <w:rsid w:val="6C9EF15D"/>
    <w:rsid w:val="6CB37CAB"/>
    <w:rsid w:val="6D1DFDAF"/>
    <w:rsid w:val="6D227937"/>
    <w:rsid w:val="6D41B8C3"/>
    <w:rsid w:val="6D5464DC"/>
    <w:rsid w:val="6DB63E0C"/>
    <w:rsid w:val="6DC94E7E"/>
    <w:rsid w:val="6DE0D534"/>
    <w:rsid w:val="6EA7135B"/>
    <w:rsid w:val="6EB1E914"/>
    <w:rsid w:val="6F01A8BE"/>
    <w:rsid w:val="6F232C64"/>
    <w:rsid w:val="6F28D75F"/>
    <w:rsid w:val="6F3352EF"/>
    <w:rsid w:val="6F64783A"/>
    <w:rsid w:val="6F7CA595"/>
    <w:rsid w:val="6F8459B6"/>
    <w:rsid w:val="6FD981D2"/>
    <w:rsid w:val="701EFA01"/>
    <w:rsid w:val="704DB975"/>
    <w:rsid w:val="7058AF28"/>
    <w:rsid w:val="706C02C9"/>
    <w:rsid w:val="7079C5AF"/>
    <w:rsid w:val="70843C8A"/>
    <w:rsid w:val="70ADC1EE"/>
    <w:rsid w:val="70EE5886"/>
    <w:rsid w:val="711162B7"/>
    <w:rsid w:val="711875F6"/>
    <w:rsid w:val="71B68C7C"/>
    <w:rsid w:val="71DCC098"/>
    <w:rsid w:val="72013EA8"/>
    <w:rsid w:val="722045CB"/>
    <w:rsid w:val="72235C9A"/>
    <w:rsid w:val="722A69B5"/>
    <w:rsid w:val="729E9DF7"/>
    <w:rsid w:val="72BBFA78"/>
    <w:rsid w:val="72C194B6"/>
    <w:rsid w:val="72CD6D2A"/>
    <w:rsid w:val="72DABD13"/>
    <w:rsid w:val="72EDBABE"/>
    <w:rsid w:val="73248D2F"/>
    <w:rsid w:val="7324D0DA"/>
    <w:rsid w:val="735E937C"/>
    <w:rsid w:val="73B6458D"/>
    <w:rsid w:val="73BCB1F4"/>
    <w:rsid w:val="73D0D9F4"/>
    <w:rsid w:val="73E562B0"/>
    <w:rsid w:val="7406C412"/>
    <w:rsid w:val="7450966B"/>
    <w:rsid w:val="748374B9"/>
    <w:rsid w:val="74BB703D"/>
    <w:rsid w:val="75290D7B"/>
    <w:rsid w:val="754C2C7D"/>
    <w:rsid w:val="757611FC"/>
    <w:rsid w:val="7583A2C7"/>
    <w:rsid w:val="759F1F29"/>
    <w:rsid w:val="75F39B3A"/>
    <w:rsid w:val="75F93578"/>
    <w:rsid w:val="766B6FC1"/>
    <w:rsid w:val="7672E791"/>
    <w:rsid w:val="7712DD02"/>
    <w:rsid w:val="771D0372"/>
    <w:rsid w:val="77A15B36"/>
    <w:rsid w:val="77D38354"/>
    <w:rsid w:val="77F310FF"/>
    <w:rsid w:val="782A92C9"/>
    <w:rsid w:val="787F16B4"/>
    <w:rsid w:val="78B32426"/>
    <w:rsid w:val="78E530EF"/>
    <w:rsid w:val="78E87492"/>
    <w:rsid w:val="792B3BFC"/>
    <w:rsid w:val="799CD9B2"/>
    <w:rsid w:val="79EFAAEA"/>
    <w:rsid w:val="79F49BBB"/>
    <w:rsid w:val="7A11D13D"/>
    <w:rsid w:val="7A9D80E8"/>
    <w:rsid w:val="7AB686DC"/>
    <w:rsid w:val="7AE85EAE"/>
    <w:rsid w:val="7AF3FBE7"/>
    <w:rsid w:val="7AF55FC5"/>
    <w:rsid w:val="7AFC387D"/>
    <w:rsid w:val="7B198662"/>
    <w:rsid w:val="7B85709A"/>
    <w:rsid w:val="7B8EBFC2"/>
    <w:rsid w:val="7B9859A2"/>
    <w:rsid w:val="7BBAD7D9"/>
    <w:rsid w:val="7BE3E2F2"/>
    <w:rsid w:val="7BE92D98"/>
    <w:rsid w:val="7BF07495"/>
    <w:rsid w:val="7C067B47"/>
    <w:rsid w:val="7C1BF2D5"/>
    <w:rsid w:val="7C72B9E6"/>
    <w:rsid w:val="7C7717AD"/>
    <w:rsid w:val="7C819F59"/>
    <w:rsid w:val="7C9973D0"/>
    <w:rsid w:val="7CC7F4EF"/>
    <w:rsid w:val="7CCEEBC9"/>
    <w:rsid w:val="7CEEAD14"/>
    <w:rsid w:val="7D536332"/>
    <w:rsid w:val="7D7AC540"/>
    <w:rsid w:val="7DB906CE"/>
    <w:rsid w:val="7DD51216"/>
    <w:rsid w:val="7DFEAD1F"/>
    <w:rsid w:val="7EB4DB8B"/>
    <w:rsid w:val="7ECFFA64"/>
    <w:rsid w:val="7ED9C945"/>
    <w:rsid w:val="7EF80A50"/>
    <w:rsid w:val="7F39502E"/>
    <w:rsid w:val="7F4DD0FF"/>
    <w:rsid w:val="7F8FB392"/>
    <w:rsid w:val="7F9A7D80"/>
    <w:rsid w:val="7FD11492"/>
    <w:rsid w:val="7FEB9B42"/>
    <w:rsid w:val="7FEEC0F3"/>
    <w:rsid w:val="7FF7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13B18"/>
  <w15:chartTrackingRefBased/>
  <w15:docId w15:val="{5C679781-94EA-4192-B49D-23BBFA59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B9D"/>
    <w:pPr>
      <w:spacing w:after="0" w:line="240" w:lineRule="auto"/>
    </w:pPr>
    <w:rPr>
      <w:rFonts w:ascii="Calibri" w:hAnsi="Calibri" w:cs="Calibri"/>
      <w:kern w:val="0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E17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C4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680"/>
    <w:rPr>
      <w:rFonts w:ascii="Calibri" w:hAnsi="Calibri" w:cs="Calibri"/>
      <w:kern w:val="0"/>
      <w:lang w:eastAsia="en-C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680"/>
    <w:rPr>
      <w:rFonts w:ascii="Calibri" w:hAnsi="Calibri" w:cs="Calibri"/>
      <w:kern w:val="0"/>
      <w:lang w:eastAsia="en-C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hAnsi="Calibri" w:cs="Calibri"/>
      <w:kern w:val="0"/>
      <w:sz w:val="20"/>
      <w:szCs w:val="20"/>
      <w:lang w:eastAsia="en-C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0766"/>
    <w:rPr>
      <w:rFonts w:ascii="Calibri" w:hAnsi="Calibri" w:cs="Calibri"/>
      <w:b/>
      <w:bCs/>
      <w:kern w:val="0"/>
      <w:sz w:val="20"/>
      <w:szCs w:val="20"/>
      <w:lang w:eastAsia="en-CA"/>
      <w14:ligatures w14:val="none"/>
    </w:rPr>
  </w:style>
  <w:style w:type="paragraph" w:styleId="Revision">
    <w:name w:val="Revision"/>
    <w:hidden/>
    <w:uiPriority w:val="99"/>
    <w:semiHidden/>
    <w:rsid w:val="00156F94"/>
    <w:pPr>
      <w:spacing w:after="0" w:line="240" w:lineRule="auto"/>
    </w:pPr>
    <w:rPr>
      <w:rFonts w:ascii="Calibri" w:hAnsi="Calibri" w:cs="Calibri"/>
      <w:kern w:val="0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E402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295608"/>
  </w:style>
  <w:style w:type="character" w:customStyle="1" w:styleId="outlook-search-highlight">
    <w:name w:val="outlook-search-highlight"/>
    <w:basedOn w:val="DefaultParagraphFont"/>
    <w:rsid w:val="00295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4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0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0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an01.safelinks.protection.outlook.com/?url=https%3A%2F%2Fwww.surveymonkey.ca%2Fr%2FEdEHRBSN&amp;data=05%7C02%7Cjoyce_law%40bcit.ca%7C71cffdcc62994c97d03708dc483fc335%7C8322cefd0a4c4e2cbde5b17933e7b00f%7C0%7C0%7C638464685884447322%7CUnknown%7CTWFpbGZsb3d8eyJWIjoiMC4wLjAwMDAiLCJQIjoiV2luMzIiLCJBTiI6Ik1haWwiLCJXVCI6Mn0%3D%7C0%7C%7C%7C&amp;sdata=BjdTO%2FRKkdjY0gdRXjl5gJPQKg57qPS3sDZ%2FBb6Oqro%3D&amp;reserved=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ise.articulate.com/share/7p5L9BXPlLUjKGd7lsXgoHcsED-VdWd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n01.safelinks.protection.outlook.com/?url=https%3A%2F%2Fwww.bccnm.ca%2FRN%2FPracticeStandards%2FPages%2Fdocumentation.aspx&amp;data=05%7C02%7CAmanda_Egert%40bcit.ca%7C90b6706bf5164683200408dc39921e7b%7C8322cefd0a4c4e2cbde5b17933e7b00f%7C0%7C0%7C638448546933851639%7CUnknown%7CTWFpbGZsb3d8eyJWIjoiMC4wLjAwMDAiLCJQIjoiV2luMzIiLCJBTiI6Ik1haWwiLCJXVCI6Mn0%3D%7C0%7C%7C%7C&amp;sdata=dRST08QzH2hgp0wi%2BiGErIvQW74ZegoT%2B2CJw6wjIvE%3D&amp;reserved=0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DF19169A53C64BAF1FCB16106C48E1" ma:contentTypeVersion="14" ma:contentTypeDescription="Create a new document." ma:contentTypeScope="" ma:versionID="5c6451825f925ffceac2e65ba9e2e3fb">
  <xsd:schema xmlns:xsd="http://www.w3.org/2001/XMLSchema" xmlns:xs="http://www.w3.org/2001/XMLSchema" xmlns:p="http://schemas.microsoft.com/office/2006/metadata/properties" xmlns:ns2="ae7675b0-c4c5-48a9-9720-e7805c5e8036" xmlns:ns3="9b7df923-5ed8-468b-9ef1-0843478df8d2" targetNamespace="http://schemas.microsoft.com/office/2006/metadata/properties" ma:root="true" ma:fieldsID="590ca12c402b6c69be3e4574557951d8" ns2:_="" ns3:_="">
    <xsd:import namespace="ae7675b0-c4c5-48a9-9720-e7805c5e8036"/>
    <xsd:import namespace="9b7df923-5ed8-468b-9ef1-0843478df8d2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675b0-c4c5-48a9-9720-e7805c5e8036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4" nillable="true" ma:displayName="Document Type" ma:format="Dropdown" ma:internalName="Document_x0020_Type" ma:readOnly="false">
      <xsd:simpleType>
        <xsd:restriction base="dms:Choice">
          <xsd:enumeration value="HSPnet"/>
          <xsd:enumeration value="Lab"/>
          <xsd:enumeration value="Simulation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53038de-4a72-4f52-b669-37ec110869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df923-5ed8-468b-9ef1-0843478df8d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fbdc7d3-a5d4-4075-ab30-a24f22ab20f5}" ma:internalName="TaxCatchAll" ma:showField="CatchAllData" ma:web="9b7df923-5ed8-468b-9ef1-0843478df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7df923-5ed8-468b-9ef1-0843478df8d2" xsi:nil="true"/>
    <lcf76f155ced4ddcb4097134ff3c332f xmlns="ae7675b0-c4c5-48a9-9720-e7805c5e8036">
      <Terms xmlns="http://schemas.microsoft.com/office/infopath/2007/PartnerControls"/>
    </lcf76f155ced4ddcb4097134ff3c332f>
    <Document_x0020_Type xmlns="ae7675b0-c4c5-48a9-9720-e7805c5e8036" xsi:nil="true"/>
  </documentManagement>
</p:properties>
</file>

<file path=customXml/itemProps1.xml><?xml version="1.0" encoding="utf-8"?>
<ds:datastoreItem xmlns:ds="http://schemas.openxmlformats.org/officeDocument/2006/customXml" ds:itemID="{DC480809-EC88-4882-8CB9-D192DE171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675b0-c4c5-48a9-9720-e7805c5e8036"/>
    <ds:schemaRef ds:uri="9b7df923-5ed8-468b-9ef1-0843478df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7D62B9-D5E9-4FB3-ADBE-E74F0F0805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E3AC99-B544-E142-B7B2-A659365C7142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0AFAF2D9-A96F-48BE-A311-25B871F276E3}">
  <ds:schemaRefs>
    <ds:schemaRef ds:uri="http://schemas.microsoft.com/office/2006/metadata/properties"/>
    <ds:schemaRef ds:uri="http://schemas.microsoft.com/office/infopath/2007/PartnerControls"/>
    <ds:schemaRef ds:uri="9b7df923-5ed8-468b-9ef1-0843478df8d2"/>
    <ds:schemaRef ds:uri="ae7675b0-c4c5-48a9-9720-e7805c5e80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Law</dc:creator>
  <cp:keywords/>
  <dc:description/>
  <cp:lastModifiedBy>Amanda Egert</cp:lastModifiedBy>
  <cp:revision>217</cp:revision>
  <dcterms:created xsi:type="dcterms:W3CDTF">2024-02-28T08:57:00Z</dcterms:created>
  <dcterms:modified xsi:type="dcterms:W3CDTF">2025-04-10T01:08:00Z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0x010100AADF19169A53C64BAF1FCB16106C48E1</vt:lpwstr>
  </property>
  <property fmtid="{D5CDD505-2E9C-101B-9397-08002B2CF9AE}" pid="3" name="MediaServiceImageTags">
    <vt:lpwstr/>
  </property>
</Properties>
</file>