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7ACE6" w14:textId="77777777" w:rsidR="00C1471F" w:rsidRDefault="00000000">
      <w:pPr>
        <w:spacing w:after="120"/>
        <w:jc w:val="center"/>
      </w:pPr>
      <w:r>
        <w:rPr>
          <w:rFonts w:ascii="Arial" w:eastAsia="Arial" w:hAnsi="Arial" w:cs="Arial"/>
          <w:b/>
          <w:bCs/>
          <w:sz w:val="28"/>
          <w:szCs w:val="28"/>
        </w:rPr>
        <w:t>CSD-325 Advanced Python</w:t>
      </w:r>
    </w:p>
    <w:p w14:paraId="0200C8D4" w14:textId="77777777" w:rsidR="00C1471F" w:rsidRDefault="00000000">
      <w:pPr>
        <w:spacing w:after="120"/>
        <w:jc w:val="center"/>
      </w:pPr>
      <w:r>
        <w:rPr>
          <w:rFonts w:ascii="Arial" w:eastAsia="Arial" w:hAnsi="Arial" w:cs="Arial"/>
          <w:b/>
          <w:bCs/>
          <w:sz w:val="26"/>
          <w:szCs w:val="26"/>
        </w:rPr>
        <w:t>Module 2.2 Assignment – Debugging Documentation</w:t>
      </w:r>
    </w:p>
    <w:p w14:paraId="73251540" w14:textId="525870DA" w:rsidR="00C1471F" w:rsidRDefault="00000000">
      <w:pPr>
        <w:spacing w:after="120"/>
        <w:jc w:val="center"/>
      </w:pPr>
      <w:r>
        <w:rPr>
          <w:rFonts w:ascii="Arial" w:eastAsia="Arial" w:hAnsi="Arial" w:cs="Arial"/>
          <w:sz w:val="24"/>
          <w:szCs w:val="24"/>
        </w:rPr>
        <w:t>Rakesh</w:t>
      </w:r>
      <w:r w:rsidR="006934C5">
        <w:rPr>
          <w:rFonts w:ascii="Arial" w:eastAsia="Arial" w:hAnsi="Arial" w:cs="Arial"/>
          <w:sz w:val="24"/>
          <w:szCs w:val="24"/>
        </w:rPr>
        <w:t xml:space="preserve"> </w:t>
      </w:r>
      <w:r>
        <w:rPr>
          <w:rFonts w:ascii="Arial" w:eastAsia="Arial" w:hAnsi="Arial" w:cs="Arial"/>
          <w:sz w:val="24"/>
          <w:szCs w:val="24"/>
        </w:rPr>
        <w:t>Shrestha</w:t>
      </w:r>
      <w:r w:rsidR="000D4C12">
        <w:rPr>
          <w:rFonts w:ascii="Arial" w:eastAsia="Arial" w:hAnsi="Arial" w:cs="Arial"/>
          <w:sz w:val="24"/>
          <w:szCs w:val="24"/>
        </w:rPr>
        <w:t xml:space="preserve"> | June 21, 2026</w:t>
      </w:r>
    </w:p>
    <w:p w14:paraId="70AD26D8" w14:textId="77777777" w:rsidR="00C1471F" w:rsidRDefault="00000000">
      <w:pPr>
        <w:spacing w:after="400"/>
        <w:jc w:val="center"/>
      </w:pPr>
      <w:r>
        <w:rPr>
          <w:rFonts w:ascii="Arial" w:eastAsia="Arial" w:hAnsi="Arial" w:cs="Arial"/>
          <w:sz w:val="24"/>
          <w:szCs w:val="24"/>
        </w:rPr>
        <w:t>Bellevue University</w:t>
      </w:r>
    </w:p>
    <w:p w14:paraId="3DB82148" w14:textId="77777777" w:rsidR="00C1471F" w:rsidRDefault="00000000" w:rsidP="00742146">
      <w:pPr>
        <w:spacing w:before="300" w:after="120"/>
        <w:jc w:val="both"/>
      </w:pPr>
      <w:r>
        <w:rPr>
          <w:rFonts w:ascii="Arial" w:eastAsia="Arial" w:hAnsi="Arial" w:cs="Arial"/>
          <w:b/>
          <w:bCs/>
          <w:sz w:val="26"/>
          <w:szCs w:val="26"/>
        </w:rPr>
        <w:t>Introduction</w:t>
      </w:r>
    </w:p>
    <w:p w14:paraId="5BE1A7E3" w14:textId="0DD119EC" w:rsidR="00C1471F" w:rsidRDefault="00000000" w:rsidP="00742146">
      <w:pPr>
        <w:spacing w:after="160"/>
        <w:jc w:val="both"/>
      </w:pPr>
      <w:r>
        <w:rPr>
          <w:rFonts w:ascii="Arial" w:eastAsia="Arial" w:hAnsi="Arial" w:cs="Arial"/>
          <w:sz w:val="22"/>
          <w:szCs w:val="22"/>
        </w:rPr>
        <w:t>For this module, I chose a Grade Calculator program</w:t>
      </w:r>
      <w:r w:rsidR="00AB459E">
        <w:rPr>
          <w:rFonts w:ascii="Arial" w:eastAsia="Arial" w:hAnsi="Arial" w:cs="Arial"/>
          <w:sz w:val="22"/>
          <w:szCs w:val="22"/>
        </w:rPr>
        <w:t xml:space="preserve"> that </w:t>
      </w:r>
      <w:r>
        <w:rPr>
          <w:rFonts w:ascii="Arial" w:eastAsia="Arial" w:hAnsi="Arial" w:cs="Arial"/>
          <w:sz w:val="22"/>
          <w:szCs w:val="22"/>
        </w:rPr>
        <w:t>I wrote in Python</w:t>
      </w:r>
      <w:r w:rsidR="00AB459E">
        <w:rPr>
          <w:rFonts w:ascii="Arial" w:eastAsia="Arial" w:hAnsi="Arial" w:cs="Arial"/>
          <w:sz w:val="22"/>
          <w:szCs w:val="22"/>
        </w:rPr>
        <w:t xml:space="preserve">. The program </w:t>
      </w:r>
      <w:r>
        <w:rPr>
          <w:rFonts w:ascii="Arial" w:eastAsia="Arial" w:hAnsi="Arial" w:cs="Arial"/>
          <w:sz w:val="22"/>
          <w:szCs w:val="22"/>
        </w:rPr>
        <w:t>contains four functions: calculate_average(), get_letter_grade(), display_results(), and main(). The program iterates through a hardcoded list of student records, computes each student's numeric average, converts it to a letter grade, and prints the results. I used Visual Studio Code's built-in Python debugger to step through the program and document the debugging process.</w:t>
      </w:r>
    </w:p>
    <w:p w14:paraId="7AF29C68" w14:textId="77777777" w:rsidR="00C1471F" w:rsidRDefault="00000000" w:rsidP="00742146">
      <w:pPr>
        <w:spacing w:before="300" w:after="120"/>
        <w:jc w:val="both"/>
      </w:pPr>
      <w:r>
        <w:rPr>
          <w:rFonts w:ascii="Arial" w:eastAsia="Arial" w:hAnsi="Arial" w:cs="Arial"/>
          <w:b/>
          <w:bCs/>
          <w:sz w:val="26"/>
          <w:szCs w:val="26"/>
        </w:rPr>
        <w:t>Debugging Setup</w:t>
      </w:r>
    </w:p>
    <w:p w14:paraId="48674608" w14:textId="2F407653" w:rsidR="00C1471F" w:rsidRDefault="00AB459E" w:rsidP="00742146">
      <w:pPr>
        <w:spacing w:after="160"/>
        <w:jc w:val="both"/>
      </w:pPr>
      <w:r w:rsidRPr="00AB459E">
        <w:rPr>
          <w:rFonts w:ascii="Arial" w:hAnsi="Arial" w:cs="Arial"/>
          <w:sz w:val="22"/>
          <w:szCs w:val="22"/>
        </w:rPr>
        <w:t>Before starting, I opened grade_calculator.py in Visual Studio Code and verified that the Python debugger was working correctly.</w:t>
      </w:r>
      <w:r>
        <w:t xml:space="preserve"> </w:t>
      </w:r>
      <w:r>
        <w:rPr>
          <w:rFonts w:ascii="Arial" w:eastAsia="Arial" w:hAnsi="Arial" w:cs="Arial"/>
          <w:sz w:val="22"/>
          <w:szCs w:val="22"/>
        </w:rPr>
        <w:t>I reviewed the Debugging Guide from this module, which covered six core debugger commands: Continue, Step Over, Step Into, Step Out, Restart, and Stop. I also referenced the TestGorilla,</w:t>
      </w:r>
      <w:r w:rsidR="00F2346C">
        <w:rPr>
          <w:rFonts w:ascii="Arial" w:eastAsia="Arial" w:hAnsi="Arial" w:cs="Arial"/>
          <w:sz w:val="22"/>
          <w:szCs w:val="22"/>
        </w:rPr>
        <w:t xml:space="preserve"> </w:t>
      </w:r>
      <w:r>
        <w:rPr>
          <w:rFonts w:ascii="Arial" w:eastAsia="Arial" w:hAnsi="Arial" w:cs="Arial"/>
          <w:sz w:val="22"/>
          <w:szCs w:val="22"/>
        </w:rPr>
        <w:t>Python Debugging Interview Questions article and the profsuesam YouTube tutorial to reinforce my understanding of why a structured debugging workflow matters, especially setting breakpoints rather than relying solely on print() statements.</w:t>
      </w:r>
    </w:p>
    <w:p w14:paraId="3CF66B50" w14:textId="77777777" w:rsidR="00C1471F" w:rsidRDefault="00000000" w:rsidP="00742146">
      <w:pPr>
        <w:spacing w:before="300" w:after="120"/>
        <w:jc w:val="both"/>
      </w:pPr>
      <w:r>
        <w:rPr>
          <w:rFonts w:ascii="Arial" w:eastAsia="Arial" w:hAnsi="Arial" w:cs="Arial"/>
          <w:b/>
          <w:bCs/>
          <w:sz w:val="26"/>
          <w:szCs w:val="26"/>
        </w:rPr>
        <w:t>Screenshot 1 – Breakpoint Set and Debugging Started</w:t>
      </w:r>
    </w:p>
    <w:p w14:paraId="547F9DB3" w14:textId="1ABE92C9" w:rsidR="00C1471F" w:rsidRPr="0011561F" w:rsidRDefault="00000000" w:rsidP="00742146">
      <w:pPr>
        <w:spacing w:after="160"/>
        <w:jc w:val="both"/>
        <w:rPr>
          <w:rFonts w:ascii="Arial" w:hAnsi="Arial" w:cs="Arial"/>
          <w:sz w:val="22"/>
          <w:szCs w:val="22"/>
        </w:rPr>
      </w:pPr>
      <w:r>
        <w:rPr>
          <w:rFonts w:ascii="Arial" w:eastAsia="Arial" w:hAnsi="Arial" w:cs="Arial"/>
          <w:sz w:val="22"/>
          <w:szCs w:val="22"/>
        </w:rPr>
        <w:t xml:space="preserve">I set a breakpoint on line 4, which is the def calculate_average(grades): line. This is the entry point of the first function in the program. Setting the breakpoint here lets me pause execution right before any function logic runs, so I can inspect the program state before any variables are assigned. I then launched the debugger using Run &gt; Start Debugging. </w:t>
      </w:r>
      <w:r w:rsidR="0011561F" w:rsidRPr="0011561F">
        <w:rPr>
          <w:rFonts w:ascii="Arial" w:hAnsi="Arial" w:cs="Arial"/>
          <w:sz w:val="22"/>
          <w:szCs w:val="22"/>
        </w:rPr>
        <w:t>The red breakpoint marker confirms that the breakpoint is active, and the highlighted line shows the current execution point in the program.</w:t>
      </w:r>
    </w:p>
    <w:p w14:paraId="3ED1BA5D" w14:textId="051ABC46" w:rsidR="00C1471F" w:rsidRDefault="00793C10">
      <w:pPr>
        <w:spacing w:before="200" w:after="100"/>
        <w:jc w:val="center"/>
      </w:pPr>
      <w:r w:rsidRPr="00793C10">
        <w:rPr>
          <w:noProof/>
        </w:rPr>
        <w:drawing>
          <wp:inline distT="0" distB="0" distL="0" distR="0" wp14:anchorId="6DB57795" wp14:editId="5CA118FD">
            <wp:extent cx="5693534" cy="3368675"/>
            <wp:effectExtent l="0" t="0" r="2540" b="3175"/>
            <wp:docPr id="148768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88429" name=""/>
                    <pic:cNvPicPr/>
                  </pic:nvPicPr>
                  <pic:blipFill>
                    <a:blip r:embed="rId5"/>
                    <a:stretch>
                      <a:fillRect/>
                    </a:stretch>
                  </pic:blipFill>
                  <pic:spPr>
                    <a:xfrm>
                      <a:off x="0" y="0"/>
                      <a:ext cx="5719805" cy="3384218"/>
                    </a:xfrm>
                    <a:prstGeom prst="rect">
                      <a:avLst/>
                    </a:prstGeom>
                  </pic:spPr>
                </pic:pic>
              </a:graphicData>
            </a:graphic>
          </wp:inline>
        </w:drawing>
      </w:r>
    </w:p>
    <w:p w14:paraId="0EE74F90" w14:textId="77777777" w:rsidR="00C1471F" w:rsidRDefault="00000000">
      <w:pPr>
        <w:spacing w:after="240"/>
        <w:jc w:val="center"/>
      </w:pPr>
      <w:r>
        <w:rPr>
          <w:rFonts w:ascii="Arial" w:eastAsia="Arial" w:hAnsi="Arial" w:cs="Arial"/>
          <w:i/>
          <w:iCs/>
          <w:color w:val="555555"/>
        </w:rPr>
        <w:t>Screenshot 1: Breakpoint on line 4 (def calculate_average). Debugger paused at program entry into the function.</w:t>
      </w:r>
    </w:p>
    <w:p w14:paraId="5AE40F9E" w14:textId="77777777" w:rsidR="00C1471F" w:rsidRDefault="00000000" w:rsidP="009B1B4E">
      <w:pPr>
        <w:spacing w:before="300" w:after="120"/>
        <w:jc w:val="both"/>
      </w:pPr>
      <w:r>
        <w:rPr>
          <w:rFonts w:ascii="Arial" w:eastAsia="Arial" w:hAnsi="Arial" w:cs="Arial"/>
          <w:b/>
          <w:bCs/>
          <w:sz w:val="26"/>
          <w:szCs w:val="26"/>
        </w:rPr>
        <w:lastRenderedPageBreak/>
        <w:t>Screenshot 2 – Stepped Into the Function</w:t>
      </w:r>
    </w:p>
    <w:p w14:paraId="3330BD80" w14:textId="0DB8BB0D" w:rsidR="00BF7EDE" w:rsidRDefault="00BF7EDE" w:rsidP="009B1B4E">
      <w:pPr>
        <w:spacing w:after="160"/>
        <w:jc w:val="both"/>
        <w:rPr>
          <w:rFonts w:ascii="Arial" w:hAnsi="Arial" w:cs="Arial"/>
          <w:sz w:val="22"/>
          <w:szCs w:val="22"/>
        </w:rPr>
      </w:pPr>
      <w:r w:rsidRPr="00BF7EDE">
        <w:rPr>
          <w:rFonts w:ascii="Arial" w:hAnsi="Arial" w:cs="Arial"/>
          <w:sz w:val="22"/>
          <w:szCs w:val="22"/>
        </w:rPr>
        <w:t xml:space="preserve">After the program reached the </w:t>
      </w:r>
      <w:r w:rsidRPr="00BF7EDE">
        <w:rPr>
          <w:rStyle w:val="HTMLCode"/>
          <w:rFonts w:ascii="Arial" w:hAnsi="Arial" w:cs="Arial"/>
          <w:sz w:val="22"/>
          <w:szCs w:val="22"/>
        </w:rPr>
        <w:t>calculate_average(grades)</w:t>
      </w:r>
      <w:r w:rsidRPr="00BF7EDE">
        <w:rPr>
          <w:rFonts w:ascii="Arial" w:hAnsi="Arial" w:cs="Arial"/>
          <w:sz w:val="22"/>
          <w:szCs w:val="22"/>
        </w:rPr>
        <w:t xml:space="preserve"> function call, I used </w:t>
      </w:r>
      <w:r>
        <w:rPr>
          <w:rFonts w:ascii="Arial" w:hAnsi="Arial" w:cs="Arial"/>
          <w:sz w:val="22"/>
          <w:szCs w:val="22"/>
        </w:rPr>
        <w:t>‘</w:t>
      </w:r>
      <w:r w:rsidRPr="00BF7EDE">
        <w:rPr>
          <w:rFonts w:ascii="Arial" w:hAnsi="Arial" w:cs="Arial"/>
          <w:sz w:val="22"/>
          <w:szCs w:val="22"/>
        </w:rPr>
        <w:t>Step Into</w:t>
      </w:r>
      <w:r>
        <w:rPr>
          <w:rFonts w:ascii="Arial" w:hAnsi="Arial" w:cs="Arial"/>
          <w:sz w:val="22"/>
          <w:szCs w:val="22"/>
        </w:rPr>
        <w:t>’</w:t>
      </w:r>
      <w:r w:rsidRPr="00BF7EDE">
        <w:rPr>
          <w:rFonts w:ascii="Arial" w:hAnsi="Arial" w:cs="Arial"/>
          <w:sz w:val="22"/>
          <w:szCs w:val="22"/>
        </w:rPr>
        <w:t xml:space="preserve"> to enter the function. The debugger paused at line 8 (</w:t>
      </w:r>
      <w:r w:rsidRPr="00BF7EDE">
        <w:rPr>
          <w:rStyle w:val="HTMLCode"/>
          <w:rFonts w:ascii="Arial" w:hAnsi="Arial" w:cs="Arial"/>
          <w:sz w:val="22"/>
          <w:szCs w:val="22"/>
        </w:rPr>
        <w:t>total = sum(grades)</w:t>
      </w:r>
      <w:r w:rsidRPr="00BF7EDE">
        <w:rPr>
          <w:rFonts w:ascii="Arial" w:hAnsi="Arial" w:cs="Arial"/>
          <w:sz w:val="22"/>
          <w:szCs w:val="22"/>
        </w:rPr>
        <w:t xml:space="preserve">), allowing me to inspect the </w:t>
      </w:r>
      <w:r w:rsidRPr="00BF7EDE">
        <w:rPr>
          <w:rStyle w:val="HTMLCode"/>
          <w:rFonts w:ascii="Arial" w:hAnsi="Arial" w:cs="Arial"/>
          <w:sz w:val="22"/>
          <w:szCs w:val="22"/>
        </w:rPr>
        <w:t>grades</w:t>
      </w:r>
      <w:r w:rsidRPr="00BF7EDE">
        <w:rPr>
          <w:rFonts w:ascii="Arial" w:hAnsi="Arial" w:cs="Arial"/>
          <w:sz w:val="22"/>
          <w:szCs w:val="22"/>
        </w:rPr>
        <w:t xml:space="preserve"> parameter before the calculation was performed. The Variables panel shows the current values being passed into the function, and the Call Stack confirms that </w:t>
      </w:r>
      <w:r w:rsidRPr="00BF7EDE">
        <w:rPr>
          <w:rStyle w:val="HTMLCode"/>
          <w:rFonts w:ascii="Arial" w:hAnsi="Arial" w:cs="Arial"/>
          <w:sz w:val="22"/>
          <w:szCs w:val="22"/>
        </w:rPr>
        <w:t>calculate_average()</w:t>
      </w:r>
      <w:r w:rsidRPr="00BF7EDE">
        <w:rPr>
          <w:rFonts w:ascii="Arial" w:hAnsi="Arial" w:cs="Arial"/>
          <w:sz w:val="22"/>
          <w:szCs w:val="22"/>
        </w:rPr>
        <w:t xml:space="preserve"> was called from </w:t>
      </w:r>
      <w:r w:rsidRPr="00BF7EDE">
        <w:rPr>
          <w:rStyle w:val="HTMLCode"/>
          <w:rFonts w:ascii="Arial" w:hAnsi="Arial" w:cs="Arial"/>
          <w:sz w:val="22"/>
          <w:szCs w:val="22"/>
        </w:rPr>
        <w:t>display_results()</w:t>
      </w:r>
      <w:r w:rsidRPr="00BF7EDE">
        <w:rPr>
          <w:rFonts w:ascii="Arial" w:hAnsi="Arial" w:cs="Arial"/>
          <w:sz w:val="22"/>
          <w:szCs w:val="22"/>
        </w:rPr>
        <w:t xml:space="preserve">, which was called from </w:t>
      </w:r>
      <w:r w:rsidRPr="00BF7EDE">
        <w:rPr>
          <w:rStyle w:val="HTMLCode"/>
          <w:rFonts w:ascii="Arial" w:hAnsi="Arial" w:cs="Arial"/>
          <w:sz w:val="22"/>
          <w:szCs w:val="22"/>
        </w:rPr>
        <w:t>main()</w:t>
      </w:r>
      <w:r w:rsidRPr="00BF7EDE">
        <w:rPr>
          <w:rFonts w:ascii="Arial" w:hAnsi="Arial" w:cs="Arial"/>
          <w:sz w:val="22"/>
          <w:szCs w:val="22"/>
        </w:rPr>
        <w:t>.</w:t>
      </w:r>
    </w:p>
    <w:p w14:paraId="7736E341" w14:textId="77777777" w:rsidR="00BF7EDE" w:rsidRPr="00BF7EDE" w:rsidRDefault="00BF7EDE" w:rsidP="009B1B4E">
      <w:pPr>
        <w:spacing w:after="160"/>
        <w:jc w:val="both"/>
        <w:rPr>
          <w:rFonts w:ascii="Arial" w:hAnsi="Arial" w:cs="Arial"/>
          <w:sz w:val="22"/>
          <w:szCs w:val="22"/>
        </w:rPr>
      </w:pPr>
    </w:p>
    <w:p w14:paraId="6752816C" w14:textId="633BF176" w:rsidR="00BF7EDE" w:rsidRDefault="00BF7EDE">
      <w:pPr>
        <w:spacing w:before="200" w:after="100"/>
        <w:jc w:val="center"/>
      </w:pPr>
      <w:r w:rsidRPr="00BF7EDE">
        <w:rPr>
          <w:noProof/>
        </w:rPr>
        <w:drawing>
          <wp:inline distT="0" distB="0" distL="0" distR="0" wp14:anchorId="4BB8BFB9" wp14:editId="5BD61250">
            <wp:extent cx="6400800" cy="3787140"/>
            <wp:effectExtent l="0" t="0" r="0" b="3810"/>
            <wp:docPr id="24754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43984" name=""/>
                    <pic:cNvPicPr/>
                  </pic:nvPicPr>
                  <pic:blipFill>
                    <a:blip r:embed="rId6"/>
                    <a:stretch>
                      <a:fillRect/>
                    </a:stretch>
                  </pic:blipFill>
                  <pic:spPr>
                    <a:xfrm>
                      <a:off x="0" y="0"/>
                      <a:ext cx="6400800" cy="3787140"/>
                    </a:xfrm>
                    <a:prstGeom prst="rect">
                      <a:avLst/>
                    </a:prstGeom>
                  </pic:spPr>
                </pic:pic>
              </a:graphicData>
            </a:graphic>
          </wp:inline>
        </w:drawing>
      </w:r>
    </w:p>
    <w:p w14:paraId="6DBE6097" w14:textId="6776AF84" w:rsidR="006934C5" w:rsidRDefault="00BF7EDE" w:rsidP="00BF7EDE">
      <w:pPr>
        <w:spacing w:after="240"/>
        <w:rPr>
          <w:rFonts w:ascii="Arial" w:hAnsi="Arial" w:cs="Arial"/>
          <w:i/>
          <w:iCs/>
        </w:rPr>
      </w:pPr>
      <w:r w:rsidRPr="00BF7EDE">
        <w:rPr>
          <w:rFonts w:ascii="Arial" w:hAnsi="Arial" w:cs="Arial"/>
          <w:i/>
          <w:iCs/>
        </w:rPr>
        <w:t>Screenshot 2: Stepped into calculate_average(). Paused at line 8 (</w:t>
      </w:r>
      <w:r w:rsidRPr="00BF7EDE">
        <w:rPr>
          <w:rStyle w:val="HTMLCode"/>
          <w:rFonts w:ascii="Arial" w:hAnsi="Arial" w:cs="Arial"/>
          <w:i/>
          <w:iCs/>
        </w:rPr>
        <w:t>total = sum(grades)</w:t>
      </w:r>
      <w:r w:rsidRPr="00BF7EDE">
        <w:rPr>
          <w:rFonts w:ascii="Arial" w:hAnsi="Arial" w:cs="Arial"/>
          <w:i/>
          <w:iCs/>
        </w:rPr>
        <w:t xml:space="preserve">). The Variables panel shows the </w:t>
      </w:r>
      <w:r w:rsidRPr="00BF7EDE">
        <w:rPr>
          <w:rStyle w:val="HTMLCode"/>
          <w:rFonts w:ascii="Arial" w:hAnsi="Arial" w:cs="Arial"/>
          <w:i/>
          <w:iCs/>
        </w:rPr>
        <w:t>grades</w:t>
      </w:r>
      <w:r w:rsidRPr="00BF7EDE">
        <w:rPr>
          <w:rFonts w:ascii="Arial" w:hAnsi="Arial" w:cs="Arial"/>
          <w:i/>
          <w:iCs/>
        </w:rPr>
        <w:t xml:space="preserve"> parameter, and the Call Stack confirms the function call sequence.</w:t>
      </w:r>
    </w:p>
    <w:p w14:paraId="62AC0DF2" w14:textId="77777777" w:rsidR="00F83B39" w:rsidRDefault="00F83B39" w:rsidP="00BF7EDE">
      <w:pPr>
        <w:spacing w:after="240"/>
        <w:rPr>
          <w:rStyle w:val="Strong"/>
          <w:rFonts w:ascii="Arial" w:hAnsi="Arial" w:cs="Arial"/>
          <w:sz w:val="22"/>
          <w:szCs w:val="22"/>
        </w:rPr>
      </w:pPr>
    </w:p>
    <w:p w14:paraId="7A8AFE6D" w14:textId="77777777" w:rsidR="00F83B39" w:rsidRDefault="00F83B39" w:rsidP="00BF7EDE">
      <w:pPr>
        <w:spacing w:after="240"/>
        <w:rPr>
          <w:rStyle w:val="Strong"/>
          <w:rFonts w:ascii="Arial" w:hAnsi="Arial" w:cs="Arial"/>
          <w:sz w:val="22"/>
          <w:szCs w:val="22"/>
        </w:rPr>
      </w:pPr>
    </w:p>
    <w:p w14:paraId="23D43358" w14:textId="77777777" w:rsidR="00F83B39" w:rsidRDefault="00F83B39" w:rsidP="00BF7EDE">
      <w:pPr>
        <w:spacing w:after="240"/>
        <w:rPr>
          <w:rStyle w:val="Strong"/>
          <w:rFonts w:ascii="Arial" w:hAnsi="Arial" w:cs="Arial"/>
          <w:sz w:val="22"/>
          <w:szCs w:val="22"/>
        </w:rPr>
      </w:pPr>
    </w:p>
    <w:p w14:paraId="28798F8A" w14:textId="77777777" w:rsidR="00F83B39" w:rsidRDefault="00F83B39" w:rsidP="00BF7EDE">
      <w:pPr>
        <w:spacing w:after="240"/>
        <w:rPr>
          <w:rStyle w:val="Strong"/>
          <w:rFonts w:ascii="Arial" w:hAnsi="Arial" w:cs="Arial"/>
          <w:sz w:val="22"/>
          <w:szCs w:val="22"/>
        </w:rPr>
      </w:pPr>
    </w:p>
    <w:p w14:paraId="22BFCA0F" w14:textId="77777777" w:rsidR="00F83B39" w:rsidRDefault="00F83B39" w:rsidP="00BF7EDE">
      <w:pPr>
        <w:spacing w:after="240"/>
        <w:rPr>
          <w:rStyle w:val="Strong"/>
          <w:rFonts w:ascii="Arial" w:hAnsi="Arial" w:cs="Arial"/>
          <w:sz w:val="22"/>
          <w:szCs w:val="22"/>
        </w:rPr>
      </w:pPr>
    </w:p>
    <w:p w14:paraId="42C285E9" w14:textId="77777777" w:rsidR="00F83B39" w:rsidRDefault="00F83B39" w:rsidP="00BF7EDE">
      <w:pPr>
        <w:spacing w:after="240"/>
        <w:rPr>
          <w:rStyle w:val="Strong"/>
          <w:rFonts w:ascii="Arial" w:hAnsi="Arial" w:cs="Arial"/>
          <w:sz w:val="22"/>
          <w:szCs w:val="22"/>
        </w:rPr>
      </w:pPr>
    </w:p>
    <w:p w14:paraId="53FBAD8A" w14:textId="77777777" w:rsidR="00F83B39" w:rsidRDefault="00F83B39" w:rsidP="00BF7EDE">
      <w:pPr>
        <w:spacing w:after="240"/>
        <w:rPr>
          <w:rStyle w:val="Strong"/>
          <w:rFonts w:ascii="Arial" w:hAnsi="Arial" w:cs="Arial"/>
          <w:sz w:val="22"/>
          <w:szCs w:val="22"/>
        </w:rPr>
      </w:pPr>
    </w:p>
    <w:p w14:paraId="41B86DE6" w14:textId="77777777" w:rsidR="00F83B39" w:rsidRDefault="00F83B39" w:rsidP="00BF7EDE">
      <w:pPr>
        <w:spacing w:after="240"/>
        <w:rPr>
          <w:rStyle w:val="Strong"/>
          <w:rFonts w:ascii="Arial" w:hAnsi="Arial" w:cs="Arial"/>
          <w:sz w:val="22"/>
          <w:szCs w:val="22"/>
        </w:rPr>
      </w:pPr>
    </w:p>
    <w:p w14:paraId="154005E3" w14:textId="77777777" w:rsidR="00F83B39" w:rsidRDefault="00F83B39" w:rsidP="00BF7EDE">
      <w:pPr>
        <w:spacing w:after="240"/>
        <w:rPr>
          <w:rStyle w:val="Strong"/>
          <w:rFonts w:ascii="Arial" w:hAnsi="Arial" w:cs="Arial"/>
          <w:sz w:val="22"/>
          <w:szCs w:val="22"/>
        </w:rPr>
      </w:pPr>
    </w:p>
    <w:p w14:paraId="11AD1DE6" w14:textId="77777777" w:rsidR="0066646A" w:rsidRDefault="00190FAF" w:rsidP="0066646A">
      <w:pPr>
        <w:spacing w:after="240"/>
        <w:rPr>
          <w:rStyle w:val="Strong"/>
          <w:rFonts w:ascii="Arial" w:hAnsi="Arial" w:cs="Arial"/>
          <w:sz w:val="26"/>
          <w:szCs w:val="26"/>
        </w:rPr>
      </w:pPr>
      <w:r w:rsidRPr="00F83B39">
        <w:rPr>
          <w:rStyle w:val="Strong"/>
          <w:rFonts w:ascii="Arial" w:hAnsi="Arial" w:cs="Arial"/>
          <w:sz w:val="26"/>
          <w:szCs w:val="26"/>
        </w:rPr>
        <w:t>Screenshot 3 – Inspecting the Return Value</w:t>
      </w:r>
    </w:p>
    <w:p w14:paraId="17961F3E" w14:textId="3960AFE9" w:rsidR="00F83B39" w:rsidRDefault="00190FAF" w:rsidP="0066646A">
      <w:pPr>
        <w:spacing w:after="240"/>
        <w:rPr>
          <w:rFonts w:ascii="Arial" w:hAnsi="Arial" w:cs="Arial"/>
          <w:sz w:val="22"/>
          <w:szCs w:val="22"/>
        </w:rPr>
      </w:pPr>
      <w:r w:rsidRPr="00190FAF">
        <w:rPr>
          <w:rFonts w:ascii="Arial" w:hAnsi="Arial" w:cs="Arial"/>
          <w:sz w:val="22"/>
          <w:szCs w:val="22"/>
        </w:rPr>
        <w:t xml:space="preserve">I continued stepping through the program using </w:t>
      </w:r>
      <w:r w:rsidRPr="00190FAF">
        <w:rPr>
          <w:rStyle w:val="Strong"/>
          <w:rFonts w:ascii="Arial" w:hAnsi="Arial" w:cs="Arial"/>
          <w:sz w:val="22"/>
          <w:szCs w:val="22"/>
        </w:rPr>
        <w:t>Step Over</w:t>
      </w:r>
      <w:r w:rsidRPr="00190FAF">
        <w:rPr>
          <w:rFonts w:ascii="Arial" w:hAnsi="Arial" w:cs="Arial"/>
          <w:sz w:val="22"/>
          <w:szCs w:val="22"/>
        </w:rPr>
        <w:t>. When execution reached line 10 (</w:t>
      </w:r>
      <w:r w:rsidRPr="00190FAF">
        <w:rPr>
          <w:rStyle w:val="HTMLCode"/>
          <w:rFonts w:ascii="Arial" w:hAnsi="Arial" w:cs="Arial"/>
          <w:sz w:val="22"/>
          <w:szCs w:val="22"/>
        </w:rPr>
        <w:t>return average</w:t>
      </w:r>
      <w:r w:rsidRPr="00190FAF">
        <w:rPr>
          <w:rFonts w:ascii="Arial" w:hAnsi="Arial" w:cs="Arial"/>
          <w:sz w:val="22"/>
          <w:szCs w:val="22"/>
        </w:rPr>
        <w:t xml:space="preserve">), the Variables panel showed that </w:t>
      </w:r>
      <w:r w:rsidRPr="00190FAF">
        <w:rPr>
          <w:rStyle w:val="HTMLCode"/>
          <w:rFonts w:ascii="Arial" w:hAnsi="Arial" w:cs="Arial"/>
          <w:sz w:val="22"/>
          <w:szCs w:val="22"/>
        </w:rPr>
        <w:t>total</w:t>
      </w:r>
      <w:r w:rsidRPr="00190FAF">
        <w:rPr>
          <w:rFonts w:ascii="Arial" w:hAnsi="Arial" w:cs="Arial"/>
          <w:sz w:val="22"/>
          <w:szCs w:val="22"/>
        </w:rPr>
        <w:t xml:space="preserve"> was </w:t>
      </w:r>
      <w:r w:rsidRPr="00190FAF">
        <w:rPr>
          <w:rStyle w:val="Strong"/>
          <w:rFonts w:ascii="Arial" w:hAnsi="Arial" w:cs="Arial"/>
          <w:sz w:val="22"/>
          <w:szCs w:val="22"/>
        </w:rPr>
        <w:t>366</w:t>
      </w:r>
      <w:r w:rsidRPr="00190FAF">
        <w:rPr>
          <w:rFonts w:ascii="Arial" w:hAnsi="Arial" w:cs="Arial"/>
          <w:sz w:val="22"/>
          <w:szCs w:val="22"/>
        </w:rPr>
        <w:t xml:space="preserve"> and </w:t>
      </w:r>
      <w:r w:rsidRPr="00190FAF">
        <w:rPr>
          <w:rStyle w:val="HTMLCode"/>
          <w:rFonts w:ascii="Arial" w:hAnsi="Arial" w:cs="Arial"/>
          <w:sz w:val="22"/>
          <w:szCs w:val="22"/>
        </w:rPr>
        <w:t>average</w:t>
      </w:r>
      <w:r w:rsidRPr="00190FAF">
        <w:rPr>
          <w:rFonts w:ascii="Arial" w:hAnsi="Arial" w:cs="Arial"/>
          <w:sz w:val="22"/>
          <w:szCs w:val="22"/>
        </w:rPr>
        <w:t xml:space="preserve"> was </w:t>
      </w:r>
      <w:r w:rsidRPr="00190FAF">
        <w:rPr>
          <w:rStyle w:val="Strong"/>
          <w:rFonts w:ascii="Arial" w:hAnsi="Arial" w:cs="Arial"/>
          <w:sz w:val="22"/>
          <w:szCs w:val="22"/>
        </w:rPr>
        <w:t>91.5</w:t>
      </w:r>
      <w:r w:rsidRPr="00190FAF">
        <w:rPr>
          <w:rFonts w:ascii="Arial" w:hAnsi="Arial" w:cs="Arial"/>
          <w:sz w:val="22"/>
          <w:szCs w:val="22"/>
        </w:rPr>
        <w:t xml:space="preserve">. The inline debugger values also displayed the current contents of these variables directly in the editor. This allowed me to verify the calculation before the value was returned to the calling function. Being able to inspect variable values during execution is a useful debugging technique because it confirms program logic without adding temporary </w:t>
      </w:r>
      <w:r w:rsidRPr="00190FAF">
        <w:rPr>
          <w:rStyle w:val="HTMLCode"/>
          <w:rFonts w:ascii="Arial" w:hAnsi="Arial" w:cs="Arial"/>
          <w:sz w:val="22"/>
          <w:szCs w:val="22"/>
        </w:rPr>
        <w:t>print()</w:t>
      </w:r>
      <w:r w:rsidRPr="00190FAF">
        <w:rPr>
          <w:rFonts w:ascii="Arial" w:hAnsi="Arial" w:cs="Arial"/>
          <w:sz w:val="22"/>
          <w:szCs w:val="22"/>
        </w:rPr>
        <w:t xml:space="preserve"> statements. This step verified that the average was calculated correctly before being returned.</w:t>
      </w:r>
    </w:p>
    <w:p w14:paraId="1F707012" w14:textId="77777777" w:rsidR="005960E7" w:rsidRPr="00190FAF" w:rsidRDefault="005960E7" w:rsidP="0066646A">
      <w:pPr>
        <w:spacing w:after="240"/>
        <w:rPr>
          <w:rFonts w:ascii="Arial" w:hAnsi="Arial" w:cs="Arial"/>
          <w:i/>
          <w:iCs/>
          <w:sz w:val="22"/>
          <w:szCs w:val="22"/>
        </w:rPr>
      </w:pPr>
    </w:p>
    <w:p w14:paraId="36A760EE" w14:textId="43184D48" w:rsidR="00C1471F" w:rsidRDefault="00190FAF">
      <w:pPr>
        <w:spacing w:before="200" w:after="100"/>
        <w:jc w:val="center"/>
      </w:pPr>
      <w:r w:rsidRPr="00190FAF">
        <w:rPr>
          <w:noProof/>
        </w:rPr>
        <w:drawing>
          <wp:inline distT="0" distB="0" distL="0" distR="0" wp14:anchorId="1659A158" wp14:editId="7578DF48">
            <wp:extent cx="6400800" cy="3787140"/>
            <wp:effectExtent l="0" t="0" r="0" b="3810"/>
            <wp:docPr id="125469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95339" name=""/>
                    <pic:cNvPicPr/>
                  </pic:nvPicPr>
                  <pic:blipFill>
                    <a:blip r:embed="rId7"/>
                    <a:stretch>
                      <a:fillRect/>
                    </a:stretch>
                  </pic:blipFill>
                  <pic:spPr>
                    <a:xfrm>
                      <a:off x="0" y="0"/>
                      <a:ext cx="6400800" cy="3787140"/>
                    </a:xfrm>
                    <a:prstGeom prst="rect">
                      <a:avLst/>
                    </a:prstGeom>
                  </pic:spPr>
                </pic:pic>
              </a:graphicData>
            </a:graphic>
          </wp:inline>
        </w:drawing>
      </w:r>
    </w:p>
    <w:p w14:paraId="059446A3" w14:textId="435F4533" w:rsidR="00F83B39" w:rsidRPr="00F83B39" w:rsidRDefault="00F83B39" w:rsidP="00570048">
      <w:pPr>
        <w:spacing w:before="300" w:after="120"/>
        <w:jc w:val="both"/>
        <w:rPr>
          <w:rFonts w:ascii="Arial" w:eastAsia="Arial" w:hAnsi="Arial" w:cs="Arial"/>
          <w:b/>
          <w:bCs/>
          <w:i/>
          <w:iCs/>
        </w:rPr>
      </w:pPr>
      <w:r w:rsidRPr="00F83B39">
        <w:rPr>
          <w:rStyle w:val="Strong"/>
          <w:rFonts w:ascii="Arial" w:hAnsi="Arial" w:cs="Arial"/>
          <w:i/>
          <w:iCs/>
        </w:rPr>
        <w:t>Screenshot 3:</w:t>
      </w:r>
      <w:r w:rsidRPr="00F83B39">
        <w:rPr>
          <w:rFonts w:ascii="Arial" w:hAnsi="Arial" w:cs="Arial"/>
          <w:i/>
          <w:iCs/>
        </w:rPr>
        <w:t xml:space="preserve"> Paused at line 10 (</w:t>
      </w:r>
      <w:r w:rsidRPr="00F83B39">
        <w:rPr>
          <w:rStyle w:val="HTMLCode"/>
          <w:rFonts w:ascii="Arial" w:hAnsi="Arial" w:cs="Arial"/>
          <w:i/>
          <w:iCs/>
        </w:rPr>
        <w:t>return average</w:t>
      </w:r>
      <w:r w:rsidRPr="00F83B39">
        <w:rPr>
          <w:rFonts w:ascii="Arial" w:hAnsi="Arial" w:cs="Arial"/>
          <w:i/>
          <w:iCs/>
        </w:rPr>
        <w:t xml:space="preserve">). Variables show </w:t>
      </w:r>
      <w:r w:rsidRPr="00F83B39">
        <w:rPr>
          <w:rStyle w:val="HTMLCode"/>
          <w:rFonts w:ascii="Arial" w:hAnsi="Arial" w:cs="Arial"/>
          <w:i/>
          <w:iCs/>
        </w:rPr>
        <w:t>total = 366</w:t>
      </w:r>
      <w:r w:rsidRPr="00F83B39">
        <w:rPr>
          <w:rFonts w:ascii="Arial" w:hAnsi="Arial" w:cs="Arial"/>
          <w:i/>
          <w:iCs/>
        </w:rPr>
        <w:t xml:space="preserve"> and </w:t>
      </w:r>
      <w:r w:rsidRPr="00F83B39">
        <w:rPr>
          <w:rStyle w:val="HTMLCode"/>
          <w:rFonts w:ascii="Arial" w:hAnsi="Arial" w:cs="Arial"/>
          <w:i/>
          <w:iCs/>
        </w:rPr>
        <w:t>average = 91.5</w:t>
      </w:r>
      <w:r w:rsidRPr="00F83B39">
        <w:rPr>
          <w:rFonts w:ascii="Arial" w:hAnsi="Arial" w:cs="Arial"/>
          <w:i/>
          <w:iCs/>
        </w:rPr>
        <w:t>. Inline debugger values confirm the calculated average before it is returned.</w:t>
      </w:r>
    </w:p>
    <w:p w14:paraId="26D56A98" w14:textId="56899800" w:rsidR="00F83B39" w:rsidRDefault="00000000" w:rsidP="00F83B39">
      <w:pPr>
        <w:spacing w:before="300" w:after="120"/>
        <w:jc w:val="both"/>
      </w:pPr>
      <w:r>
        <w:rPr>
          <w:rFonts w:ascii="Arial" w:eastAsia="Arial" w:hAnsi="Arial" w:cs="Arial"/>
          <w:b/>
          <w:bCs/>
          <w:sz w:val="26"/>
          <w:szCs w:val="26"/>
        </w:rPr>
        <w:t>Reflection</w:t>
      </w:r>
    </w:p>
    <w:p w14:paraId="64671D70" w14:textId="67B729D4" w:rsidR="00F83B39" w:rsidRPr="00F83B39" w:rsidRDefault="00F83B39" w:rsidP="00F83B39">
      <w:pPr>
        <w:pStyle w:val="NormalWeb"/>
        <w:jc w:val="both"/>
        <w:rPr>
          <w:rFonts w:ascii="Arial" w:hAnsi="Arial" w:cs="Arial"/>
          <w:sz w:val="22"/>
          <w:szCs w:val="22"/>
        </w:rPr>
      </w:pPr>
      <w:r w:rsidRPr="00F83B39">
        <w:rPr>
          <w:rFonts w:ascii="Arial" w:hAnsi="Arial" w:cs="Arial"/>
          <w:sz w:val="22"/>
          <w:szCs w:val="22"/>
        </w:rPr>
        <w:t>This debugging exercise reinforced what the Debugging Guide emphasized: debugging is not guessing</w:t>
      </w:r>
      <w:r>
        <w:rPr>
          <w:rFonts w:ascii="Arial" w:hAnsi="Arial" w:cs="Arial"/>
          <w:sz w:val="22"/>
          <w:szCs w:val="22"/>
        </w:rPr>
        <w:t xml:space="preserve">,  but </w:t>
      </w:r>
      <w:r w:rsidRPr="00F83B39">
        <w:rPr>
          <w:rFonts w:ascii="Arial" w:hAnsi="Arial" w:cs="Arial"/>
          <w:sz w:val="22"/>
          <w:szCs w:val="22"/>
        </w:rPr>
        <w:t xml:space="preserve">it is systematically observing how a program executes. Before this assignment, I relied heavily on </w:t>
      </w:r>
      <w:r w:rsidRPr="00F83B39">
        <w:rPr>
          <w:rStyle w:val="HTMLCode"/>
          <w:rFonts w:ascii="Arial" w:hAnsi="Arial" w:cs="Arial"/>
          <w:sz w:val="22"/>
          <w:szCs w:val="22"/>
        </w:rPr>
        <w:t>print()</w:t>
      </w:r>
      <w:r w:rsidRPr="00F83B39">
        <w:rPr>
          <w:rFonts w:ascii="Arial" w:hAnsi="Arial" w:cs="Arial"/>
          <w:sz w:val="22"/>
          <w:szCs w:val="22"/>
        </w:rPr>
        <w:t xml:space="preserve"> statements to troubleshoot Python programs. Working through the debugging process in VS Code showed me how much more effective it is to use breakpoints along with the </w:t>
      </w:r>
      <w:r>
        <w:rPr>
          <w:rFonts w:ascii="Arial" w:hAnsi="Arial" w:cs="Arial"/>
          <w:sz w:val="22"/>
          <w:szCs w:val="22"/>
        </w:rPr>
        <w:t>‘</w:t>
      </w:r>
      <w:r w:rsidRPr="00F83B39">
        <w:rPr>
          <w:rFonts w:ascii="Arial" w:hAnsi="Arial" w:cs="Arial"/>
          <w:sz w:val="22"/>
          <w:szCs w:val="22"/>
        </w:rPr>
        <w:t>Step Into</w:t>
      </w:r>
      <w:r>
        <w:rPr>
          <w:rFonts w:ascii="Arial" w:hAnsi="Arial" w:cs="Arial"/>
          <w:sz w:val="22"/>
          <w:szCs w:val="22"/>
        </w:rPr>
        <w:t>’</w:t>
      </w:r>
      <w:r w:rsidRPr="00F83B39">
        <w:rPr>
          <w:rFonts w:ascii="Arial" w:hAnsi="Arial" w:cs="Arial"/>
          <w:sz w:val="22"/>
          <w:szCs w:val="22"/>
        </w:rPr>
        <w:t xml:space="preserve"> and </w:t>
      </w:r>
      <w:r>
        <w:rPr>
          <w:rFonts w:ascii="Arial" w:hAnsi="Arial" w:cs="Arial"/>
          <w:sz w:val="22"/>
          <w:szCs w:val="22"/>
        </w:rPr>
        <w:t>‘</w:t>
      </w:r>
      <w:r w:rsidRPr="00F83B39">
        <w:rPr>
          <w:rFonts w:ascii="Arial" w:hAnsi="Arial" w:cs="Arial"/>
          <w:sz w:val="22"/>
          <w:szCs w:val="22"/>
        </w:rPr>
        <w:t>Step Over</w:t>
      </w:r>
      <w:r>
        <w:rPr>
          <w:rFonts w:ascii="Arial" w:hAnsi="Arial" w:cs="Arial"/>
          <w:sz w:val="22"/>
          <w:szCs w:val="22"/>
        </w:rPr>
        <w:t>’</w:t>
      </w:r>
      <w:r w:rsidRPr="00F83B39">
        <w:rPr>
          <w:rFonts w:ascii="Arial" w:hAnsi="Arial" w:cs="Arial"/>
          <w:sz w:val="22"/>
          <w:szCs w:val="22"/>
        </w:rPr>
        <w:t xml:space="preserve"> commands. Being able to inspect variables such as </w:t>
      </w:r>
      <w:r w:rsidRPr="00F83B39">
        <w:rPr>
          <w:rStyle w:val="HTMLCode"/>
          <w:rFonts w:ascii="Arial" w:hAnsi="Arial" w:cs="Arial"/>
          <w:sz w:val="22"/>
          <w:szCs w:val="22"/>
        </w:rPr>
        <w:t>grades</w:t>
      </w:r>
      <w:r w:rsidRPr="00F83B39">
        <w:rPr>
          <w:rFonts w:ascii="Arial" w:hAnsi="Arial" w:cs="Arial"/>
          <w:sz w:val="22"/>
          <w:szCs w:val="22"/>
        </w:rPr>
        <w:t xml:space="preserve">, </w:t>
      </w:r>
      <w:r w:rsidRPr="00F83B39">
        <w:rPr>
          <w:rStyle w:val="HTMLCode"/>
          <w:rFonts w:ascii="Arial" w:hAnsi="Arial" w:cs="Arial"/>
          <w:sz w:val="22"/>
          <w:szCs w:val="22"/>
        </w:rPr>
        <w:t>total</w:t>
      </w:r>
      <w:r w:rsidRPr="00F83B39">
        <w:rPr>
          <w:rFonts w:ascii="Arial" w:hAnsi="Arial" w:cs="Arial"/>
          <w:sz w:val="22"/>
          <w:szCs w:val="22"/>
        </w:rPr>
        <w:t xml:space="preserve">, and </w:t>
      </w:r>
      <w:r w:rsidRPr="00F83B39">
        <w:rPr>
          <w:rStyle w:val="HTMLCode"/>
          <w:rFonts w:ascii="Arial" w:hAnsi="Arial" w:cs="Arial"/>
          <w:sz w:val="22"/>
          <w:szCs w:val="22"/>
        </w:rPr>
        <w:t>average</w:t>
      </w:r>
      <w:r w:rsidRPr="00F83B39">
        <w:rPr>
          <w:rFonts w:ascii="Arial" w:hAnsi="Arial" w:cs="Arial"/>
          <w:sz w:val="22"/>
          <w:szCs w:val="22"/>
        </w:rPr>
        <w:t xml:space="preserve"> in real time helped me verify the program's logic and calculations without modifying the code. The Variables panel, Call Stack, and inline debugger values provided a clear view of what the program was doing at each stage of execution. This experience increased my confidence in using debugging tools and demonstrated how they can help identify issues more efficiently than relying solely on printed output. Going forward, I plan to make the debugger a regular part of my development process rather than using it only when a program fails to run correctly.</w:t>
      </w:r>
    </w:p>
    <w:p w14:paraId="4D629780" w14:textId="77777777" w:rsidR="00C1471F" w:rsidRDefault="00000000">
      <w:pPr>
        <w:spacing w:before="300" w:after="120"/>
      </w:pPr>
      <w:r>
        <w:rPr>
          <w:rFonts w:ascii="Arial" w:eastAsia="Arial" w:hAnsi="Arial" w:cs="Arial"/>
          <w:b/>
          <w:bCs/>
          <w:sz w:val="26"/>
          <w:szCs w:val="26"/>
        </w:rPr>
        <w:t>References</w:t>
      </w:r>
    </w:p>
    <w:p w14:paraId="0DB33906" w14:textId="77777777" w:rsidR="004436CA" w:rsidRDefault="004436CA" w:rsidP="004436CA">
      <w:pPr>
        <w:pStyle w:val="NormalWeb"/>
      </w:pPr>
      <w:r>
        <w:t xml:space="preserve">Abiola, G. (2017). </w:t>
      </w:r>
      <w:r>
        <w:rPr>
          <w:rStyle w:val="Emphasis"/>
        </w:rPr>
        <w:t>Debugging in Python</w:t>
      </w:r>
      <w:r>
        <w:t>. Codementor.</w:t>
      </w:r>
      <w:r>
        <w:br/>
      </w:r>
      <w:hyperlink r:id="rId8" w:history="1">
        <w:r>
          <w:rPr>
            <w:rStyle w:val="Hyperlink"/>
          </w:rPr>
          <w:t>https://www.codementor.io/@gbozee/debugging-in-python-9ia7lof32</w:t>
        </w:r>
      </w:hyperlink>
    </w:p>
    <w:p w14:paraId="2F9F6177" w14:textId="77777777" w:rsidR="004436CA" w:rsidRDefault="004436CA" w:rsidP="004436CA">
      <w:pPr>
        <w:pStyle w:val="NormalWeb"/>
      </w:pPr>
      <w:r>
        <w:t xml:space="preserve">CSE 232. (n.d.). </w:t>
      </w:r>
      <w:r>
        <w:rPr>
          <w:rStyle w:val="Emphasis"/>
        </w:rPr>
        <w:t>Debugging guide</w:t>
      </w:r>
      <w:r>
        <w:t>. Michigan State University.</w:t>
      </w:r>
      <w:r>
        <w:br/>
      </w:r>
      <w:hyperlink r:id="rId9" w:history="1">
        <w:r>
          <w:rPr>
            <w:rStyle w:val="Hyperlink"/>
          </w:rPr>
          <w:t>https://cse232-msu.github.io/CSE232/debugging_guide.html</w:t>
        </w:r>
      </w:hyperlink>
    </w:p>
    <w:p w14:paraId="106AD43F" w14:textId="77777777" w:rsidR="004436CA" w:rsidRDefault="004436CA" w:rsidP="004436CA">
      <w:pPr>
        <w:pStyle w:val="NormalWeb"/>
      </w:pPr>
      <w:r>
        <w:t xml:space="preserve">TestGorilla. (n.d.). </w:t>
      </w:r>
      <w:r>
        <w:rPr>
          <w:rStyle w:val="Emphasis"/>
        </w:rPr>
        <w:t>25 Python debugging interview questions</w:t>
      </w:r>
      <w:r>
        <w:t>.</w:t>
      </w:r>
      <w:r>
        <w:br/>
      </w:r>
      <w:hyperlink r:id="rId10" w:history="1">
        <w:r>
          <w:rPr>
            <w:rStyle w:val="Hyperlink"/>
          </w:rPr>
          <w:t>https://www.testgorilla.com/blog/python-debugging-interview-questions/</w:t>
        </w:r>
      </w:hyperlink>
    </w:p>
    <w:p w14:paraId="6D5D2956" w14:textId="77777777" w:rsidR="004436CA" w:rsidRDefault="004436CA" w:rsidP="004436CA">
      <w:pPr>
        <w:pStyle w:val="NormalWeb"/>
      </w:pPr>
      <w:r>
        <w:t xml:space="preserve">profsuesam. (n.d.). </w:t>
      </w:r>
      <w:r>
        <w:rPr>
          <w:rStyle w:val="Emphasis"/>
        </w:rPr>
        <w:t>Debug</w:t>
      </w:r>
      <w:r>
        <w:t xml:space="preserve"> [Video]. YouTube.</w:t>
      </w:r>
      <w:r>
        <w:br/>
      </w:r>
      <w:hyperlink r:id="rId11" w:history="1">
        <w:r>
          <w:rPr>
            <w:rStyle w:val="Hyperlink"/>
          </w:rPr>
          <w:t>https://www.youtube.com/watch?v=2sS5xIZeF5k</w:t>
        </w:r>
      </w:hyperlink>
    </w:p>
    <w:p w14:paraId="0A05B893" w14:textId="77777777" w:rsidR="004436CA" w:rsidRDefault="004436CA">
      <w:pPr>
        <w:spacing w:after="100"/>
        <w:ind w:left="720" w:hanging="720"/>
      </w:pPr>
    </w:p>
    <w:sectPr w:rsidR="004436C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40D39"/>
    <w:multiLevelType w:val="hybridMultilevel"/>
    <w:tmpl w:val="ED80C7B0"/>
    <w:lvl w:ilvl="0" w:tplc="24C64A80">
      <w:start w:val="1"/>
      <w:numFmt w:val="bullet"/>
      <w:lvlText w:val="•"/>
      <w:lvlJc w:val="left"/>
      <w:pPr>
        <w:ind w:left="720" w:hanging="360"/>
      </w:pPr>
    </w:lvl>
    <w:lvl w:ilvl="1" w:tplc="8686391C">
      <w:numFmt w:val="decimal"/>
      <w:lvlText w:val=""/>
      <w:lvlJc w:val="left"/>
    </w:lvl>
    <w:lvl w:ilvl="2" w:tplc="35FA4148">
      <w:numFmt w:val="decimal"/>
      <w:lvlText w:val=""/>
      <w:lvlJc w:val="left"/>
    </w:lvl>
    <w:lvl w:ilvl="3" w:tplc="F4BC9826">
      <w:numFmt w:val="decimal"/>
      <w:lvlText w:val=""/>
      <w:lvlJc w:val="left"/>
    </w:lvl>
    <w:lvl w:ilvl="4" w:tplc="7568919A">
      <w:numFmt w:val="decimal"/>
      <w:lvlText w:val=""/>
      <w:lvlJc w:val="left"/>
    </w:lvl>
    <w:lvl w:ilvl="5" w:tplc="58CCF4B0">
      <w:numFmt w:val="decimal"/>
      <w:lvlText w:val=""/>
      <w:lvlJc w:val="left"/>
    </w:lvl>
    <w:lvl w:ilvl="6" w:tplc="88F82462">
      <w:numFmt w:val="decimal"/>
      <w:lvlText w:val=""/>
      <w:lvlJc w:val="left"/>
    </w:lvl>
    <w:lvl w:ilvl="7" w:tplc="37BCA804">
      <w:numFmt w:val="decimal"/>
      <w:lvlText w:val=""/>
      <w:lvlJc w:val="left"/>
    </w:lvl>
    <w:lvl w:ilvl="8" w:tplc="09EAC58A">
      <w:numFmt w:val="decimal"/>
      <w:lvlText w:val=""/>
      <w:lvlJc w:val="left"/>
    </w:lvl>
  </w:abstractNum>
  <w:abstractNum w:abstractNumId="1" w15:restartNumberingAfterBreak="0">
    <w:nsid w:val="2F27290A"/>
    <w:multiLevelType w:val="hybridMultilevel"/>
    <w:tmpl w:val="7D06E4B8"/>
    <w:lvl w:ilvl="0" w:tplc="E258F66C">
      <w:start w:val="1"/>
      <w:numFmt w:val="bullet"/>
      <w:lvlText w:val="●"/>
      <w:lvlJc w:val="left"/>
      <w:pPr>
        <w:ind w:left="720" w:hanging="360"/>
      </w:pPr>
    </w:lvl>
    <w:lvl w:ilvl="1" w:tplc="4E1E28C6">
      <w:start w:val="1"/>
      <w:numFmt w:val="bullet"/>
      <w:lvlText w:val="○"/>
      <w:lvlJc w:val="left"/>
      <w:pPr>
        <w:ind w:left="1440" w:hanging="360"/>
      </w:pPr>
    </w:lvl>
    <w:lvl w:ilvl="2" w:tplc="AC32984E">
      <w:start w:val="1"/>
      <w:numFmt w:val="bullet"/>
      <w:lvlText w:val="■"/>
      <w:lvlJc w:val="left"/>
      <w:pPr>
        <w:ind w:left="2160" w:hanging="360"/>
      </w:pPr>
    </w:lvl>
    <w:lvl w:ilvl="3" w:tplc="8D241102">
      <w:start w:val="1"/>
      <w:numFmt w:val="bullet"/>
      <w:lvlText w:val="●"/>
      <w:lvlJc w:val="left"/>
      <w:pPr>
        <w:ind w:left="2880" w:hanging="360"/>
      </w:pPr>
    </w:lvl>
    <w:lvl w:ilvl="4" w:tplc="C4381F58">
      <w:start w:val="1"/>
      <w:numFmt w:val="bullet"/>
      <w:lvlText w:val="○"/>
      <w:lvlJc w:val="left"/>
      <w:pPr>
        <w:ind w:left="3600" w:hanging="360"/>
      </w:pPr>
    </w:lvl>
    <w:lvl w:ilvl="5" w:tplc="FB2A16BE">
      <w:start w:val="1"/>
      <w:numFmt w:val="bullet"/>
      <w:lvlText w:val="■"/>
      <w:lvlJc w:val="left"/>
      <w:pPr>
        <w:ind w:left="4320" w:hanging="360"/>
      </w:pPr>
    </w:lvl>
    <w:lvl w:ilvl="6" w:tplc="CDCA77A4">
      <w:start w:val="1"/>
      <w:numFmt w:val="bullet"/>
      <w:lvlText w:val="●"/>
      <w:lvlJc w:val="left"/>
      <w:pPr>
        <w:ind w:left="5040" w:hanging="360"/>
      </w:pPr>
    </w:lvl>
    <w:lvl w:ilvl="7" w:tplc="4036AB94">
      <w:start w:val="1"/>
      <w:numFmt w:val="bullet"/>
      <w:lvlText w:val="●"/>
      <w:lvlJc w:val="left"/>
      <w:pPr>
        <w:ind w:left="5760" w:hanging="360"/>
      </w:pPr>
    </w:lvl>
    <w:lvl w:ilvl="8" w:tplc="D7C43C38">
      <w:start w:val="1"/>
      <w:numFmt w:val="bullet"/>
      <w:lvlText w:val="●"/>
      <w:lvlJc w:val="left"/>
      <w:pPr>
        <w:ind w:left="6480" w:hanging="360"/>
      </w:pPr>
    </w:lvl>
  </w:abstractNum>
  <w:num w:numId="1" w16cid:durableId="9102375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71F"/>
    <w:rsid w:val="000D4C12"/>
    <w:rsid w:val="0011561F"/>
    <w:rsid w:val="00190FAF"/>
    <w:rsid w:val="001F1604"/>
    <w:rsid w:val="00246B75"/>
    <w:rsid w:val="002F7F59"/>
    <w:rsid w:val="004436CA"/>
    <w:rsid w:val="00570048"/>
    <w:rsid w:val="005960E7"/>
    <w:rsid w:val="0066646A"/>
    <w:rsid w:val="006934C5"/>
    <w:rsid w:val="006D0E2B"/>
    <w:rsid w:val="00742146"/>
    <w:rsid w:val="00793C10"/>
    <w:rsid w:val="007E564A"/>
    <w:rsid w:val="0084739F"/>
    <w:rsid w:val="008D62D6"/>
    <w:rsid w:val="009B1B4E"/>
    <w:rsid w:val="00A45718"/>
    <w:rsid w:val="00AB459E"/>
    <w:rsid w:val="00B84449"/>
    <w:rsid w:val="00BF7EDE"/>
    <w:rsid w:val="00C1471F"/>
    <w:rsid w:val="00C508C2"/>
    <w:rsid w:val="00C836AC"/>
    <w:rsid w:val="00D417F6"/>
    <w:rsid w:val="00F2346C"/>
    <w:rsid w:val="00F83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ED7E9"/>
  <w15:docId w15:val="{39AAF9AB-2C89-420F-B659-0E06A3773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934C5"/>
    <w:rPr>
      <w:color w:val="605E5C"/>
      <w:shd w:val="clear" w:color="auto" w:fill="E1DFDD"/>
    </w:rPr>
  </w:style>
  <w:style w:type="character" w:styleId="HTMLCode">
    <w:name w:val="HTML Code"/>
    <w:basedOn w:val="DefaultParagraphFont"/>
    <w:uiPriority w:val="99"/>
    <w:semiHidden/>
    <w:unhideWhenUsed/>
    <w:rsid w:val="00BF7EDE"/>
    <w:rPr>
      <w:rFonts w:ascii="Courier New" w:eastAsia="Times New Roman" w:hAnsi="Courier New" w:cs="Courier New"/>
      <w:sz w:val="20"/>
      <w:szCs w:val="20"/>
    </w:rPr>
  </w:style>
  <w:style w:type="character" w:styleId="Strong">
    <w:name w:val="Strong"/>
    <w:basedOn w:val="DefaultParagraphFont"/>
    <w:uiPriority w:val="22"/>
    <w:qFormat/>
    <w:rsid w:val="00190FAF"/>
    <w:rPr>
      <w:b/>
      <w:bCs/>
    </w:rPr>
  </w:style>
  <w:style w:type="paragraph" w:styleId="NormalWeb">
    <w:name w:val="Normal (Web)"/>
    <w:basedOn w:val="Normal"/>
    <w:uiPriority w:val="99"/>
    <w:semiHidden/>
    <w:unhideWhenUsed/>
    <w:rsid w:val="00F83B39"/>
    <w:pPr>
      <w:spacing w:before="100" w:beforeAutospacing="1" w:after="100" w:afterAutospacing="1"/>
    </w:pPr>
    <w:rPr>
      <w:sz w:val="24"/>
      <w:szCs w:val="24"/>
    </w:rPr>
  </w:style>
  <w:style w:type="character" w:styleId="Emphasis">
    <w:name w:val="Emphasis"/>
    <w:basedOn w:val="DefaultParagraphFont"/>
    <w:uiPriority w:val="20"/>
    <w:qFormat/>
    <w:rsid w:val="004436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odementor.io/@gbozee/debugging-in-python-9ia7lof3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youtube.com/watch?v=2sS5xIZeF5k" TargetMode="External"/><Relationship Id="rId5" Type="http://schemas.openxmlformats.org/officeDocument/2006/relationships/image" Target="media/image1.png"/><Relationship Id="rId10" Type="http://schemas.openxmlformats.org/officeDocument/2006/relationships/hyperlink" Target="https://www.testgorilla.com/blog/python-debugging-interview-questions/" TargetMode="External"/><Relationship Id="rId4" Type="http://schemas.openxmlformats.org/officeDocument/2006/relationships/webSettings" Target="webSettings.xml"/><Relationship Id="rId9" Type="http://schemas.openxmlformats.org/officeDocument/2006/relationships/hyperlink" Target="https://cse232-msu.github.io/CSE232/debugging_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4</Pages>
  <Words>774</Words>
  <Characters>4415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rakesh shrestha</cp:lastModifiedBy>
  <cp:revision>24</cp:revision>
  <dcterms:created xsi:type="dcterms:W3CDTF">2026-06-21T14:43:00Z</dcterms:created>
  <dcterms:modified xsi:type="dcterms:W3CDTF">2026-06-21T21:03:00Z</dcterms:modified>
</cp:coreProperties>
</file>