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356" w:rsidRPr="002E7F3D" w:rsidRDefault="00860356" w:rsidP="00860356">
      <w:pPr>
        <w:autoSpaceDE w:val="0"/>
        <w:autoSpaceDN w:val="0"/>
        <w:adjustRightInd w:val="0"/>
        <w:jc w:val="right"/>
        <w:rPr>
          <w:rFonts w:ascii="Times-Roman" w:hAnsi="Times-Roman" w:cs="Times-Roman"/>
          <w:color w:val="FFFFFF" w:themeColor="background1"/>
          <w:kern w:val="0"/>
          <w:sz w:val="36"/>
          <w:szCs w:val="28"/>
        </w:rPr>
      </w:pP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第</w:t>
      </w: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17</w:t>
      </w: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章</w:t>
      </w:r>
    </w:p>
    <w:p w:rsidR="00860356" w:rsidRDefault="00860356" w:rsidP="00860356">
      <w:pPr>
        <w:pStyle w:val="1"/>
        <w:rPr>
          <w:rFonts w:ascii="华文新魏" w:eastAsia="华文新魏" w:hAnsi="Times-Roman"/>
          <w:kern w:val="0"/>
        </w:rPr>
      </w:pPr>
      <w:r>
        <w:rPr>
          <w:rFonts w:hint="eastAsia"/>
          <w:kern w:val="0"/>
        </w:rPr>
        <w:t>开始</w:t>
      </w:r>
      <w:r>
        <w:rPr>
          <w:rFonts w:hint="eastAsia"/>
          <w:kern w:val="0"/>
        </w:rPr>
        <w:t>Cortex-M3</w:t>
      </w:r>
      <w:r>
        <w:rPr>
          <w:rFonts w:hint="eastAsia"/>
          <w:kern w:val="0"/>
        </w:rPr>
        <w:t>开发</w:t>
      </w:r>
    </w:p>
    <w:p w:rsidR="00860356" w:rsidRDefault="00643594" w:rsidP="00860356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46.5pt;height:116.4pt;mso-height-percent:200;mso-position-horizontal-relative:char;mso-position-vertical-relative:line;mso-height-percent:200;mso-width-relative:margin;mso-height-relative:margin" fillcolor="#0d0d0d [3069]" stroked="f">
            <v:fill opacity="13107f"/>
            <v:textbox style="mso-fit-shape-to-text:t">
              <w:txbxContent>
                <w:p w:rsidR="00860356" w:rsidRDefault="00860356" w:rsidP="0086035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选择一款</w:t>
                  </w:r>
                  <w:r>
                    <w:rPr>
                      <w:rFonts w:hint="eastAsia"/>
                      <w:color w:val="0D0D0D" w:themeColor="text1" w:themeTint="F2"/>
                    </w:rPr>
                    <w:t>Cortex-M3</w:t>
                  </w:r>
                  <w:r>
                    <w:rPr>
                      <w:rFonts w:hint="eastAsia"/>
                      <w:color w:val="0D0D0D" w:themeColor="text1" w:themeTint="F2"/>
                    </w:rPr>
                    <w:t>产品</w:t>
                  </w:r>
                </w:p>
                <w:p w:rsidR="00860356" w:rsidRDefault="00860356" w:rsidP="0086035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Cortex-M3</w:t>
                  </w:r>
                  <w:r>
                    <w:rPr>
                      <w:rFonts w:hint="eastAsia"/>
                      <w:color w:val="0D0D0D" w:themeColor="text1" w:themeTint="F2"/>
                    </w:rPr>
                    <w:t>修订版</w:t>
                  </w:r>
                  <w:r>
                    <w:rPr>
                      <w:rFonts w:hint="eastAsia"/>
                      <w:color w:val="0D0D0D" w:themeColor="text1" w:themeTint="F2"/>
                    </w:rPr>
                    <w:t>0</w:t>
                  </w:r>
                  <w:r>
                    <w:rPr>
                      <w:rFonts w:hint="eastAsia"/>
                      <w:color w:val="0D0D0D" w:themeColor="text1" w:themeTint="F2"/>
                    </w:rPr>
                    <w:t>与修订版</w:t>
                  </w:r>
                  <w:r>
                    <w:rPr>
                      <w:rFonts w:hint="eastAsia"/>
                      <w:color w:val="0D0D0D" w:themeColor="text1" w:themeTint="F2"/>
                    </w:rPr>
                    <w:t>1</w:t>
                  </w:r>
                  <w:r>
                    <w:rPr>
                      <w:rFonts w:hint="eastAsia"/>
                      <w:color w:val="0D0D0D" w:themeColor="text1" w:themeTint="F2"/>
                    </w:rPr>
                    <w:t>的区别</w:t>
                  </w:r>
                </w:p>
                <w:p w:rsidR="00860356" w:rsidRPr="0090727F" w:rsidRDefault="00860356" w:rsidP="0086035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Cortex-M3</w:t>
                  </w:r>
                  <w:r>
                    <w:rPr>
                      <w:rFonts w:hint="eastAsia"/>
                      <w:color w:val="0D0D0D" w:themeColor="text1" w:themeTint="F2"/>
                    </w:rPr>
                    <w:t>修订版</w:t>
                  </w:r>
                  <w:r>
                    <w:rPr>
                      <w:rFonts w:hint="eastAsia"/>
                      <w:color w:val="0D0D0D" w:themeColor="text1" w:themeTint="F2"/>
                    </w:rPr>
                    <w:t>1</w:t>
                  </w:r>
                  <w:r>
                    <w:rPr>
                      <w:rFonts w:hint="eastAsia"/>
                      <w:color w:val="0D0D0D" w:themeColor="text1" w:themeTint="F2"/>
                    </w:rPr>
                    <w:t>与修订版</w:t>
                  </w:r>
                  <w:r>
                    <w:rPr>
                      <w:rFonts w:hint="eastAsia"/>
                      <w:color w:val="0D0D0D" w:themeColor="text1" w:themeTint="F2"/>
                    </w:rPr>
                    <w:t>2</w:t>
                  </w:r>
                  <w:r>
                    <w:rPr>
                      <w:rFonts w:hint="eastAsia"/>
                      <w:color w:val="0D0D0D" w:themeColor="text1" w:themeTint="F2"/>
                    </w:rPr>
                    <w:t>的区别</w:t>
                  </w:r>
                </w:p>
                <w:p w:rsidR="00860356" w:rsidRPr="007E0F98" w:rsidRDefault="00860356" w:rsidP="0086035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开发工具</w:t>
                  </w:r>
                </w:p>
              </w:txbxContent>
            </v:textbox>
            <w10:wrap type="none"/>
            <w10:anchorlock/>
          </v:shape>
        </w:pict>
      </w:r>
    </w:p>
    <w:p w:rsidR="00860356" w:rsidRPr="007E0F98" w:rsidRDefault="00860356" w:rsidP="00860356">
      <w:pPr>
        <w:pStyle w:val="2"/>
      </w:pPr>
      <w:r>
        <w:rPr>
          <w:rFonts w:hint="eastAsia"/>
        </w:rPr>
        <w:t>17.1</w:t>
      </w:r>
      <w:r>
        <w:rPr>
          <w:rFonts w:hint="eastAsia"/>
        </w:rPr>
        <w:tab/>
      </w:r>
      <w:r w:rsidRPr="007E0F98">
        <w:rPr>
          <w:rFonts w:hint="eastAsia"/>
        </w:rPr>
        <w:t>选择一款</w:t>
      </w:r>
      <w:r w:rsidRPr="007E0F98">
        <w:rPr>
          <w:rFonts w:hint="eastAsia"/>
        </w:rPr>
        <w:t>Cortex-M3</w:t>
      </w:r>
      <w:r w:rsidRPr="007E0F98">
        <w:rPr>
          <w:rFonts w:hint="eastAsia"/>
        </w:rPr>
        <w:t>产品</w:t>
      </w:r>
    </w:p>
    <w:p w:rsidR="00860356" w:rsidRDefault="00860356" w:rsidP="00860356">
      <w:r>
        <w:rPr>
          <w:rFonts w:hint="eastAsia"/>
        </w:rPr>
        <w:tab/>
      </w:r>
      <w:r>
        <w:rPr>
          <w:rFonts w:hint="eastAsia"/>
        </w:rPr>
        <w:t>在根据自己的应用选择具体的</w:t>
      </w:r>
      <w:r>
        <w:rPr>
          <w:rFonts w:hint="eastAsia"/>
        </w:rPr>
        <w:t>CM3</w:t>
      </w:r>
      <w:r>
        <w:rPr>
          <w:rFonts w:hint="eastAsia"/>
        </w:rPr>
        <w:t>芯片时，除了要考虑存储器、外设配置以及最高主频之外，其它一些因素也会使一款</w:t>
      </w:r>
      <w:r>
        <w:rPr>
          <w:rFonts w:hint="eastAsia"/>
        </w:rPr>
        <w:t>CM3</w:t>
      </w:r>
      <w:r>
        <w:rPr>
          <w:rFonts w:hint="eastAsia"/>
        </w:rPr>
        <w:t>芯片与众不同，</w:t>
      </w:r>
      <w:r>
        <w:rPr>
          <w:rFonts w:hint="eastAsia"/>
        </w:rPr>
        <w:t>CM3</w:t>
      </w:r>
      <w:r>
        <w:rPr>
          <w:rFonts w:hint="eastAsia"/>
        </w:rPr>
        <w:t>的设计允许下列参数是可以配置的，它们是：</w:t>
      </w:r>
    </w:p>
    <w:p w:rsidR="00860356" w:rsidRDefault="00860356" w:rsidP="00860356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外中断的数目</w:t>
      </w:r>
    </w:p>
    <w:p w:rsidR="00860356" w:rsidRDefault="00860356" w:rsidP="00860356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表达优先级的位数（优先级寄存器的有效宽度）</w:t>
      </w:r>
    </w:p>
    <w:p w:rsidR="00860356" w:rsidRDefault="00860356" w:rsidP="00860356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是否配备了</w:t>
      </w:r>
      <w:r>
        <w:rPr>
          <w:rFonts w:hint="eastAsia"/>
        </w:rPr>
        <w:t>MPU</w:t>
      </w:r>
    </w:p>
    <w:p w:rsidR="00860356" w:rsidRDefault="00860356" w:rsidP="00860356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是否配备了</w:t>
      </w:r>
      <w:r>
        <w:rPr>
          <w:rFonts w:hint="eastAsia"/>
        </w:rPr>
        <w:t>ETM</w:t>
      </w:r>
    </w:p>
    <w:p w:rsidR="00860356" w:rsidRDefault="00860356" w:rsidP="00860356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对调试接口的选择（</w:t>
      </w:r>
      <w:r>
        <w:rPr>
          <w:rFonts w:hint="eastAsia"/>
        </w:rPr>
        <w:t>SW, JTAG</w:t>
      </w:r>
      <w:r>
        <w:rPr>
          <w:rFonts w:hint="eastAsia"/>
        </w:rPr>
        <w:t>或两者兼有）</w:t>
      </w:r>
    </w:p>
    <w:p w:rsidR="00860356" w:rsidRDefault="00860356" w:rsidP="00860356">
      <w:r>
        <w:rPr>
          <w:rFonts w:hint="eastAsia"/>
        </w:rPr>
        <w:tab/>
      </w:r>
      <w:r>
        <w:rPr>
          <w:rFonts w:hint="eastAsia"/>
        </w:rPr>
        <w:t>对于大多数项目而言，单片机的功能和规格我们在选择时的首要考虑因素，例如：</w:t>
      </w:r>
    </w:p>
    <w:p w:rsidR="00860356" w:rsidRDefault="00860356" w:rsidP="0086035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外设。对于大多数的项目，片载的外设是最重要的选择依据。外设也并非多多益善，因为它会影响到功耗和价格。</w:t>
      </w:r>
    </w:p>
    <w:p w:rsidR="00860356" w:rsidRDefault="00860356" w:rsidP="0086035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存储器：</w:t>
      </w:r>
      <w:r>
        <w:rPr>
          <w:rFonts w:hint="eastAsia"/>
        </w:rPr>
        <w:t>CM3</w:t>
      </w:r>
      <w:r>
        <w:rPr>
          <w:rFonts w:hint="eastAsia"/>
        </w:rPr>
        <w:t>单片机的闪存可以少到几</w:t>
      </w:r>
      <w:r>
        <w:rPr>
          <w:rFonts w:hint="eastAsia"/>
        </w:rPr>
        <w:t>KB</w:t>
      </w:r>
      <w:r>
        <w:rPr>
          <w:rFonts w:hint="eastAsia"/>
        </w:rPr>
        <w:t>，多至几</w:t>
      </w:r>
      <w:r>
        <w:rPr>
          <w:rFonts w:hint="eastAsia"/>
        </w:rPr>
        <w:t>MB</w:t>
      </w:r>
      <w:r>
        <w:rPr>
          <w:rFonts w:hint="eastAsia"/>
        </w:rPr>
        <w:t>。此外，片内</w:t>
      </w:r>
      <w:r>
        <w:rPr>
          <w:rFonts w:hint="eastAsia"/>
        </w:rPr>
        <w:t>RAM</w:t>
      </w:r>
      <w:r>
        <w:rPr>
          <w:rFonts w:hint="eastAsia"/>
        </w:rPr>
        <w:t>的容量也是很重要的。这些参数往往对价格有重大的冲击。</w:t>
      </w:r>
    </w:p>
    <w:p w:rsidR="00860356" w:rsidRDefault="00860356" w:rsidP="0086035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时钟速度：</w:t>
      </w:r>
      <w:r>
        <w:rPr>
          <w:rFonts w:hint="eastAsia"/>
        </w:rPr>
        <w:t>CM3</w:t>
      </w:r>
      <w:r>
        <w:rPr>
          <w:rFonts w:hint="eastAsia"/>
        </w:rPr>
        <w:t>的设计可以在</w:t>
      </w:r>
      <w:r>
        <w:rPr>
          <w:rFonts w:hint="eastAsia"/>
        </w:rPr>
        <w:t>0.18um</w:t>
      </w:r>
      <w:r>
        <w:rPr>
          <w:rFonts w:hint="eastAsia"/>
        </w:rPr>
        <w:t>的粗线条工艺上，也轻松上到</w:t>
      </w:r>
      <w:r>
        <w:rPr>
          <w:rFonts w:hint="eastAsia"/>
        </w:rPr>
        <w:t>100MHz</w:t>
      </w:r>
      <w:r>
        <w:rPr>
          <w:rFonts w:hint="eastAsia"/>
        </w:rPr>
        <w:t>。然而，因为存储器访问速度的限制，芯片厂商会降低最大主频。</w:t>
      </w:r>
    </w:p>
    <w:p w:rsidR="00860356" w:rsidRDefault="00860356" w:rsidP="0086035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脚印：</w:t>
      </w:r>
      <w:r>
        <w:rPr>
          <w:rFonts w:hint="eastAsia"/>
        </w:rPr>
        <w:t>CM3</w:t>
      </w:r>
      <w:r>
        <w:rPr>
          <w:rFonts w:hint="eastAsia"/>
        </w:rPr>
        <w:t>单片机的封装也多种多样。很多</w:t>
      </w:r>
      <w:r>
        <w:rPr>
          <w:rFonts w:hint="eastAsia"/>
        </w:rPr>
        <w:t>CM3</w:t>
      </w:r>
      <w:r>
        <w:rPr>
          <w:rFonts w:hint="eastAsia"/>
        </w:rPr>
        <w:t>单片机的脚数都比较少，以使之更适合于低成本的应用中。</w:t>
      </w:r>
    </w:p>
    <w:p w:rsidR="00860356" w:rsidRPr="007E0F98" w:rsidRDefault="00860356" w:rsidP="00860356">
      <w:pPr>
        <w:pStyle w:val="2"/>
      </w:pPr>
      <w:r>
        <w:rPr>
          <w:rFonts w:hint="eastAsia"/>
        </w:rPr>
        <w:t>17.2</w:t>
      </w:r>
      <w:r>
        <w:rPr>
          <w:rFonts w:hint="eastAsia"/>
        </w:rPr>
        <w:tab/>
      </w:r>
      <w:r w:rsidRPr="007E0F98">
        <w:rPr>
          <w:rFonts w:hint="eastAsia"/>
        </w:rPr>
        <w:t>Cortex-M3</w:t>
      </w:r>
      <w:r>
        <w:rPr>
          <w:rFonts w:hint="eastAsia"/>
        </w:rPr>
        <w:t>修订版</w:t>
      </w:r>
      <w:r w:rsidRPr="007E0F98">
        <w:rPr>
          <w:rFonts w:hint="eastAsia"/>
        </w:rPr>
        <w:t>0</w:t>
      </w:r>
      <w:r w:rsidRPr="007E0F98">
        <w:rPr>
          <w:rFonts w:hint="eastAsia"/>
        </w:rPr>
        <w:t>与</w:t>
      </w:r>
      <w:r>
        <w:rPr>
          <w:rFonts w:hint="eastAsia"/>
        </w:rPr>
        <w:t>修订版</w:t>
      </w:r>
      <w:r w:rsidRPr="007E0F98">
        <w:rPr>
          <w:rFonts w:hint="eastAsia"/>
        </w:rPr>
        <w:t>1</w:t>
      </w:r>
      <w:r w:rsidRPr="007E0F98">
        <w:rPr>
          <w:rFonts w:hint="eastAsia"/>
        </w:rPr>
        <w:t>的区别</w:t>
      </w:r>
    </w:p>
    <w:p w:rsidR="00860356" w:rsidRDefault="00860356" w:rsidP="00860356">
      <w:r>
        <w:rPr>
          <w:rFonts w:hint="eastAsia"/>
        </w:rPr>
        <w:tab/>
      </w:r>
      <w:r>
        <w:rPr>
          <w:rFonts w:hint="eastAsia"/>
        </w:rPr>
        <w:t>早期的</w:t>
      </w:r>
      <w:r>
        <w:rPr>
          <w:rFonts w:hint="eastAsia"/>
        </w:rPr>
        <w:t>Cortex-M3</w:t>
      </w:r>
      <w:r>
        <w:rPr>
          <w:rFonts w:hint="eastAsia"/>
        </w:rPr>
        <w:t>产品是基于</w:t>
      </w:r>
      <w:r>
        <w:rPr>
          <w:rFonts w:hint="eastAsia"/>
        </w:rPr>
        <w:t>Cortex-M3</w:t>
      </w:r>
      <w:r>
        <w:rPr>
          <w:rFonts w:hint="eastAsia"/>
        </w:rPr>
        <w:t>处理器修订版</w:t>
      </w:r>
      <w:r>
        <w:rPr>
          <w:rFonts w:hint="eastAsia"/>
        </w:rPr>
        <w:t>0</w:t>
      </w:r>
      <w:r>
        <w:rPr>
          <w:rFonts w:hint="eastAsia"/>
        </w:rPr>
        <w:t>的。在</w:t>
      </w:r>
      <w:r>
        <w:rPr>
          <w:rFonts w:hint="eastAsia"/>
        </w:rPr>
        <w:t>2006</w:t>
      </w:r>
      <w:r>
        <w:rPr>
          <w:rFonts w:hint="eastAsia"/>
        </w:rPr>
        <w:t>年第</w:t>
      </w:r>
      <w:r>
        <w:rPr>
          <w:rFonts w:hint="eastAsia"/>
        </w:rPr>
        <w:t>3</w:t>
      </w:r>
      <w:r>
        <w:rPr>
          <w:rFonts w:hint="eastAsia"/>
        </w:rPr>
        <w:t>季度之后的</w:t>
      </w:r>
      <w:r>
        <w:rPr>
          <w:rFonts w:hint="eastAsia"/>
        </w:rPr>
        <w:t>CM3</w:t>
      </w:r>
      <w:r>
        <w:rPr>
          <w:rFonts w:hint="eastAsia"/>
        </w:rPr>
        <w:t>产品可以使用修订版</w:t>
      </w:r>
      <w:r>
        <w:rPr>
          <w:rFonts w:hint="eastAsia"/>
        </w:rPr>
        <w:t>1</w:t>
      </w:r>
      <w:r>
        <w:rPr>
          <w:rFonts w:hint="eastAsia"/>
        </w:rPr>
        <w:t>。在本书出版之时，所有的新</w:t>
      </w:r>
      <w:r>
        <w:rPr>
          <w:rFonts w:hint="eastAsia"/>
        </w:rPr>
        <w:t>CM3</w:t>
      </w:r>
      <w:r>
        <w:rPr>
          <w:rFonts w:hint="eastAsia"/>
        </w:rPr>
        <w:t>器件应该都是基于修订版</w:t>
      </w:r>
      <w:r>
        <w:rPr>
          <w:rFonts w:hint="eastAsia"/>
        </w:rPr>
        <w:t>1</w:t>
      </w:r>
      <w:r>
        <w:rPr>
          <w:rFonts w:hint="eastAsia"/>
        </w:rPr>
        <w:t>的。了解自己使用的芯片基于哪个修订版是很重要的，因为在修订版</w:t>
      </w:r>
      <w:r>
        <w:rPr>
          <w:rFonts w:hint="eastAsia"/>
        </w:rPr>
        <w:t>1</w:t>
      </w:r>
      <w:r>
        <w:rPr>
          <w:rFonts w:hint="eastAsia"/>
        </w:rPr>
        <w:t>中作出了许多重要的改变和改进。在本书前面章节中，都是按新的修订版</w:t>
      </w:r>
      <w:r>
        <w:rPr>
          <w:rFonts w:hint="eastAsia"/>
        </w:rPr>
        <w:t>1</w:t>
      </w:r>
      <w:r>
        <w:rPr>
          <w:rFonts w:hint="eastAsia"/>
        </w:rPr>
        <w:t>来叙述的。</w:t>
      </w:r>
    </w:p>
    <w:p w:rsidR="00860356" w:rsidRPr="00A15E75" w:rsidRDefault="00860356" w:rsidP="00860356">
      <w:pPr>
        <w:rPr>
          <w:sz w:val="18"/>
        </w:rPr>
      </w:pPr>
      <w:r w:rsidRPr="00A15E75">
        <w:rPr>
          <w:rFonts w:hint="eastAsia"/>
          <w:sz w:val="18"/>
        </w:rPr>
        <w:tab/>
      </w:r>
      <w:r w:rsidRPr="00A15E75">
        <w:rPr>
          <w:rFonts w:hint="eastAsia"/>
          <w:sz w:val="18"/>
        </w:rPr>
        <w:t>在翻译本书时，有两个</w:t>
      </w:r>
      <w:r w:rsidRPr="00A15E75">
        <w:rPr>
          <w:rFonts w:hint="eastAsia"/>
          <w:sz w:val="18"/>
        </w:rPr>
        <w:t>CM3</w:t>
      </w:r>
      <w:r w:rsidRPr="00A15E75">
        <w:rPr>
          <w:rFonts w:hint="eastAsia"/>
          <w:sz w:val="18"/>
        </w:rPr>
        <w:t>芯片生产商，分别是</w:t>
      </w:r>
      <w:r w:rsidRPr="00A15E75">
        <w:rPr>
          <w:rFonts w:hint="eastAsia"/>
          <w:sz w:val="18"/>
        </w:rPr>
        <w:t>Luminary</w:t>
      </w:r>
      <w:r w:rsidRPr="00A15E75">
        <w:rPr>
          <w:rFonts w:hint="eastAsia"/>
          <w:sz w:val="18"/>
        </w:rPr>
        <w:t>和</w:t>
      </w:r>
      <w:r w:rsidRPr="00A15E75">
        <w:rPr>
          <w:rFonts w:hint="eastAsia"/>
          <w:sz w:val="18"/>
        </w:rPr>
        <w:t>ST</w:t>
      </w:r>
      <w:r w:rsidRPr="00A15E75">
        <w:rPr>
          <w:rFonts w:hint="eastAsia"/>
          <w:sz w:val="18"/>
        </w:rPr>
        <w:t>。译者查看了它们的资料，判定它们都是使用</w:t>
      </w:r>
      <w:r>
        <w:rPr>
          <w:rFonts w:hint="eastAsia"/>
          <w:sz w:val="18"/>
        </w:rPr>
        <w:t>修订版</w:t>
      </w:r>
      <w:r w:rsidRPr="00A15E75">
        <w:rPr>
          <w:rFonts w:hint="eastAsia"/>
          <w:sz w:val="18"/>
        </w:rPr>
        <w:t>1</w:t>
      </w:r>
      <w:r w:rsidRPr="00A15E75">
        <w:rPr>
          <w:rFonts w:hint="eastAsia"/>
          <w:sz w:val="18"/>
        </w:rPr>
        <w:t>的处理器的。后续会有更多的</w:t>
      </w:r>
      <w:r w:rsidRPr="00A15E75">
        <w:rPr>
          <w:rFonts w:hint="eastAsia"/>
          <w:sz w:val="18"/>
        </w:rPr>
        <w:t>CM3</w:t>
      </w:r>
      <w:r w:rsidRPr="00A15E75">
        <w:rPr>
          <w:rFonts w:hint="eastAsia"/>
          <w:sz w:val="18"/>
        </w:rPr>
        <w:t>芯片生产商，但它们肯定不会使用老的</w:t>
      </w:r>
      <w:r>
        <w:rPr>
          <w:rFonts w:hint="eastAsia"/>
          <w:sz w:val="18"/>
        </w:rPr>
        <w:t>修订版</w:t>
      </w:r>
      <w:r w:rsidRPr="00A15E75">
        <w:rPr>
          <w:rFonts w:hint="eastAsia"/>
          <w:sz w:val="18"/>
        </w:rPr>
        <w:t>0</w:t>
      </w:r>
      <w:r w:rsidRPr="00A15E75">
        <w:rPr>
          <w:rFonts w:hint="eastAsia"/>
          <w:sz w:val="18"/>
        </w:rPr>
        <w:t>了。</w:t>
      </w:r>
    </w:p>
    <w:p w:rsidR="00860356" w:rsidRDefault="00860356" w:rsidP="00860356">
      <w:r>
        <w:rPr>
          <w:rFonts w:hint="eastAsia"/>
        </w:rPr>
        <w:tab/>
      </w:r>
      <w:r>
        <w:rPr>
          <w:rFonts w:hint="eastAsia"/>
        </w:rPr>
        <w:t>在编程模型中可以看见的改变包括如下内容：</w:t>
      </w:r>
    </w:p>
    <w:p w:rsidR="00860356" w:rsidRDefault="00860356" w:rsidP="00860356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从修订版</w:t>
      </w:r>
      <w:r>
        <w:rPr>
          <w:rFonts w:hint="eastAsia"/>
        </w:rPr>
        <w:t>1</w:t>
      </w:r>
      <w:r>
        <w:rPr>
          <w:rFonts w:hint="eastAsia"/>
        </w:rPr>
        <w:t>开始，响应异常时的寄存器操作可以被配置成强制对齐到双字边界，这可以通过置位</w:t>
      </w:r>
      <w:r>
        <w:rPr>
          <w:rFonts w:hint="eastAsia"/>
        </w:rPr>
        <w:t>NVIC_CCR.STKALIGN</w:t>
      </w:r>
      <w:r>
        <w:rPr>
          <w:rFonts w:hint="eastAsia"/>
        </w:rPr>
        <w:t>来启用。</w:t>
      </w:r>
    </w:p>
    <w:p w:rsidR="00860356" w:rsidRDefault="00860356" w:rsidP="00860356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因为刚才的理由，</w:t>
      </w:r>
      <w:r>
        <w:rPr>
          <w:rFonts w:hint="eastAsia"/>
        </w:rPr>
        <w:t>NVIC_CCR</w:t>
      </w:r>
      <w:r>
        <w:rPr>
          <w:rFonts w:hint="eastAsia"/>
        </w:rPr>
        <w:t>中加入了</w:t>
      </w:r>
      <w:r>
        <w:rPr>
          <w:rFonts w:hint="eastAsia"/>
        </w:rPr>
        <w:t>STKALIGN</w:t>
      </w:r>
      <w:r>
        <w:rPr>
          <w:rFonts w:hint="eastAsia"/>
        </w:rPr>
        <w:t>位</w:t>
      </w:r>
    </w:p>
    <w:p w:rsidR="00860356" w:rsidRDefault="00860356" w:rsidP="00860356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修订版</w:t>
      </w:r>
      <w:r>
        <w:rPr>
          <w:rFonts w:hint="eastAsia"/>
        </w:rPr>
        <w:t>1</w:t>
      </w:r>
      <w:r>
        <w:rPr>
          <w:rFonts w:hint="eastAsia"/>
        </w:rPr>
        <w:t>的修订版中引入了新的</w:t>
      </w:r>
      <w:r>
        <w:rPr>
          <w:rFonts w:hint="eastAsia"/>
        </w:rPr>
        <w:t>AUXFAULT</w:t>
      </w:r>
      <w:r>
        <w:rPr>
          <w:rFonts w:hint="eastAsia"/>
        </w:rPr>
        <w:t>（辅助</w:t>
      </w:r>
      <w:r>
        <w:rPr>
          <w:rFonts w:hint="eastAsia"/>
        </w:rPr>
        <w:t>fault</w:t>
      </w:r>
      <w:r>
        <w:rPr>
          <w:rFonts w:hint="eastAsia"/>
        </w:rPr>
        <w:t>）状态寄存器（可选）</w:t>
      </w:r>
    </w:p>
    <w:p w:rsidR="00860356" w:rsidRDefault="00860356" w:rsidP="00860356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DWT</w:t>
      </w:r>
      <w:r>
        <w:rPr>
          <w:rFonts w:hint="eastAsia"/>
        </w:rPr>
        <w:t>中添加了诸如数值匹配的新功能</w:t>
      </w:r>
    </w:p>
    <w:p w:rsidR="00860356" w:rsidRPr="00231D52" w:rsidRDefault="00860356" w:rsidP="00860356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寄存器的值因修订版号位段而改变</w:t>
      </w:r>
    </w:p>
    <w:p w:rsidR="00860356" w:rsidRDefault="00860356" w:rsidP="00860356">
      <w:pPr>
        <w:ind w:firstLine="420"/>
      </w:pPr>
      <w:r>
        <w:rPr>
          <w:rFonts w:hint="eastAsia"/>
        </w:rPr>
        <w:t>在编程模式中看不见的改变更多，它们是：</w:t>
      </w:r>
    </w:p>
    <w:p w:rsidR="00860356" w:rsidRDefault="00860356" w:rsidP="00860356">
      <w:pPr>
        <w:ind w:firstLine="420"/>
      </w:pPr>
      <w:r>
        <w:rPr>
          <w:rFonts w:hint="eastAsia"/>
        </w:rPr>
        <w:t>代码存储空间的存储器属性被硬线连接到可缓存，已分配（</w:t>
      </w:r>
      <w:r>
        <w:rPr>
          <w:rFonts w:hint="eastAsia"/>
        </w:rPr>
        <w:t>allocated</w:t>
      </w:r>
      <w:r>
        <w:rPr>
          <w:rFonts w:hint="eastAsia"/>
        </w:rPr>
        <w:t>），不可缓冲，不可共享。这会影响</w:t>
      </w:r>
      <w:r>
        <w:rPr>
          <w:rFonts w:hint="eastAsia"/>
        </w:rPr>
        <w:t>I-Code AHB</w:t>
      </w:r>
      <w:r>
        <w:rPr>
          <w:rFonts w:hint="eastAsia"/>
        </w:rPr>
        <w:t>和</w:t>
      </w:r>
      <w:r>
        <w:rPr>
          <w:rFonts w:hint="eastAsia"/>
        </w:rPr>
        <w:t>D-Code AHB</w:t>
      </w:r>
      <w:r>
        <w:rPr>
          <w:rFonts w:hint="eastAsia"/>
        </w:rPr>
        <w:t>，但是不会影响系统总线接口。</w:t>
      </w:r>
    </w:p>
    <w:p w:rsidR="00860356" w:rsidRDefault="00860356" w:rsidP="00860356">
      <w:pPr>
        <w:ind w:firstLine="420"/>
      </w:pPr>
      <w:r>
        <w:rPr>
          <w:rFonts w:hint="eastAsia"/>
        </w:rPr>
        <w:t>支持在</w:t>
      </w:r>
      <w:r>
        <w:rPr>
          <w:rFonts w:hint="eastAsia"/>
        </w:rPr>
        <w:t>I-Code AHB</w:t>
      </w:r>
      <w:r>
        <w:rPr>
          <w:rFonts w:hint="eastAsia"/>
        </w:rPr>
        <w:t>和</w:t>
      </w:r>
      <w:r>
        <w:rPr>
          <w:rFonts w:hint="eastAsia"/>
        </w:rPr>
        <w:t>D-Code AHB</w:t>
      </w:r>
      <w:r>
        <w:rPr>
          <w:rFonts w:hint="eastAsia"/>
        </w:rPr>
        <w:t>间的总线复用操作。在此操作模式下，可以使用一个简单的总线复用器来把</w:t>
      </w:r>
      <w:r>
        <w:rPr>
          <w:rFonts w:hint="eastAsia"/>
        </w:rPr>
        <w:t>I-Code</w:t>
      </w:r>
      <w:r>
        <w:rPr>
          <w:rFonts w:hint="eastAsia"/>
        </w:rPr>
        <w:t>和</w:t>
      </w:r>
      <w:r>
        <w:rPr>
          <w:rFonts w:hint="eastAsia"/>
        </w:rPr>
        <w:t>D-Code</w:t>
      </w:r>
      <w:r>
        <w:rPr>
          <w:rFonts w:hint="eastAsia"/>
        </w:rPr>
        <w:t>归并</w:t>
      </w:r>
      <w:r>
        <w:rPr>
          <w:rFonts w:hint="eastAsia"/>
        </w:rPr>
        <w:t>(merge)</w:t>
      </w:r>
      <w:r>
        <w:rPr>
          <w:rFonts w:hint="eastAsia"/>
        </w:rPr>
        <w:t>，这可以降低总门数，旧修订版的则必须使用</w:t>
      </w:r>
      <w:r>
        <w:rPr>
          <w:rFonts w:hint="eastAsia"/>
        </w:rPr>
        <w:t>ADK</w:t>
      </w:r>
      <w:r>
        <w:rPr>
          <w:rFonts w:hint="eastAsia"/>
        </w:rPr>
        <w:t>总线矩阵组件。</w:t>
      </w:r>
    </w:p>
    <w:p w:rsidR="00860356" w:rsidRDefault="00860356" w:rsidP="00860356">
      <w:pPr>
        <w:ind w:firstLine="420"/>
      </w:pPr>
      <w:r>
        <w:rPr>
          <w:rFonts w:hint="eastAsia"/>
        </w:rPr>
        <w:t>新添加了用于连接</w:t>
      </w:r>
      <w:r>
        <w:rPr>
          <w:rFonts w:hint="eastAsia"/>
        </w:rPr>
        <w:t>AHB</w:t>
      </w:r>
      <w:r>
        <w:rPr>
          <w:rFonts w:hint="eastAsia"/>
        </w:rPr>
        <w:t>跟踪单元</w:t>
      </w:r>
      <w:r>
        <w:rPr>
          <w:rFonts w:hint="eastAsia"/>
        </w:rPr>
        <w:t>(HTM)</w:t>
      </w:r>
      <w:r>
        <w:rPr>
          <w:rFonts w:hint="eastAsia"/>
        </w:rPr>
        <w:t>的输出端口。</w:t>
      </w:r>
      <w:r>
        <w:rPr>
          <w:rFonts w:hint="eastAsia"/>
        </w:rPr>
        <w:t>AHB</w:t>
      </w:r>
      <w:r>
        <w:rPr>
          <w:rFonts w:hint="eastAsia"/>
        </w:rPr>
        <w:t>是一个</w:t>
      </w:r>
      <w:r>
        <w:rPr>
          <w:rFonts w:hint="eastAsia"/>
        </w:rPr>
        <w:t>CoreSight</w:t>
      </w:r>
      <w:r>
        <w:rPr>
          <w:rFonts w:hint="eastAsia"/>
        </w:rPr>
        <w:t>中定义的调试组件，服务于复杂的数据跟踪操作。</w:t>
      </w:r>
    </w:p>
    <w:p w:rsidR="00860356" w:rsidRDefault="00860356" w:rsidP="00860356">
      <w:pPr>
        <w:ind w:firstLine="420"/>
      </w:pPr>
      <w:r>
        <w:rPr>
          <w:rFonts w:hint="eastAsia"/>
        </w:rPr>
        <w:t>调试组件或调试寄存器可以在系统复位期间访问，只有在上电复位时才无法访问。</w:t>
      </w:r>
    </w:p>
    <w:p w:rsidR="00860356" w:rsidRDefault="00860356" w:rsidP="00860356">
      <w:pPr>
        <w:ind w:firstLine="420"/>
      </w:pPr>
      <w:r>
        <w:rPr>
          <w:rFonts w:hint="eastAsia"/>
        </w:rPr>
        <w:t>在修订版１中，</w:t>
      </w:r>
      <w:r>
        <w:rPr>
          <w:rFonts w:hint="eastAsia"/>
        </w:rPr>
        <w:t>NVIC_ICSR.VECTPENDING</w:t>
      </w:r>
      <w:r>
        <w:rPr>
          <w:rFonts w:hint="eastAsia"/>
        </w:rPr>
        <w:t>位段可以受</w:t>
      </w:r>
      <w:r>
        <w:rPr>
          <w:rFonts w:hint="eastAsia"/>
        </w:rPr>
        <w:t>NVIC_DHCSR.C_MASKINTS</w:t>
      </w:r>
      <w:r>
        <w:rPr>
          <w:rFonts w:hint="eastAsia"/>
        </w:rPr>
        <w:t>位的影响：当</w:t>
      </w:r>
      <w:r>
        <w:rPr>
          <w:rFonts w:hint="eastAsia"/>
        </w:rPr>
        <w:t>C_MASKINTS</w:t>
      </w:r>
      <w:r>
        <w:rPr>
          <w:rFonts w:hint="eastAsia"/>
        </w:rPr>
        <w:t>置位时，如果掩蔽了一个悬起的中断，会使</w:t>
      </w:r>
      <w:r>
        <w:rPr>
          <w:rFonts w:hint="eastAsia"/>
        </w:rPr>
        <w:t>VECTPENDING</w:t>
      </w:r>
      <w:r>
        <w:rPr>
          <w:rFonts w:hint="eastAsia"/>
        </w:rPr>
        <w:t>的值为零。</w:t>
      </w:r>
    </w:p>
    <w:p w:rsidR="00860356" w:rsidRDefault="00860356" w:rsidP="00860356">
      <w:pPr>
        <w:ind w:firstLine="420"/>
      </w:pPr>
      <w:r>
        <w:rPr>
          <w:rFonts w:hint="eastAsia"/>
        </w:rPr>
        <w:t>JTAG-DP</w:t>
      </w:r>
      <w:r>
        <w:rPr>
          <w:rFonts w:hint="eastAsia"/>
        </w:rPr>
        <w:t>调试接口被</w:t>
      </w:r>
      <w:r>
        <w:rPr>
          <w:rFonts w:hint="eastAsia"/>
        </w:rPr>
        <w:t>SWJ-DP</w:t>
      </w:r>
      <w:r>
        <w:rPr>
          <w:rFonts w:hint="eastAsia"/>
        </w:rPr>
        <w:t>模块取代。但是仍然允许芯片厂商使用</w:t>
      </w:r>
      <w:r>
        <w:rPr>
          <w:rFonts w:hint="eastAsia"/>
        </w:rPr>
        <w:t>JTAG-DP</w:t>
      </w:r>
      <w:r>
        <w:rPr>
          <w:rFonts w:hint="eastAsia"/>
        </w:rPr>
        <w:t>，因为它也是</w:t>
      </w:r>
      <w:r>
        <w:rPr>
          <w:rFonts w:hint="eastAsia"/>
        </w:rPr>
        <w:t>CoreSight</w:t>
      </w:r>
      <w:r>
        <w:rPr>
          <w:rFonts w:hint="eastAsia"/>
        </w:rPr>
        <w:t>家庭中的成员。</w:t>
      </w:r>
    </w:p>
    <w:p w:rsidR="00860356" w:rsidRDefault="00860356" w:rsidP="00860356">
      <w:pPr>
        <w:ind w:firstLine="420"/>
      </w:pPr>
      <w:r>
        <w:rPr>
          <w:rFonts w:hint="eastAsia"/>
        </w:rPr>
        <w:t>因为修订版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CM3</w:t>
      </w:r>
      <w:r>
        <w:rPr>
          <w:rFonts w:hint="eastAsia"/>
        </w:rPr>
        <w:t>在响应异常时没有双字对齐堆栈的功能，有些编译器，如</w:t>
      </w:r>
      <w:r>
        <w:rPr>
          <w:rFonts w:hint="eastAsia"/>
        </w:rPr>
        <w:t>ARM</w:t>
      </w:r>
      <w:r>
        <w:rPr>
          <w:rFonts w:hint="eastAsia"/>
        </w:rPr>
        <w:t>的</w:t>
      </w:r>
      <w:r>
        <w:rPr>
          <w:rFonts w:hint="eastAsia"/>
        </w:rPr>
        <w:t>RVDS</w:t>
      </w:r>
      <w:r>
        <w:rPr>
          <w:rFonts w:hint="eastAsia"/>
        </w:rPr>
        <w:t>和</w:t>
      </w:r>
      <w:r>
        <w:rPr>
          <w:rFonts w:hint="eastAsia"/>
        </w:rPr>
        <w:t>Keil</w:t>
      </w:r>
      <w:r>
        <w:rPr>
          <w:rFonts w:hint="eastAsia"/>
        </w:rPr>
        <w:t>的</w:t>
      </w:r>
      <w:r>
        <w:rPr>
          <w:rFonts w:hint="eastAsia"/>
        </w:rPr>
        <w:t>RVMDK </w:t>
      </w:r>
      <w:r>
        <w:t>，</w:t>
      </w:r>
      <w:r>
        <w:rPr>
          <w:rFonts w:hint="eastAsia"/>
        </w:rPr>
        <w:t>都提供了特殊的编译选项以决定是否允许软件调整入栈，以使开发出来的产品是</w:t>
      </w:r>
      <w:r>
        <w:rPr>
          <w:rFonts w:hint="eastAsia"/>
        </w:rPr>
        <w:t>EABI</w:t>
      </w:r>
      <w:r>
        <w:rPr>
          <w:rFonts w:hint="eastAsia"/>
        </w:rPr>
        <w:t>兼容的，当软件需要与其它</w:t>
      </w:r>
      <w:r>
        <w:rPr>
          <w:rFonts w:hint="eastAsia"/>
        </w:rPr>
        <w:t>EABI-</w:t>
      </w:r>
      <w:r>
        <w:rPr>
          <w:rFonts w:hint="eastAsia"/>
        </w:rPr>
        <w:t>兼容开发工具时，这还是相当重要的。</w:t>
      </w:r>
    </w:p>
    <w:p w:rsidR="00860356" w:rsidRDefault="00860356" w:rsidP="00860356">
      <w:pPr>
        <w:ind w:firstLine="420"/>
      </w:pPr>
      <w:r>
        <w:rPr>
          <w:rFonts w:hint="eastAsia"/>
        </w:rPr>
        <w:t>为了判定使用的单片机使用了哪个修订版的</w:t>
      </w:r>
      <w:r>
        <w:rPr>
          <w:rFonts w:hint="eastAsia"/>
        </w:rPr>
        <w:t>CM3</w:t>
      </w:r>
      <w:r>
        <w:rPr>
          <w:rFonts w:hint="eastAsia"/>
        </w:rPr>
        <w:t>内核，可以使用</w:t>
      </w:r>
      <w:r>
        <w:rPr>
          <w:rFonts w:hint="eastAsia"/>
        </w:rPr>
        <w:t>NVIC</w:t>
      </w:r>
      <w:r>
        <w:rPr>
          <w:rFonts w:hint="eastAsia"/>
        </w:rPr>
        <w:t>中的</w:t>
      </w:r>
      <w:r>
        <w:rPr>
          <w:rFonts w:hint="eastAsia"/>
        </w:rPr>
        <w:t>CPUID</w:t>
      </w:r>
      <w:r>
        <w:rPr>
          <w:rFonts w:hint="eastAsia"/>
        </w:rPr>
        <w:t>寄存器，</w:t>
      </w:r>
      <w:r>
        <w:rPr>
          <w:rFonts w:hint="eastAsia"/>
        </w:rPr>
        <w:t>revison</w:t>
      </w:r>
      <w:r>
        <w:rPr>
          <w:rFonts w:hint="eastAsia"/>
        </w:rPr>
        <w:t>和变种位段指出了具体使用的</w:t>
      </w:r>
      <w:r>
        <w:rPr>
          <w:rFonts w:hint="eastAsia"/>
        </w:rPr>
        <w:t>CM3</w:t>
      </w:r>
      <w:r>
        <w:rPr>
          <w:rFonts w:hint="eastAsia"/>
        </w:rPr>
        <w:t>修订版。如表</w:t>
      </w:r>
      <w:r>
        <w:rPr>
          <w:rFonts w:hint="eastAsia"/>
        </w:rPr>
        <w:t>17.1</w:t>
      </w:r>
      <w:r>
        <w:rPr>
          <w:rFonts w:hint="eastAsia"/>
        </w:rPr>
        <w:t>所示：</w:t>
      </w:r>
    </w:p>
    <w:p w:rsidR="00860356" w:rsidRDefault="00860356" w:rsidP="00860356">
      <w:r>
        <w:rPr>
          <w:rFonts w:hint="eastAsia"/>
        </w:rPr>
        <w:t>表</w:t>
      </w:r>
      <w:r>
        <w:rPr>
          <w:rFonts w:hint="eastAsia"/>
        </w:rPr>
        <w:t>17.1</w:t>
      </w:r>
      <w:r>
        <w:rPr>
          <w:rFonts w:hint="eastAsia"/>
        </w:rPr>
        <w:tab/>
        <w:t>CPUID</w:t>
      </w:r>
      <w:r>
        <w:rPr>
          <w:rFonts w:hint="eastAsia"/>
        </w:rPr>
        <w:t>基寄存器</w:t>
      </w:r>
    </w:p>
    <w:p w:rsidR="00860356" w:rsidRPr="003A08EC" w:rsidRDefault="00860356" w:rsidP="00860356">
      <w:pPr>
        <w:rPr>
          <w:rFonts w:ascii="微软雅黑" w:eastAsia="微软雅黑" w:hAnsi="微软雅黑"/>
        </w:rPr>
      </w:pPr>
      <w:r w:rsidRPr="003A08EC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1</w:t>
      </w:r>
      <w:r w:rsidRPr="003A08EC">
        <w:rPr>
          <w:rFonts w:ascii="微软雅黑" w:eastAsia="微软雅黑" w:hAnsi="微软雅黑" w:hint="eastAsia"/>
        </w:rPr>
        <w:t>7.</w:t>
      </w:r>
      <w:r>
        <w:rPr>
          <w:rFonts w:ascii="微软雅黑" w:eastAsia="微软雅黑" w:hAnsi="微软雅黑" w:hint="eastAsia"/>
        </w:rPr>
        <w:t>1</w:t>
      </w:r>
      <w:r w:rsidRPr="003A08EC">
        <w:rPr>
          <w:rFonts w:ascii="微软雅黑" w:eastAsia="微软雅黑" w:hAnsi="微软雅黑" w:hint="eastAsia"/>
        </w:rPr>
        <w:tab/>
      </w:r>
      <w:r w:rsidRPr="00F05E15">
        <w:rPr>
          <w:rFonts w:ascii="微软雅黑" w:eastAsia="微软雅黑" w:hAnsi="微软雅黑" w:hint="eastAsia"/>
        </w:rPr>
        <w:t>CPUID基寄存器</w:t>
      </w:r>
      <w:r w:rsidRPr="003A08EC">
        <w:rPr>
          <w:rFonts w:ascii="微软雅黑" w:eastAsia="微软雅黑" w:hAnsi="微软雅黑" w:hint="eastAsia"/>
        </w:rPr>
        <w:t>（地址：0xE000_ED0</w:t>
      </w:r>
      <w:r>
        <w:rPr>
          <w:rFonts w:ascii="微软雅黑" w:eastAsia="微软雅黑" w:hAnsi="微软雅黑" w:hint="eastAsia"/>
        </w:rPr>
        <w:t>0</w:t>
      </w:r>
      <w:r w:rsidRPr="003A08EC">
        <w:rPr>
          <w:rFonts w:ascii="微软雅黑" w:eastAsia="微软雅黑" w:hAnsi="微软雅黑" w:hint="eastAsia"/>
        </w:rPr>
        <w:t>）</w:t>
      </w:r>
    </w:p>
    <w:tbl>
      <w:tblPr>
        <w:tblStyle w:val="1-6"/>
        <w:tblW w:w="0" w:type="auto"/>
        <w:tblLook w:val="04A0"/>
      </w:tblPr>
      <w:tblGrid>
        <w:gridCol w:w="2235"/>
        <w:gridCol w:w="1025"/>
        <w:gridCol w:w="1033"/>
        <w:gridCol w:w="1420"/>
        <w:gridCol w:w="1421"/>
        <w:gridCol w:w="1421"/>
      </w:tblGrid>
      <w:tr w:rsidR="00860356" w:rsidTr="00587261">
        <w:trPr>
          <w:cnfStyle w:val="100000000000"/>
        </w:trPr>
        <w:tc>
          <w:tcPr>
            <w:cnfStyle w:val="001000000000"/>
            <w:tcW w:w="2235" w:type="dxa"/>
          </w:tcPr>
          <w:p w:rsidR="00860356" w:rsidRDefault="00860356" w:rsidP="00587261"/>
        </w:tc>
        <w:tc>
          <w:tcPr>
            <w:tcW w:w="992" w:type="dxa"/>
          </w:tcPr>
          <w:p w:rsidR="00860356" w:rsidRDefault="00860356" w:rsidP="00587261">
            <w:pPr>
              <w:cnfStyle w:val="100000000000"/>
            </w:pPr>
            <w:r>
              <w:rPr>
                <w:rFonts w:hint="eastAsia"/>
              </w:rPr>
              <w:t>实现者</w:t>
            </w:r>
          </w:p>
          <w:p w:rsidR="00860356" w:rsidRDefault="00860356" w:rsidP="00587261">
            <w:pPr>
              <w:cnfStyle w:val="100000000000"/>
            </w:pPr>
            <w:r>
              <w:rPr>
                <w:rFonts w:hint="eastAsia"/>
              </w:rPr>
              <w:t>[31:24]</w:t>
            </w:r>
          </w:p>
        </w:tc>
        <w:tc>
          <w:tcPr>
            <w:tcW w:w="1033" w:type="dxa"/>
          </w:tcPr>
          <w:p w:rsidR="00860356" w:rsidRDefault="00860356" w:rsidP="00587261">
            <w:pPr>
              <w:cnfStyle w:val="100000000000"/>
            </w:pPr>
            <w:r>
              <w:rPr>
                <w:rFonts w:hint="eastAsia"/>
              </w:rPr>
              <w:t>变种</w:t>
            </w:r>
          </w:p>
          <w:p w:rsidR="00860356" w:rsidRDefault="00860356" w:rsidP="00587261">
            <w:pPr>
              <w:cnfStyle w:val="100000000000"/>
            </w:pPr>
            <w:r>
              <w:rPr>
                <w:rFonts w:hint="eastAsia"/>
              </w:rPr>
              <w:t>[23:20]</w:t>
            </w:r>
          </w:p>
        </w:tc>
        <w:tc>
          <w:tcPr>
            <w:tcW w:w="1420" w:type="dxa"/>
          </w:tcPr>
          <w:p w:rsidR="00860356" w:rsidRDefault="00860356" w:rsidP="00587261">
            <w:pPr>
              <w:cnfStyle w:val="100000000000"/>
            </w:pPr>
            <w:r>
              <w:rPr>
                <w:rFonts w:hint="eastAsia"/>
              </w:rPr>
              <w:t>常数</w:t>
            </w:r>
          </w:p>
          <w:p w:rsidR="00860356" w:rsidRDefault="00860356" w:rsidP="00587261">
            <w:pPr>
              <w:cnfStyle w:val="100000000000"/>
            </w:pPr>
            <w:r>
              <w:rPr>
                <w:rFonts w:hint="eastAsia"/>
              </w:rPr>
              <w:t>[19:16]</w:t>
            </w:r>
          </w:p>
        </w:tc>
        <w:tc>
          <w:tcPr>
            <w:tcW w:w="1421" w:type="dxa"/>
          </w:tcPr>
          <w:p w:rsidR="00860356" w:rsidRDefault="00860356" w:rsidP="00587261">
            <w:pPr>
              <w:cnfStyle w:val="100000000000"/>
            </w:pPr>
            <w:r>
              <w:rPr>
                <w:rFonts w:hint="eastAsia"/>
              </w:rPr>
              <w:t>PartNo</w:t>
            </w:r>
          </w:p>
          <w:p w:rsidR="00860356" w:rsidRDefault="00860356" w:rsidP="00587261">
            <w:pPr>
              <w:cnfStyle w:val="100000000000"/>
            </w:pPr>
            <w:r>
              <w:rPr>
                <w:rFonts w:hint="eastAsia"/>
              </w:rPr>
              <w:t>[15:4]</w:t>
            </w:r>
          </w:p>
        </w:tc>
        <w:tc>
          <w:tcPr>
            <w:tcW w:w="1421" w:type="dxa"/>
          </w:tcPr>
          <w:p w:rsidR="00860356" w:rsidRDefault="00860356" w:rsidP="00587261">
            <w:pPr>
              <w:cnfStyle w:val="100000000000"/>
            </w:pPr>
            <w:r>
              <w:rPr>
                <w:rFonts w:hint="eastAsia"/>
              </w:rPr>
              <w:t>Revision</w:t>
            </w:r>
          </w:p>
          <w:p w:rsidR="00860356" w:rsidRDefault="00860356" w:rsidP="00587261">
            <w:pPr>
              <w:cnfStyle w:val="100000000000"/>
            </w:pPr>
            <w:r>
              <w:rPr>
                <w:rFonts w:hint="eastAsia"/>
              </w:rPr>
              <w:t>[3:0]</w:t>
            </w:r>
          </w:p>
        </w:tc>
      </w:tr>
      <w:tr w:rsidR="00860356" w:rsidTr="00587261">
        <w:trPr>
          <w:cnfStyle w:val="000000100000"/>
        </w:trPr>
        <w:tc>
          <w:tcPr>
            <w:cnfStyle w:val="001000000000"/>
            <w:tcW w:w="2235" w:type="dxa"/>
          </w:tcPr>
          <w:p w:rsidR="00860356" w:rsidRPr="00164E70" w:rsidRDefault="00860356" w:rsidP="00587261">
            <w:r>
              <w:rPr>
                <w:rFonts w:hint="eastAsia"/>
              </w:rPr>
              <w:t>修订版</w:t>
            </w:r>
            <w:r w:rsidRPr="00164E70">
              <w:rPr>
                <w:rFonts w:hint="eastAsia"/>
              </w:rPr>
              <w:t>0(r0p0)</w:t>
            </w:r>
          </w:p>
        </w:tc>
        <w:tc>
          <w:tcPr>
            <w:tcW w:w="992" w:type="dxa"/>
          </w:tcPr>
          <w:p w:rsidR="00860356" w:rsidRPr="00164E70" w:rsidRDefault="00860356" w:rsidP="00587261">
            <w:pPr>
              <w:cnfStyle w:val="000000100000"/>
            </w:pPr>
            <w:r w:rsidRPr="00164E70">
              <w:rPr>
                <w:rFonts w:hint="eastAsia"/>
              </w:rPr>
              <w:t>0x41</w:t>
            </w:r>
          </w:p>
        </w:tc>
        <w:tc>
          <w:tcPr>
            <w:tcW w:w="1033" w:type="dxa"/>
          </w:tcPr>
          <w:p w:rsidR="00860356" w:rsidRPr="00164E70" w:rsidRDefault="00860356" w:rsidP="00587261">
            <w:pPr>
              <w:cnfStyle w:val="000000100000"/>
            </w:pPr>
            <w:r w:rsidRPr="00164E70">
              <w:rPr>
                <w:rFonts w:hint="eastAsia"/>
              </w:rPr>
              <w:t>0x0</w:t>
            </w:r>
          </w:p>
        </w:tc>
        <w:tc>
          <w:tcPr>
            <w:tcW w:w="1420" w:type="dxa"/>
          </w:tcPr>
          <w:p w:rsidR="00860356" w:rsidRPr="00164E70" w:rsidRDefault="00860356" w:rsidP="00587261">
            <w:pPr>
              <w:cnfStyle w:val="000000100000"/>
            </w:pPr>
            <w:r w:rsidRPr="00164E70">
              <w:rPr>
                <w:rFonts w:hint="eastAsia"/>
              </w:rPr>
              <w:t>0xF</w:t>
            </w:r>
          </w:p>
        </w:tc>
        <w:tc>
          <w:tcPr>
            <w:tcW w:w="1421" w:type="dxa"/>
          </w:tcPr>
          <w:p w:rsidR="00860356" w:rsidRPr="00164E70" w:rsidRDefault="00860356" w:rsidP="00587261">
            <w:pPr>
              <w:cnfStyle w:val="000000100000"/>
            </w:pPr>
            <w:r w:rsidRPr="00164E70">
              <w:rPr>
                <w:rFonts w:hint="eastAsia"/>
              </w:rPr>
              <w:t>0xC23</w:t>
            </w:r>
          </w:p>
        </w:tc>
        <w:tc>
          <w:tcPr>
            <w:tcW w:w="1421" w:type="dxa"/>
          </w:tcPr>
          <w:p w:rsidR="00860356" w:rsidRPr="00164E70" w:rsidRDefault="00860356" w:rsidP="00587261">
            <w:pPr>
              <w:cnfStyle w:val="000000100000"/>
            </w:pPr>
            <w:r w:rsidRPr="00164E70">
              <w:rPr>
                <w:rFonts w:hint="eastAsia"/>
              </w:rPr>
              <w:t>0</w:t>
            </w:r>
          </w:p>
        </w:tc>
      </w:tr>
      <w:tr w:rsidR="00860356" w:rsidTr="00587261">
        <w:tc>
          <w:tcPr>
            <w:cnfStyle w:val="001000000000"/>
            <w:tcW w:w="2235" w:type="dxa"/>
          </w:tcPr>
          <w:p w:rsidR="00860356" w:rsidRPr="00164E70" w:rsidRDefault="00860356" w:rsidP="00587261">
            <w:r>
              <w:rPr>
                <w:rFonts w:hint="eastAsia"/>
              </w:rPr>
              <w:t>修订版</w:t>
            </w:r>
            <w:r w:rsidRPr="00164E70">
              <w:rPr>
                <w:rFonts w:hint="eastAsia"/>
              </w:rPr>
              <w:t>1(r1p0)</w:t>
            </w:r>
          </w:p>
        </w:tc>
        <w:tc>
          <w:tcPr>
            <w:tcW w:w="992" w:type="dxa"/>
          </w:tcPr>
          <w:p w:rsidR="00860356" w:rsidRPr="00164E70" w:rsidRDefault="00860356" w:rsidP="00587261">
            <w:pPr>
              <w:cnfStyle w:val="000000000000"/>
            </w:pPr>
            <w:r w:rsidRPr="00164E70">
              <w:rPr>
                <w:rFonts w:hint="eastAsia"/>
              </w:rPr>
              <w:t>0x41</w:t>
            </w:r>
          </w:p>
        </w:tc>
        <w:tc>
          <w:tcPr>
            <w:tcW w:w="1033" w:type="dxa"/>
          </w:tcPr>
          <w:p w:rsidR="00860356" w:rsidRPr="00164E70" w:rsidRDefault="00860356" w:rsidP="00587261">
            <w:pPr>
              <w:cnfStyle w:val="000000000000"/>
            </w:pPr>
            <w:r w:rsidRPr="00164E70">
              <w:rPr>
                <w:rFonts w:hint="eastAsia"/>
              </w:rPr>
              <w:t>0x0</w:t>
            </w:r>
          </w:p>
        </w:tc>
        <w:tc>
          <w:tcPr>
            <w:tcW w:w="1420" w:type="dxa"/>
          </w:tcPr>
          <w:p w:rsidR="00860356" w:rsidRPr="00164E70" w:rsidRDefault="00860356" w:rsidP="00587261">
            <w:pPr>
              <w:cnfStyle w:val="000000000000"/>
            </w:pPr>
            <w:r w:rsidRPr="00164E70">
              <w:rPr>
                <w:rFonts w:hint="eastAsia"/>
              </w:rPr>
              <w:t>0xF</w:t>
            </w:r>
          </w:p>
        </w:tc>
        <w:tc>
          <w:tcPr>
            <w:tcW w:w="1421" w:type="dxa"/>
          </w:tcPr>
          <w:p w:rsidR="00860356" w:rsidRPr="00164E70" w:rsidRDefault="00860356" w:rsidP="00587261">
            <w:pPr>
              <w:cnfStyle w:val="000000000000"/>
            </w:pPr>
            <w:r w:rsidRPr="00164E70">
              <w:rPr>
                <w:rFonts w:hint="eastAsia"/>
              </w:rPr>
              <w:t>0xC23</w:t>
            </w:r>
          </w:p>
        </w:tc>
        <w:tc>
          <w:tcPr>
            <w:tcW w:w="1421" w:type="dxa"/>
          </w:tcPr>
          <w:p w:rsidR="00860356" w:rsidRPr="00164E70" w:rsidRDefault="00860356" w:rsidP="00587261">
            <w:pPr>
              <w:cnfStyle w:val="000000000000"/>
            </w:pPr>
            <w:r w:rsidRPr="00164E70">
              <w:rPr>
                <w:rFonts w:hint="eastAsia"/>
              </w:rPr>
              <w:t>1</w:t>
            </w:r>
          </w:p>
        </w:tc>
      </w:tr>
      <w:tr w:rsidR="00860356" w:rsidTr="00587261">
        <w:trPr>
          <w:cnfStyle w:val="000000100000"/>
        </w:trPr>
        <w:tc>
          <w:tcPr>
            <w:cnfStyle w:val="001000000000"/>
            <w:tcW w:w="2235" w:type="dxa"/>
          </w:tcPr>
          <w:p w:rsidR="00860356" w:rsidRPr="00164E70" w:rsidRDefault="00860356" w:rsidP="00587261">
            <w:r>
              <w:rPr>
                <w:rFonts w:hint="eastAsia"/>
              </w:rPr>
              <w:t>修订版</w:t>
            </w:r>
            <w:r>
              <w:rPr>
                <w:rFonts w:hint="eastAsia"/>
              </w:rPr>
              <w:t>1</w:t>
            </w:r>
            <w:r w:rsidRPr="00164E70">
              <w:rPr>
                <w:rFonts w:hint="eastAsia"/>
              </w:rPr>
              <w:t xml:space="preserve"> (r1p1)</w:t>
            </w:r>
          </w:p>
        </w:tc>
        <w:tc>
          <w:tcPr>
            <w:tcW w:w="992" w:type="dxa"/>
          </w:tcPr>
          <w:p w:rsidR="00860356" w:rsidRPr="00164E70" w:rsidRDefault="00860356" w:rsidP="00587261">
            <w:pPr>
              <w:cnfStyle w:val="000000100000"/>
            </w:pPr>
            <w:r w:rsidRPr="00164E70">
              <w:rPr>
                <w:rFonts w:hint="eastAsia"/>
              </w:rPr>
              <w:t>0x41</w:t>
            </w:r>
          </w:p>
        </w:tc>
        <w:tc>
          <w:tcPr>
            <w:tcW w:w="1033" w:type="dxa"/>
          </w:tcPr>
          <w:p w:rsidR="00860356" w:rsidRPr="00164E70" w:rsidRDefault="00860356" w:rsidP="00587261">
            <w:pPr>
              <w:cnfStyle w:val="000000100000"/>
            </w:pPr>
            <w:r w:rsidRPr="00164E70">
              <w:rPr>
                <w:rFonts w:hint="eastAsia"/>
              </w:rPr>
              <w:t>0x1</w:t>
            </w:r>
          </w:p>
        </w:tc>
        <w:tc>
          <w:tcPr>
            <w:tcW w:w="1420" w:type="dxa"/>
          </w:tcPr>
          <w:p w:rsidR="00860356" w:rsidRPr="00164E70" w:rsidRDefault="00860356" w:rsidP="00587261">
            <w:pPr>
              <w:cnfStyle w:val="000000100000"/>
            </w:pPr>
            <w:r w:rsidRPr="00164E70">
              <w:rPr>
                <w:rFonts w:hint="eastAsia"/>
              </w:rPr>
              <w:t>0xF</w:t>
            </w:r>
          </w:p>
        </w:tc>
        <w:tc>
          <w:tcPr>
            <w:tcW w:w="1421" w:type="dxa"/>
          </w:tcPr>
          <w:p w:rsidR="00860356" w:rsidRPr="00164E70" w:rsidRDefault="00860356" w:rsidP="00587261">
            <w:pPr>
              <w:cnfStyle w:val="000000100000"/>
            </w:pPr>
            <w:r w:rsidRPr="00164E70">
              <w:rPr>
                <w:rFonts w:hint="eastAsia"/>
              </w:rPr>
              <w:t>0xC23</w:t>
            </w:r>
          </w:p>
        </w:tc>
        <w:tc>
          <w:tcPr>
            <w:tcW w:w="1421" w:type="dxa"/>
          </w:tcPr>
          <w:p w:rsidR="00860356" w:rsidRPr="00164E70" w:rsidRDefault="00860356" w:rsidP="00587261">
            <w:pPr>
              <w:cnfStyle w:val="000000100000"/>
            </w:pPr>
            <w:r w:rsidRPr="00164E70">
              <w:rPr>
                <w:rFonts w:hint="eastAsia"/>
              </w:rPr>
              <w:t>1</w:t>
            </w:r>
          </w:p>
        </w:tc>
      </w:tr>
      <w:tr w:rsidR="00860356" w:rsidTr="00587261">
        <w:tc>
          <w:tcPr>
            <w:cnfStyle w:val="001000000000"/>
            <w:tcW w:w="2235" w:type="dxa"/>
          </w:tcPr>
          <w:p w:rsidR="00860356" w:rsidRDefault="00860356" w:rsidP="00587261">
            <w:r>
              <w:rPr>
                <w:rFonts w:hint="eastAsia"/>
              </w:rPr>
              <w:t>修订版</w:t>
            </w:r>
            <w:r>
              <w:rPr>
                <w:rFonts w:hint="eastAsia"/>
              </w:rPr>
              <w:t>2(r2p0)</w:t>
            </w:r>
          </w:p>
        </w:tc>
        <w:tc>
          <w:tcPr>
            <w:tcW w:w="992" w:type="dxa"/>
          </w:tcPr>
          <w:p w:rsidR="00860356" w:rsidRPr="00164E70" w:rsidRDefault="00860356" w:rsidP="00587261">
            <w:pPr>
              <w:cnfStyle w:val="000000000000"/>
            </w:pPr>
            <w:r>
              <w:rPr>
                <w:rFonts w:hint="eastAsia"/>
              </w:rPr>
              <w:t>0x41</w:t>
            </w:r>
          </w:p>
        </w:tc>
        <w:tc>
          <w:tcPr>
            <w:tcW w:w="1033" w:type="dxa"/>
          </w:tcPr>
          <w:p w:rsidR="00860356" w:rsidRPr="00164E70" w:rsidRDefault="00860356" w:rsidP="00587261">
            <w:pPr>
              <w:cnfStyle w:val="000000000000"/>
            </w:pPr>
            <w:r>
              <w:rPr>
                <w:rFonts w:hint="eastAsia"/>
              </w:rPr>
              <w:t>0x2</w:t>
            </w:r>
          </w:p>
        </w:tc>
        <w:tc>
          <w:tcPr>
            <w:tcW w:w="1420" w:type="dxa"/>
          </w:tcPr>
          <w:p w:rsidR="00860356" w:rsidRPr="00164E70" w:rsidRDefault="00860356" w:rsidP="00587261">
            <w:pPr>
              <w:cnfStyle w:val="000000000000"/>
            </w:pPr>
            <w:r>
              <w:rPr>
                <w:rFonts w:hint="eastAsia"/>
              </w:rPr>
              <w:t>0xF</w:t>
            </w:r>
          </w:p>
        </w:tc>
        <w:tc>
          <w:tcPr>
            <w:tcW w:w="1421" w:type="dxa"/>
          </w:tcPr>
          <w:p w:rsidR="00860356" w:rsidRPr="00164E70" w:rsidRDefault="00860356" w:rsidP="00587261">
            <w:pPr>
              <w:cnfStyle w:val="000000000000"/>
            </w:pPr>
            <w:r>
              <w:rPr>
                <w:rFonts w:hint="eastAsia"/>
              </w:rPr>
              <w:t>0xC32</w:t>
            </w:r>
          </w:p>
        </w:tc>
        <w:tc>
          <w:tcPr>
            <w:tcW w:w="1421" w:type="dxa"/>
          </w:tcPr>
          <w:p w:rsidR="00860356" w:rsidRPr="00164E70" w:rsidRDefault="00860356" w:rsidP="00587261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</w:tr>
    </w:tbl>
    <w:p w:rsidR="00860356" w:rsidRPr="00164E70" w:rsidRDefault="00860356" w:rsidP="00860356">
      <w:pPr>
        <w:rPr>
          <w:sz w:val="18"/>
        </w:rPr>
      </w:pPr>
      <w:r w:rsidRPr="00164E70">
        <w:rPr>
          <w:rFonts w:hint="eastAsia"/>
          <w:sz w:val="18"/>
        </w:rPr>
        <w:t>译者查看了</w:t>
      </w:r>
      <w:r w:rsidRPr="00164E70">
        <w:rPr>
          <w:rFonts w:hint="eastAsia"/>
          <w:sz w:val="18"/>
        </w:rPr>
        <w:t>ST</w:t>
      </w:r>
      <w:r w:rsidRPr="00164E70">
        <w:rPr>
          <w:rFonts w:hint="eastAsia"/>
          <w:sz w:val="18"/>
        </w:rPr>
        <w:t>的</w:t>
      </w:r>
      <w:r w:rsidRPr="00164E70">
        <w:rPr>
          <w:rFonts w:hint="eastAsia"/>
          <w:sz w:val="18"/>
        </w:rPr>
        <w:t>STM32</w:t>
      </w:r>
      <w:r w:rsidRPr="00164E70">
        <w:rPr>
          <w:rFonts w:hint="eastAsia"/>
          <w:sz w:val="18"/>
        </w:rPr>
        <w:t>系列使用的内核，得到的结果是</w:t>
      </w:r>
      <w:r w:rsidRPr="00164E70">
        <w:rPr>
          <w:rFonts w:hint="eastAsia"/>
          <w:sz w:val="18"/>
        </w:rPr>
        <w:t>r1p1</w:t>
      </w:r>
      <w:r w:rsidRPr="00164E70">
        <w:rPr>
          <w:rFonts w:hint="eastAsia"/>
          <w:sz w:val="18"/>
        </w:rPr>
        <w:t>。</w:t>
      </w:r>
    </w:p>
    <w:p w:rsidR="00860356" w:rsidRPr="00394E0C" w:rsidRDefault="00860356" w:rsidP="00860356">
      <w:pPr>
        <w:pStyle w:val="3"/>
      </w:pPr>
      <w:r>
        <w:rPr>
          <w:rFonts w:hint="eastAsia"/>
        </w:rPr>
        <w:t>17.2.1</w:t>
      </w:r>
      <w:r>
        <w:rPr>
          <w:rFonts w:hint="eastAsia"/>
        </w:rPr>
        <w:tab/>
      </w:r>
      <w:r>
        <w:rPr>
          <w:rFonts w:hint="eastAsia"/>
        </w:rPr>
        <w:t>修订版</w:t>
      </w:r>
      <w:r w:rsidRPr="00394E0C">
        <w:rPr>
          <w:rFonts w:hint="eastAsia"/>
        </w:rPr>
        <w:t>1</w:t>
      </w:r>
      <w:r w:rsidRPr="00394E0C">
        <w:rPr>
          <w:rFonts w:hint="eastAsia"/>
        </w:rPr>
        <w:t>：从</w:t>
      </w:r>
      <w:r w:rsidRPr="00394E0C">
        <w:rPr>
          <w:rFonts w:hint="eastAsia"/>
        </w:rPr>
        <w:t>JTAG-DP</w:t>
      </w:r>
      <w:r w:rsidRPr="00394E0C">
        <w:rPr>
          <w:rFonts w:hint="eastAsia"/>
        </w:rPr>
        <w:t>到</w:t>
      </w:r>
      <w:r w:rsidRPr="00394E0C">
        <w:rPr>
          <w:rFonts w:hint="eastAsia"/>
        </w:rPr>
        <w:t>SWJ-DP</w:t>
      </w:r>
    </w:p>
    <w:p w:rsidR="00860356" w:rsidRDefault="00860356" w:rsidP="00860356">
      <w:r>
        <w:rPr>
          <w:rFonts w:hint="eastAsia"/>
        </w:rPr>
        <w:tab/>
      </w:r>
      <w:r>
        <w:rPr>
          <w:rFonts w:hint="eastAsia"/>
        </w:rPr>
        <w:t>串行线</w:t>
      </w:r>
      <w:r>
        <w:rPr>
          <w:rFonts w:hint="eastAsia"/>
        </w:rPr>
        <w:t>JTAG</w:t>
      </w:r>
      <w:r>
        <w:t>调试</w:t>
      </w:r>
      <w:r>
        <w:rPr>
          <w:rFonts w:hint="eastAsia"/>
        </w:rPr>
        <w:t>端口（</w:t>
      </w:r>
      <w:r>
        <w:rPr>
          <w:rFonts w:hint="eastAsia"/>
        </w:rPr>
        <w:t>SWJ-DP</w:t>
      </w:r>
      <w:r>
        <w:rPr>
          <w:rFonts w:hint="eastAsia"/>
        </w:rPr>
        <w:t>）把</w:t>
      </w:r>
      <w:r>
        <w:rPr>
          <w:rFonts w:hint="eastAsia"/>
        </w:rPr>
        <w:t>SW-DP</w:t>
      </w:r>
      <w:r>
        <w:rPr>
          <w:rFonts w:hint="eastAsia"/>
        </w:rPr>
        <w:t>和</w:t>
      </w:r>
      <w:r>
        <w:rPr>
          <w:rFonts w:hint="eastAsia"/>
        </w:rPr>
        <w:t>JTAG-DP</w:t>
      </w:r>
      <w:r>
        <w:rPr>
          <w:rFonts w:hint="eastAsia"/>
        </w:rPr>
        <w:t>的功能合二为一，并且支持自动协议检测。使用这个组件，</w:t>
      </w:r>
      <w:r>
        <w:rPr>
          <w:rFonts w:hint="eastAsia"/>
        </w:rPr>
        <w:t>CM3</w:t>
      </w:r>
      <w:r>
        <w:rPr>
          <w:rFonts w:hint="eastAsia"/>
        </w:rPr>
        <w:t>设备可以支持</w:t>
      </w:r>
      <w:r>
        <w:rPr>
          <w:rFonts w:hint="eastAsia"/>
        </w:rPr>
        <w:t>both SW</w:t>
      </w:r>
      <w:r>
        <w:rPr>
          <w:rFonts w:hint="eastAsia"/>
        </w:rPr>
        <w:t>和</w:t>
      </w:r>
      <w:r>
        <w:rPr>
          <w:rFonts w:hint="eastAsia"/>
        </w:rPr>
        <w:t>JTAG</w:t>
      </w:r>
      <w:r>
        <w:rPr>
          <w:rFonts w:hint="eastAsia"/>
        </w:rPr>
        <w:t>接口。（目前可以使用的，由</w:t>
      </w:r>
      <w:r>
        <w:rPr>
          <w:rFonts w:hint="eastAsia"/>
        </w:rPr>
        <w:t>LM</w:t>
      </w:r>
      <w:r>
        <w:rPr>
          <w:rFonts w:hint="eastAsia"/>
        </w:rPr>
        <w:t>和</w:t>
      </w:r>
      <w:r>
        <w:rPr>
          <w:rFonts w:hint="eastAsia"/>
        </w:rPr>
        <w:t>ST</w:t>
      </w:r>
      <w:r>
        <w:rPr>
          <w:rFonts w:hint="eastAsia"/>
        </w:rPr>
        <w:t>所提供的芯片都是使用了</w:t>
      </w:r>
      <w:r>
        <w:rPr>
          <w:rFonts w:hint="eastAsia"/>
        </w:rPr>
        <w:t>SWJ-DP</w:t>
      </w:r>
      <w:r>
        <w:rPr>
          <w:rFonts w:hint="eastAsia"/>
        </w:rPr>
        <w:t>——译者注）。</w:t>
      </w:r>
    </w:p>
    <w:p w:rsidR="00860356" w:rsidRPr="00164E70" w:rsidRDefault="00AB5847" w:rsidP="00860356">
      <w:r>
        <w:rPr>
          <w:noProof/>
        </w:rPr>
        <w:lastRenderedPageBreak/>
        <w:pict>
          <v:rect id="_x0000_s1030" style="position:absolute;left:0;text-align:left;margin-left:132.9pt;margin-top:36.3pt;width:90.6pt;height:123.9pt;z-index:251663360" fillcolor="#536db5">
            <v:fill opacity="6554f"/>
          </v:rect>
        </w:pict>
      </w:r>
      <w:r>
        <w:rPr>
          <w:noProof/>
        </w:rPr>
        <w:pict>
          <v:rect id="_x0000_s1029" style="position:absolute;left:0;text-align:left;margin-left:155.7pt;margin-top:91.8pt;width:45.3pt;height:22.5pt;z-index:251662336" fillcolor="#00b050">
            <v:fill opacity=".25"/>
          </v:rect>
        </w:pict>
      </w:r>
      <w:r>
        <w:rPr>
          <w:noProof/>
        </w:rPr>
        <w:pict>
          <v:rect id="_x0000_s1028" style="position:absolute;left:0;text-align:left;margin-left:155.7pt;margin-top:58.8pt;width:45.3pt;height:22.5pt;z-index:251661312" fillcolor="#9308e8">
            <v:fill opacity=".25"/>
          </v:rect>
        </w:pict>
      </w:r>
      <w:r>
        <w:rPr>
          <w:noProof/>
        </w:rPr>
        <w:pict>
          <v:rect id="_x0000_s1027" style="position:absolute;left:0;text-align:left;margin-left:155.7pt;margin-top:128.4pt;width:45.3pt;height:22.5pt;z-index:251660288" fillcolor="#006df0">
            <v:fill opacity=".25"/>
          </v:rect>
        </w:pict>
      </w:r>
      <w:r w:rsidR="00860356">
        <w:rPr>
          <w:rFonts w:hint="eastAsia"/>
          <w:noProof/>
        </w:rPr>
        <w:drawing>
          <wp:inline distT="0" distB="0" distL="0" distR="0">
            <wp:extent cx="5236845" cy="2220595"/>
            <wp:effectExtent l="19050" t="0" r="1905" b="0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356" w:rsidRDefault="00860356" w:rsidP="00860356">
      <w:pPr>
        <w:jc w:val="center"/>
        <w:rPr>
          <w:rFonts w:ascii="微软雅黑" w:eastAsia="微软雅黑" w:hAnsi="微软雅黑"/>
        </w:rPr>
      </w:pPr>
      <w:r w:rsidRPr="00A54EBC">
        <w:rPr>
          <w:rFonts w:ascii="微软雅黑" w:eastAsia="微软雅黑" w:hAnsi="微软雅黑" w:hint="eastAsia"/>
        </w:rPr>
        <w:t>图17.1</w:t>
      </w:r>
      <w:r w:rsidRPr="00A54EBC">
        <w:rPr>
          <w:rFonts w:ascii="微软雅黑" w:eastAsia="微软雅黑" w:hAnsi="微软雅黑" w:hint="eastAsia"/>
        </w:rPr>
        <w:tab/>
        <w:t>SWJ-DP：合并了JTAG-DP和 </w:t>
      </w:r>
      <w:r w:rsidRPr="00A54EBC">
        <w:rPr>
          <w:rFonts w:ascii="微软雅黑" w:eastAsia="微软雅黑" w:hAnsi="微软雅黑"/>
        </w:rPr>
        <w:t>S</w:t>
      </w:r>
      <w:r w:rsidRPr="00A54EBC">
        <w:rPr>
          <w:rFonts w:ascii="微软雅黑" w:eastAsia="微软雅黑" w:hAnsi="微软雅黑" w:hint="eastAsia"/>
        </w:rPr>
        <w:t>W-DP的功能</w:t>
      </w:r>
    </w:p>
    <w:p w:rsidR="00860356" w:rsidRPr="007E0F98" w:rsidRDefault="00860356" w:rsidP="00860356">
      <w:pPr>
        <w:pStyle w:val="2"/>
      </w:pPr>
      <w:r>
        <w:rPr>
          <w:rFonts w:hint="eastAsia"/>
        </w:rPr>
        <w:t>17.2</w:t>
      </w:r>
      <w:r>
        <w:rPr>
          <w:rFonts w:hint="eastAsia"/>
        </w:rPr>
        <w:tab/>
      </w:r>
      <w:r w:rsidRPr="007E0F98">
        <w:rPr>
          <w:rFonts w:hint="eastAsia"/>
        </w:rPr>
        <w:t>Cortex-M3</w:t>
      </w:r>
      <w:r>
        <w:rPr>
          <w:rFonts w:hint="eastAsia"/>
        </w:rPr>
        <w:t>修订版</w:t>
      </w:r>
      <w:r>
        <w:rPr>
          <w:rFonts w:hint="eastAsia"/>
        </w:rPr>
        <w:t>1</w:t>
      </w:r>
      <w:r w:rsidRPr="007E0F98">
        <w:rPr>
          <w:rFonts w:hint="eastAsia"/>
        </w:rPr>
        <w:t>与</w:t>
      </w:r>
      <w:r>
        <w:rPr>
          <w:rFonts w:hint="eastAsia"/>
        </w:rPr>
        <w:t>修订版</w:t>
      </w:r>
      <w:r>
        <w:rPr>
          <w:rFonts w:hint="eastAsia"/>
        </w:rPr>
        <w:t>2</w:t>
      </w:r>
      <w:r w:rsidRPr="007E0F98">
        <w:rPr>
          <w:rFonts w:hint="eastAsia"/>
        </w:rPr>
        <w:t>的区别</w:t>
      </w:r>
    </w:p>
    <w:p w:rsidR="00860356" w:rsidRDefault="00860356" w:rsidP="0086035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2008</w:t>
      </w:r>
      <w:r>
        <w:rPr>
          <w:rFonts w:hint="eastAsia"/>
        </w:rPr>
        <w:t>年中期，</w:t>
      </w:r>
      <w:r>
        <w:rPr>
          <w:rFonts w:hint="eastAsia"/>
        </w:rPr>
        <w:t>Cortex-M3</w:t>
      </w:r>
      <w:r>
        <w:rPr>
          <w:rFonts w:hint="eastAsia"/>
        </w:rPr>
        <w:t>的修订版</w:t>
      </w:r>
      <w:r>
        <w:rPr>
          <w:rFonts w:hint="eastAsia"/>
        </w:rPr>
        <w:t>2</w:t>
      </w:r>
      <w:r>
        <w:rPr>
          <w:rFonts w:hint="eastAsia"/>
        </w:rPr>
        <w:t>发布了。估计到</w:t>
      </w:r>
      <w:r>
        <w:rPr>
          <w:rFonts w:hint="eastAsia"/>
        </w:rPr>
        <w:t>2008</w:t>
      </w:r>
      <w:r>
        <w:rPr>
          <w:rFonts w:hint="eastAsia"/>
        </w:rPr>
        <w:t>年底，在市场上就能见到基于修订版</w:t>
      </w:r>
      <w:r>
        <w:rPr>
          <w:rFonts w:hint="eastAsia"/>
        </w:rPr>
        <w:t>2</w:t>
      </w:r>
      <w:r>
        <w:rPr>
          <w:rFonts w:hint="eastAsia"/>
        </w:rPr>
        <w:t>的芯片了。修订版</w:t>
      </w:r>
      <w:r>
        <w:rPr>
          <w:rFonts w:hint="eastAsia"/>
        </w:rPr>
        <w:t>2</w:t>
      </w:r>
      <w:r>
        <w:rPr>
          <w:rFonts w:hint="eastAsia"/>
        </w:rPr>
        <w:t>新增了很多特性，它们大多数都致力于降低功耗以及提高调试的灵活性。</w:t>
      </w:r>
    </w:p>
    <w:p w:rsidR="00860356" w:rsidRDefault="00860356" w:rsidP="00860356">
      <w:pPr>
        <w:ind w:firstLine="420"/>
      </w:pPr>
      <w:r>
        <w:rPr>
          <w:rFonts w:hint="eastAsia"/>
        </w:rPr>
        <w:t>在修订版</w:t>
      </w:r>
      <w:r>
        <w:rPr>
          <w:rFonts w:hint="eastAsia"/>
        </w:rPr>
        <w:t>2</w:t>
      </w:r>
      <w:r>
        <w:rPr>
          <w:rFonts w:hint="eastAsia"/>
        </w:rPr>
        <w:t>中，程序员模式也跟着有以下的更新。</w:t>
      </w:r>
    </w:p>
    <w:p w:rsidR="00860356" w:rsidRPr="00736E47" w:rsidRDefault="00860356" w:rsidP="00860356">
      <w:pPr>
        <w:pStyle w:val="3"/>
      </w:pPr>
      <w:r>
        <w:rPr>
          <w:rFonts w:hint="eastAsia"/>
        </w:rPr>
        <w:t>17.2.1</w:t>
      </w:r>
      <w:r>
        <w:rPr>
          <w:rFonts w:hint="eastAsia"/>
        </w:rPr>
        <w:tab/>
      </w:r>
      <w:r w:rsidRPr="00736E47">
        <w:rPr>
          <w:rFonts w:hint="eastAsia"/>
        </w:rPr>
        <w:t>双字堆栈对齐方式成为缺省值</w:t>
      </w:r>
    </w:p>
    <w:p w:rsidR="00860356" w:rsidRPr="00736E47" w:rsidRDefault="00860356" w:rsidP="00860356">
      <w:pPr>
        <w:ind w:firstLine="420"/>
      </w:pPr>
      <w:r>
        <w:rPr>
          <w:rFonts w:hint="eastAsia"/>
        </w:rPr>
        <w:t>影响异常入栈顺序和内存使用的双字堆栈对齐方式，在修订版</w:t>
      </w:r>
      <w:r>
        <w:rPr>
          <w:rFonts w:hint="eastAsia"/>
        </w:rPr>
        <w:t>2</w:t>
      </w:r>
      <w:r>
        <w:rPr>
          <w:rFonts w:hint="eastAsia"/>
        </w:rPr>
        <w:t>中成为缺省使用的方式（注意：芯片厂商可能会选择使用修订版</w:t>
      </w:r>
      <w:r>
        <w:rPr>
          <w:rFonts w:hint="eastAsia"/>
        </w:rPr>
        <w:t>1</w:t>
      </w:r>
      <w:r>
        <w:rPr>
          <w:rFonts w:hint="eastAsia"/>
        </w:rPr>
        <w:t>的方式）。使用此方式，会给大多数</w:t>
      </w:r>
      <w:r>
        <w:rPr>
          <w:rFonts w:hint="eastAsia"/>
        </w:rPr>
        <w:t>C</w:t>
      </w:r>
      <w:r>
        <w:rPr>
          <w:rFonts w:hint="eastAsia"/>
        </w:rPr>
        <w:t>程序减少启动代码的额外开销（无需再在</w:t>
      </w:r>
      <w:r>
        <w:rPr>
          <w:rFonts w:hint="eastAsia"/>
        </w:rPr>
        <w:t>NVIC</w:t>
      </w:r>
      <w:r>
        <w:rPr>
          <w:rFonts w:hint="eastAsia"/>
        </w:rPr>
        <w:t>配置控制寄存器中置位</w:t>
      </w:r>
      <w:r>
        <w:rPr>
          <w:rFonts w:hint="eastAsia"/>
        </w:rPr>
        <w:t>STKALIGN</w:t>
      </w:r>
      <w:r>
        <w:rPr>
          <w:rFonts w:hint="eastAsia"/>
        </w:rPr>
        <w:t>比特）。</w:t>
      </w:r>
    </w:p>
    <w:p w:rsidR="00860356" w:rsidRPr="0090727F" w:rsidRDefault="00860356" w:rsidP="00860356">
      <w:pPr>
        <w:rPr>
          <w:rFonts w:ascii="微软雅黑" w:eastAsia="微软雅黑" w:hAnsi="微软雅黑"/>
        </w:rPr>
      </w:pPr>
    </w:p>
    <w:p w:rsidR="00860356" w:rsidRPr="00736E47" w:rsidRDefault="00860356" w:rsidP="00860356">
      <w:pPr>
        <w:pStyle w:val="3"/>
      </w:pPr>
      <w:r w:rsidRPr="00736E47">
        <w:rPr>
          <w:rFonts w:hint="eastAsia"/>
        </w:rPr>
        <w:t>17.2.2</w:t>
      </w:r>
      <w:r w:rsidRPr="00736E47">
        <w:rPr>
          <w:rFonts w:hint="eastAsia"/>
        </w:rPr>
        <w:tab/>
      </w:r>
      <w:r w:rsidRPr="00736E47">
        <w:rPr>
          <w:rFonts w:hint="eastAsia"/>
        </w:rPr>
        <w:t>新</w:t>
      </w:r>
      <w:r>
        <w:rPr>
          <w:rFonts w:hint="eastAsia"/>
        </w:rPr>
        <w:t>增</w:t>
      </w:r>
      <w:r w:rsidRPr="00736E47">
        <w:rPr>
          <w:rFonts w:hint="eastAsia"/>
        </w:rPr>
        <w:t>辅助控制寄存器（</w:t>
      </w:r>
      <w:r w:rsidRPr="00736E47">
        <w:rPr>
          <w:rFonts w:hint="eastAsia"/>
        </w:rPr>
        <w:t>Auxiliary Control Register</w:t>
      </w:r>
      <w:r w:rsidRPr="00736E47">
        <w:rPr>
          <w:rFonts w:hint="eastAsia"/>
        </w:rPr>
        <w:t>）</w:t>
      </w:r>
    </w:p>
    <w:p w:rsidR="00860356" w:rsidRDefault="00860356" w:rsidP="00860356">
      <w:pPr>
        <w:ind w:firstLine="420"/>
      </w:pPr>
      <w:r>
        <w:rPr>
          <w:rFonts w:hint="eastAsia"/>
        </w:rPr>
        <w:t>为了更细腻地调校处理器的行为方式，新增了辅助控制寄存器。比如，为了调试方便，通过设置此寄存器，可以关闭</w:t>
      </w:r>
      <w:r>
        <w:rPr>
          <w:rFonts w:hint="eastAsia"/>
        </w:rPr>
        <w:t>Cortex-M3</w:t>
      </w:r>
      <w:r>
        <w:rPr>
          <w:rFonts w:hint="eastAsia"/>
        </w:rPr>
        <w:t>的写缓冲，从而使总线</w:t>
      </w:r>
      <w:r>
        <w:rPr>
          <w:rFonts w:hint="eastAsia"/>
        </w:rPr>
        <w:t>faults</w:t>
      </w:r>
      <w:r>
        <w:rPr>
          <w:rFonts w:hint="eastAsia"/>
        </w:rPr>
        <w:t>总是能与存储器访问指令同步——也就是说使总线</w:t>
      </w:r>
      <w:r>
        <w:rPr>
          <w:rFonts w:hint="eastAsia"/>
        </w:rPr>
        <w:t>faults</w:t>
      </w:r>
      <w:r>
        <w:rPr>
          <w:rFonts w:hint="eastAsia"/>
        </w:rPr>
        <w:t>总是精确的。这样，就可以每次都能从入栈的返回地址中精确地揪出肇事指令了。</w:t>
      </w:r>
    </w:p>
    <w:p w:rsidR="00860356" w:rsidRPr="00736E47" w:rsidRDefault="00860356" w:rsidP="00860356">
      <w:pPr>
        <w:ind w:firstLine="420"/>
      </w:pPr>
      <w:r>
        <w:rPr>
          <w:rFonts w:hint="eastAsia"/>
        </w:rPr>
        <w:t>辅助控制寄存器的细节如下表所示：</w:t>
      </w:r>
    </w:p>
    <w:p w:rsidR="00860356" w:rsidRDefault="00860356" w:rsidP="00860356">
      <w:pPr>
        <w:ind w:left="720"/>
      </w:pPr>
      <w:r>
        <w:rPr>
          <w:rFonts w:hint="eastAsia"/>
        </w:rPr>
        <w:t>辅助控制寄存器（</w:t>
      </w:r>
      <w:r>
        <w:rPr>
          <w:rFonts w:hint="eastAsia"/>
        </w:rPr>
        <w:t>0xE000_E008</w:t>
      </w:r>
      <w:r>
        <w:rPr>
          <w:rFonts w:hint="eastAsia"/>
        </w:rPr>
        <w:t>）</w:t>
      </w:r>
    </w:p>
    <w:tbl>
      <w:tblPr>
        <w:tblStyle w:val="-10"/>
        <w:tblW w:w="0" w:type="auto"/>
        <w:tblLook w:val="01E0"/>
      </w:tblPr>
      <w:tblGrid>
        <w:gridCol w:w="853"/>
        <w:gridCol w:w="1518"/>
        <w:gridCol w:w="884"/>
        <w:gridCol w:w="885"/>
        <w:gridCol w:w="3554"/>
      </w:tblGrid>
      <w:tr w:rsidR="00860356" w:rsidTr="00587261">
        <w:trPr>
          <w:cnfStyle w:val="100000000000"/>
        </w:trPr>
        <w:tc>
          <w:tcPr>
            <w:cnfStyle w:val="001000000000"/>
            <w:tcW w:w="853" w:type="dxa"/>
          </w:tcPr>
          <w:p w:rsidR="00860356" w:rsidRDefault="00860356" w:rsidP="00587261">
            <w:r>
              <w:rPr>
                <w:rFonts w:hint="eastAsia"/>
              </w:rPr>
              <w:t>比特号</w:t>
            </w:r>
          </w:p>
        </w:tc>
        <w:tc>
          <w:tcPr>
            <w:cnfStyle w:val="000010000000"/>
            <w:tcW w:w="1518" w:type="dxa"/>
          </w:tcPr>
          <w:p w:rsidR="00860356" w:rsidRDefault="00860356" w:rsidP="00587261">
            <w:r>
              <w:rPr>
                <w:rFonts w:hint="eastAsia"/>
              </w:rPr>
              <w:t>字段名</w:t>
            </w:r>
          </w:p>
        </w:tc>
        <w:tc>
          <w:tcPr>
            <w:tcW w:w="884" w:type="dxa"/>
          </w:tcPr>
          <w:p w:rsidR="00860356" w:rsidRDefault="00860356" w:rsidP="00587261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cnfStyle w:val="000010000000"/>
            <w:tcW w:w="885" w:type="dxa"/>
          </w:tcPr>
          <w:p w:rsidR="00860356" w:rsidRDefault="00860356" w:rsidP="00587261">
            <w:r>
              <w:rPr>
                <w:rFonts w:hint="eastAsia"/>
              </w:rPr>
              <w:t>初值</w:t>
            </w:r>
          </w:p>
        </w:tc>
        <w:tc>
          <w:tcPr>
            <w:cnfStyle w:val="000100000000"/>
            <w:tcW w:w="3554" w:type="dxa"/>
          </w:tcPr>
          <w:p w:rsidR="00860356" w:rsidRDefault="00860356" w:rsidP="00587261">
            <w:r>
              <w:rPr>
                <w:rFonts w:hint="eastAsia"/>
              </w:rPr>
              <w:t>功能描述</w:t>
            </w:r>
          </w:p>
        </w:tc>
      </w:tr>
      <w:tr w:rsidR="00860356" w:rsidTr="00587261">
        <w:trPr>
          <w:cnfStyle w:val="000000100000"/>
        </w:trPr>
        <w:tc>
          <w:tcPr>
            <w:cnfStyle w:val="001000000000"/>
            <w:tcW w:w="853" w:type="dxa"/>
          </w:tcPr>
          <w:p w:rsidR="00860356" w:rsidRDefault="00860356" w:rsidP="00587261">
            <w:r>
              <w:t>2</w:t>
            </w:r>
          </w:p>
        </w:tc>
        <w:tc>
          <w:tcPr>
            <w:cnfStyle w:val="000010000000"/>
            <w:tcW w:w="1518" w:type="dxa"/>
          </w:tcPr>
          <w:p w:rsidR="00860356" w:rsidRDefault="00860356" w:rsidP="00587261">
            <w:r>
              <w:t>DISFOLD</w:t>
            </w:r>
          </w:p>
        </w:tc>
        <w:tc>
          <w:tcPr>
            <w:tcW w:w="884" w:type="dxa"/>
          </w:tcPr>
          <w:p w:rsidR="00860356" w:rsidRDefault="00860356" w:rsidP="00587261">
            <w:pPr>
              <w:cnfStyle w:val="000000100000"/>
            </w:pPr>
            <w:r>
              <w:t>R/W</w:t>
            </w:r>
          </w:p>
        </w:tc>
        <w:tc>
          <w:tcPr>
            <w:cnfStyle w:val="000010000000"/>
            <w:tcW w:w="885" w:type="dxa"/>
          </w:tcPr>
          <w:p w:rsidR="00860356" w:rsidRDefault="00860356" w:rsidP="00587261">
            <w:r>
              <w:t>0</w:t>
            </w:r>
          </w:p>
        </w:tc>
        <w:tc>
          <w:tcPr>
            <w:cnfStyle w:val="000100000000"/>
            <w:tcW w:w="3554" w:type="dxa"/>
          </w:tcPr>
          <w:p w:rsidR="00860356" w:rsidRDefault="00860356" w:rsidP="00587261">
            <w:r>
              <w:rPr>
                <w:rFonts w:hint="eastAsia"/>
              </w:rPr>
              <w:t>除能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折叠</w:t>
            </w:r>
            <w:r>
              <w:rPr>
                <w:rFonts w:hint="eastAsia"/>
              </w:rPr>
              <w:t>(folding)</w:t>
            </w:r>
            <w:r>
              <w:rPr>
                <w:rFonts w:hint="eastAsia"/>
              </w:rPr>
              <w:t>，使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指令与下一条指令（在流水线中）的执行级</w:t>
            </w:r>
            <w:r>
              <w:rPr>
                <w:rFonts w:hint="eastAsia"/>
              </w:rPr>
              <w:t>(execution phase)</w:t>
            </w:r>
            <w:r>
              <w:rPr>
                <w:rFonts w:hint="eastAsia"/>
              </w:rPr>
              <w:t>不会交迭</w:t>
            </w:r>
          </w:p>
        </w:tc>
      </w:tr>
      <w:tr w:rsidR="00860356" w:rsidTr="00587261">
        <w:tc>
          <w:tcPr>
            <w:cnfStyle w:val="001000000000"/>
            <w:tcW w:w="853" w:type="dxa"/>
          </w:tcPr>
          <w:p w:rsidR="00860356" w:rsidRDefault="00860356" w:rsidP="00587261">
            <w:r>
              <w:t>1</w:t>
            </w:r>
          </w:p>
        </w:tc>
        <w:tc>
          <w:tcPr>
            <w:cnfStyle w:val="000010000000"/>
            <w:tcW w:w="1518" w:type="dxa"/>
          </w:tcPr>
          <w:p w:rsidR="00860356" w:rsidRDefault="00860356" w:rsidP="00587261">
            <w:r>
              <w:t>DISDEFWBUF</w:t>
            </w:r>
          </w:p>
        </w:tc>
        <w:tc>
          <w:tcPr>
            <w:tcW w:w="884" w:type="dxa"/>
          </w:tcPr>
          <w:p w:rsidR="00860356" w:rsidRDefault="00860356" w:rsidP="00587261">
            <w:pPr>
              <w:cnfStyle w:val="000000000000"/>
            </w:pPr>
            <w:r>
              <w:t>R/W</w:t>
            </w:r>
          </w:p>
        </w:tc>
        <w:tc>
          <w:tcPr>
            <w:cnfStyle w:val="000010000000"/>
            <w:tcW w:w="885" w:type="dxa"/>
          </w:tcPr>
          <w:p w:rsidR="00860356" w:rsidRDefault="00860356" w:rsidP="00587261">
            <w:r>
              <w:t>0</w:t>
            </w:r>
          </w:p>
        </w:tc>
        <w:tc>
          <w:tcPr>
            <w:cnfStyle w:val="000100000000"/>
            <w:tcW w:w="3554" w:type="dxa"/>
          </w:tcPr>
          <w:p w:rsidR="00860356" w:rsidRDefault="00860356" w:rsidP="00587261">
            <w:r>
              <w:rPr>
                <w:rFonts w:hint="eastAsia"/>
              </w:rPr>
              <w:t>在缺省的存储器映射中除能写缓冲（对由</w:t>
            </w:r>
            <w:r>
              <w:rPr>
                <w:rFonts w:hint="eastAsia"/>
              </w:rPr>
              <w:t>MPU</w:t>
            </w:r>
            <w:r>
              <w:rPr>
                <w:rFonts w:hint="eastAsia"/>
              </w:rPr>
              <w:t>映射的</w:t>
            </w:r>
            <w:r>
              <w:rPr>
                <w:rFonts w:hint="eastAsia"/>
              </w:rPr>
              <w:t>regions</w:t>
            </w:r>
            <w:r>
              <w:rPr>
                <w:rFonts w:hint="eastAsia"/>
              </w:rPr>
              <w:t>不起作用）</w:t>
            </w:r>
          </w:p>
        </w:tc>
      </w:tr>
      <w:tr w:rsidR="00860356" w:rsidTr="00587261">
        <w:trPr>
          <w:cnfStyle w:val="010000000000"/>
        </w:trPr>
        <w:tc>
          <w:tcPr>
            <w:cnfStyle w:val="001000000000"/>
            <w:tcW w:w="853" w:type="dxa"/>
          </w:tcPr>
          <w:p w:rsidR="00860356" w:rsidRDefault="00860356" w:rsidP="00587261">
            <w:r>
              <w:lastRenderedPageBreak/>
              <w:t>0</w:t>
            </w:r>
          </w:p>
        </w:tc>
        <w:tc>
          <w:tcPr>
            <w:cnfStyle w:val="000010000000"/>
            <w:tcW w:w="1518" w:type="dxa"/>
          </w:tcPr>
          <w:p w:rsidR="00860356" w:rsidRDefault="00860356" w:rsidP="00587261">
            <w:r>
              <w:t>DISMCYCINT</w:t>
            </w:r>
          </w:p>
        </w:tc>
        <w:tc>
          <w:tcPr>
            <w:tcW w:w="884" w:type="dxa"/>
          </w:tcPr>
          <w:p w:rsidR="00860356" w:rsidRDefault="00860356" w:rsidP="00587261">
            <w:pPr>
              <w:cnfStyle w:val="010000000000"/>
            </w:pPr>
            <w:r>
              <w:t>R/W</w:t>
            </w:r>
          </w:p>
        </w:tc>
        <w:tc>
          <w:tcPr>
            <w:cnfStyle w:val="000010000000"/>
            <w:tcW w:w="885" w:type="dxa"/>
          </w:tcPr>
          <w:p w:rsidR="00860356" w:rsidRDefault="00860356" w:rsidP="00587261">
            <w:r>
              <w:t>0</w:t>
            </w:r>
          </w:p>
        </w:tc>
        <w:tc>
          <w:tcPr>
            <w:cnfStyle w:val="000100000000"/>
            <w:tcW w:w="3554" w:type="dxa"/>
          </w:tcPr>
          <w:p w:rsidR="00860356" w:rsidRDefault="00860356" w:rsidP="00587261">
            <w:r>
              <w:rPr>
                <w:rFonts w:hint="eastAsia"/>
              </w:rPr>
              <w:t>除能“指令可中断”功能。也就是不再打断</w:t>
            </w:r>
            <w:r>
              <w:rPr>
                <w:rFonts w:hint="eastAsia"/>
              </w:rPr>
              <w:t>LDM, STM, 64</w:t>
            </w:r>
            <w:r>
              <w:rPr>
                <w:rFonts w:hint="eastAsia"/>
              </w:rPr>
              <w:t>位乘法，以及除法指令。</w:t>
            </w:r>
          </w:p>
        </w:tc>
      </w:tr>
    </w:tbl>
    <w:p w:rsidR="00860356" w:rsidRDefault="00860356" w:rsidP="00860356">
      <w:pPr>
        <w:ind w:left="720"/>
      </w:pPr>
    </w:p>
    <w:p w:rsidR="00860356" w:rsidRPr="00A65678" w:rsidRDefault="00860356" w:rsidP="00860356">
      <w:pPr>
        <w:pStyle w:val="3"/>
      </w:pPr>
      <w:r w:rsidRPr="00A65678">
        <w:rPr>
          <w:rFonts w:hint="eastAsia"/>
        </w:rPr>
        <w:t>17.2.3</w:t>
      </w:r>
      <w:r w:rsidRPr="00A65678">
        <w:rPr>
          <w:rFonts w:hint="eastAsia"/>
        </w:rPr>
        <w:tab/>
        <w:t>ID</w:t>
      </w:r>
      <w:r w:rsidRPr="00A65678">
        <w:rPr>
          <w:rFonts w:hint="eastAsia"/>
        </w:rPr>
        <w:t>寄存器的更新</w:t>
      </w:r>
    </w:p>
    <w:p w:rsidR="00860356" w:rsidRDefault="00860356" w:rsidP="0086035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NVIC</w:t>
      </w:r>
      <w:r>
        <w:rPr>
          <w:rFonts w:hint="eastAsia"/>
        </w:rPr>
        <w:t>以及调试组件中的很多</w:t>
      </w:r>
      <w:r>
        <w:rPr>
          <w:rFonts w:hint="eastAsia"/>
        </w:rPr>
        <w:t>ID</w:t>
      </w:r>
      <w:r>
        <w:rPr>
          <w:rFonts w:hint="eastAsia"/>
        </w:rPr>
        <w:t>寄存器都更新了。例如，在</w:t>
      </w:r>
      <w:r>
        <w:rPr>
          <w:rFonts w:hint="eastAsia"/>
        </w:rPr>
        <w:t>NVIC</w:t>
      </w:r>
      <w:r>
        <w:rPr>
          <w:rFonts w:hint="eastAsia"/>
        </w:rPr>
        <w:t>中的</w:t>
      </w:r>
      <w:r>
        <w:rPr>
          <w:rFonts w:hint="eastAsia"/>
        </w:rPr>
        <w:t>CPUID</w:t>
      </w:r>
      <w:r>
        <w:rPr>
          <w:rFonts w:hint="eastAsia"/>
        </w:rPr>
        <w:t>寄存器变成了</w:t>
      </w:r>
    </w:p>
    <w:p w:rsidR="00860356" w:rsidRDefault="00860356" w:rsidP="00860356">
      <w:r>
        <w:rPr>
          <w:rFonts w:hint="eastAsia"/>
        </w:rPr>
        <w:t>CPUID</w:t>
      </w:r>
      <w:r>
        <w:rPr>
          <w:rFonts w:hint="eastAsia"/>
        </w:rPr>
        <w:t>寄存器（</w:t>
      </w:r>
      <w:r>
        <w:rPr>
          <w:rFonts w:hint="eastAsia"/>
        </w:rPr>
        <w:t>0xE000_ED00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1E0"/>
      </w:tblPr>
      <w:tblGrid>
        <w:gridCol w:w="1420"/>
        <w:gridCol w:w="1420"/>
        <w:gridCol w:w="1420"/>
        <w:gridCol w:w="1420"/>
        <w:gridCol w:w="1421"/>
        <w:gridCol w:w="1421"/>
      </w:tblGrid>
      <w:tr w:rsidR="00860356" w:rsidTr="00587261">
        <w:tc>
          <w:tcPr>
            <w:tcW w:w="1420" w:type="dxa"/>
            <w:shd w:val="clear" w:color="auto" w:fill="E0E0E0"/>
          </w:tcPr>
          <w:p w:rsidR="00860356" w:rsidRDefault="00860356" w:rsidP="00587261"/>
        </w:tc>
        <w:tc>
          <w:tcPr>
            <w:tcW w:w="1420" w:type="dxa"/>
            <w:shd w:val="clear" w:color="auto" w:fill="E0E0E0"/>
          </w:tcPr>
          <w:p w:rsidR="00860356" w:rsidRDefault="00860356" w:rsidP="00587261">
            <w:r>
              <w:rPr>
                <w:rFonts w:hint="eastAsia"/>
              </w:rPr>
              <w:t>实现者</w:t>
            </w:r>
          </w:p>
          <w:p w:rsidR="00860356" w:rsidRDefault="00860356" w:rsidP="00587261">
            <w:r>
              <w:t>[31:24]</w:t>
            </w:r>
          </w:p>
        </w:tc>
        <w:tc>
          <w:tcPr>
            <w:tcW w:w="1420" w:type="dxa"/>
            <w:shd w:val="clear" w:color="auto" w:fill="E0E0E0"/>
          </w:tcPr>
          <w:p w:rsidR="00860356" w:rsidRDefault="00860356" w:rsidP="00587261">
            <w:r>
              <w:rPr>
                <w:rFonts w:hint="eastAsia"/>
              </w:rPr>
              <w:t>变种</w:t>
            </w:r>
          </w:p>
          <w:p w:rsidR="00860356" w:rsidRDefault="00860356" w:rsidP="00587261">
            <w:r>
              <w:t>[23:20]</w:t>
            </w:r>
          </w:p>
        </w:tc>
        <w:tc>
          <w:tcPr>
            <w:tcW w:w="1420" w:type="dxa"/>
            <w:shd w:val="clear" w:color="auto" w:fill="E0E0E0"/>
          </w:tcPr>
          <w:p w:rsidR="00860356" w:rsidRDefault="00860356" w:rsidP="00587261">
            <w:r>
              <w:rPr>
                <w:rFonts w:hint="eastAsia"/>
              </w:rPr>
              <w:t>常数</w:t>
            </w:r>
          </w:p>
          <w:p w:rsidR="00860356" w:rsidRDefault="00860356" w:rsidP="00587261">
            <w:r>
              <w:t>[19:16]</w:t>
            </w:r>
          </w:p>
        </w:tc>
        <w:tc>
          <w:tcPr>
            <w:tcW w:w="1421" w:type="dxa"/>
            <w:shd w:val="clear" w:color="auto" w:fill="E0E0E0"/>
          </w:tcPr>
          <w:p w:rsidR="00860356" w:rsidRDefault="00860356" w:rsidP="00587261">
            <w:r>
              <w:t>PartNo</w:t>
            </w:r>
          </w:p>
          <w:p w:rsidR="00860356" w:rsidRDefault="00860356" w:rsidP="00587261">
            <w:r>
              <w:t>[15:4]</w:t>
            </w:r>
          </w:p>
        </w:tc>
        <w:tc>
          <w:tcPr>
            <w:tcW w:w="1421" w:type="dxa"/>
            <w:shd w:val="clear" w:color="auto" w:fill="E0E0E0"/>
          </w:tcPr>
          <w:p w:rsidR="00860356" w:rsidRDefault="00860356" w:rsidP="00587261">
            <w:r>
              <w:t>Revision</w:t>
            </w:r>
          </w:p>
          <w:p w:rsidR="00860356" w:rsidRDefault="00860356" w:rsidP="00587261">
            <w:r>
              <w:t>[3:0]</w:t>
            </w:r>
          </w:p>
        </w:tc>
      </w:tr>
      <w:tr w:rsidR="00860356" w:rsidTr="00587261">
        <w:tc>
          <w:tcPr>
            <w:tcW w:w="1420" w:type="dxa"/>
          </w:tcPr>
          <w:p w:rsidR="00860356" w:rsidRDefault="00860356" w:rsidP="00587261">
            <w:r>
              <w:rPr>
                <w:rFonts w:hint="eastAsia"/>
              </w:rPr>
              <w:t>修订版</w:t>
            </w:r>
            <w:r>
              <w:t xml:space="preserve"> 2 (r2p0)</w:t>
            </w:r>
          </w:p>
        </w:tc>
        <w:tc>
          <w:tcPr>
            <w:tcW w:w="1420" w:type="dxa"/>
          </w:tcPr>
          <w:p w:rsidR="00860356" w:rsidRDefault="00860356" w:rsidP="00587261">
            <w:r>
              <w:t>0x41</w:t>
            </w:r>
          </w:p>
        </w:tc>
        <w:tc>
          <w:tcPr>
            <w:tcW w:w="1420" w:type="dxa"/>
          </w:tcPr>
          <w:p w:rsidR="00860356" w:rsidRDefault="00860356" w:rsidP="00587261">
            <w:r>
              <w:t>0x2</w:t>
            </w:r>
          </w:p>
        </w:tc>
        <w:tc>
          <w:tcPr>
            <w:tcW w:w="1420" w:type="dxa"/>
          </w:tcPr>
          <w:p w:rsidR="00860356" w:rsidRDefault="00860356" w:rsidP="00587261">
            <w:r>
              <w:t>0xF</w:t>
            </w:r>
          </w:p>
        </w:tc>
        <w:tc>
          <w:tcPr>
            <w:tcW w:w="1421" w:type="dxa"/>
          </w:tcPr>
          <w:p w:rsidR="00860356" w:rsidRDefault="00860356" w:rsidP="00587261">
            <w:r>
              <w:t>0xC23</w:t>
            </w:r>
          </w:p>
        </w:tc>
        <w:tc>
          <w:tcPr>
            <w:tcW w:w="1421" w:type="dxa"/>
          </w:tcPr>
          <w:p w:rsidR="00860356" w:rsidRDefault="00860356" w:rsidP="00587261">
            <w:r>
              <w:t>0x0</w:t>
            </w:r>
          </w:p>
        </w:tc>
      </w:tr>
    </w:tbl>
    <w:p w:rsidR="00860356" w:rsidRDefault="00860356" w:rsidP="00860356"/>
    <w:p w:rsidR="00860356" w:rsidRDefault="00860356" w:rsidP="00860356">
      <w:pPr>
        <w:pStyle w:val="3"/>
      </w:pPr>
      <w:r w:rsidRPr="00A65678">
        <w:rPr>
          <w:rFonts w:hint="eastAsia"/>
        </w:rPr>
        <w:t>17.2.4</w:t>
      </w:r>
      <w:r w:rsidRPr="00A65678">
        <w:rPr>
          <w:rFonts w:hint="eastAsia"/>
        </w:rPr>
        <w:tab/>
      </w:r>
      <w:r w:rsidRPr="00A65678">
        <w:rPr>
          <w:rFonts w:hint="eastAsia"/>
        </w:rPr>
        <w:t>调试功能</w:t>
      </w:r>
    </w:p>
    <w:p w:rsidR="00860356" w:rsidRDefault="00860356" w:rsidP="00860356">
      <w:r>
        <w:rPr>
          <w:rFonts w:hint="eastAsia"/>
        </w:rPr>
        <w:t>修订版</w:t>
      </w:r>
      <w:r>
        <w:rPr>
          <w:rFonts w:hint="eastAsia"/>
        </w:rPr>
        <w:t>2</w:t>
      </w:r>
      <w:r>
        <w:rPr>
          <w:rFonts w:hint="eastAsia"/>
        </w:rPr>
        <w:t>对调试功能有了好几处改进</w:t>
      </w:r>
    </w:p>
    <w:p w:rsidR="00860356" w:rsidRDefault="00860356" w:rsidP="00860356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DWT</w:t>
      </w:r>
      <w:r>
        <w:rPr>
          <w:rFonts w:hint="eastAsia"/>
        </w:rPr>
        <w:t>中的观察点数据跟踪现在支持两种新的跟踪方式：仅跟踪读传送，以及仅跟踪写传送。这样就可以仅在数据被改变或被读时才产生跟踪数据流，于是降低了数据跟踪所需的带宽。</w:t>
      </w:r>
    </w:p>
    <w:p w:rsidR="00860356" w:rsidRDefault="00860356" w:rsidP="00860356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在实现调试特性时提供了更高的灵活性。比如，允许裁减可用的断点和观察点数，这样就降低了所设计产品的尺寸，这对于超低功耗的设计非常有帮助。</w:t>
      </w:r>
    </w:p>
    <w:p w:rsidR="00860356" w:rsidRPr="00A65678" w:rsidRDefault="00860356" w:rsidP="00860356">
      <w:pPr>
        <w:pStyle w:val="a6"/>
        <w:numPr>
          <w:ilvl w:val="1"/>
          <w:numId w:val="2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>对多核系统的调试，支持力度更大。为了实现多核同时重启和单步，新增了一个接口（注意，在程序员眼中看不到这种改变）。</w:t>
      </w:r>
    </w:p>
    <w:p w:rsidR="00860356" w:rsidRPr="005975C3" w:rsidRDefault="00860356" w:rsidP="00860356">
      <w:pPr>
        <w:pStyle w:val="3"/>
      </w:pPr>
      <w:r w:rsidRPr="005975C3">
        <w:rPr>
          <w:rFonts w:hint="eastAsia"/>
        </w:rPr>
        <w:t>17.2.5</w:t>
      </w:r>
      <w:r w:rsidRPr="005975C3">
        <w:rPr>
          <w:rFonts w:hint="eastAsia"/>
        </w:rPr>
        <w:tab/>
      </w:r>
      <w:r w:rsidRPr="005975C3">
        <w:rPr>
          <w:rFonts w:hint="eastAsia"/>
        </w:rPr>
        <w:t>睡眠特性</w:t>
      </w:r>
    </w:p>
    <w:p w:rsidR="00860356" w:rsidRDefault="00860356" w:rsidP="00860356">
      <w:r>
        <w:rPr>
          <w:rFonts w:hint="eastAsia"/>
        </w:rPr>
        <w:tab/>
      </w:r>
      <w:r>
        <w:rPr>
          <w:rFonts w:hint="eastAsia"/>
        </w:rPr>
        <w:t>在系统级设计层上，现有的睡眠特性也得到了改进。在</w:t>
      </w:r>
      <w:r>
        <w:rPr>
          <w:rFonts w:hint="eastAsia"/>
        </w:rPr>
        <w:t>r2p0</w:t>
      </w:r>
      <w:r>
        <w:rPr>
          <w:rFonts w:hint="eastAsia"/>
        </w:rPr>
        <w:t>中，对处理器的唤醒可以延迟，从而使得在芯片中可以更大面积地“停电”，并且在系统中所有其它部件都就绪后才继续执行程序。这个改进主要是为了照顾下面一些应用：在它们里面，有一些硬件在低功耗模式下需要关闭，但是重新打开这些硬件需要的时间比较久。</w:t>
      </w:r>
    </w:p>
    <w:p w:rsidR="00860356" w:rsidRDefault="00860356" w:rsidP="00860356">
      <w:r>
        <w:rPr>
          <w:rFonts w:hint="eastAsia"/>
        </w:rPr>
        <w:tab/>
      </w:r>
      <w:r>
        <w:rPr>
          <w:rFonts w:hint="eastAsia"/>
        </w:rPr>
        <w:t>在睡眠功能的扩展之外，为降低功耗还有新招。在旧版的</w:t>
      </w:r>
      <w:r>
        <w:rPr>
          <w:rFonts w:hint="eastAsia"/>
        </w:rPr>
        <w:t>CM3</w:t>
      </w:r>
      <w:r>
        <w:rPr>
          <w:rFonts w:hint="eastAsia"/>
        </w:rPr>
        <w:t>中，为了让内核能醒来，在睡眠期间，依然不能停止送往内核的“自由运行时钟”。尽管该时钟消耗的能量很低，但总归还是关了更省电。</w:t>
      </w:r>
    </w:p>
    <w:p w:rsidR="00860356" w:rsidRDefault="00860356" w:rsidP="00860356">
      <w:r>
        <w:rPr>
          <w:rFonts w:hint="eastAsia"/>
        </w:rPr>
        <w:tab/>
      </w:r>
      <w:r>
        <w:rPr>
          <w:rFonts w:hint="eastAsia"/>
        </w:rPr>
        <w:t>为解决这个问题，可以在处理器外面布设一个简单的中断控制器。这个控制器，取名为“唤醒中断控制器（</w:t>
      </w:r>
      <w:r>
        <w:rPr>
          <w:rFonts w:hint="eastAsia"/>
        </w:rPr>
        <w:t>WIC</w:t>
      </w:r>
      <w:r>
        <w:rPr>
          <w:rFonts w:hint="eastAsia"/>
        </w:rPr>
        <w:t>）”。在深度睡眠期间，它要提供在</w:t>
      </w:r>
      <w:r>
        <w:rPr>
          <w:rFonts w:hint="eastAsia"/>
        </w:rPr>
        <w:t>NVIC</w:t>
      </w:r>
      <w:r>
        <w:rPr>
          <w:rFonts w:hint="eastAsia"/>
        </w:rPr>
        <w:t>中的，“中断掩蔽功能”的镜像，并且负责告知电源管理系统何时需要唤醒。这样，就可以在深度睡眠期间关断所有送往</w:t>
      </w:r>
      <w:r>
        <w:rPr>
          <w:rFonts w:hint="eastAsia"/>
        </w:rPr>
        <w:t>CM3</w:t>
      </w:r>
      <w:r>
        <w:rPr>
          <w:rFonts w:hint="eastAsia"/>
        </w:rPr>
        <w:t>处理器的时钟了。</w:t>
      </w:r>
    </w:p>
    <w:p w:rsidR="00860356" w:rsidRDefault="00860356" w:rsidP="00860356">
      <w:r>
        <w:rPr>
          <w:rFonts w:hint="eastAsia"/>
        </w:rPr>
        <w:tab/>
      </w:r>
      <w:r>
        <w:rPr>
          <w:rFonts w:hint="eastAsia"/>
        </w:rPr>
        <w:t>除了可以停止时钟外，修订版</w:t>
      </w:r>
      <w:r>
        <w:rPr>
          <w:rFonts w:hint="eastAsia"/>
        </w:rPr>
        <w:t>2</w:t>
      </w:r>
      <w:r>
        <w:rPr>
          <w:rFonts w:hint="eastAsia"/>
        </w:rPr>
        <w:t>还可以使处理器的大多数部分都掉电，把它们的状态存储在若干特殊的逻辑小室中。在中断到达时，</w:t>
      </w:r>
      <w:r>
        <w:rPr>
          <w:rFonts w:hint="eastAsia"/>
        </w:rPr>
        <w:t>WIC</w:t>
      </w:r>
      <w:r>
        <w:rPr>
          <w:rFonts w:hint="eastAsia"/>
        </w:rPr>
        <w:t>往电源管理单元（</w:t>
      </w:r>
      <w:r>
        <w:rPr>
          <w:rFonts w:hint="eastAsia"/>
        </w:rPr>
        <w:t>PMU</w:t>
      </w:r>
      <w:r>
        <w:rPr>
          <w:rFonts w:hint="eastAsia"/>
        </w:rPr>
        <w:t>）发送一个唤醒请求。在处理器重新上电后，先前的状态从特殊的逻辑小室中恢复，然后就可以响应这个中断了。</w:t>
      </w:r>
    </w:p>
    <w:p w:rsidR="00860356" w:rsidRDefault="00860356" w:rsidP="00860356">
      <w:r>
        <w:rPr>
          <w:rFonts w:hint="eastAsia"/>
        </w:rPr>
        <w:tab/>
      </w:r>
      <w:r>
        <w:rPr>
          <w:rFonts w:hint="eastAsia"/>
        </w:rPr>
        <w:t>可见，有了修订版</w:t>
      </w:r>
      <w:r>
        <w:rPr>
          <w:rFonts w:hint="eastAsia"/>
        </w:rPr>
        <w:t>2</w:t>
      </w:r>
      <w:r>
        <w:rPr>
          <w:rFonts w:hint="eastAsia"/>
        </w:rPr>
        <w:t>中这个新的掉电能力，</w:t>
      </w:r>
      <w:r>
        <w:rPr>
          <w:rFonts w:hint="eastAsia"/>
        </w:rPr>
        <w:t>CM3</w:t>
      </w:r>
      <w:r>
        <w:rPr>
          <w:rFonts w:hint="eastAsia"/>
        </w:rPr>
        <w:t>可以在深度睡眠期间进一步降低功耗。不过，这个特性还需要内核外的单元配合，因此不一定在所有修订版</w:t>
      </w:r>
      <w:r>
        <w:rPr>
          <w:rFonts w:hint="eastAsia"/>
        </w:rPr>
        <w:t>2</w:t>
      </w:r>
      <w:r>
        <w:rPr>
          <w:rFonts w:hint="eastAsia"/>
        </w:rPr>
        <w:t>的产品中都支持。</w:t>
      </w:r>
    </w:p>
    <w:p w:rsidR="00860356" w:rsidRPr="005975C3" w:rsidRDefault="00860356" w:rsidP="00860356">
      <w:pPr>
        <w:pStyle w:val="3"/>
      </w:pPr>
      <w:r w:rsidRPr="005975C3">
        <w:rPr>
          <w:rFonts w:hint="eastAsia"/>
        </w:rPr>
        <w:t>17.2</w:t>
      </w:r>
      <w:r>
        <w:rPr>
          <w:rFonts w:hint="eastAsia"/>
        </w:rPr>
        <w:t>.6</w:t>
      </w:r>
      <w:r w:rsidRPr="005975C3">
        <w:rPr>
          <w:rFonts w:hint="eastAsia"/>
        </w:rPr>
        <w:tab/>
      </w:r>
      <w:r>
        <w:rPr>
          <w:rFonts w:hint="eastAsia"/>
        </w:rPr>
        <w:t>使用修订版</w:t>
      </w:r>
      <w:r>
        <w:rPr>
          <w:rFonts w:hint="eastAsia"/>
        </w:rPr>
        <w:t>2</w:t>
      </w:r>
      <w:r>
        <w:rPr>
          <w:rFonts w:hint="eastAsia"/>
        </w:rPr>
        <w:t>带来的好处和注意事项</w:t>
      </w:r>
    </w:p>
    <w:p w:rsidR="00860356" w:rsidRDefault="00860356" w:rsidP="00860356">
      <w:r>
        <w:rPr>
          <w:rFonts w:hint="eastAsia"/>
        </w:rPr>
        <w:tab/>
      </w:r>
      <w:r>
        <w:rPr>
          <w:rFonts w:hint="eastAsia"/>
        </w:rPr>
        <w:t>那么，上文所讲的这些新特性，又对嵌入式产品开发带来了什么呢？</w:t>
      </w:r>
    </w:p>
    <w:p w:rsidR="00860356" w:rsidRDefault="00860356" w:rsidP="00860356">
      <w:r>
        <w:rPr>
          <w:rFonts w:hint="eastAsia"/>
        </w:rPr>
        <w:lastRenderedPageBreak/>
        <w:tab/>
      </w:r>
      <w:r>
        <w:rPr>
          <w:rFonts w:hint="eastAsia"/>
        </w:rPr>
        <w:t>首先，是更低的功耗和更久的电池寿命。在进入了有</w:t>
      </w:r>
      <w:r>
        <w:rPr>
          <w:rFonts w:hint="eastAsia"/>
        </w:rPr>
        <w:t>WIC</w:t>
      </w:r>
      <w:r>
        <w:rPr>
          <w:rFonts w:hint="eastAsia"/>
        </w:rPr>
        <w:t>支持的深度睡眠后，整个电路就只有很小一部分还在活动中。此外，在要求极低功耗的应用中（如体内植入式医疗设备），芯片厂商可以通过减少断点和观察点的数量，来裁减芯片的尺寸。</w:t>
      </w:r>
    </w:p>
    <w:p w:rsidR="00860356" w:rsidRDefault="00860356" w:rsidP="00860356">
      <w:r>
        <w:rPr>
          <w:rFonts w:hint="eastAsia"/>
        </w:rPr>
        <w:tab/>
      </w:r>
      <w:r>
        <w:rPr>
          <w:rFonts w:hint="eastAsia"/>
        </w:rPr>
        <w:t>第二，在调试和解决疑难问题的过程中，它提供了更好的灵活性。不仅体现在使用调试器的数据跟踪特性上，还新增了一个辅助控制寄存器。通过它我们可以给写缓冲做个旁路手术，从而使总线</w:t>
      </w:r>
      <w:r>
        <w:rPr>
          <w:rFonts w:hint="eastAsia"/>
        </w:rPr>
        <w:t>faults</w:t>
      </w:r>
      <w:r>
        <w:rPr>
          <w:rFonts w:hint="eastAsia"/>
        </w:rPr>
        <w:t>总是精确的。我们还可以使需要较多周期才能执行的指令不被打断，如</w:t>
      </w:r>
      <w:r>
        <w:rPr>
          <w:rFonts w:hint="eastAsia"/>
        </w:rPr>
        <w:t>LDM/STM</w:t>
      </w:r>
      <w:r>
        <w:rPr>
          <w:rFonts w:hint="eastAsia"/>
        </w:rPr>
        <w:t>指令。这样一来，在分析存储器的内容时就可以放心了。最后，对于使用多个</w:t>
      </w:r>
      <w:r>
        <w:rPr>
          <w:rFonts w:hint="eastAsia"/>
        </w:rPr>
        <w:t>Cortex-M3</w:t>
      </w:r>
      <w:r>
        <w:rPr>
          <w:rFonts w:hint="eastAsia"/>
        </w:rPr>
        <w:t>内核的系统，修订版</w:t>
      </w:r>
      <w:r>
        <w:rPr>
          <w:rFonts w:hint="eastAsia"/>
        </w:rPr>
        <w:t>2</w:t>
      </w:r>
      <w:r>
        <w:rPr>
          <w:rFonts w:hint="eastAsia"/>
        </w:rPr>
        <w:t>带来的“同时重启”和“多核单步执行”的功能正好雪中送炭。除此之外，在修订版</w:t>
      </w:r>
      <w:r>
        <w:rPr>
          <w:rFonts w:hint="eastAsia"/>
        </w:rPr>
        <w:t>2</w:t>
      </w:r>
      <w:r>
        <w:rPr>
          <w:rFonts w:hint="eastAsia"/>
        </w:rPr>
        <w:t>中还有若干个内部优化，以提高性能和改善接口特性。这样，芯片供应商就可以设计出更快的</w:t>
      </w:r>
      <w:r>
        <w:rPr>
          <w:rFonts w:hint="eastAsia"/>
        </w:rPr>
        <w:t>CM3</w:t>
      </w:r>
      <w:r>
        <w:rPr>
          <w:rFonts w:hint="eastAsia"/>
        </w:rPr>
        <w:t>产品。</w:t>
      </w:r>
    </w:p>
    <w:p w:rsidR="00860356" w:rsidRDefault="00860356" w:rsidP="00860356">
      <w:r>
        <w:rPr>
          <w:rFonts w:hint="eastAsia"/>
        </w:rPr>
        <w:tab/>
      </w:r>
      <w:r>
        <w:rPr>
          <w:rFonts w:hint="eastAsia"/>
        </w:rPr>
        <w:t>然而，在享受温柔的同时，也请嵌入式程序员们留意下面的问题：</w:t>
      </w:r>
    </w:p>
    <w:p w:rsidR="00860356" w:rsidRDefault="00860356" w:rsidP="00860356">
      <w:pPr>
        <w:pStyle w:val="4"/>
      </w:pPr>
      <w:r>
        <w:rPr>
          <w:rFonts w:hint="eastAsia"/>
        </w:rPr>
        <w:t>双字堆栈对齐方式与异常堆栈帧</w:t>
      </w:r>
    </w:p>
    <w:p w:rsidR="00860356" w:rsidRDefault="00860356" w:rsidP="00860356">
      <w:pPr>
        <w:pStyle w:val="a6"/>
        <w:ind w:left="420" w:firstLineChars="0" w:firstLine="0"/>
      </w:pPr>
      <w:r>
        <w:rPr>
          <w:rFonts w:hint="eastAsia"/>
        </w:rPr>
        <w:t>在缺省情况下，异常堆栈帧会自动对齐到双字存储器位置。早期为修订版</w:t>
      </w:r>
      <w:r>
        <w:rPr>
          <w:rFonts w:hint="eastAsia"/>
        </w:rPr>
        <w:t>0/1</w:t>
      </w:r>
      <w:r>
        <w:rPr>
          <w:rFonts w:hint="eastAsia"/>
        </w:rPr>
        <w:t>写的汇编程序，如果要通过堆栈来把数据传送给异常服务程序，可能会受到影响。为了准确判定堆栈帧的起始位置是否往下挪移了一个字，异常服务例程要先读取入栈</w:t>
      </w:r>
      <w:r>
        <w:rPr>
          <w:rFonts w:hint="eastAsia"/>
        </w:rPr>
        <w:t>PSR</w:t>
      </w:r>
      <w:r>
        <w:rPr>
          <w:rFonts w:hint="eastAsia"/>
        </w:rPr>
        <w:t>的比特</w:t>
      </w:r>
      <w:r>
        <w:rPr>
          <w:rFonts w:hint="eastAsia"/>
        </w:rPr>
        <w:t>9</w:t>
      </w:r>
      <w:r>
        <w:rPr>
          <w:rFonts w:hint="eastAsia"/>
        </w:rPr>
        <w:t>。如果不想动旧的程序，也可以手工把</w:t>
      </w:r>
      <w:r>
        <w:rPr>
          <w:rFonts w:hint="eastAsia"/>
        </w:rPr>
        <w:t>STKALIGN</w:t>
      </w:r>
      <w:r>
        <w:rPr>
          <w:rFonts w:hint="eastAsia"/>
        </w:rPr>
        <w:t>比特清除，这样就与以前的一样了。与</w:t>
      </w:r>
      <w:r>
        <w:rPr>
          <w:rFonts w:hint="eastAsia"/>
        </w:rPr>
        <w:t>EABI</w:t>
      </w:r>
      <w:r>
        <w:rPr>
          <w:rFonts w:hint="eastAsia"/>
        </w:rPr>
        <w:t>标准兼容的应用程序不会受影响。这些程序通常是</w:t>
      </w:r>
      <w:r>
        <w:rPr>
          <w:rFonts w:hint="eastAsia"/>
        </w:rPr>
        <w:t>C</w:t>
      </w:r>
      <w:r>
        <w:rPr>
          <w:rFonts w:hint="eastAsia"/>
        </w:rPr>
        <w:t>程序，并且使用与</w:t>
      </w:r>
      <w:r>
        <w:rPr>
          <w:rFonts w:hint="eastAsia"/>
        </w:rPr>
        <w:t>EABI</w:t>
      </w:r>
      <w:r>
        <w:rPr>
          <w:rFonts w:hint="eastAsia"/>
        </w:rPr>
        <w:t>兼容的编译器编译。</w:t>
      </w:r>
    </w:p>
    <w:p w:rsidR="00860356" w:rsidRDefault="00860356" w:rsidP="00860356">
      <w:pPr>
        <w:pStyle w:val="4"/>
      </w:pPr>
      <w:r>
        <w:rPr>
          <w:rFonts w:hint="eastAsia"/>
        </w:rPr>
        <w:t>SysTick</w:t>
      </w:r>
      <w:r>
        <w:rPr>
          <w:rFonts w:hint="eastAsia"/>
        </w:rPr>
        <w:t>定时器也许会在深度睡眠期间停止。</w:t>
      </w:r>
    </w:p>
    <w:p w:rsidR="00860356" w:rsidRDefault="00860356" w:rsidP="00860356">
      <w:pPr>
        <w:pStyle w:val="a6"/>
        <w:ind w:left="360" w:firstLineChars="0" w:firstLine="0"/>
      </w:pPr>
      <w:r>
        <w:rPr>
          <w:rFonts w:hint="eastAsia"/>
        </w:rPr>
        <w:t>如果使用的</w:t>
      </w:r>
      <w:r>
        <w:rPr>
          <w:rFonts w:hint="eastAsia"/>
        </w:rPr>
        <w:t>CM3</w:t>
      </w:r>
      <w:r>
        <w:rPr>
          <w:rFonts w:hint="eastAsia"/>
        </w:rPr>
        <w:t>单片机确实包含了掉电功能，或者是其它原因使得送往内核的时钟全体都在深度睡眠中停止，则</w:t>
      </w:r>
      <w:r>
        <w:rPr>
          <w:rFonts w:hint="eastAsia"/>
        </w:rPr>
        <w:t>SysTick</w:t>
      </w:r>
      <w:r>
        <w:rPr>
          <w:rFonts w:hint="eastAsia"/>
        </w:rPr>
        <w:t>定时器在深度睡眠期间就无法再运行。这样一来，使用了</w:t>
      </w:r>
      <w:r>
        <w:rPr>
          <w:rFonts w:hint="eastAsia"/>
        </w:rPr>
        <w:t>RTOS</w:t>
      </w:r>
      <w:r>
        <w:rPr>
          <w:rFonts w:hint="eastAsia"/>
        </w:rPr>
        <w:t>的嵌入式应用程序就需要一个外部时钟，用它来在唤醒时提供调度所需的滴答信号。</w:t>
      </w:r>
    </w:p>
    <w:p w:rsidR="00860356" w:rsidRPr="00860356" w:rsidRDefault="00860356" w:rsidP="00860356">
      <w:pPr>
        <w:pStyle w:val="4"/>
      </w:pPr>
      <w:r w:rsidRPr="00860356">
        <w:rPr>
          <w:rStyle w:val="5Char"/>
          <w:rFonts w:eastAsia="微软雅黑" w:hint="eastAsia"/>
          <w:b/>
          <w:color w:val="9D24CE"/>
          <w:kern w:val="2"/>
          <w:sz w:val="24"/>
        </w:rPr>
        <w:t>当处理器连接到一个调试器时，会自动除能新的掉电功能</w:t>
      </w:r>
      <w:r w:rsidRPr="00860356">
        <w:rPr>
          <w:rFonts w:hint="eastAsia"/>
        </w:rPr>
        <w:t>。</w:t>
      </w:r>
    </w:p>
    <w:p w:rsidR="00860356" w:rsidRDefault="00860356" w:rsidP="00860356">
      <w:pPr>
        <w:ind w:firstLine="360"/>
      </w:pPr>
      <w:r>
        <w:rPr>
          <w:rFonts w:hint="eastAsia"/>
        </w:rPr>
        <w:t>这是因为调试器需要访问处理器的调试相关寄存器。在调试会话中，能够控制内核停机或进入睡眠模式，但哪怕使能了掉电功能，也不会触发掉电序列。为了准确地测试掉电操作时的功耗，必须解除被测设备与调试器的连接。</w:t>
      </w:r>
    </w:p>
    <w:p w:rsidR="00860356" w:rsidRDefault="00860356" w:rsidP="00860356"/>
    <w:p w:rsidR="00860356" w:rsidRPr="00715B80" w:rsidRDefault="00860356" w:rsidP="00860356">
      <w:pPr>
        <w:rPr>
          <w:rFonts w:ascii="微软雅黑" w:eastAsia="微软雅黑" w:hAnsi="微软雅黑"/>
        </w:rPr>
      </w:pPr>
    </w:p>
    <w:p w:rsidR="00860356" w:rsidRPr="00564A83" w:rsidRDefault="00860356" w:rsidP="00860356">
      <w:pPr>
        <w:pStyle w:val="2"/>
      </w:pPr>
      <w:r>
        <w:rPr>
          <w:rFonts w:hint="eastAsia"/>
        </w:rPr>
        <w:t>17.4</w:t>
      </w:r>
      <w:r>
        <w:rPr>
          <w:rFonts w:hint="eastAsia"/>
        </w:rPr>
        <w:tab/>
      </w:r>
      <w:r w:rsidRPr="00564A83">
        <w:rPr>
          <w:rFonts w:hint="eastAsia"/>
        </w:rPr>
        <w:t>开发工具</w:t>
      </w:r>
    </w:p>
    <w:p w:rsidR="00860356" w:rsidRDefault="00860356" w:rsidP="00860356">
      <w:r>
        <w:rPr>
          <w:rFonts w:hint="eastAsia"/>
        </w:rPr>
        <w:tab/>
      </w:r>
      <w:r>
        <w:rPr>
          <w:rFonts w:hint="eastAsia"/>
        </w:rPr>
        <w:t>在开始使用</w:t>
      </w:r>
      <w:r>
        <w:rPr>
          <w:rFonts w:hint="eastAsia"/>
        </w:rPr>
        <w:t>Cortex-M3</w:t>
      </w:r>
      <w:r>
        <w:rPr>
          <w:rFonts w:hint="eastAsia"/>
        </w:rPr>
        <w:t>之前，需要准备好一些开发工具，典型的如：</w:t>
      </w:r>
    </w:p>
    <w:p w:rsidR="00860356" w:rsidRDefault="00860356" w:rsidP="00860356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编译器</w:t>
      </w:r>
      <w:r>
        <w:rPr>
          <w:rFonts w:hint="eastAsia"/>
        </w:rPr>
        <w:t>/</w:t>
      </w:r>
      <w:r>
        <w:rPr>
          <w:rFonts w:hint="eastAsia"/>
        </w:rPr>
        <w:t>汇编器：把</w:t>
      </w:r>
      <w:r>
        <w:rPr>
          <w:rFonts w:hint="eastAsia"/>
        </w:rPr>
        <w:t>C</w:t>
      </w:r>
      <w:r>
        <w:rPr>
          <w:rFonts w:hint="eastAsia"/>
        </w:rPr>
        <w:t>和汇编源程序转换成目标文件。几乎所有的</w:t>
      </w:r>
      <w:r>
        <w:rPr>
          <w:rFonts w:hint="eastAsia"/>
        </w:rPr>
        <w:t>C</w:t>
      </w:r>
      <w:r>
        <w:rPr>
          <w:rFonts w:hint="eastAsia"/>
        </w:rPr>
        <w:t>编译器套件都包含了对应的汇编器。</w:t>
      </w:r>
    </w:p>
    <w:p w:rsidR="00860356" w:rsidRDefault="00860356" w:rsidP="00860356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指令系统模拟器：模拟指令的执行，用于在软件开发早期的调试。</w:t>
      </w:r>
    </w:p>
    <w:p w:rsidR="00860356" w:rsidRDefault="00860356" w:rsidP="00860356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在线仿真器（</w:t>
      </w:r>
      <w:r>
        <w:rPr>
          <w:rFonts w:hint="eastAsia"/>
        </w:rPr>
        <w:t>ICE</w:t>
      </w:r>
      <w:r>
        <w:rPr>
          <w:rFonts w:hint="eastAsia"/>
        </w:rPr>
        <w:t>）或者调试探测器（</w:t>
      </w:r>
      <w:r>
        <w:rPr>
          <w:rFonts w:hint="eastAsia"/>
        </w:rPr>
        <w:t>probe</w:t>
      </w:r>
      <w:r>
        <w:rPr>
          <w:rFonts w:hint="eastAsia"/>
        </w:rPr>
        <w:t>）：连接到电脑和目标板上的调试硬件，与目标板的接口通常是</w:t>
      </w:r>
      <w:r>
        <w:rPr>
          <w:rFonts w:hint="eastAsia"/>
        </w:rPr>
        <w:t>JTAG</w:t>
      </w:r>
      <w:r>
        <w:rPr>
          <w:rFonts w:hint="eastAsia"/>
        </w:rPr>
        <w:t>或</w:t>
      </w:r>
      <w:r>
        <w:rPr>
          <w:rFonts w:hint="eastAsia"/>
        </w:rPr>
        <w:t>SW</w:t>
      </w:r>
      <w:r>
        <w:rPr>
          <w:rFonts w:hint="eastAsia"/>
        </w:rPr>
        <w:t>。</w:t>
      </w:r>
    </w:p>
    <w:p w:rsidR="00860356" w:rsidRDefault="00860356" w:rsidP="00860356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一块开发板。</w:t>
      </w:r>
    </w:p>
    <w:p w:rsidR="00860356" w:rsidRDefault="00860356" w:rsidP="00860356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跟踪捕捉仪：可选的硬件设备和周边软件，可以用它来捕捉来自</w:t>
      </w:r>
      <w:r>
        <w:rPr>
          <w:rFonts w:hint="eastAsia"/>
        </w:rPr>
        <w:t>DWT</w:t>
      </w:r>
      <w:r>
        <w:rPr>
          <w:rFonts w:hint="eastAsia"/>
        </w:rPr>
        <w:t>以及</w:t>
      </w:r>
      <w:r>
        <w:rPr>
          <w:rFonts w:hint="eastAsia"/>
        </w:rPr>
        <w:t>ITM</w:t>
      </w:r>
      <w:r>
        <w:rPr>
          <w:rFonts w:hint="eastAsia"/>
        </w:rPr>
        <w:t>的输出，并且以可读的形式显示出来。</w:t>
      </w:r>
    </w:p>
    <w:p w:rsidR="00860356" w:rsidRDefault="00860356" w:rsidP="00860356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嵌入式操作系统：在单片机上运行的操作系统。这也是一个可选件，许多简单的应用程序不需要操作系统。但是在开发复杂度较高或者有高性能指标的系统时，常常需要使用。</w:t>
      </w:r>
    </w:p>
    <w:p w:rsidR="00860356" w:rsidRPr="00A54EBC" w:rsidRDefault="00860356" w:rsidP="00860356">
      <w:pPr>
        <w:pStyle w:val="3"/>
      </w:pPr>
      <w:r>
        <w:rPr>
          <w:rFonts w:hint="eastAsia"/>
        </w:rPr>
        <w:lastRenderedPageBreak/>
        <w:t>17.4.1</w:t>
      </w:r>
      <w:r>
        <w:rPr>
          <w:rFonts w:hint="eastAsia"/>
        </w:rPr>
        <w:tab/>
      </w:r>
      <w:r w:rsidRPr="00A54EBC">
        <w:rPr>
          <w:rFonts w:hint="eastAsia"/>
        </w:rPr>
        <w:t>C</w:t>
      </w:r>
      <w:r w:rsidRPr="00A54EBC">
        <w:rPr>
          <w:rFonts w:hint="eastAsia"/>
        </w:rPr>
        <w:t>编译器</w:t>
      </w:r>
    </w:p>
    <w:p w:rsidR="00860356" w:rsidRDefault="00860356" w:rsidP="00860356">
      <w:r>
        <w:rPr>
          <w:rFonts w:hint="eastAsia"/>
        </w:rPr>
        <w:tab/>
      </w:r>
      <w:r>
        <w:rPr>
          <w:rFonts w:hint="eastAsia"/>
        </w:rPr>
        <w:t>截止到目前，已经有若干个</w:t>
      </w:r>
      <w:r>
        <w:rPr>
          <w:rFonts w:hint="eastAsia"/>
        </w:rPr>
        <w:t>C</w:t>
      </w:r>
      <w:r>
        <w:rPr>
          <w:rFonts w:hint="eastAsia"/>
        </w:rPr>
        <w:t>编译器套件可以使用了，如表</w:t>
      </w:r>
      <w:r>
        <w:rPr>
          <w:rFonts w:hint="eastAsia"/>
        </w:rPr>
        <w:t>17.3</w:t>
      </w:r>
      <w:r>
        <w:rPr>
          <w:rFonts w:hint="eastAsia"/>
        </w:rPr>
        <w:t>所列。</w:t>
      </w:r>
    </w:p>
    <w:p w:rsidR="00860356" w:rsidRDefault="00860356" w:rsidP="00860356">
      <w:r>
        <w:rPr>
          <w:rFonts w:hint="eastAsia"/>
        </w:rPr>
        <w:t>表</w:t>
      </w:r>
      <w:r>
        <w:rPr>
          <w:rFonts w:hint="eastAsia"/>
        </w:rPr>
        <w:t>17.3</w:t>
      </w:r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>Cortex-M3</w:t>
      </w:r>
      <w:r>
        <w:rPr>
          <w:rFonts w:hint="eastAsia"/>
        </w:rPr>
        <w:t>的开发工具</w:t>
      </w:r>
    </w:p>
    <w:tbl>
      <w:tblPr>
        <w:tblStyle w:val="-3"/>
        <w:tblW w:w="0" w:type="auto"/>
        <w:tblLook w:val="04A0"/>
      </w:tblPr>
      <w:tblGrid>
        <w:gridCol w:w="2526"/>
        <w:gridCol w:w="6146"/>
      </w:tblGrid>
      <w:tr w:rsidR="00860356" w:rsidTr="00587261">
        <w:trPr>
          <w:cnfStyle w:val="100000000000"/>
        </w:trPr>
        <w:tc>
          <w:tcPr>
            <w:cnfStyle w:val="001000000000"/>
            <w:tcW w:w="2376" w:type="dxa"/>
          </w:tcPr>
          <w:p w:rsidR="00860356" w:rsidRDefault="00860356" w:rsidP="00587261">
            <w:r>
              <w:t> </w:t>
            </w:r>
            <w:r>
              <w:rPr>
                <w:rFonts w:hint="eastAsia"/>
              </w:rPr>
              <w:t>公司</w:t>
            </w:r>
          </w:p>
        </w:tc>
        <w:tc>
          <w:tcPr>
            <w:tcW w:w="6146" w:type="dxa"/>
          </w:tcPr>
          <w:p w:rsidR="00860356" w:rsidRDefault="00860356" w:rsidP="00587261">
            <w:pPr>
              <w:cnfStyle w:val="100000000000"/>
            </w:pPr>
            <w:r>
              <w:rPr>
                <w:rFonts w:hint="eastAsia"/>
              </w:rPr>
              <w:t>产品</w:t>
            </w:r>
          </w:p>
        </w:tc>
      </w:tr>
      <w:tr w:rsidR="00860356" w:rsidTr="00587261">
        <w:trPr>
          <w:cnfStyle w:val="000000100000"/>
        </w:trPr>
        <w:tc>
          <w:tcPr>
            <w:cnfStyle w:val="001000000000"/>
            <w:tcW w:w="2376" w:type="dxa"/>
          </w:tcPr>
          <w:p w:rsidR="00860356" w:rsidRPr="006D77FE" w:rsidRDefault="00860356" w:rsidP="00587261">
            <w:pPr>
              <w:rPr>
                <w:color w:val="auto"/>
              </w:rPr>
            </w:pPr>
            <w:r w:rsidRPr="006D77FE">
              <w:rPr>
                <w:rFonts w:hint="eastAsia"/>
                <w:color w:val="auto"/>
              </w:rPr>
              <w:t>ARM</w:t>
            </w:r>
          </w:p>
          <w:p w:rsidR="00860356" w:rsidRPr="006D77FE" w:rsidRDefault="00AB5847" w:rsidP="00587261">
            <w:pPr>
              <w:rPr>
                <w:color w:val="auto"/>
              </w:rPr>
            </w:pPr>
            <w:hyperlink r:id="rId9" w:history="1">
              <w:r w:rsidR="00860356" w:rsidRPr="006D77FE">
                <w:rPr>
                  <w:rStyle w:val="ad"/>
                  <w:rFonts w:hint="eastAsia"/>
                  <w:color w:val="auto"/>
                </w:rPr>
                <w:t>www.arm.com</w:t>
              </w:r>
            </w:hyperlink>
          </w:p>
        </w:tc>
        <w:tc>
          <w:tcPr>
            <w:tcW w:w="6146" w:type="dxa"/>
          </w:tcPr>
          <w:p w:rsidR="00860356" w:rsidRPr="006D77FE" w:rsidRDefault="00860356" w:rsidP="00587261">
            <w:pPr>
              <w:cnfStyle w:val="000000100000"/>
              <w:rPr>
                <w:color w:val="auto"/>
              </w:rPr>
            </w:pPr>
            <w:r w:rsidRPr="006D77FE">
              <w:rPr>
                <w:rFonts w:hint="eastAsia"/>
                <w:color w:val="auto"/>
              </w:rPr>
              <w:t>Cortex-M3</w:t>
            </w:r>
            <w:r w:rsidRPr="006D77FE">
              <w:rPr>
                <w:rFonts w:hint="eastAsia"/>
                <w:color w:val="auto"/>
              </w:rPr>
              <w:t>在</w:t>
            </w:r>
            <w:r w:rsidRPr="006D77FE">
              <w:rPr>
                <w:rFonts w:hint="eastAsia"/>
                <w:color w:val="auto"/>
              </w:rPr>
              <w:t>RealView</w:t>
            </w:r>
            <w:r w:rsidRPr="006D77FE">
              <w:rPr>
                <w:rFonts w:hint="eastAsia"/>
                <w:color w:val="auto"/>
              </w:rPr>
              <w:t>开发套件</w:t>
            </w:r>
            <w:r w:rsidRPr="006D77FE">
              <w:rPr>
                <w:rFonts w:hint="eastAsia"/>
                <w:color w:val="auto"/>
              </w:rPr>
              <w:t>3.0(RVDS)</w:t>
            </w:r>
            <w:r w:rsidRPr="006D77FE">
              <w:rPr>
                <w:rFonts w:hint="eastAsia"/>
                <w:color w:val="auto"/>
              </w:rPr>
              <w:t>中得到支持。在</w:t>
            </w:r>
            <w:r w:rsidRPr="006D77FE">
              <w:rPr>
                <w:rFonts w:hint="eastAsia"/>
                <w:color w:val="auto"/>
              </w:rPr>
              <w:t>RealView-ICE 1.5</w:t>
            </w:r>
            <w:r w:rsidRPr="006D77FE">
              <w:rPr>
                <w:rFonts w:hint="eastAsia"/>
                <w:color w:val="auto"/>
              </w:rPr>
              <w:t>可以用于连接调试硬件和调试环境。更早的</w:t>
            </w:r>
            <w:r w:rsidRPr="006D77FE">
              <w:rPr>
                <w:rFonts w:hint="eastAsia"/>
                <w:color w:val="auto"/>
              </w:rPr>
              <w:t>ADS1.2</w:t>
            </w:r>
            <w:r w:rsidRPr="006D77FE">
              <w:rPr>
                <w:rFonts w:hint="eastAsia"/>
                <w:color w:val="auto"/>
              </w:rPr>
              <w:t>和</w:t>
            </w:r>
            <w:r w:rsidRPr="006D77FE">
              <w:rPr>
                <w:rFonts w:hint="eastAsia"/>
                <w:color w:val="auto"/>
              </w:rPr>
              <w:t>SDT</w:t>
            </w:r>
            <w:r w:rsidRPr="006D77FE">
              <w:rPr>
                <w:rFonts w:hint="eastAsia"/>
                <w:color w:val="auto"/>
              </w:rPr>
              <w:t>不支持</w:t>
            </w:r>
            <w:r w:rsidRPr="006D77FE">
              <w:rPr>
                <w:rFonts w:hint="eastAsia"/>
                <w:color w:val="auto"/>
              </w:rPr>
              <w:t>Cortex-M3</w:t>
            </w:r>
          </w:p>
        </w:tc>
      </w:tr>
      <w:tr w:rsidR="00860356" w:rsidTr="00587261">
        <w:tc>
          <w:tcPr>
            <w:cnfStyle w:val="001000000000"/>
            <w:tcW w:w="2376" w:type="dxa"/>
          </w:tcPr>
          <w:p w:rsidR="00860356" w:rsidRPr="006D77FE" w:rsidRDefault="00860356" w:rsidP="00587261">
            <w:pPr>
              <w:rPr>
                <w:color w:val="auto"/>
              </w:rPr>
            </w:pPr>
            <w:r w:rsidRPr="006D77FE">
              <w:rPr>
                <w:rFonts w:hint="eastAsia"/>
                <w:color w:val="auto"/>
              </w:rPr>
              <w:t>KEIL(an ARM company)</w:t>
            </w:r>
          </w:p>
          <w:p w:rsidR="00860356" w:rsidRPr="006D77FE" w:rsidRDefault="00AB5847" w:rsidP="00587261">
            <w:pPr>
              <w:rPr>
                <w:color w:val="auto"/>
              </w:rPr>
            </w:pPr>
            <w:hyperlink r:id="rId10" w:history="1">
              <w:r w:rsidR="00860356" w:rsidRPr="006D77FE">
                <w:rPr>
                  <w:rStyle w:val="ad"/>
                  <w:rFonts w:hint="eastAsia"/>
                  <w:color w:val="auto"/>
                </w:rPr>
                <w:t>www.keil.com</w:t>
              </w:r>
            </w:hyperlink>
          </w:p>
        </w:tc>
        <w:tc>
          <w:tcPr>
            <w:tcW w:w="6146" w:type="dxa"/>
          </w:tcPr>
          <w:p w:rsidR="00860356" w:rsidRPr="006D77FE" w:rsidRDefault="00860356" w:rsidP="00587261">
            <w:pPr>
              <w:cnfStyle w:val="000000000000"/>
              <w:rPr>
                <w:color w:val="auto"/>
              </w:rPr>
            </w:pPr>
            <w:r w:rsidRPr="006D77FE">
              <w:rPr>
                <w:rFonts w:hint="eastAsia"/>
                <w:color w:val="auto"/>
              </w:rPr>
              <w:t>大名鼎鼎的</w:t>
            </w:r>
            <w:r w:rsidRPr="006D77FE">
              <w:rPr>
                <w:rFonts w:hint="eastAsia"/>
                <w:color w:val="auto"/>
              </w:rPr>
              <w:t>KEIL</w:t>
            </w:r>
            <w:r w:rsidRPr="006D77FE">
              <w:rPr>
                <w:rFonts w:hint="eastAsia"/>
                <w:color w:val="auto"/>
              </w:rPr>
              <w:t>，一度在</w:t>
            </w:r>
            <w:r w:rsidRPr="006D77FE">
              <w:rPr>
                <w:rFonts w:hint="eastAsia"/>
                <w:color w:val="auto"/>
              </w:rPr>
              <w:t>8051</w:t>
            </w:r>
            <w:r w:rsidRPr="006D77FE">
              <w:rPr>
                <w:rFonts w:hint="eastAsia"/>
                <w:color w:val="auto"/>
              </w:rPr>
              <w:t>的开发中享有盛誉。在其最新的</w:t>
            </w:r>
            <w:r w:rsidRPr="006D77FE">
              <w:rPr>
                <w:rFonts w:hint="eastAsia"/>
                <w:color w:val="auto"/>
              </w:rPr>
              <w:t>Realview MDK</w:t>
            </w:r>
            <w:r w:rsidRPr="006D77FE">
              <w:rPr>
                <w:rFonts w:hint="eastAsia"/>
                <w:color w:val="auto"/>
              </w:rPr>
              <w:t>开发工具中，支持了</w:t>
            </w:r>
            <w:r w:rsidRPr="006D77FE">
              <w:rPr>
                <w:rFonts w:hint="eastAsia"/>
                <w:color w:val="auto"/>
              </w:rPr>
              <w:t>Cortrex-M3</w:t>
            </w:r>
            <w:r w:rsidRPr="006D77FE">
              <w:rPr>
                <w:rFonts w:hint="eastAsia"/>
                <w:color w:val="auto"/>
              </w:rPr>
              <w:t>，其配套的仿真器是</w:t>
            </w:r>
            <w:r w:rsidRPr="006D77FE">
              <w:rPr>
                <w:rFonts w:hint="eastAsia"/>
                <w:color w:val="auto"/>
              </w:rPr>
              <w:t>ULINK</w:t>
            </w:r>
            <w:r w:rsidRPr="006D77FE">
              <w:rPr>
                <w:rFonts w:hint="eastAsia"/>
                <w:color w:val="auto"/>
              </w:rPr>
              <w:t>和</w:t>
            </w:r>
            <w:r w:rsidRPr="006D77FE">
              <w:rPr>
                <w:rFonts w:hint="eastAsia"/>
                <w:color w:val="auto"/>
              </w:rPr>
              <w:t>ULINK2</w:t>
            </w:r>
            <w:r w:rsidRPr="006D77FE">
              <w:rPr>
                <w:rFonts w:hint="eastAsia"/>
                <w:color w:val="auto"/>
              </w:rPr>
              <w:t>。</w:t>
            </w:r>
          </w:p>
        </w:tc>
      </w:tr>
      <w:tr w:rsidR="00860356" w:rsidTr="00587261">
        <w:trPr>
          <w:cnfStyle w:val="000000100000"/>
        </w:trPr>
        <w:tc>
          <w:tcPr>
            <w:cnfStyle w:val="001000000000"/>
            <w:tcW w:w="2376" w:type="dxa"/>
          </w:tcPr>
          <w:p w:rsidR="00860356" w:rsidRPr="006D77FE" w:rsidRDefault="00860356" w:rsidP="00587261">
            <w:pPr>
              <w:rPr>
                <w:color w:val="auto"/>
              </w:rPr>
            </w:pPr>
            <w:r w:rsidRPr="006D77FE">
              <w:rPr>
                <w:rFonts w:hint="eastAsia"/>
                <w:color w:val="auto"/>
              </w:rPr>
              <w:t>CodeSourcery</w:t>
            </w:r>
          </w:p>
          <w:p w:rsidR="00860356" w:rsidRPr="006D77FE" w:rsidRDefault="00AB5847" w:rsidP="00587261">
            <w:pPr>
              <w:rPr>
                <w:color w:val="auto"/>
              </w:rPr>
            </w:pPr>
            <w:hyperlink r:id="rId11" w:history="1">
              <w:r w:rsidR="00860356" w:rsidRPr="006D77FE">
                <w:rPr>
                  <w:rStyle w:val="ad"/>
                  <w:rFonts w:hint="eastAsia"/>
                  <w:color w:val="auto"/>
                </w:rPr>
                <w:t>www.codesourcery.com</w:t>
              </w:r>
            </w:hyperlink>
          </w:p>
        </w:tc>
        <w:tc>
          <w:tcPr>
            <w:tcW w:w="6146" w:type="dxa"/>
          </w:tcPr>
          <w:p w:rsidR="00860356" w:rsidRPr="006D77FE" w:rsidRDefault="00860356" w:rsidP="00587261">
            <w:pPr>
              <w:cnfStyle w:val="000000100000"/>
              <w:rPr>
                <w:color w:val="auto"/>
              </w:rPr>
            </w:pPr>
            <w:r w:rsidRPr="006D77FE">
              <w:rPr>
                <w:rFonts w:hint="eastAsia"/>
                <w:color w:val="auto"/>
              </w:rPr>
              <w:t>支持</w:t>
            </w:r>
            <w:r w:rsidRPr="006D77FE">
              <w:rPr>
                <w:rFonts w:hint="eastAsia"/>
                <w:color w:val="auto"/>
              </w:rPr>
              <w:t>Cortex-M3</w:t>
            </w:r>
            <w:r w:rsidRPr="006D77FE">
              <w:rPr>
                <w:rFonts w:hint="eastAsia"/>
                <w:color w:val="auto"/>
              </w:rPr>
              <w:t>的</w:t>
            </w:r>
            <w:r w:rsidRPr="006D77FE">
              <w:rPr>
                <w:rFonts w:hint="eastAsia"/>
                <w:color w:val="auto"/>
              </w:rPr>
              <w:t>GNU</w:t>
            </w:r>
            <w:r w:rsidRPr="006D77FE">
              <w:rPr>
                <w:rFonts w:hint="eastAsia"/>
                <w:color w:val="auto"/>
              </w:rPr>
              <w:t>工具链现在已经可用了，下载地址是</w:t>
            </w:r>
            <w:hyperlink r:id="rId12" w:history="1">
              <w:r w:rsidRPr="006D77FE">
                <w:rPr>
                  <w:rStyle w:val="ad"/>
                  <w:rFonts w:hint="eastAsia"/>
                  <w:color w:val="auto"/>
                </w:rPr>
                <w:t>www.codesourcery.com/gnu_toolchains/arm</w:t>
              </w:r>
            </w:hyperlink>
            <w:r w:rsidRPr="006D77FE">
              <w:rPr>
                <w:rFonts w:hint="eastAsia"/>
                <w:color w:val="auto"/>
              </w:rPr>
              <w:t>。</w:t>
            </w:r>
          </w:p>
          <w:p w:rsidR="00860356" w:rsidRPr="006D77FE" w:rsidRDefault="00860356" w:rsidP="00587261">
            <w:pPr>
              <w:cnfStyle w:val="000000100000"/>
              <w:rPr>
                <w:color w:val="auto"/>
              </w:rPr>
            </w:pPr>
            <w:r w:rsidRPr="006D77FE">
              <w:rPr>
                <w:rFonts w:hint="eastAsia"/>
                <w:color w:val="auto"/>
              </w:rPr>
              <w:t>它基于</w:t>
            </w:r>
            <w:r w:rsidRPr="006D77FE">
              <w:rPr>
                <w:rFonts w:hint="eastAsia"/>
                <w:color w:val="auto"/>
              </w:rPr>
              <w:t>GNU 4.0</w:t>
            </w:r>
            <w:r w:rsidRPr="006D77FE">
              <w:rPr>
                <w:rFonts w:hint="eastAsia"/>
                <w:color w:val="auto"/>
              </w:rPr>
              <w:t>版本</w:t>
            </w:r>
          </w:p>
        </w:tc>
      </w:tr>
      <w:tr w:rsidR="00860356" w:rsidTr="00587261">
        <w:tc>
          <w:tcPr>
            <w:cnfStyle w:val="001000000000"/>
            <w:tcW w:w="2376" w:type="dxa"/>
          </w:tcPr>
          <w:p w:rsidR="00860356" w:rsidRPr="006D77FE" w:rsidRDefault="00860356" w:rsidP="00587261">
            <w:pPr>
              <w:rPr>
                <w:color w:val="auto"/>
              </w:rPr>
            </w:pPr>
            <w:r w:rsidRPr="006D77FE">
              <w:rPr>
                <w:rFonts w:hint="eastAsia"/>
                <w:color w:val="auto"/>
              </w:rPr>
              <w:t>Rowley Associates</w:t>
            </w:r>
          </w:p>
          <w:p w:rsidR="00860356" w:rsidRPr="006D77FE" w:rsidRDefault="00AB5847" w:rsidP="00587261">
            <w:pPr>
              <w:rPr>
                <w:color w:val="auto"/>
              </w:rPr>
            </w:pPr>
            <w:hyperlink r:id="rId13" w:history="1">
              <w:r w:rsidR="00860356" w:rsidRPr="006D77FE">
                <w:rPr>
                  <w:rStyle w:val="ad"/>
                  <w:rFonts w:hint="eastAsia"/>
                  <w:color w:val="auto"/>
                </w:rPr>
                <w:t>www.rowley.co.uk</w:t>
              </w:r>
            </w:hyperlink>
          </w:p>
        </w:tc>
        <w:tc>
          <w:tcPr>
            <w:tcW w:w="6146" w:type="dxa"/>
          </w:tcPr>
          <w:p w:rsidR="00860356" w:rsidRPr="006D77FE" w:rsidRDefault="00860356" w:rsidP="00587261">
            <w:pPr>
              <w:cnfStyle w:val="000000000000"/>
              <w:rPr>
                <w:color w:val="auto"/>
              </w:rPr>
            </w:pPr>
            <w:r w:rsidRPr="006D77FE">
              <w:rPr>
                <w:rFonts w:hint="eastAsia"/>
                <w:color w:val="auto"/>
              </w:rPr>
              <w:t>这个工具也源自</w:t>
            </w:r>
            <w:r w:rsidRPr="006D77FE">
              <w:rPr>
                <w:rFonts w:hint="eastAsia"/>
                <w:color w:val="auto"/>
              </w:rPr>
              <w:t>GNU C</w:t>
            </w:r>
            <w:r w:rsidRPr="006D77FE">
              <w:rPr>
                <w:rFonts w:hint="eastAsia"/>
                <w:color w:val="auto"/>
              </w:rPr>
              <w:t>编译器</w:t>
            </w:r>
          </w:p>
          <w:p w:rsidR="00860356" w:rsidRPr="006D77FE" w:rsidRDefault="00AB5847" w:rsidP="00587261">
            <w:pPr>
              <w:cnfStyle w:val="000000000000"/>
              <w:rPr>
                <w:color w:val="auto"/>
              </w:rPr>
            </w:pPr>
            <w:hyperlink r:id="rId14" w:history="1">
              <w:r w:rsidR="00860356" w:rsidRPr="006D77FE">
                <w:rPr>
                  <w:rStyle w:val="ad"/>
                  <w:rFonts w:hint="eastAsia"/>
                  <w:color w:val="auto"/>
                </w:rPr>
                <w:t>www.rowley.co.uk/arm/index.htm</w:t>
              </w:r>
            </w:hyperlink>
          </w:p>
        </w:tc>
      </w:tr>
      <w:tr w:rsidR="00860356" w:rsidTr="00587261">
        <w:trPr>
          <w:cnfStyle w:val="000000100000"/>
        </w:trPr>
        <w:tc>
          <w:tcPr>
            <w:cnfStyle w:val="001000000000"/>
            <w:tcW w:w="2376" w:type="dxa"/>
          </w:tcPr>
          <w:p w:rsidR="00860356" w:rsidRPr="006D77FE" w:rsidRDefault="00860356" w:rsidP="00587261">
            <w:pPr>
              <w:rPr>
                <w:color w:val="auto"/>
              </w:rPr>
            </w:pPr>
            <w:r w:rsidRPr="006D77FE">
              <w:rPr>
                <w:rFonts w:hint="eastAsia"/>
                <w:color w:val="auto"/>
              </w:rPr>
              <w:t>IAR Systems</w:t>
            </w:r>
          </w:p>
          <w:p w:rsidR="00860356" w:rsidRPr="006D77FE" w:rsidRDefault="00AB5847" w:rsidP="00587261">
            <w:pPr>
              <w:rPr>
                <w:color w:val="auto"/>
              </w:rPr>
            </w:pPr>
            <w:hyperlink r:id="rId15" w:history="1">
              <w:r w:rsidR="00860356" w:rsidRPr="006D77FE">
                <w:rPr>
                  <w:rStyle w:val="ad"/>
                  <w:rFonts w:hint="eastAsia"/>
                  <w:color w:val="auto"/>
                </w:rPr>
                <w:t>www.iar.com</w:t>
              </w:r>
            </w:hyperlink>
          </w:p>
        </w:tc>
        <w:tc>
          <w:tcPr>
            <w:tcW w:w="6146" w:type="dxa"/>
          </w:tcPr>
          <w:p w:rsidR="00860356" w:rsidRPr="006D77FE" w:rsidRDefault="00860356" w:rsidP="00587261">
            <w:pPr>
              <w:cnfStyle w:val="000000100000"/>
              <w:rPr>
                <w:color w:val="auto"/>
              </w:rPr>
            </w:pPr>
            <w:r w:rsidRPr="006D77FE">
              <w:rPr>
                <w:rFonts w:hint="eastAsia"/>
                <w:color w:val="auto"/>
              </w:rPr>
              <w:t>IAR Embedded Workbench for ARM and Cortex</w:t>
            </w:r>
            <w:r w:rsidRPr="006D77FE">
              <w:rPr>
                <w:rFonts w:hint="eastAsia"/>
                <w:color w:val="auto"/>
              </w:rPr>
              <w:t>，它提供了</w:t>
            </w:r>
            <w:r w:rsidRPr="006D77FE">
              <w:rPr>
                <w:rFonts w:hint="eastAsia"/>
                <w:color w:val="auto"/>
              </w:rPr>
              <w:t>C/C++</w:t>
            </w:r>
            <w:r w:rsidRPr="006D77FE">
              <w:rPr>
                <w:rFonts w:hint="eastAsia"/>
                <w:color w:val="auto"/>
              </w:rPr>
              <w:t>编译器和调试环境（从</w:t>
            </w:r>
            <w:r w:rsidRPr="006D77FE">
              <w:rPr>
                <w:rFonts w:hint="eastAsia"/>
                <w:color w:val="auto"/>
              </w:rPr>
              <w:t>4.40</w:t>
            </w:r>
            <w:r w:rsidRPr="006D77FE">
              <w:rPr>
                <w:rFonts w:hint="eastAsia"/>
                <w:color w:val="auto"/>
              </w:rPr>
              <w:t>版本开始）。</w:t>
            </w:r>
            <w:r w:rsidRPr="006D77FE">
              <w:rPr>
                <w:rFonts w:hint="eastAsia"/>
                <w:color w:val="auto"/>
              </w:rPr>
              <w:t>IAR</w:t>
            </w:r>
            <w:r w:rsidRPr="006D77FE">
              <w:rPr>
                <w:rFonts w:hint="eastAsia"/>
                <w:color w:val="auto"/>
              </w:rPr>
              <w:t>在早在</w:t>
            </w:r>
            <w:r w:rsidRPr="006D77FE">
              <w:rPr>
                <w:rFonts w:hint="eastAsia"/>
                <w:color w:val="auto"/>
              </w:rPr>
              <w:t>AVR</w:t>
            </w:r>
            <w:r w:rsidRPr="006D77FE">
              <w:rPr>
                <w:rFonts w:hint="eastAsia"/>
                <w:color w:val="auto"/>
              </w:rPr>
              <w:t>单片机的开发中就是出类拔萃的。与</w:t>
            </w:r>
            <w:r w:rsidRPr="006D77FE">
              <w:rPr>
                <w:rFonts w:hint="eastAsia"/>
                <w:color w:val="auto"/>
              </w:rPr>
              <w:t>IAR</w:t>
            </w:r>
            <w:r w:rsidRPr="006D77FE">
              <w:rPr>
                <w:rFonts w:hint="eastAsia"/>
                <w:color w:val="auto"/>
              </w:rPr>
              <w:t>配套的仿真器是</w:t>
            </w:r>
            <w:r w:rsidRPr="006D77FE">
              <w:rPr>
                <w:rFonts w:hint="eastAsia"/>
                <w:color w:val="auto"/>
              </w:rPr>
              <w:t>JLINK</w:t>
            </w:r>
          </w:p>
        </w:tc>
      </w:tr>
      <w:tr w:rsidR="00860356" w:rsidTr="00587261">
        <w:tc>
          <w:tcPr>
            <w:cnfStyle w:val="001000000000"/>
            <w:tcW w:w="2376" w:type="dxa"/>
          </w:tcPr>
          <w:p w:rsidR="00860356" w:rsidRPr="006D77FE" w:rsidRDefault="00860356" w:rsidP="00587261">
            <w:pPr>
              <w:rPr>
                <w:color w:val="auto"/>
              </w:rPr>
            </w:pPr>
            <w:r w:rsidRPr="006D77FE">
              <w:rPr>
                <w:rFonts w:hint="eastAsia"/>
                <w:color w:val="auto"/>
              </w:rPr>
              <w:t>Lauterbach</w:t>
            </w:r>
          </w:p>
          <w:p w:rsidR="00860356" w:rsidRPr="006D77FE" w:rsidRDefault="00860356" w:rsidP="00587261">
            <w:pPr>
              <w:rPr>
                <w:color w:val="auto"/>
              </w:rPr>
            </w:pPr>
            <w:r w:rsidRPr="006D77FE">
              <w:rPr>
                <w:rFonts w:hint="eastAsia"/>
                <w:color w:val="auto"/>
              </w:rPr>
              <w:t>www.lauterbach.com</w:t>
            </w:r>
          </w:p>
        </w:tc>
        <w:tc>
          <w:tcPr>
            <w:tcW w:w="6146" w:type="dxa"/>
          </w:tcPr>
          <w:p w:rsidR="00860356" w:rsidRPr="006D77FE" w:rsidRDefault="00860356" w:rsidP="00587261">
            <w:pPr>
              <w:cnfStyle w:val="000000000000"/>
              <w:rPr>
                <w:color w:val="auto"/>
              </w:rPr>
            </w:pPr>
            <w:r w:rsidRPr="006D77FE">
              <w:rPr>
                <w:rFonts w:hint="eastAsia"/>
                <w:color w:val="auto"/>
              </w:rPr>
              <w:t>提供了</w:t>
            </w:r>
            <w:r w:rsidRPr="006D77FE">
              <w:rPr>
                <w:rFonts w:hint="eastAsia"/>
                <w:color w:val="auto"/>
              </w:rPr>
              <w:t>JTAG</w:t>
            </w:r>
            <w:r w:rsidRPr="006D77FE">
              <w:rPr>
                <w:rFonts w:hint="eastAsia"/>
                <w:color w:val="auto"/>
              </w:rPr>
              <w:t>访真器和跟踪设备</w:t>
            </w:r>
          </w:p>
        </w:tc>
      </w:tr>
    </w:tbl>
    <w:p w:rsidR="00860356" w:rsidRPr="006D77FE" w:rsidRDefault="00860356" w:rsidP="00860356">
      <w:pPr>
        <w:pStyle w:val="3"/>
      </w:pPr>
      <w:r>
        <w:rPr>
          <w:rFonts w:hint="eastAsia"/>
        </w:rPr>
        <w:t>17.4.2</w:t>
      </w:r>
      <w:r>
        <w:rPr>
          <w:rFonts w:hint="eastAsia"/>
        </w:rPr>
        <w:tab/>
      </w:r>
      <w:r w:rsidRPr="006D77FE">
        <w:rPr>
          <w:rFonts w:hint="eastAsia"/>
        </w:rPr>
        <w:t>嵌入式操作系统支持</w:t>
      </w:r>
    </w:p>
    <w:p w:rsidR="00860356" w:rsidRDefault="00860356" w:rsidP="00860356">
      <w:r>
        <w:rPr>
          <w:rFonts w:hint="eastAsia"/>
        </w:rPr>
        <w:tab/>
      </w:r>
      <w:r>
        <w:rPr>
          <w:rFonts w:hint="eastAsia"/>
        </w:rPr>
        <w:t>上档次应用程序常常需要</w:t>
      </w:r>
      <w:r>
        <w:rPr>
          <w:rFonts w:hint="eastAsia"/>
        </w:rPr>
        <w:t>OS</w:t>
      </w:r>
      <w:r>
        <w:rPr>
          <w:rFonts w:hint="eastAsia"/>
        </w:rPr>
        <w:t>，尤其是</w:t>
      </w:r>
      <w:r>
        <w:rPr>
          <w:rFonts w:hint="eastAsia"/>
        </w:rPr>
        <w:t>RTOS</w:t>
      </w:r>
      <w:r>
        <w:rPr>
          <w:rFonts w:hint="eastAsia"/>
        </w:rPr>
        <w:t>。许多</w:t>
      </w:r>
      <w:r>
        <w:rPr>
          <w:rFonts w:hint="eastAsia"/>
        </w:rPr>
        <w:t>OS</w:t>
      </w:r>
      <w:r>
        <w:rPr>
          <w:rFonts w:hint="eastAsia"/>
        </w:rPr>
        <w:t>已经被开发出来用于嵌入式产品，目前，支持</w:t>
      </w:r>
      <w:r>
        <w:rPr>
          <w:rFonts w:hint="eastAsia"/>
        </w:rPr>
        <w:t>Cortex-M3</w:t>
      </w:r>
      <w:r>
        <w:rPr>
          <w:rFonts w:hint="eastAsia"/>
        </w:rPr>
        <w:t>的</w:t>
      </w:r>
      <w:r>
        <w:rPr>
          <w:rFonts w:hint="eastAsia"/>
        </w:rPr>
        <w:t>OS</w:t>
      </w:r>
      <w:r>
        <w:rPr>
          <w:rFonts w:hint="eastAsia"/>
        </w:rPr>
        <w:t>如表</w:t>
      </w:r>
      <w:r>
        <w:rPr>
          <w:rFonts w:hint="eastAsia"/>
        </w:rPr>
        <w:t>17.4</w:t>
      </w:r>
      <w:r>
        <w:rPr>
          <w:rFonts w:hint="eastAsia"/>
        </w:rPr>
        <w:t>所列：</w:t>
      </w:r>
    </w:p>
    <w:p w:rsidR="00860356" w:rsidRDefault="00860356" w:rsidP="00860356">
      <w:pPr>
        <w:widowControl/>
        <w:jc w:val="left"/>
      </w:pPr>
      <w:r>
        <w:br w:type="page"/>
      </w:r>
    </w:p>
    <w:p w:rsidR="00860356" w:rsidRDefault="00860356" w:rsidP="00860356">
      <w:r>
        <w:rPr>
          <w:rFonts w:hint="eastAsia"/>
        </w:rPr>
        <w:lastRenderedPageBreak/>
        <w:t>表</w:t>
      </w:r>
      <w:r>
        <w:rPr>
          <w:rFonts w:hint="eastAsia"/>
        </w:rPr>
        <w:t>17.4</w:t>
      </w:r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>Cortex-M3</w:t>
      </w:r>
      <w:r>
        <w:rPr>
          <w:rFonts w:hint="eastAsia"/>
        </w:rPr>
        <w:t>的嵌入式操作系统</w:t>
      </w:r>
    </w:p>
    <w:tbl>
      <w:tblPr>
        <w:tblStyle w:val="-12"/>
        <w:tblW w:w="0" w:type="auto"/>
        <w:tblLook w:val="04A0"/>
      </w:tblPr>
      <w:tblGrid>
        <w:gridCol w:w="3565"/>
        <w:gridCol w:w="5677"/>
      </w:tblGrid>
      <w:tr w:rsidR="00860356" w:rsidTr="00587261">
        <w:trPr>
          <w:cnfStyle w:val="100000000000"/>
        </w:trPr>
        <w:tc>
          <w:tcPr>
            <w:cnfStyle w:val="001000000000"/>
            <w:tcW w:w="2376" w:type="dxa"/>
          </w:tcPr>
          <w:p w:rsidR="00860356" w:rsidRDefault="00860356" w:rsidP="00587261">
            <w:r>
              <w:t> </w:t>
            </w:r>
            <w:r>
              <w:rPr>
                <w:rFonts w:hint="eastAsia"/>
              </w:rPr>
              <w:t>公司</w:t>
            </w:r>
          </w:p>
        </w:tc>
        <w:tc>
          <w:tcPr>
            <w:tcW w:w="6146" w:type="dxa"/>
          </w:tcPr>
          <w:p w:rsidR="00860356" w:rsidRDefault="00860356" w:rsidP="00587261">
            <w:pPr>
              <w:cnfStyle w:val="100000000000"/>
            </w:pPr>
            <w:r>
              <w:rPr>
                <w:rFonts w:hint="eastAsia"/>
              </w:rPr>
              <w:t>产品</w:t>
            </w:r>
          </w:p>
        </w:tc>
      </w:tr>
      <w:tr w:rsidR="00860356" w:rsidTr="00587261">
        <w:trPr>
          <w:cnfStyle w:val="000000100000"/>
        </w:trPr>
        <w:tc>
          <w:tcPr>
            <w:cnfStyle w:val="001000000000"/>
            <w:tcW w:w="2376" w:type="dxa"/>
          </w:tcPr>
          <w:p w:rsidR="00860356" w:rsidRPr="00827F51" w:rsidRDefault="00860356" w:rsidP="00587261">
            <w:pPr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FreeRTOS</w:t>
            </w:r>
          </w:p>
          <w:p w:rsidR="00860356" w:rsidRPr="00827F51" w:rsidRDefault="00860356" w:rsidP="00587261">
            <w:pPr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www.freertos.org</w:t>
            </w:r>
          </w:p>
        </w:tc>
        <w:tc>
          <w:tcPr>
            <w:tcW w:w="6146" w:type="dxa"/>
          </w:tcPr>
          <w:p w:rsidR="00860356" w:rsidRPr="00827F51" w:rsidRDefault="00860356" w:rsidP="00587261">
            <w:pPr>
              <w:cnfStyle w:val="000000100000"/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FreeRTOS</w:t>
            </w:r>
          </w:p>
        </w:tc>
      </w:tr>
      <w:tr w:rsidR="00860356" w:rsidTr="00587261">
        <w:tc>
          <w:tcPr>
            <w:cnfStyle w:val="001000000000"/>
            <w:tcW w:w="2376" w:type="dxa"/>
          </w:tcPr>
          <w:p w:rsidR="00860356" w:rsidRPr="00827F51" w:rsidRDefault="00860356" w:rsidP="00587261">
            <w:pPr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Express Logic</w:t>
            </w:r>
          </w:p>
          <w:p w:rsidR="00860356" w:rsidRPr="00827F51" w:rsidRDefault="00860356" w:rsidP="00587261">
            <w:pPr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www.expresslogic.com</w:t>
            </w:r>
          </w:p>
        </w:tc>
        <w:tc>
          <w:tcPr>
            <w:tcW w:w="6146" w:type="dxa"/>
          </w:tcPr>
          <w:p w:rsidR="00860356" w:rsidRPr="00827F51" w:rsidRDefault="00860356" w:rsidP="00587261">
            <w:pPr>
              <w:cnfStyle w:val="000000000000"/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ThreadX</w:t>
            </w:r>
            <w:r w:rsidRPr="00827F51">
              <w:rPr>
                <w:color w:val="000000" w:themeColor="text1"/>
              </w:rPr>
              <w:t>™</w:t>
            </w:r>
            <w:r w:rsidRPr="00827F51">
              <w:rPr>
                <w:rFonts w:hint="eastAsia"/>
                <w:color w:val="000000" w:themeColor="text1"/>
              </w:rPr>
              <w:t xml:space="preserve"> RTOS</w:t>
            </w:r>
          </w:p>
        </w:tc>
      </w:tr>
      <w:tr w:rsidR="00860356" w:rsidTr="00587261">
        <w:trPr>
          <w:cnfStyle w:val="000000100000"/>
        </w:trPr>
        <w:tc>
          <w:tcPr>
            <w:cnfStyle w:val="001000000000"/>
            <w:tcW w:w="2376" w:type="dxa"/>
          </w:tcPr>
          <w:p w:rsidR="00860356" w:rsidRPr="00827F51" w:rsidRDefault="00860356" w:rsidP="00587261">
            <w:pPr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Micrium</w:t>
            </w:r>
          </w:p>
          <w:p w:rsidR="00860356" w:rsidRPr="00827F51" w:rsidRDefault="00860356" w:rsidP="00587261">
            <w:pPr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www.micrium.com</w:t>
            </w:r>
          </w:p>
        </w:tc>
        <w:tc>
          <w:tcPr>
            <w:tcW w:w="6146" w:type="dxa"/>
          </w:tcPr>
          <w:p w:rsidR="00860356" w:rsidRPr="00827F51" w:rsidRDefault="00860356" w:rsidP="00587261">
            <w:pPr>
              <w:cnfStyle w:val="000000100000"/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uC/OS-II</w:t>
            </w:r>
          </w:p>
        </w:tc>
      </w:tr>
      <w:tr w:rsidR="00860356" w:rsidTr="00587261">
        <w:tc>
          <w:tcPr>
            <w:cnfStyle w:val="001000000000"/>
            <w:tcW w:w="2376" w:type="dxa"/>
          </w:tcPr>
          <w:p w:rsidR="00860356" w:rsidRPr="00827F51" w:rsidRDefault="00860356" w:rsidP="00587261">
            <w:pPr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Accelerated Technology</w:t>
            </w:r>
          </w:p>
          <w:p w:rsidR="00860356" w:rsidRPr="00827F51" w:rsidRDefault="00860356" w:rsidP="00587261">
            <w:pPr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www.acceleratedtechnology.com</w:t>
            </w:r>
          </w:p>
        </w:tc>
        <w:tc>
          <w:tcPr>
            <w:tcW w:w="6146" w:type="dxa"/>
          </w:tcPr>
          <w:p w:rsidR="00860356" w:rsidRPr="00827F51" w:rsidRDefault="00860356" w:rsidP="00587261">
            <w:pPr>
              <w:cnfStyle w:val="000000000000"/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Nucleus</w:t>
            </w:r>
          </w:p>
        </w:tc>
      </w:tr>
      <w:tr w:rsidR="00860356" w:rsidTr="00587261">
        <w:trPr>
          <w:cnfStyle w:val="000000100000"/>
        </w:trPr>
        <w:tc>
          <w:tcPr>
            <w:cnfStyle w:val="001000000000"/>
            <w:tcW w:w="2376" w:type="dxa"/>
          </w:tcPr>
          <w:p w:rsidR="00860356" w:rsidRPr="00827F51" w:rsidRDefault="00860356" w:rsidP="00587261">
            <w:pPr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Pumpkin Inc.</w:t>
            </w:r>
          </w:p>
          <w:p w:rsidR="00860356" w:rsidRPr="00827F51" w:rsidRDefault="00860356" w:rsidP="00587261">
            <w:pPr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www.pumpkininc.com</w:t>
            </w:r>
          </w:p>
        </w:tc>
        <w:tc>
          <w:tcPr>
            <w:tcW w:w="6146" w:type="dxa"/>
          </w:tcPr>
          <w:p w:rsidR="00860356" w:rsidRPr="00827F51" w:rsidRDefault="00860356" w:rsidP="00587261">
            <w:pPr>
              <w:cnfStyle w:val="000000100000"/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Salvo RTOS</w:t>
            </w:r>
          </w:p>
        </w:tc>
      </w:tr>
      <w:tr w:rsidR="00860356" w:rsidTr="00587261">
        <w:tc>
          <w:tcPr>
            <w:cnfStyle w:val="001000000000"/>
            <w:tcW w:w="2376" w:type="dxa"/>
          </w:tcPr>
          <w:p w:rsidR="00860356" w:rsidRPr="00827F51" w:rsidRDefault="00860356" w:rsidP="00587261">
            <w:pPr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CMX Systems</w:t>
            </w:r>
          </w:p>
          <w:p w:rsidR="00860356" w:rsidRPr="00827F51" w:rsidRDefault="00860356" w:rsidP="00587261">
            <w:pPr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www.cmx.com</w:t>
            </w:r>
          </w:p>
        </w:tc>
        <w:tc>
          <w:tcPr>
            <w:tcW w:w="6146" w:type="dxa"/>
          </w:tcPr>
          <w:p w:rsidR="00860356" w:rsidRPr="00827F51" w:rsidRDefault="00860356" w:rsidP="00587261">
            <w:pPr>
              <w:cnfStyle w:val="000000000000"/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CMX-RTX</w:t>
            </w:r>
          </w:p>
        </w:tc>
      </w:tr>
      <w:tr w:rsidR="00860356" w:rsidTr="00587261">
        <w:trPr>
          <w:cnfStyle w:val="000000100000"/>
        </w:trPr>
        <w:tc>
          <w:tcPr>
            <w:cnfStyle w:val="001000000000"/>
            <w:tcW w:w="2376" w:type="dxa"/>
          </w:tcPr>
          <w:p w:rsidR="00860356" w:rsidRPr="00827F51" w:rsidRDefault="00860356" w:rsidP="00587261">
            <w:pPr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KEIL</w:t>
            </w:r>
          </w:p>
          <w:p w:rsidR="00860356" w:rsidRPr="00827F51" w:rsidRDefault="00860356" w:rsidP="00587261">
            <w:pPr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www.keil.com</w:t>
            </w:r>
          </w:p>
        </w:tc>
        <w:tc>
          <w:tcPr>
            <w:tcW w:w="6146" w:type="dxa"/>
          </w:tcPr>
          <w:p w:rsidR="00860356" w:rsidRPr="00827F51" w:rsidRDefault="00860356" w:rsidP="00587261">
            <w:pPr>
              <w:cnfStyle w:val="000000100000"/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ARTX-ARM</w:t>
            </w:r>
          </w:p>
        </w:tc>
      </w:tr>
      <w:tr w:rsidR="00860356" w:rsidTr="00587261">
        <w:tc>
          <w:tcPr>
            <w:cnfStyle w:val="001000000000"/>
            <w:tcW w:w="2376" w:type="dxa"/>
          </w:tcPr>
          <w:p w:rsidR="00860356" w:rsidRPr="00827F51" w:rsidRDefault="00860356" w:rsidP="00587261">
            <w:pPr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Segger</w:t>
            </w:r>
          </w:p>
          <w:p w:rsidR="00860356" w:rsidRPr="00827F51" w:rsidRDefault="00860356" w:rsidP="00587261">
            <w:pPr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www.segger.com</w:t>
            </w:r>
          </w:p>
        </w:tc>
        <w:tc>
          <w:tcPr>
            <w:tcW w:w="6146" w:type="dxa"/>
          </w:tcPr>
          <w:p w:rsidR="00860356" w:rsidRPr="00827F51" w:rsidRDefault="00860356" w:rsidP="00587261">
            <w:pPr>
              <w:cnfStyle w:val="000000000000"/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embOS</w:t>
            </w:r>
          </w:p>
        </w:tc>
      </w:tr>
      <w:tr w:rsidR="00860356" w:rsidTr="00587261">
        <w:trPr>
          <w:cnfStyle w:val="000000100000"/>
        </w:trPr>
        <w:tc>
          <w:tcPr>
            <w:cnfStyle w:val="001000000000"/>
            <w:tcW w:w="2376" w:type="dxa"/>
          </w:tcPr>
          <w:p w:rsidR="00860356" w:rsidRPr="00827F51" w:rsidRDefault="00860356" w:rsidP="00587261">
            <w:pPr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IAR Systems</w:t>
            </w:r>
          </w:p>
          <w:p w:rsidR="00860356" w:rsidRPr="00827F51" w:rsidRDefault="00860356" w:rsidP="00587261">
            <w:pPr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ww.iar.com</w:t>
            </w:r>
          </w:p>
        </w:tc>
        <w:tc>
          <w:tcPr>
            <w:tcW w:w="6146" w:type="dxa"/>
          </w:tcPr>
          <w:p w:rsidR="00860356" w:rsidRPr="00827F51" w:rsidRDefault="00860356" w:rsidP="00587261">
            <w:pPr>
              <w:cnfStyle w:val="000000100000"/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IAR PowerPac for ARM</w:t>
            </w:r>
          </w:p>
        </w:tc>
      </w:tr>
      <w:tr w:rsidR="00860356" w:rsidTr="00587261">
        <w:tc>
          <w:tcPr>
            <w:cnfStyle w:val="001000000000"/>
            <w:tcW w:w="2376" w:type="dxa"/>
          </w:tcPr>
          <w:p w:rsidR="00860356" w:rsidRPr="00827F51" w:rsidRDefault="00860356" w:rsidP="00587261">
            <w:pPr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T-</w:t>
            </w:r>
            <w:r>
              <w:rPr>
                <w:rFonts w:hint="eastAsia"/>
                <w:color w:val="000000" w:themeColor="text1"/>
              </w:rPr>
              <w:t>Engine</w:t>
            </w:r>
            <w:r w:rsidRPr="00827F51">
              <w:rPr>
                <w:rFonts w:hint="eastAsia"/>
                <w:color w:val="000000" w:themeColor="text1"/>
              </w:rPr>
              <w:t>论坛</w:t>
            </w:r>
          </w:p>
          <w:p w:rsidR="00860356" w:rsidRPr="00827F51" w:rsidRDefault="00860356" w:rsidP="00587261">
            <w:pPr>
              <w:rPr>
                <w:color w:val="000000" w:themeColor="text1"/>
              </w:rPr>
            </w:pPr>
            <w:r w:rsidRPr="00827F51">
              <w:rPr>
                <w:rFonts w:hint="eastAsia"/>
                <w:color w:val="000000" w:themeColor="text1"/>
              </w:rPr>
              <w:t>www.t</w:t>
            </w:r>
            <w:r>
              <w:rPr>
                <w:rFonts w:hint="eastAsia"/>
                <w:color w:val="000000" w:themeColor="text1"/>
              </w:rPr>
              <w:t>-engine</w:t>
            </w:r>
            <w:r w:rsidRPr="00827F51">
              <w:rPr>
                <w:rFonts w:hint="eastAsia"/>
                <w:color w:val="000000" w:themeColor="text1"/>
              </w:rPr>
              <w:t>.org</w:t>
            </w:r>
          </w:p>
        </w:tc>
        <w:tc>
          <w:tcPr>
            <w:tcW w:w="6146" w:type="dxa"/>
          </w:tcPr>
          <w:p w:rsidR="00860356" w:rsidRPr="00827F51" w:rsidRDefault="00860356" w:rsidP="00587261">
            <w:pPr>
              <w:cnfStyle w:val="0000000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 w:rsidRPr="00827F51">
              <w:rPr>
                <w:rFonts w:hint="eastAsia"/>
                <w:color w:val="000000" w:themeColor="text1"/>
              </w:rPr>
              <w:t>T-Kernel</w:t>
            </w:r>
          </w:p>
        </w:tc>
      </w:tr>
      <w:tr w:rsidR="00860356" w:rsidTr="00587261">
        <w:trPr>
          <w:cnfStyle w:val="000000100000"/>
        </w:trPr>
        <w:tc>
          <w:tcPr>
            <w:cnfStyle w:val="001000000000"/>
            <w:tcW w:w="2376" w:type="dxa"/>
          </w:tcPr>
          <w:p w:rsidR="00860356" w:rsidRPr="006D77FE" w:rsidRDefault="00860356" w:rsidP="00587261">
            <w:pPr>
              <w:rPr>
                <w:color w:val="C2D3E8"/>
              </w:rPr>
            </w:pPr>
          </w:p>
        </w:tc>
        <w:tc>
          <w:tcPr>
            <w:tcW w:w="6146" w:type="dxa"/>
          </w:tcPr>
          <w:p w:rsidR="00860356" w:rsidRPr="006D77FE" w:rsidRDefault="00860356" w:rsidP="00587261">
            <w:pPr>
              <w:cnfStyle w:val="000000100000"/>
              <w:rPr>
                <w:color w:val="C2D3E8"/>
              </w:rPr>
            </w:pPr>
          </w:p>
        </w:tc>
      </w:tr>
    </w:tbl>
    <w:p w:rsidR="00860356" w:rsidRPr="006D77FE" w:rsidRDefault="00860356" w:rsidP="00860356"/>
    <w:p w:rsidR="00643594" w:rsidRDefault="00643594">
      <w:pPr>
        <w:widowControl/>
        <w:jc w:val="left"/>
      </w:pPr>
      <w:r>
        <w:br w:type="page"/>
      </w:r>
    </w:p>
    <w:p w:rsidR="00860356" w:rsidRDefault="00860356" w:rsidP="00860356"/>
    <w:p w:rsidR="00860356" w:rsidRPr="007E0F98" w:rsidRDefault="00860356" w:rsidP="00860356"/>
    <w:p w:rsidR="00712358" w:rsidRPr="00DC7059" w:rsidRDefault="00712358" w:rsidP="00DC7059"/>
    <w:sectPr w:rsidR="00712358" w:rsidRPr="00DC7059" w:rsidSect="00643594">
      <w:headerReference w:type="default" r:id="rId16"/>
      <w:footerReference w:type="default" r:id="rId17"/>
      <w:pgSz w:w="11906" w:h="16838"/>
      <w:pgMar w:top="1440" w:right="1440" w:bottom="1440" w:left="1440" w:header="851" w:footer="992" w:gutter="0"/>
      <w:pgNumType w:start="25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F7B" w:rsidRDefault="00C34F7B" w:rsidP="00AC6C39">
      <w:r>
        <w:separator/>
      </w:r>
    </w:p>
  </w:endnote>
  <w:endnote w:type="continuationSeparator" w:id="1">
    <w:p w:rsidR="00C34F7B" w:rsidRDefault="00C34F7B" w:rsidP="00AC6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TC Legacy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34969"/>
      <w:docPartObj>
        <w:docPartGallery w:val="Page Numbers (Bottom of Page)"/>
        <w:docPartUnique/>
      </w:docPartObj>
    </w:sdtPr>
    <w:sdtContent>
      <w:p w:rsidR="00E1347C" w:rsidRDefault="00AB5847">
        <w:pPr>
          <w:pStyle w:val="a9"/>
          <w:jc w:val="right"/>
        </w:pPr>
        <w:fldSimple w:instr=" PAGE   \* MERGEFORMAT ">
          <w:r w:rsidR="00643594" w:rsidRPr="00643594">
            <w:rPr>
              <w:noProof/>
              <w:lang w:val="zh-CN"/>
            </w:rPr>
            <w:t>258</w:t>
          </w:r>
        </w:fldSimple>
      </w:p>
    </w:sdtContent>
  </w:sdt>
  <w:p w:rsidR="00E1347C" w:rsidRDefault="00E1347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F7B" w:rsidRDefault="00C34F7B" w:rsidP="00AC6C39">
      <w:r>
        <w:separator/>
      </w:r>
    </w:p>
  </w:footnote>
  <w:footnote w:type="continuationSeparator" w:id="1">
    <w:p w:rsidR="00C34F7B" w:rsidRDefault="00C34F7B" w:rsidP="00AC6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7C" w:rsidRDefault="00E1347C" w:rsidP="002B005D">
    <w:pPr>
      <w:pStyle w:val="a8"/>
    </w:pPr>
    <w:r>
      <w:rPr>
        <w:rFonts w:hint="eastAsia"/>
      </w:rPr>
      <w:t>Cortex-M3</w:t>
    </w:r>
    <w:r>
      <w:rPr>
        <w:rFonts w:hint="eastAsia"/>
      </w:rPr>
      <w:t>权威指南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rPr>
        <w:rFonts w:hint="eastAsia"/>
      </w:rPr>
      <w:t>第</w:t>
    </w:r>
    <w:r w:rsidR="00DC7059">
      <w:rPr>
        <w:rFonts w:hint="eastAsia"/>
      </w:rPr>
      <w:t>1</w:t>
    </w:r>
    <w:r w:rsidR="00173644">
      <w:rPr>
        <w:rFonts w:hint="eastAsia"/>
      </w:rPr>
      <w:t>7</w:t>
    </w:r>
    <w:r>
      <w:rPr>
        <w:rFonts w:hint="eastAsia"/>
      </w:rPr>
      <w:t>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00F"/>
    <w:multiLevelType w:val="hybridMultilevel"/>
    <w:tmpl w:val="180C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337C5B"/>
    <w:multiLevelType w:val="hybridMultilevel"/>
    <w:tmpl w:val="F0DA9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4F4B0F"/>
    <w:multiLevelType w:val="hybridMultilevel"/>
    <w:tmpl w:val="8E700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4335DC"/>
    <w:multiLevelType w:val="hybridMultilevel"/>
    <w:tmpl w:val="CCD809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D50502"/>
    <w:multiLevelType w:val="hybridMultilevel"/>
    <w:tmpl w:val="965E2D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9EE62E7"/>
    <w:multiLevelType w:val="hybridMultilevel"/>
    <w:tmpl w:val="F50C5B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108666C"/>
    <w:multiLevelType w:val="hybridMultilevel"/>
    <w:tmpl w:val="12CA3670"/>
    <w:lvl w:ilvl="0" w:tplc="B8981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FF27D4"/>
    <w:multiLevelType w:val="hybridMultilevel"/>
    <w:tmpl w:val="5E3A620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45F0652"/>
    <w:multiLevelType w:val="hybridMultilevel"/>
    <w:tmpl w:val="4672ED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65F3209"/>
    <w:multiLevelType w:val="hybridMultilevel"/>
    <w:tmpl w:val="A4EA47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A2E6AD3"/>
    <w:multiLevelType w:val="hybridMultilevel"/>
    <w:tmpl w:val="FAD45C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B2F67FB"/>
    <w:multiLevelType w:val="hybridMultilevel"/>
    <w:tmpl w:val="C17AD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F5E667D"/>
    <w:multiLevelType w:val="hybridMultilevel"/>
    <w:tmpl w:val="92320802"/>
    <w:lvl w:ilvl="0" w:tplc="DC544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7019B0"/>
    <w:multiLevelType w:val="hybridMultilevel"/>
    <w:tmpl w:val="7A40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725EDB"/>
    <w:multiLevelType w:val="hybridMultilevel"/>
    <w:tmpl w:val="78DAA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4B93CA8"/>
    <w:multiLevelType w:val="hybridMultilevel"/>
    <w:tmpl w:val="53F0A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80C41C8"/>
    <w:multiLevelType w:val="hybridMultilevel"/>
    <w:tmpl w:val="A40AA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C3554CF"/>
    <w:multiLevelType w:val="hybridMultilevel"/>
    <w:tmpl w:val="92A437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E4B683B"/>
    <w:multiLevelType w:val="hybridMultilevel"/>
    <w:tmpl w:val="05D61BBE"/>
    <w:lvl w:ilvl="0" w:tplc="A60A50AA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F5409A2"/>
    <w:multiLevelType w:val="hybridMultilevel"/>
    <w:tmpl w:val="585AF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02E48BC"/>
    <w:multiLevelType w:val="hybridMultilevel"/>
    <w:tmpl w:val="1B34F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89C31FF"/>
    <w:multiLevelType w:val="hybridMultilevel"/>
    <w:tmpl w:val="9F6A1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E3817F7"/>
    <w:multiLevelType w:val="hybridMultilevel"/>
    <w:tmpl w:val="3EE41F4C"/>
    <w:lvl w:ilvl="0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41B74A5"/>
    <w:multiLevelType w:val="hybridMultilevel"/>
    <w:tmpl w:val="436CF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7B36494"/>
    <w:multiLevelType w:val="hybridMultilevel"/>
    <w:tmpl w:val="7A6AD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A247980"/>
    <w:multiLevelType w:val="hybridMultilevel"/>
    <w:tmpl w:val="062C0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D113F57"/>
    <w:multiLevelType w:val="hybridMultilevel"/>
    <w:tmpl w:val="78F02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16"/>
  </w:num>
  <w:num w:numId="4">
    <w:abstractNumId w:val="24"/>
  </w:num>
  <w:num w:numId="5">
    <w:abstractNumId w:val="19"/>
  </w:num>
  <w:num w:numId="6">
    <w:abstractNumId w:val="0"/>
  </w:num>
  <w:num w:numId="7">
    <w:abstractNumId w:val="13"/>
  </w:num>
  <w:num w:numId="8">
    <w:abstractNumId w:val="22"/>
  </w:num>
  <w:num w:numId="9">
    <w:abstractNumId w:val="12"/>
  </w:num>
  <w:num w:numId="10">
    <w:abstractNumId w:val="23"/>
  </w:num>
  <w:num w:numId="11">
    <w:abstractNumId w:val="7"/>
  </w:num>
  <w:num w:numId="12">
    <w:abstractNumId w:val="9"/>
  </w:num>
  <w:num w:numId="13">
    <w:abstractNumId w:val="26"/>
  </w:num>
  <w:num w:numId="14">
    <w:abstractNumId w:val="14"/>
  </w:num>
  <w:num w:numId="15">
    <w:abstractNumId w:val="11"/>
  </w:num>
  <w:num w:numId="16">
    <w:abstractNumId w:val="1"/>
  </w:num>
  <w:num w:numId="17">
    <w:abstractNumId w:val="5"/>
  </w:num>
  <w:num w:numId="18">
    <w:abstractNumId w:val="2"/>
  </w:num>
  <w:num w:numId="19">
    <w:abstractNumId w:val="21"/>
  </w:num>
  <w:num w:numId="20">
    <w:abstractNumId w:val="25"/>
  </w:num>
  <w:num w:numId="21">
    <w:abstractNumId w:val="15"/>
  </w:num>
  <w:num w:numId="22">
    <w:abstractNumId w:val="17"/>
  </w:num>
  <w:num w:numId="23">
    <w:abstractNumId w:val="3"/>
  </w:num>
  <w:num w:numId="24">
    <w:abstractNumId w:val="4"/>
  </w:num>
  <w:num w:numId="25">
    <w:abstractNumId w:val="10"/>
  </w:num>
  <w:num w:numId="26">
    <w:abstractNumId w:val="8"/>
  </w:num>
  <w:num w:numId="27">
    <w:abstractNumId w:val="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F41"/>
    <w:rsid w:val="00001760"/>
    <w:rsid w:val="00001FEE"/>
    <w:rsid w:val="00005597"/>
    <w:rsid w:val="00014FA5"/>
    <w:rsid w:val="000168B6"/>
    <w:rsid w:val="00025057"/>
    <w:rsid w:val="00030803"/>
    <w:rsid w:val="00035D1C"/>
    <w:rsid w:val="00064E9C"/>
    <w:rsid w:val="00090E5F"/>
    <w:rsid w:val="000A6F01"/>
    <w:rsid w:val="000B53EF"/>
    <w:rsid w:val="000C03C8"/>
    <w:rsid w:val="001033E9"/>
    <w:rsid w:val="00123652"/>
    <w:rsid w:val="00127EA4"/>
    <w:rsid w:val="00142DD5"/>
    <w:rsid w:val="00144279"/>
    <w:rsid w:val="001501AC"/>
    <w:rsid w:val="001514B4"/>
    <w:rsid w:val="001642D5"/>
    <w:rsid w:val="00166EBD"/>
    <w:rsid w:val="00173644"/>
    <w:rsid w:val="001841A6"/>
    <w:rsid w:val="001926EC"/>
    <w:rsid w:val="001930E4"/>
    <w:rsid w:val="001A0FA2"/>
    <w:rsid w:val="001D020F"/>
    <w:rsid w:val="001D02EF"/>
    <w:rsid w:val="001D21FD"/>
    <w:rsid w:val="001D62AB"/>
    <w:rsid w:val="001D7B83"/>
    <w:rsid w:val="001E4D38"/>
    <w:rsid w:val="0022213D"/>
    <w:rsid w:val="00244D30"/>
    <w:rsid w:val="00247210"/>
    <w:rsid w:val="002615FC"/>
    <w:rsid w:val="00266DC2"/>
    <w:rsid w:val="002B005D"/>
    <w:rsid w:val="002B329F"/>
    <w:rsid w:val="002B360F"/>
    <w:rsid w:val="002C5162"/>
    <w:rsid w:val="002D0D8A"/>
    <w:rsid w:val="002D10CC"/>
    <w:rsid w:val="002D4EED"/>
    <w:rsid w:val="002E5F41"/>
    <w:rsid w:val="002F4124"/>
    <w:rsid w:val="002F5F81"/>
    <w:rsid w:val="002F69D3"/>
    <w:rsid w:val="0033477C"/>
    <w:rsid w:val="00337828"/>
    <w:rsid w:val="00345418"/>
    <w:rsid w:val="00354527"/>
    <w:rsid w:val="0036095E"/>
    <w:rsid w:val="003768DC"/>
    <w:rsid w:val="003B061C"/>
    <w:rsid w:val="003B40F6"/>
    <w:rsid w:val="003C47A6"/>
    <w:rsid w:val="003C47B5"/>
    <w:rsid w:val="003D59E1"/>
    <w:rsid w:val="003E440F"/>
    <w:rsid w:val="003E76F7"/>
    <w:rsid w:val="0041217C"/>
    <w:rsid w:val="00420AD5"/>
    <w:rsid w:val="00437D35"/>
    <w:rsid w:val="00442E87"/>
    <w:rsid w:val="00442FA2"/>
    <w:rsid w:val="00444DB0"/>
    <w:rsid w:val="00462666"/>
    <w:rsid w:val="00463429"/>
    <w:rsid w:val="00466DE0"/>
    <w:rsid w:val="00480F29"/>
    <w:rsid w:val="00483476"/>
    <w:rsid w:val="0048748D"/>
    <w:rsid w:val="00497387"/>
    <w:rsid w:val="004C09A6"/>
    <w:rsid w:val="004C2BB1"/>
    <w:rsid w:val="004C6DA9"/>
    <w:rsid w:val="004E6D8E"/>
    <w:rsid w:val="004F0A37"/>
    <w:rsid w:val="00504932"/>
    <w:rsid w:val="005076CF"/>
    <w:rsid w:val="00513901"/>
    <w:rsid w:val="005255F3"/>
    <w:rsid w:val="00556DAC"/>
    <w:rsid w:val="0059280F"/>
    <w:rsid w:val="00592EE4"/>
    <w:rsid w:val="005B2171"/>
    <w:rsid w:val="005C1290"/>
    <w:rsid w:val="005C62A3"/>
    <w:rsid w:val="005D2F5E"/>
    <w:rsid w:val="005F71EB"/>
    <w:rsid w:val="00643594"/>
    <w:rsid w:val="006A0A19"/>
    <w:rsid w:val="006A51CA"/>
    <w:rsid w:val="006A7E54"/>
    <w:rsid w:val="006B4BAD"/>
    <w:rsid w:val="006B6ACF"/>
    <w:rsid w:val="006C7351"/>
    <w:rsid w:val="006E220E"/>
    <w:rsid w:val="0071199B"/>
    <w:rsid w:val="00712358"/>
    <w:rsid w:val="0071409B"/>
    <w:rsid w:val="00736EE0"/>
    <w:rsid w:val="007462FD"/>
    <w:rsid w:val="007721CA"/>
    <w:rsid w:val="00776F66"/>
    <w:rsid w:val="007800F6"/>
    <w:rsid w:val="00797A51"/>
    <w:rsid w:val="007A18D5"/>
    <w:rsid w:val="007A1FF1"/>
    <w:rsid w:val="007B36D5"/>
    <w:rsid w:val="007B5789"/>
    <w:rsid w:val="007C7F03"/>
    <w:rsid w:val="007D5772"/>
    <w:rsid w:val="007D692B"/>
    <w:rsid w:val="00803999"/>
    <w:rsid w:val="0082300E"/>
    <w:rsid w:val="008244F7"/>
    <w:rsid w:val="00825DEF"/>
    <w:rsid w:val="00826A7C"/>
    <w:rsid w:val="008364DF"/>
    <w:rsid w:val="008544D0"/>
    <w:rsid w:val="00860356"/>
    <w:rsid w:val="008615C1"/>
    <w:rsid w:val="00886E8D"/>
    <w:rsid w:val="008911B7"/>
    <w:rsid w:val="008A4DD7"/>
    <w:rsid w:val="008F69EA"/>
    <w:rsid w:val="00903D15"/>
    <w:rsid w:val="0092301F"/>
    <w:rsid w:val="009261F1"/>
    <w:rsid w:val="0093755E"/>
    <w:rsid w:val="00937C1B"/>
    <w:rsid w:val="0094167E"/>
    <w:rsid w:val="00942966"/>
    <w:rsid w:val="00945BB8"/>
    <w:rsid w:val="00967625"/>
    <w:rsid w:val="00990D95"/>
    <w:rsid w:val="009B7FD2"/>
    <w:rsid w:val="009C69E0"/>
    <w:rsid w:val="009D7EAB"/>
    <w:rsid w:val="00A13F88"/>
    <w:rsid w:val="00A15311"/>
    <w:rsid w:val="00A22874"/>
    <w:rsid w:val="00A24132"/>
    <w:rsid w:val="00A251F2"/>
    <w:rsid w:val="00A27F2D"/>
    <w:rsid w:val="00A37333"/>
    <w:rsid w:val="00A41B8C"/>
    <w:rsid w:val="00A420B2"/>
    <w:rsid w:val="00A42C93"/>
    <w:rsid w:val="00A602F9"/>
    <w:rsid w:val="00A6116F"/>
    <w:rsid w:val="00A615CE"/>
    <w:rsid w:val="00A6225F"/>
    <w:rsid w:val="00A63A9D"/>
    <w:rsid w:val="00A63AB4"/>
    <w:rsid w:val="00A67E03"/>
    <w:rsid w:val="00A87F09"/>
    <w:rsid w:val="00A976C7"/>
    <w:rsid w:val="00AB1309"/>
    <w:rsid w:val="00AB5847"/>
    <w:rsid w:val="00AC6C39"/>
    <w:rsid w:val="00AD552F"/>
    <w:rsid w:val="00AE561C"/>
    <w:rsid w:val="00AF091A"/>
    <w:rsid w:val="00AF2784"/>
    <w:rsid w:val="00AF3A4C"/>
    <w:rsid w:val="00AF674A"/>
    <w:rsid w:val="00AF6D69"/>
    <w:rsid w:val="00B150E5"/>
    <w:rsid w:val="00B24084"/>
    <w:rsid w:val="00B37A07"/>
    <w:rsid w:val="00B44A73"/>
    <w:rsid w:val="00B57EDD"/>
    <w:rsid w:val="00B752FC"/>
    <w:rsid w:val="00BA1C44"/>
    <w:rsid w:val="00BA34EA"/>
    <w:rsid w:val="00BA621C"/>
    <w:rsid w:val="00BB7CA0"/>
    <w:rsid w:val="00BE61B5"/>
    <w:rsid w:val="00BE64B9"/>
    <w:rsid w:val="00BF2254"/>
    <w:rsid w:val="00BF6E06"/>
    <w:rsid w:val="00C0607C"/>
    <w:rsid w:val="00C34F7B"/>
    <w:rsid w:val="00C40796"/>
    <w:rsid w:val="00C41C9A"/>
    <w:rsid w:val="00C50C88"/>
    <w:rsid w:val="00C512B0"/>
    <w:rsid w:val="00C7650B"/>
    <w:rsid w:val="00C82FB9"/>
    <w:rsid w:val="00C93A20"/>
    <w:rsid w:val="00CA65B2"/>
    <w:rsid w:val="00CB30FF"/>
    <w:rsid w:val="00CC654C"/>
    <w:rsid w:val="00CE56F5"/>
    <w:rsid w:val="00CF3506"/>
    <w:rsid w:val="00CF5F2A"/>
    <w:rsid w:val="00D107CD"/>
    <w:rsid w:val="00D12331"/>
    <w:rsid w:val="00D26613"/>
    <w:rsid w:val="00D3347E"/>
    <w:rsid w:val="00D46243"/>
    <w:rsid w:val="00D47E60"/>
    <w:rsid w:val="00D54882"/>
    <w:rsid w:val="00D56F94"/>
    <w:rsid w:val="00D74B16"/>
    <w:rsid w:val="00D75FF1"/>
    <w:rsid w:val="00D77416"/>
    <w:rsid w:val="00D93A24"/>
    <w:rsid w:val="00D9649E"/>
    <w:rsid w:val="00D97863"/>
    <w:rsid w:val="00D97DD9"/>
    <w:rsid w:val="00DA644A"/>
    <w:rsid w:val="00DB2D9C"/>
    <w:rsid w:val="00DC4A17"/>
    <w:rsid w:val="00DC7059"/>
    <w:rsid w:val="00DE7251"/>
    <w:rsid w:val="00DF54F4"/>
    <w:rsid w:val="00DF6122"/>
    <w:rsid w:val="00DF78F1"/>
    <w:rsid w:val="00E051CD"/>
    <w:rsid w:val="00E13425"/>
    <w:rsid w:val="00E1347C"/>
    <w:rsid w:val="00E204D3"/>
    <w:rsid w:val="00E27F4A"/>
    <w:rsid w:val="00E3184B"/>
    <w:rsid w:val="00E33E65"/>
    <w:rsid w:val="00E33FD4"/>
    <w:rsid w:val="00E34FF9"/>
    <w:rsid w:val="00E42831"/>
    <w:rsid w:val="00E51FAD"/>
    <w:rsid w:val="00E743F7"/>
    <w:rsid w:val="00E760C8"/>
    <w:rsid w:val="00E7752E"/>
    <w:rsid w:val="00EB324B"/>
    <w:rsid w:val="00ED1414"/>
    <w:rsid w:val="00ED6CEF"/>
    <w:rsid w:val="00EF389C"/>
    <w:rsid w:val="00F1071A"/>
    <w:rsid w:val="00F1107F"/>
    <w:rsid w:val="00F150C2"/>
    <w:rsid w:val="00F21A08"/>
    <w:rsid w:val="00F22DDB"/>
    <w:rsid w:val="00F503DD"/>
    <w:rsid w:val="00F71BA7"/>
    <w:rsid w:val="00FA6DE5"/>
    <w:rsid w:val="00FC1497"/>
    <w:rsid w:val="00FC19F8"/>
    <w:rsid w:val="00FC397B"/>
    <w:rsid w:val="00FC5A1B"/>
    <w:rsid w:val="00FD30BA"/>
    <w:rsid w:val="00FE1671"/>
    <w:rsid w:val="00FE7839"/>
    <w:rsid w:val="00FF3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8D5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DE7251"/>
    <w:pPr>
      <w:keepNext/>
      <w:keepLines/>
      <w:spacing w:before="140" w:after="140"/>
      <w:jc w:val="right"/>
      <w:outlineLvl w:val="0"/>
    </w:pPr>
    <w:rPr>
      <w:rFonts w:eastAsia="微软雅黑"/>
      <w:b/>
      <w:bCs/>
      <w:color w:val="C34827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8D5"/>
    <w:pPr>
      <w:keepNext/>
      <w:keepLines/>
      <w:spacing w:before="200" w:after="200"/>
      <w:outlineLvl w:val="1"/>
    </w:pPr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E03"/>
    <w:pPr>
      <w:keepNext/>
      <w:keepLines/>
      <w:spacing w:before="60" w:after="60"/>
      <w:outlineLvl w:val="2"/>
    </w:pPr>
    <w:rPr>
      <w:rFonts w:eastAsia="幼圆"/>
      <w:b/>
      <w:bCs/>
      <w:color w:val="64A931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0356"/>
    <w:pPr>
      <w:keepNext/>
      <w:keepLines/>
      <w:outlineLvl w:val="3"/>
    </w:pPr>
    <w:rPr>
      <w:rFonts w:eastAsia="微软雅黑" w:cstheme="majorBidi"/>
      <w:b/>
      <w:bCs/>
      <w:color w:val="9D24CE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18D5"/>
    <w:pPr>
      <w:outlineLvl w:val="4"/>
    </w:pPr>
    <w:rPr>
      <w:rFonts w:eastAsia="幼圆"/>
      <w:b/>
      <w:color w:val="2FBFB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4"/>
    <w:qFormat/>
    <w:rsid w:val="00D54882"/>
    <w:pPr>
      <w:widowControl/>
      <w:spacing w:before="200" w:line="276" w:lineRule="auto"/>
      <w:jc w:val="left"/>
    </w:pPr>
    <w:rPr>
      <w:i/>
      <w:iCs/>
      <w:color w:val="4F81BD" w:themeColor="accent1"/>
      <w:kern w:val="0"/>
      <w:sz w:val="21"/>
      <w:szCs w:val="22"/>
      <w:lang w:bidi="en-US"/>
    </w:rPr>
  </w:style>
  <w:style w:type="character" w:customStyle="1" w:styleId="4Char">
    <w:name w:val="标题 4 Char"/>
    <w:basedOn w:val="a0"/>
    <w:link w:val="4"/>
    <w:uiPriority w:val="9"/>
    <w:rsid w:val="00860356"/>
    <w:rPr>
      <w:rFonts w:ascii="Consolas" w:eastAsia="微软雅黑" w:hAnsi="Consolas" w:cstheme="majorBidi"/>
      <w:b/>
      <w:bCs/>
      <w:color w:val="9D24CE"/>
      <w:sz w:val="24"/>
      <w:szCs w:val="28"/>
    </w:rPr>
  </w:style>
  <w:style w:type="table" w:styleId="a3">
    <w:name w:val="Table Grid"/>
    <w:basedOn w:val="a1"/>
    <w:rsid w:val="002E5F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A644A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A644A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DE7251"/>
    <w:rPr>
      <w:rFonts w:ascii="Consolas" w:eastAsia="微软雅黑" w:hAnsi="Consolas"/>
      <w:b/>
      <w:bCs/>
      <w:color w:val="C34827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8D5"/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E03"/>
    <w:rPr>
      <w:rFonts w:ascii="Consolas" w:eastAsia="幼圆" w:hAnsi="Consolas"/>
      <w:b/>
      <w:bCs/>
      <w:color w:val="64A931"/>
      <w:sz w:val="30"/>
      <w:szCs w:val="32"/>
    </w:rPr>
  </w:style>
  <w:style w:type="character" w:styleId="a5">
    <w:name w:val="Strong"/>
    <w:basedOn w:val="a0"/>
    <w:uiPriority w:val="22"/>
    <w:qFormat/>
    <w:rsid w:val="00480F29"/>
    <w:rPr>
      <w:b/>
      <w:bCs/>
    </w:rPr>
  </w:style>
  <w:style w:type="paragraph" w:styleId="a6">
    <w:name w:val="List Paragraph"/>
    <w:basedOn w:val="a"/>
    <w:uiPriority w:val="34"/>
    <w:qFormat/>
    <w:rsid w:val="00480F29"/>
    <w:pPr>
      <w:ind w:firstLineChars="200" w:firstLine="420"/>
    </w:pPr>
  </w:style>
  <w:style w:type="paragraph" w:customStyle="1" w:styleId="a7">
    <w:name w:val="程序清单"/>
    <w:basedOn w:val="a"/>
    <w:link w:val="Char0"/>
    <w:qFormat/>
    <w:rsid w:val="006C7351"/>
    <w:pPr>
      <w:spacing w:line="240" w:lineRule="exact"/>
      <w:ind w:leftChars="200" w:left="400"/>
    </w:pPr>
    <w:rPr>
      <w:rFonts w:cs="Courier New"/>
      <w:b/>
      <w:kern w:val="0"/>
      <w:sz w:val="18"/>
    </w:rPr>
  </w:style>
  <w:style w:type="table" w:styleId="-3">
    <w:name w:val="Light Shading Accent 3"/>
    <w:basedOn w:val="a1"/>
    <w:uiPriority w:val="60"/>
    <w:rsid w:val="00E34F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Char0">
    <w:name w:val="程序清单 Char"/>
    <w:basedOn w:val="a0"/>
    <w:link w:val="a7"/>
    <w:rsid w:val="006C7351"/>
    <w:rPr>
      <w:rFonts w:ascii="Consolas" w:eastAsia="幼圆" w:hAnsi="Consolas" w:cs="Courier New"/>
      <w:b/>
      <w:kern w:val="0"/>
      <w:sz w:val="18"/>
    </w:rPr>
  </w:style>
  <w:style w:type="paragraph" w:styleId="a8">
    <w:name w:val="header"/>
    <w:basedOn w:val="a"/>
    <w:link w:val="Char1"/>
    <w:uiPriority w:val="99"/>
    <w:unhideWhenUsed/>
    <w:rsid w:val="00AC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C6C39"/>
    <w:rPr>
      <w:rFonts w:ascii="Consolas" w:eastAsia="幼圆" w:hAnsi="Consolas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C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C6C39"/>
    <w:rPr>
      <w:rFonts w:ascii="Consolas" w:eastAsia="幼圆" w:hAnsi="Consolas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18D5"/>
    <w:rPr>
      <w:rFonts w:ascii="Consolas" w:eastAsia="幼圆" w:hAnsi="Consolas"/>
      <w:b/>
      <w:color w:val="2FBFB8"/>
      <w:kern w:val="0"/>
      <w:sz w:val="22"/>
    </w:rPr>
  </w:style>
  <w:style w:type="paragraph" w:customStyle="1" w:styleId="aa">
    <w:name w:val="程序代码"/>
    <w:basedOn w:val="a"/>
    <w:link w:val="Char3"/>
    <w:qFormat/>
    <w:rsid w:val="00A63A9D"/>
    <w:pPr>
      <w:spacing w:line="240" w:lineRule="exact"/>
    </w:pPr>
    <w:rPr>
      <w:rFonts w:eastAsiaTheme="minorEastAsia"/>
      <w:sz w:val="18"/>
      <w:szCs w:val="18"/>
    </w:rPr>
  </w:style>
  <w:style w:type="character" w:customStyle="1" w:styleId="Char3">
    <w:name w:val="程序代码 Char"/>
    <w:basedOn w:val="a0"/>
    <w:link w:val="aa"/>
    <w:rsid w:val="00A63A9D"/>
    <w:rPr>
      <w:rFonts w:ascii="Consolas" w:hAnsi="Consolas"/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035D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035D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b">
    <w:name w:val="Date"/>
    <w:basedOn w:val="a"/>
    <w:next w:val="a"/>
    <w:link w:val="Char4"/>
    <w:uiPriority w:val="99"/>
    <w:semiHidden/>
    <w:unhideWhenUsed/>
    <w:rsid w:val="00266DC2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266DC2"/>
    <w:rPr>
      <w:rFonts w:ascii="Consolas" w:eastAsia="幼圆" w:hAnsi="Consolas"/>
      <w:sz w:val="20"/>
    </w:rPr>
  </w:style>
  <w:style w:type="paragraph" w:customStyle="1" w:styleId="ac">
    <w:name w:val="程序注释"/>
    <w:basedOn w:val="a7"/>
    <w:link w:val="Char5"/>
    <w:qFormat/>
    <w:rsid w:val="001D02EF"/>
    <w:rPr>
      <w:b w:val="0"/>
      <w:color w:val="948A54" w:themeColor="background2" w:themeShade="80"/>
    </w:rPr>
  </w:style>
  <w:style w:type="table" w:customStyle="1" w:styleId="-12">
    <w:name w:val="浅色底纹 - 强调文字颜色 12"/>
    <w:basedOn w:val="a1"/>
    <w:uiPriority w:val="60"/>
    <w:rsid w:val="00AE56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5">
    <w:name w:val="程序注释 Char"/>
    <w:basedOn w:val="Char0"/>
    <w:link w:val="ac"/>
    <w:rsid w:val="001D02EF"/>
    <w:rPr>
      <w:color w:val="948A54" w:themeColor="background2" w:themeShade="80"/>
    </w:rPr>
  </w:style>
  <w:style w:type="table" w:customStyle="1" w:styleId="-13">
    <w:name w:val="浅色底纹 - 强调文字颜色 13"/>
    <w:basedOn w:val="a1"/>
    <w:uiPriority w:val="60"/>
    <w:rsid w:val="00A42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A42C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M18">
    <w:name w:val="CM18"/>
    <w:basedOn w:val="a"/>
    <w:next w:val="a"/>
    <w:uiPriority w:val="99"/>
    <w:rsid w:val="00712358"/>
    <w:pPr>
      <w:autoSpaceDE w:val="0"/>
      <w:autoSpaceDN w:val="0"/>
      <w:adjustRightInd w:val="0"/>
      <w:jc w:val="left"/>
    </w:pPr>
    <w:rPr>
      <w:rFonts w:ascii="ITC Legacy Sans" w:eastAsia="ITC Legacy Sans" w:hAnsi="Calibri" w:cs="Times New Roman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712358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7123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7123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1235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e">
    <w:name w:val="Title"/>
    <w:basedOn w:val="a"/>
    <w:next w:val="a"/>
    <w:link w:val="Char6"/>
    <w:uiPriority w:val="10"/>
    <w:qFormat/>
    <w:rsid w:val="00712358"/>
    <w:pPr>
      <w:autoSpaceDE w:val="0"/>
      <w:autoSpaceDN w:val="0"/>
      <w:adjustRightInd w:val="0"/>
      <w:jc w:val="right"/>
    </w:pPr>
    <w:rPr>
      <w:rFonts w:ascii="微软雅黑" w:eastAsia="微软雅黑" w:hAnsi="微软雅黑" w:cs="Times-Roman"/>
      <w:kern w:val="0"/>
      <w:sz w:val="48"/>
      <w:szCs w:val="48"/>
    </w:rPr>
  </w:style>
  <w:style w:type="character" w:customStyle="1" w:styleId="Char6">
    <w:name w:val="标题 Char"/>
    <w:basedOn w:val="a0"/>
    <w:link w:val="ae"/>
    <w:uiPriority w:val="10"/>
    <w:rsid w:val="00712358"/>
    <w:rPr>
      <w:rFonts w:ascii="微软雅黑" w:eastAsia="微软雅黑" w:hAnsi="微软雅黑" w:cs="Times-Roman"/>
      <w:kern w:val="0"/>
      <w:sz w:val="48"/>
      <w:szCs w:val="48"/>
    </w:rPr>
  </w:style>
  <w:style w:type="table" w:styleId="1-50">
    <w:name w:val="Medium Grid 1 Accent 5"/>
    <w:basedOn w:val="a1"/>
    <w:uiPriority w:val="67"/>
    <w:rsid w:val="00E743F7"/>
    <w:pPr>
      <w:spacing w:after="200" w:line="276" w:lineRule="auto"/>
    </w:pPr>
    <w:rPr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f">
    <w:name w:val="No Spacing"/>
    <w:uiPriority w:val="1"/>
    <w:qFormat/>
    <w:rsid w:val="007A18D5"/>
    <w:pPr>
      <w:widowControl w:val="0"/>
      <w:jc w:val="both"/>
    </w:pPr>
    <w:rPr>
      <w:rFonts w:ascii="Consolas" w:eastAsia="宋体" w:hAnsi="Consolas"/>
    </w:rPr>
  </w:style>
  <w:style w:type="character" w:styleId="af0">
    <w:name w:val="Subtle Emphasis"/>
    <w:uiPriority w:val="19"/>
    <w:qFormat/>
    <w:rsid w:val="00C41C9A"/>
    <w:rPr>
      <w:rFonts w:asciiTheme="minorHAnsi" w:eastAsiaTheme="minorEastAsia" w:hAnsiTheme="minorHAnsi"/>
      <w:color w:val="9933FF"/>
      <w:sz w:val="18"/>
      <w:szCs w:val="21"/>
    </w:rPr>
  </w:style>
  <w:style w:type="table" w:styleId="-40">
    <w:name w:val="Light Grid Accent 4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420A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Grid Accent 3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10">
    <w:name w:val="浅色底纹1"/>
    <w:basedOn w:val="a1"/>
    <w:uiPriority w:val="60"/>
    <w:rsid w:val="00420AD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网格 - 强调文字颜色 11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3">
    <w:name w:val="Medium Grid 1 Accent 3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6">
    <w:name w:val="Medium Grid 1 Accent 6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2">
    <w:name w:val="Light Shading Accent 2"/>
    <w:basedOn w:val="a1"/>
    <w:uiPriority w:val="60"/>
    <w:rsid w:val="00556DA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1">
    <w:name w:val="Light Shading Accent 5"/>
    <w:basedOn w:val="a1"/>
    <w:uiPriority w:val="60"/>
    <w:rsid w:val="00556DA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556DA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-120">
    <w:name w:val="浅色网格 - 强调文字颜色 12"/>
    <w:basedOn w:val="a1"/>
    <w:uiPriority w:val="62"/>
    <w:rsid w:val="00556D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CBE4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4">
    <w:name w:val="浅色底纹 - 强调文字颜色 14"/>
    <w:basedOn w:val="a1"/>
    <w:uiPriority w:val="60"/>
    <w:rsid w:val="00A67E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">
    <w:name w:val="Colorful Grid Accent 1"/>
    <w:basedOn w:val="a1"/>
    <w:uiPriority w:val="73"/>
    <w:rsid w:val="00DE72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10">
    <w:name w:val="Light Shading Accent 1"/>
    <w:basedOn w:val="a1"/>
    <w:uiPriority w:val="60"/>
    <w:rsid w:val="0086035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owley.co.u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desourcery.com/gnu_toolchains/ar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desourcery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ar.com" TargetMode="External"/><Relationship Id="rId10" Type="http://schemas.openxmlformats.org/officeDocument/2006/relationships/hyperlink" Target="http://www.ke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arm.com" TargetMode="External"/><Relationship Id="rId14" Type="http://schemas.openxmlformats.org/officeDocument/2006/relationships/hyperlink" Target="http://www.rowley.co.uk/arm/index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9DA8F03-8F38-4D4E-9381-B188F194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999</Words>
  <Characters>5699</Characters>
  <Application>Microsoft Office Word</Application>
  <DocSecurity>0</DocSecurity>
  <Lines>47</Lines>
  <Paragraphs>13</Paragraphs>
  <ScaleCrop>false</ScaleCrop>
  <Company>CETC52</Company>
  <LinksUpToDate>false</LinksUpToDate>
  <CharactersWithSpaces>6685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BlueLucky</dc:creator>
  <cp:keywords/>
  <dc:description/>
  <cp:lastModifiedBy>Blue Lucky</cp:lastModifiedBy>
  <cp:revision>3</cp:revision>
  <cp:lastPrinted>2008-12-23T05:59:00Z</cp:lastPrinted>
  <dcterms:created xsi:type="dcterms:W3CDTF">2009-02-03T14:34:00Z</dcterms:created>
  <dcterms:modified xsi:type="dcterms:W3CDTF">2009-02-03T15:22:00Z</dcterms:modified>
</cp:coreProperties>
</file>