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94895" w14:textId="600DDC3E" w:rsidR="00DB38D3" w:rsidRPr="00E42F82" w:rsidRDefault="008E11FA" w:rsidP="00F07A7F">
      <w:pPr>
        <w:spacing w:line="360" w:lineRule="auto"/>
        <w:rPr>
          <w:rFonts w:ascii="Times" w:hAnsi="Times" w:cs="Times"/>
          <w:b/>
          <w:color w:val="000000"/>
          <w:sz w:val="28"/>
          <w:szCs w:val="32"/>
          <w:lang w:val="en-US"/>
        </w:rPr>
      </w:pPr>
      <w:r>
        <w:rPr>
          <w:rFonts w:ascii="Times" w:hAnsi="Times" w:cs="Times"/>
          <w:b/>
          <w:color w:val="000000"/>
          <w:sz w:val="28"/>
          <w:szCs w:val="32"/>
          <w:lang w:val="en-US"/>
        </w:rPr>
        <w:t xml:space="preserve">Chapter 1 </w:t>
      </w:r>
      <w:r w:rsidR="000468EF">
        <w:rPr>
          <w:rFonts w:ascii="Times" w:hAnsi="Times" w:cs="Times"/>
          <w:b/>
          <w:color w:val="000000"/>
          <w:sz w:val="28"/>
          <w:szCs w:val="32"/>
          <w:lang w:val="en-US"/>
        </w:rPr>
        <w:t xml:space="preserve"> </w:t>
      </w:r>
      <w:r>
        <w:rPr>
          <w:rFonts w:ascii="Times" w:hAnsi="Times" w:cs="Times"/>
          <w:b/>
          <w:color w:val="000000"/>
          <w:sz w:val="28"/>
          <w:szCs w:val="32"/>
          <w:lang w:val="en-US"/>
        </w:rPr>
        <w:t xml:space="preserve"> </w:t>
      </w:r>
      <w:r w:rsidR="00DB38D3" w:rsidRPr="00E42F82">
        <w:rPr>
          <w:rFonts w:ascii="Times" w:hAnsi="Times" w:cs="Times"/>
          <w:b/>
          <w:color w:val="000000"/>
          <w:sz w:val="28"/>
          <w:szCs w:val="32"/>
          <w:lang w:val="en-US"/>
        </w:rPr>
        <w:t>Introduction</w:t>
      </w:r>
    </w:p>
    <w:p w14:paraId="01524C88" w14:textId="275CEE4F" w:rsidR="00DB38D3" w:rsidRDefault="00E42F82" w:rsidP="00F07A7F">
      <w:pPr>
        <w:spacing w:line="360" w:lineRule="auto"/>
        <w:rPr>
          <w:lang w:val="en-US"/>
        </w:rPr>
      </w:pPr>
      <w:r w:rsidRPr="00E42F82">
        <w:rPr>
          <w:lang w:val="en-US"/>
        </w:rPr>
        <w:t xml:space="preserve">This dissertation proposes the use of image based rendering with PCA to reconstruct the original image from the </w:t>
      </w:r>
      <w:r w:rsidR="00851FD6">
        <w:rPr>
          <w:lang w:val="en-US"/>
        </w:rPr>
        <w:t>training data</w:t>
      </w:r>
      <w:r w:rsidRPr="00E42F82">
        <w:rPr>
          <w:lang w:val="en-US"/>
        </w:rPr>
        <w:t xml:space="preserve">. </w:t>
      </w:r>
      <w:r w:rsidR="00402B84">
        <w:rPr>
          <w:lang w:val="en-US"/>
        </w:rPr>
        <w:t>This method is intended to save the rendering time and requirement of devices for complex rendering, such as volume rendering.</w:t>
      </w:r>
    </w:p>
    <w:p w14:paraId="4A8A92AC" w14:textId="77777777" w:rsidR="0089606F" w:rsidRDefault="0089606F" w:rsidP="00F07A7F">
      <w:pPr>
        <w:spacing w:line="360" w:lineRule="auto"/>
        <w:rPr>
          <w:lang w:val="en-US"/>
        </w:rPr>
      </w:pPr>
    </w:p>
    <w:p w14:paraId="4129AA8C" w14:textId="795C57D4" w:rsidR="0089606F" w:rsidRPr="009C656F" w:rsidRDefault="0089606F" w:rsidP="00F07A7F">
      <w:pPr>
        <w:pStyle w:val="ListParagraph"/>
        <w:numPr>
          <w:ilvl w:val="1"/>
          <w:numId w:val="16"/>
        </w:numPr>
        <w:spacing w:line="360" w:lineRule="auto"/>
        <w:rPr>
          <w:b/>
          <w:lang w:val="en-US"/>
        </w:rPr>
      </w:pPr>
      <w:r w:rsidRPr="009C656F">
        <w:rPr>
          <w:b/>
          <w:lang w:val="en-US"/>
        </w:rPr>
        <w:t>Motivation</w:t>
      </w:r>
    </w:p>
    <w:p w14:paraId="7680A36F" w14:textId="554F41AC" w:rsidR="0089606F" w:rsidRDefault="0089606F" w:rsidP="00F07A7F">
      <w:pPr>
        <w:spacing w:line="360" w:lineRule="auto"/>
        <w:rPr>
          <w:lang w:val="en-US"/>
        </w:rPr>
      </w:pPr>
      <w:r>
        <w:rPr>
          <w:lang w:val="en-US"/>
        </w:rPr>
        <w:t xml:space="preserve">As </w:t>
      </w:r>
      <w:r w:rsidRPr="0089606F">
        <w:t>it still cost a lot to render the volume data directly on</w:t>
      </w:r>
      <w:r>
        <w:t xml:space="preserve"> standard hardware in real time, </w:t>
      </w:r>
      <w:r>
        <w:rPr>
          <w:lang w:val="en-US"/>
        </w:rPr>
        <w:t xml:space="preserve">image based rendering could be an approach to </w:t>
      </w:r>
      <w:r w:rsidR="00294241">
        <w:rPr>
          <w:lang w:val="en-US"/>
        </w:rPr>
        <w:t xml:space="preserve">speed up the process and directly show the result of volume rendering. </w:t>
      </w:r>
    </w:p>
    <w:p w14:paraId="382D1920" w14:textId="77777777" w:rsidR="003F5ADC" w:rsidRDefault="003F5ADC" w:rsidP="00F07A7F">
      <w:pPr>
        <w:spacing w:line="360" w:lineRule="auto"/>
        <w:rPr>
          <w:lang w:val="en-US"/>
        </w:rPr>
      </w:pPr>
    </w:p>
    <w:p w14:paraId="3529C45B" w14:textId="6C71BEC6" w:rsidR="003F5ADC" w:rsidRPr="009C656F" w:rsidRDefault="003F5ADC" w:rsidP="00F07A7F">
      <w:pPr>
        <w:pStyle w:val="ListParagraph"/>
        <w:numPr>
          <w:ilvl w:val="1"/>
          <w:numId w:val="16"/>
        </w:numPr>
        <w:spacing w:line="360" w:lineRule="auto"/>
        <w:rPr>
          <w:b/>
          <w:lang w:val="en-US"/>
        </w:rPr>
      </w:pPr>
      <w:r w:rsidRPr="009C656F">
        <w:rPr>
          <w:b/>
          <w:lang w:val="en-US"/>
        </w:rPr>
        <w:t>Methodology</w:t>
      </w:r>
    </w:p>
    <w:p w14:paraId="73414CFE" w14:textId="75E0EC58" w:rsidR="00F60D76" w:rsidRDefault="00A370A7" w:rsidP="00F07A7F">
      <w:pPr>
        <w:spacing w:line="360" w:lineRule="auto"/>
        <w:rPr>
          <w:lang w:val="en-US"/>
        </w:rPr>
      </w:pPr>
      <w:r w:rsidRPr="00F60D76">
        <w:rPr>
          <w:lang w:val="en-US"/>
        </w:rPr>
        <w:t xml:space="preserve">The goal is to use PCA </w:t>
      </w:r>
      <w:r w:rsidR="0044261F" w:rsidRPr="00F60D76">
        <w:rPr>
          <w:lang w:val="en-US"/>
        </w:rPr>
        <w:t xml:space="preserve">to reconstruct original images and </w:t>
      </w:r>
      <w:r w:rsidR="00F60D76" w:rsidRPr="00F60D76">
        <w:rPr>
          <w:lang w:val="en-US"/>
        </w:rPr>
        <w:t xml:space="preserve">use multithread programming to </w:t>
      </w:r>
      <w:r w:rsidR="0044261F" w:rsidRPr="00F60D76">
        <w:rPr>
          <w:lang w:val="en-US"/>
        </w:rPr>
        <w:t xml:space="preserve">speed up the process of </w:t>
      </w:r>
      <w:r w:rsidR="008200B0">
        <w:rPr>
          <w:lang w:val="en-US"/>
        </w:rPr>
        <w:t>construction, so that we can test if the image based rendering for volume rendering could be used in real world application.</w:t>
      </w:r>
    </w:p>
    <w:p w14:paraId="7112B61A" w14:textId="77777777" w:rsidR="008200B0" w:rsidRDefault="008200B0" w:rsidP="00F07A7F">
      <w:pPr>
        <w:spacing w:line="360" w:lineRule="auto"/>
        <w:rPr>
          <w:lang w:val="en-US"/>
        </w:rPr>
      </w:pPr>
    </w:p>
    <w:p w14:paraId="368B6EA7" w14:textId="28DC3EC6" w:rsidR="008200B0" w:rsidRPr="009C656F" w:rsidRDefault="008200B0" w:rsidP="00F07A7F">
      <w:pPr>
        <w:pStyle w:val="ListParagraph"/>
        <w:numPr>
          <w:ilvl w:val="1"/>
          <w:numId w:val="16"/>
        </w:numPr>
        <w:spacing w:line="360" w:lineRule="auto"/>
        <w:rPr>
          <w:b/>
          <w:lang w:val="en-US"/>
        </w:rPr>
      </w:pPr>
      <w:r w:rsidRPr="009C656F">
        <w:rPr>
          <w:b/>
          <w:lang w:val="en-US"/>
        </w:rPr>
        <w:t>Contribution</w:t>
      </w:r>
    </w:p>
    <w:p w14:paraId="246106FA" w14:textId="69E78A5D" w:rsidR="008200B0" w:rsidRDefault="00915262" w:rsidP="00F07A7F">
      <w:pPr>
        <w:spacing w:line="360" w:lineRule="auto"/>
        <w:rPr>
          <w:lang w:val="en-US"/>
        </w:rPr>
      </w:pPr>
      <w:r>
        <w:rPr>
          <w:lang w:val="en-US"/>
        </w:rPr>
        <w:t xml:space="preserve">Based on the original paper [1], I re-implement the PCA function in C++ and speed up the reconstruction process with </w:t>
      </w:r>
      <w:r>
        <w:rPr>
          <w:lang w:val="en-US"/>
        </w:rPr>
        <w:t xml:space="preserve">OpenCL module in </w:t>
      </w:r>
      <w:r w:rsidR="00B55EF3">
        <w:rPr>
          <w:lang w:val="en-US"/>
        </w:rPr>
        <w:t xml:space="preserve">OpenCV. </w:t>
      </w:r>
      <w:r w:rsidR="00CB0E82">
        <w:rPr>
          <w:lang w:val="en-US"/>
        </w:rPr>
        <w:t xml:space="preserve">According to the implementation, experiments were created to test the quality of reconstruction images, the memory required for reconstruction, the frame rate for real-time application and the relationship between these three variables. </w:t>
      </w:r>
    </w:p>
    <w:p w14:paraId="2F7E49B8" w14:textId="5D44B437" w:rsidR="00F91B97" w:rsidRPr="009C656F" w:rsidRDefault="00F91B97" w:rsidP="00F07A7F">
      <w:pPr>
        <w:pStyle w:val="ListParagraph"/>
        <w:numPr>
          <w:ilvl w:val="1"/>
          <w:numId w:val="16"/>
        </w:numPr>
        <w:spacing w:line="360" w:lineRule="auto"/>
        <w:rPr>
          <w:b/>
          <w:lang w:val="en-US"/>
        </w:rPr>
      </w:pPr>
      <w:r w:rsidRPr="009C656F">
        <w:rPr>
          <w:b/>
          <w:lang w:val="en-US"/>
        </w:rPr>
        <w:t>Summary of Chapters</w:t>
      </w:r>
    </w:p>
    <w:p w14:paraId="55BE3A4F" w14:textId="54E98A9C" w:rsidR="00F91B97" w:rsidRDefault="00F91B97" w:rsidP="00F07A7F">
      <w:pPr>
        <w:spacing w:line="360" w:lineRule="auto"/>
        <w:rPr>
          <w:lang w:val="en-US"/>
        </w:rPr>
      </w:pPr>
      <w:r>
        <w:rPr>
          <w:lang w:val="en-US"/>
        </w:rPr>
        <w:t>This dissertation is structured as follows:</w:t>
      </w:r>
    </w:p>
    <w:p w14:paraId="67020E40" w14:textId="099AC3A7" w:rsidR="00F91B97" w:rsidRDefault="00F91B97" w:rsidP="00F07A7F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Chapter2 gives an overview of previous works done related to imaged based rendering, principle component analysis, volume rendering, and parallel programming. </w:t>
      </w:r>
      <w:r w:rsidR="00BE2B35">
        <w:rPr>
          <w:lang w:val="en-US"/>
        </w:rPr>
        <w:t>A detailed overview is given to main works related to this project, IBR (image based rendering) with PCA (principle component analysis) on volume rendering data.</w:t>
      </w:r>
    </w:p>
    <w:p w14:paraId="7D63A520" w14:textId="01B8E144" w:rsidR="00B527A7" w:rsidRDefault="00BE2B35" w:rsidP="00F07A7F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Chapter3 presents the design and implementation</w:t>
      </w:r>
      <w:r w:rsidR="0014233D">
        <w:rPr>
          <w:lang w:val="en-US"/>
        </w:rPr>
        <w:t>s</w:t>
      </w:r>
      <w:r>
        <w:rPr>
          <w:lang w:val="en-US"/>
        </w:rPr>
        <w:t xml:space="preserve"> of the </w:t>
      </w:r>
      <w:r w:rsidR="0014233D">
        <w:rPr>
          <w:lang w:val="en-US"/>
        </w:rPr>
        <w:t xml:space="preserve">preprocessing, the </w:t>
      </w:r>
      <w:r w:rsidR="00B527A7">
        <w:rPr>
          <w:lang w:val="en-US"/>
        </w:rPr>
        <w:t xml:space="preserve">CPU </w:t>
      </w:r>
      <w:r w:rsidR="0014233D">
        <w:rPr>
          <w:lang w:val="en-US"/>
        </w:rPr>
        <w:t xml:space="preserve">reconstruction, and the method of speeding up the </w:t>
      </w:r>
      <w:r w:rsidR="00B527A7">
        <w:rPr>
          <w:lang w:val="en-US"/>
        </w:rPr>
        <w:t>reconstruction by using parallel programming.</w:t>
      </w:r>
    </w:p>
    <w:p w14:paraId="2F213511" w14:textId="532A0F76" w:rsidR="00B527A7" w:rsidRDefault="00B527A7" w:rsidP="00F07A7F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Chapter4 </w:t>
      </w:r>
      <w:r w:rsidR="00707DC7">
        <w:rPr>
          <w:lang w:val="en-US"/>
        </w:rPr>
        <w:t xml:space="preserve">details </w:t>
      </w:r>
      <w:r w:rsidR="00D66825">
        <w:rPr>
          <w:lang w:val="en-US"/>
        </w:rPr>
        <w:t>the result gained from experiment. A discussion relating to the results is also presented.</w:t>
      </w:r>
    </w:p>
    <w:p w14:paraId="5A70D027" w14:textId="1CB51692" w:rsidR="00D66825" w:rsidRPr="00B527A7" w:rsidRDefault="00D66825" w:rsidP="00F07A7F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Chapter5 summarizes the project and provide a discussion of future work.</w:t>
      </w:r>
    </w:p>
    <w:p w14:paraId="50FE4223" w14:textId="46E11263" w:rsidR="008E11FA" w:rsidRDefault="008E11FA" w:rsidP="00F07A7F">
      <w:pPr>
        <w:spacing w:line="360" w:lineRule="auto"/>
        <w:rPr>
          <w:lang w:val="en-US"/>
        </w:rPr>
      </w:pPr>
    </w:p>
    <w:p w14:paraId="679269D7" w14:textId="46A60119" w:rsidR="008E11FA" w:rsidRPr="00E42F82" w:rsidRDefault="008E11FA" w:rsidP="00F07A7F">
      <w:pPr>
        <w:spacing w:line="360" w:lineRule="auto"/>
        <w:rPr>
          <w:rFonts w:ascii="Times" w:hAnsi="Times" w:cs="Times"/>
          <w:b/>
          <w:color w:val="000000"/>
          <w:sz w:val="28"/>
          <w:szCs w:val="32"/>
          <w:lang w:val="en-US"/>
        </w:rPr>
      </w:pPr>
      <w:r>
        <w:rPr>
          <w:rFonts w:ascii="Times" w:hAnsi="Times" w:cs="Times"/>
          <w:b/>
          <w:color w:val="000000"/>
          <w:sz w:val="28"/>
          <w:szCs w:val="32"/>
          <w:lang w:val="en-US"/>
        </w:rPr>
        <w:t>Chapter 2</w:t>
      </w:r>
      <w:r>
        <w:rPr>
          <w:rFonts w:ascii="Times" w:hAnsi="Times" w:cs="Times"/>
          <w:b/>
          <w:color w:val="000000"/>
          <w:sz w:val="28"/>
          <w:szCs w:val="32"/>
          <w:lang w:val="en-US"/>
        </w:rPr>
        <w:t xml:space="preserve"> </w:t>
      </w:r>
      <w:r w:rsidR="00FB5E3E">
        <w:rPr>
          <w:rFonts w:ascii="Times" w:hAnsi="Times" w:cs="Times"/>
          <w:b/>
          <w:color w:val="000000"/>
          <w:sz w:val="28"/>
          <w:szCs w:val="32"/>
          <w:lang w:val="en-US"/>
        </w:rPr>
        <w:t xml:space="preserve"> </w:t>
      </w:r>
      <w:r>
        <w:rPr>
          <w:rFonts w:ascii="Times" w:hAnsi="Times" w:cs="Times"/>
          <w:b/>
          <w:color w:val="000000"/>
          <w:sz w:val="28"/>
          <w:szCs w:val="32"/>
          <w:lang w:val="en-US"/>
        </w:rPr>
        <w:t xml:space="preserve"> </w:t>
      </w:r>
      <w:r>
        <w:rPr>
          <w:rFonts w:ascii="Times" w:hAnsi="Times" w:cs="Times"/>
          <w:b/>
          <w:color w:val="000000"/>
          <w:sz w:val="28"/>
          <w:szCs w:val="32"/>
          <w:lang w:val="en-US"/>
        </w:rPr>
        <w:t>Background</w:t>
      </w:r>
    </w:p>
    <w:p w14:paraId="453C2656" w14:textId="23E0FBF3" w:rsidR="008E11FA" w:rsidRPr="009C656F" w:rsidRDefault="008E11FA" w:rsidP="00F07A7F">
      <w:pPr>
        <w:spacing w:line="360" w:lineRule="auto"/>
        <w:rPr>
          <w:b/>
          <w:lang w:val="en-US"/>
        </w:rPr>
      </w:pPr>
      <w:r w:rsidRPr="009C656F">
        <w:rPr>
          <w:b/>
          <w:lang w:val="en-US"/>
        </w:rPr>
        <w:t xml:space="preserve">2.1 </w:t>
      </w:r>
      <w:r w:rsidR="00AC722E" w:rsidRPr="009C656F">
        <w:rPr>
          <w:b/>
          <w:lang w:val="en-US"/>
        </w:rPr>
        <w:t>Image based rendering</w:t>
      </w:r>
    </w:p>
    <w:p w14:paraId="092E60FD" w14:textId="6BD29A4A" w:rsidR="00AC722E" w:rsidRPr="009C656F" w:rsidRDefault="00AC722E" w:rsidP="00F07A7F">
      <w:pPr>
        <w:spacing w:line="360" w:lineRule="auto"/>
        <w:rPr>
          <w:b/>
          <w:lang w:val="en-US"/>
        </w:rPr>
      </w:pPr>
      <w:r w:rsidRPr="009C656F">
        <w:rPr>
          <w:b/>
          <w:lang w:val="en-US"/>
        </w:rPr>
        <w:t>2.2 Principle component analysis</w:t>
      </w:r>
    </w:p>
    <w:p w14:paraId="4E45C4E4" w14:textId="46BAD35E" w:rsidR="00AC722E" w:rsidRPr="009C656F" w:rsidRDefault="00AC722E" w:rsidP="00F07A7F">
      <w:pPr>
        <w:spacing w:line="360" w:lineRule="auto"/>
        <w:rPr>
          <w:b/>
          <w:lang w:val="en-US"/>
        </w:rPr>
      </w:pPr>
      <w:r w:rsidRPr="009C656F">
        <w:rPr>
          <w:b/>
          <w:lang w:val="en-US"/>
        </w:rPr>
        <w:t>2.3 Volume rendering</w:t>
      </w:r>
    </w:p>
    <w:p w14:paraId="2BDFE0AB" w14:textId="737CA42B" w:rsidR="00AC722E" w:rsidRPr="009C656F" w:rsidRDefault="00AC722E" w:rsidP="00F07A7F">
      <w:pPr>
        <w:spacing w:line="360" w:lineRule="auto"/>
        <w:rPr>
          <w:b/>
          <w:lang w:val="en-US"/>
        </w:rPr>
      </w:pPr>
      <w:r w:rsidRPr="009C656F">
        <w:rPr>
          <w:b/>
          <w:lang w:val="en-US"/>
        </w:rPr>
        <w:t xml:space="preserve">2.4 </w:t>
      </w:r>
      <w:r w:rsidR="00084874" w:rsidRPr="009C656F">
        <w:rPr>
          <w:b/>
          <w:lang w:val="en-US"/>
        </w:rPr>
        <w:t>Parallel programming</w:t>
      </w:r>
    </w:p>
    <w:p w14:paraId="5AD623AD" w14:textId="34BBD727" w:rsidR="00084874" w:rsidRDefault="00084874" w:rsidP="00F07A7F">
      <w:pPr>
        <w:spacing w:line="360" w:lineRule="auto"/>
        <w:rPr>
          <w:lang w:val="en-US"/>
        </w:rPr>
      </w:pPr>
    </w:p>
    <w:p w14:paraId="420C69ED" w14:textId="1CE31B68" w:rsidR="00084874" w:rsidRDefault="00084874" w:rsidP="00F07A7F">
      <w:pPr>
        <w:spacing w:line="360" w:lineRule="auto"/>
        <w:rPr>
          <w:lang w:val="en-US"/>
        </w:rPr>
      </w:pPr>
    </w:p>
    <w:p w14:paraId="2903FE9E" w14:textId="25B71137" w:rsidR="00525E35" w:rsidRPr="00E42F82" w:rsidRDefault="00084874" w:rsidP="00F07A7F">
      <w:pPr>
        <w:spacing w:line="360" w:lineRule="auto"/>
        <w:rPr>
          <w:rFonts w:ascii="Times" w:hAnsi="Times" w:cs="Times"/>
          <w:b/>
          <w:color w:val="000000"/>
          <w:sz w:val="28"/>
          <w:szCs w:val="32"/>
          <w:lang w:val="en-US"/>
        </w:rPr>
      </w:pPr>
      <w:r>
        <w:rPr>
          <w:rFonts w:ascii="Times" w:hAnsi="Times" w:cs="Times"/>
          <w:b/>
          <w:color w:val="000000"/>
          <w:sz w:val="28"/>
          <w:szCs w:val="32"/>
          <w:lang w:val="en-US"/>
        </w:rPr>
        <w:t>Chapter 3</w:t>
      </w:r>
      <w:r>
        <w:rPr>
          <w:rFonts w:ascii="Times" w:hAnsi="Times" w:cs="Times"/>
          <w:b/>
          <w:color w:val="000000"/>
          <w:sz w:val="28"/>
          <w:szCs w:val="32"/>
          <w:lang w:val="en-US"/>
        </w:rPr>
        <w:t xml:space="preserve">   </w:t>
      </w:r>
      <w:r>
        <w:rPr>
          <w:rFonts w:ascii="Times" w:hAnsi="Times" w:cs="Times"/>
          <w:b/>
          <w:color w:val="000000"/>
          <w:sz w:val="28"/>
          <w:szCs w:val="32"/>
          <w:lang w:val="en-US"/>
        </w:rPr>
        <w:t>Design and implementation</w:t>
      </w:r>
    </w:p>
    <w:p w14:paraId="0C2FED49" w14:textId="759ADF64" w:rsidR="00525E35" w:rsidRPr="009C656F" w:rsidRDefault="00525E35" w:rsidP="00F07A7F">
      <w:pPr>
        <w:spacing w:line="360" w:lineRule="auto"/>
        <w:rPr>
          <w:b/>
          <w:lang w:val="en-US"/>
        </w:rPr>
      </w:pPr>
      <w:r w:rsidRPr="009C656F">
        <w:rPr>
          <w:b/>
          <w:lang w:val="en-US"/>
        </w:rPr>
        <w:t>3.1</w:t>
      </w:r>
      <w:r w:rsidR="00F07A7F" w:rsidRPr="009C656F">
        <w:rPr>
          <w:b/>
          <w:lang w:val="en-US"/>
        </w:rPr>
        <w:t xml:space="preserve"> PCA image based rendering</w:t>
      </w:r>
    </w:p>
    <w:p w14:paraId="010D4052" w14:textId="0E6B1993" w:rsidR="00362F1A" w:rsidRDefault="0019782B" w:rsidP="00F07A7F">
      <w:pPr>
        <w:spacing w:line="360" w:lineRule="auto"/>
        <w:rPr>
          <w:lang w:val="en-US"/>
        </w:rPr>
      </w:pPr>
      <w:r>
        <w:rPr>
          <w:lang w:val="en-US"/>
        </w:rPr>
        <w:t xml:space="preserve">In this section, I’ll explain the implementation of the PCA used on training </w:t>
      </w:r>
      <w:r w:rsidR="00362F1A">
        <w:rPr>
          <w:lang w:val="en-US"/>
        </w:rPr>
        <w:t>images</w:t>
      </w:r>
      <w:r>
        <w:rPr>
          <w:lang w:val="en-US"/>
        </w:rPr>
        <w:t xml:space="preserve"> to reconstruct the original image.</w:t>
      </w:r>
      <w:r w:rsidR="00362F1A">
        <w:rPr>
          <w:lang w:val="en-US"/>
        </w:rPr>
        <w:t xml:space="preserve"> </w:t>
      </w:r>
      <w:r w:rsidR="009C656F">
        <w:rPr>
          <w:lang w:val="en-US"/>
        </w:rPr>
        <w:t>Eigen library [4] was used here for matrix calculation and a PCA tutorial [3] was referenced.</w:t>
      </w:r>
    </w:p>
    <w:p w14:paraId="6AB12F58" w14:textId="3251FEC8" w:rsidR="00BD41B8" w:rsidRPr="009C656F" w:rsidRDefault="00BD41B8" w:rsidP="00F07A7F">
      <w:pPr>
        <w:spacing w:line="360" w:lineRule="auto"/>
        <w:rPr>
          <w:b/>
          <w:lang w:val="en-US"/>
        </w:rPr>
      </w:pPr>
      <w:r w:rsidRPr="009C656F">
        <w:rPr>
          <w:b/>
          <w:lang w:val="en-US"/>
        </w:rPr>
        <w:t xml:space="preserve">3.1.1 </w:t>
      </w:r>
      <w:r w:rsidR="004E1EB8" w:rsidRPr="009C656F">
        <w:rPr>
          <w:b/>
          <w:lang w:val="en-US"/>
        </w:rPr>
        <w:t>Putting the image pixel value into the matrix</w:t>
      </w:r>
    </w:p>
    <w:p w14:paraId="48CA3F40" w14:textId="48E81E7E" w:rsidR="004E1EB8" w:rsidRDefault="004E1EB8" w:rsidP="00F07A7F">
      <w:pPr>
        <w:spacing w:line="360" w:lineRule="auto"/>
        <w:rPr>
          <w:lang w:val="en-US"/>
        </w:rPr>
      </w:pPr>
      <w:r>
        <w:rPr>
          <w:lang w:val="en-US"/>
        </w:rPr>
        <w:t>The raw rbg image has three channel</w:t>
      </w:r>
      <w:r w:rsidR="005D081F">
        <w:rPr>
          <w:lang w:val="en-US"/>
        </w:rPr>
        <w:t>s</w:t>
      </w:r>
      <w:r>
        <w:rPr>
          <w:lang w:val="en-US"/>
        </w:rPr>
        <w:t xml:space="preserve"> and the specific location’s pixel value is obtained by the corresponding </w:t>
      </w:r>
      <w:r w:rsidR="005D081F">
        <w:rPr>
          <w:lang w:val="en-US"/>
        </w:rPr>
        <w:t xml:space="preserve">width and height location. For OpenGL, this can be made by using SOIL library. Then, the image pixel value can be accessed by a char array. For example, to use 20*20 pixels cell-based PCA method, I need to create a matrix with 36 rows and 20*20 columns to put 20*20 pixels value </w:t>
      </w:r>
      <w:r w:rsidR="00167100">
        <w:rPr>
          <w:lang w:val="en-US"/>
        </w:rPr>
        <w:t>in</w:t>
      </w:r>
      <w:r w:rsidR="005D081F">
        <w:rPr>
          <w:lang w:val="en-US"/>
        </w:rPr>
        <w:t>to one row for 36 training images.</w:t>
      </w:r>
      <w:r w:rsidR="00167100">
        <w:rPr>
          <w:lang w:val="en-US"/>
        </w:rPr>
        <w:t xml:space="preserve"> </w:t>
      </w:r>
      <w:r w:rsidR="00D54234">
        <w:rPr>
          <w:lang w:val="en-US"/>
        </w:rPr>
        <w:t>And for each channel, there’</w:t>
      </w:r>
      <w:r w:rsidR="00FF5EBA">
        <w:rPr>
          <w:lang w:val="en-US"/>
        </w:rPr>
        <w:t>re 225 matrixes</w:t>
      </w:r>
      <w:r w:rsidR="00D54234">
        <w:rPr>
          <w:lang w:val="en-US"/>
        </w:rPr>
        <w:t xml:space="preserve"> for saving the whole images</w:t>
      </w:r>
      <w:r w:rsidR="00FF5EBA">
        <w:rPr>
          <w:lang w:val="en-US"/>
        </w:rPr>
        <w:t xml:space="preserve"> information.</w:t>
      </w:r>
    </w:p>
    <w:p w14:paraId="0D5312C5" w14:textId="58B59C2D" w:rsidR="00704638" w:rsidRDefault="00EA7B38" w:rsidP="00F07A7F">
      <w:pPr>
        <w:spacing w:line="360" w:lineRule="auto"/>
        <w:rPr>
          <w:sz w:val="20"/>
          <w:lang w:val="en-US"/>
        </w:rPr>
      </w:pPr>
      <m:oMath>
        <m:r>
          <w:rPr>
            <w:rFonts w:ascii="Cambria Math" w:hAnsi="Cambria Math"/>
            <w:sz w:val="20"/>
            <w:lang w:val="en-US"/>
          </w:rPr>
          <w:lastRenderedPageBreak/>
          <m:t xml:space="preserve">Matrix1= 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Image1Cell1</m:t>
                </m:r>
              </m:e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Image2Cell1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lang w:val="en-US"/>
                  </w:rPr>
                  <m:t>Image3Cell1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lang w:val="en-US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lang w:val="en-US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lang w:val="en-US"/>
                  </w:rPr>
                  <m:t>Image36Cell1</m:t>
                </m:r>
              </m:e>
            </m:eqArr>
          </m:e>
        </m:d>
      </m:oMath>
      <w:r w:rsidR="006A6896" w:rsidRPr="0020213A">
        <w:rPr>
          <w:sz w:val="20"/>
          <w:lang w:val="en-US"/>
        </w:rPr>
        <w:t xml:space="preserve">   </w:t>
      </w:r>
      <w:r w:rsidR="006A6896" w:rsidRPr="0020213A">
        <w:rPr>
          <w:sz w:val="32"/>
          <w:lang w:val="en-US"/>
        </w:rPr>
        <w:t xml:space="preserve">. . . </w:t>
      </w:r>
      <m:oMath>
        <m:r>
          <w:rPr>
            <w:rFonts w:ascii="Cambria Math" w:hAnsi="Cambria Math"/>
            <w:sz w:val="20"/>
            <w:lang w:val="en-US"/>
          </w:rPr>
          <m:t>Matrix</m:t>
        </m:r>
        <m:r>
          <w:rPr>
            <w:rFonts w:ascii="Cambria Math" w:hAnsi="Cambria Math"/>
            <w:sz w:val="20"/>
            <w:lang w:val="en-US"/>
          </w:rPr>
          <m:t>255</m:t>
        </m:r>
        <m:r>
          <w:rPr>
            <w:rFonts w:ascii="Cambria Math" w:hAnsi="Cambria Math"/>
            <w:sz w:val="20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Image1Cell</m:t>
                </m:r>
                <m:r>
                  <w:rPr>
                    <w:rFonts w:ascii="Cambria Math" w:hAnsi="Cambria Math"/>
                    <w:sz w:val="20"/>
                    <w:lang w:val="en-US"/>
                  </w:rPr>
                  <m:t>225</m:t>
                </m:r>
              </m:e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Image2Cell</m:t>
                </m:r>
                <m:r>
                  <w:rPr>
                    <w:rFonts w:ascii="Cambria Math" w:hAnsi="Cambria Math"/>
                    <w:sz w:val="20"/>
                    <w:lang w:val="en-US"/>
                  </w:rPr>
                  <m:t>225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lang w:val="en-US"/>
                  </w:rPr>
                  <m:t>Image3Cell</m:t>
                </m:r>
                <m:r>
                  <w:rPr>
                    <w:rFonts w:ascii="Cambria Math" w:eastAsia="Cambria Math" w:hAnsi="Cambria Math" w:cs="Cambria Math"/>
                    <w:sz w:val="20"/>
                    <w:lang w:val="en-US"/>
                  </w:rPr>
                  <m:t>225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lang w:val="en-US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lang w:val="en-US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lang w:val="en-US"/>
                  </w:rPr>
                  <m:t>Image36Cell</m:t>
                </m:r>
                <m:r>
                  <w:rPr>
                    <w:rFonts w:ascii="Cambria Math" w:eastAsia="Cambria Math" w:hAnsi="Cambria Math" w:cs="Cambria Math"/>
                    <w:sz w:val="20"/>
                    <w:lang w:val="en-US"/>
                  </w:rPr>
                  <m:t>225</m:t>
                </m:r>
              </m:e>
            </m:eqArr>
          </m:e>
        </m:d>
      </m:oMath>
    </w:p>
    <w:p w14:paraId="782AF162" w14:textId="77777777" w:rsidR="0020213A" w:rsidRPr="0020213A" w:rsidRDefault="0020213A" w:rsidP="00F07A7F">
      <w:pPr>
        <w:spacing w:line="360" w:lineRule="auto"/>
        <w:rPr>
          <w:sz w:val="32"/>
          <w:lang w:val="en-US"/>
        </w:rPr>
      </w:pPr>
    </w:p>
    <w:p w14:paraId="004814CB" w14:textId="0AA6CBBC" w:rsidR="00D54234" w:rsidRPr="009C656F" w:rsidRDefault="00D54234" w:rsidP="00F07A7F">
      <w:pPr>
        <w:spacing w:line="360" w:lineRule="auto"/>
        <w:rPr>
          <w:b/>
          <w:lang w:val="en-US"/>
        </w:rPr>
      </w:pPr>
      <w:r w:rsidRPr="009C656F">
        <w:rPr>
          <w:b/>
          <w:lang w:val="en-US"/>
        </w:rPr>
        <w:t xml:space="preserve">3.1.2 </w:t>
      </w:r>
      <w:r w:rsidR="006030C5">
        <w:rPr>
          <w:b/>
          <w:lang w:val="en-US"/>
        </w:rPr>
        <w:t>S</w:t>
      </w:r>
      <w:r w:rsidR="00FF5EBA" w:rsidRPr="009C656F">
        <w:rPr>
          <w:b/>
          <w:lang w:val="en-US"/>
        </w:rPr>
        <w:t>ubtract the mean</w:t>
      </w:r>
    </w:p>
    <w:p w14:paraId="72FEBBBB" w14:textId="77777777" w:rsidR="00D34711" w:rsidRDefault="000622C9" w:rsidP="00F07A7F">
      <w:pPr>
        <w:spacing w:line="360" w:lineRule="auto"/>
        <w:rPr>
          <w:lang w:val="en-US"/>
        </w:rPr>
      </w:pPr>
      <w:r>
        <w:rPr>
          <w:lang w:val="en-US"/>
        </w:rPr>
        <w:t xml:space="preserve">To get the </w:t>
      </w:r>
      <w:r w:rsidR="00FD08D1">
        <w:rPr>
          <w:lang w:val="en-US"/>
        </w:rPr>
        <w:t>variance for each pixel</w:t>
      </w:r>
      <w:r>
        <w:rPr>
          <w:lang w:val="en-US"/>
        </w:rPr>
        <w:t>, c</w:t>
      </w:r>
      <w:r w:rsidR="00FD08D1">
        <w:rPr>
          <w:lang w:val="en-US"/>
        </w:rPr>
        <w:t>alculate</w:t>
      </w:r>
      <w:r w:rsidR="00316BFC">
        <w:rPr>
          <w:lang w:val="en-US"/>
        </w:rPr>
        <w:t xml:space="preserve"> </w:t>
      </w:r>
      <w:r w:rsidR="00FD08D1">
        <w:rPr>
          <w:lang w:val="en-US"/>
        </w:rPr>
        <w:t>average value in column</w:t>
      </w:r>
      <w:r w:rsidR="00CC6A40">
        <w:rPr>
          <w:lang w:val="en-US"/>
        </w:rPr>
        <w:t>, get the mean matrix, and</w:t>
      </w:r>
      <w:r w:rsidR="00FD08D1">
        <w:rPr>
          <w:lang w:val="en-US"/>
        </w:rPr>
        <w:t xml:space="preserve"> </w:t>
      </w:r>
      <w:r w:rsidR="00CC6A40">
        <w:rPr>
          <w:lang w:val="en-US"/>
        </w:rPr>
        <w:t xml:space="preserve">use the original matrix to subtract this mean matrix. </w:t>
      </w:r>
    </w:p>
    <w:p w14:paraId="28ED332F" w14:textId="4659FC5B" w:rsidR="00D34711" w:rsidRPr="0020213A" w:rsidRDefault="00D34711" w:rsidP="00F07A7F">
      <w:pPr>
        <w:spacing w:line="360" w:lineRule="auto"/>
        <w:rPr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en-US"/>
            </w:rPr>
            <m:t>DataAdjust</m:t>
          </m:r>
          <m:r>
            <w:rPr>
              <w:rFonts w:ascii="Cambria Math" w:hAnsi="Cambria Math"/>
              <w:sz w:val="20"/>
              <w:lang w:val="en-US"/>
            </w:rPr>
            <m:t>1</m:t>
          </m:r>
          <m:r>
            <w:rPr>
              <w:rFonts w:ascii="Cambria Math" w:hAnsi="Cambria Math"/>
              <w:sz w:val="20"/>
              <w:lang w:val="en-US"/>
            </w:rPr>
            <m:t xml:space="preserve">= </m:t>
          </m:r>
          <m:r>
            <w:rPr>
              <w:rFonts w:ascii="Cambria Math" w:hAnsi="Cambria Math"/>
              <w:sz w:val="20"/>
              <w:lang w:val="en-US"/>
            </w:rPr>
            <m:t>Matrix1</m:t>
          </m:r>
          <m:r>
            <w:rPr>
              <w:rFonts w:ascii="Cambria Math" w:hAnsi="Cambria Math"/>
              <w:sz w:val="20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en-US"/>
                </w:rPr>
                <m:t>meanVector</m:t>
              </m:r>
              <m:r>
                <w:rPr>
                  <w:rFonts w:ascii="Cambria Math" w:hAnsi="Cambria Math"/>
                  <w:sz w:val="20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0"/>
              <w:lang w:val="en-US"/>
            </w:rPr>
            <m:t xml:space="preserve"> </m:t>
          </m:r>
        </m:oMath>
      </m:oMathPara>
    </w:p>
    <w:p w14:paraId="2ED147CD" w14:textId="77777777" w:rsidR="00D34711" w:rsidRDefault="00D34711" w:rsidP="00F07A7F">
      <w:pPr>
        <w:spacing w:line="360" w:lineRule="auto"/>
        <w:rPr>
          <w:lang w:val="en-US"/>
        </w:rPr>
      </w:pPr>
    </w:p>
    <w:p w14:paraId="23CF55BF" w14:textId="2133AF87" w:rsidR="00E04615" w:rsidRDefault="00E04615" w:rsidP="00F07A7F">
      <w:pPr>
        <w:spacing w:line="360" w:lineRule="auto"/>
        <w:rPr>
          <w:b/>
          <w:lang w:val="en-US"/>
        </w:rPr>
      </w:pPr>
      <w:r w:rsidRPr="009C656F">
        <w:rPr>
          <w:b/>
          <w:lang w:val="en-US"/>
        </w:rPr>
        <w:t xml:space="preserve">3.1.2 </w:t>
      </w:r>
      <w:r>
        <w:rPr>
          <w:b/>
          <w:lang w:val="en-US"/>
        </w:rPr>
        <w:t>Calculate the covariance matrix</w:t>
      </w:r>
    </w:p>
    <w:p w14:paraId="309B0D3B" w14:textId="2C5D3E4E" w:rsidR="00FE0001" w:rsidRDefault="0020213A" w:rsidP="00F07A7F">
      <w:pPr>
        <w:spacing w:line="360" w:lineRule="auto"/>
        <w:rPr>
          <w:lang w:val="en-US"/>
        </w:rPr>
      </w:pPr>
      <w:r>
        <w:rPr>
          <w:lang w:val="en-US"/>
        </w:rPr>
        <w:t xml:space="preserve">Covariance </w:t>
      </w:r>
      <w:r w:rsidR="00B37735">
        <w:rPr>
          <w:lang w:val="en-US"/>
        </w:rPr>
        <w:t>is a similar way like standard deviation and variance</w:t>
      </w:r>
      <w:r w:rsidR="00AE0042">
        <w:rPr>
          <w:lang w:val="en-US"/>
        </w:rPr>
        <w:t xml:space="preserve"> to perform “how much the dimension</w:t>
      </w:r>
      <w:r w:rsidR="00C761B9">
        <w:rPr>
          <w:lang w:val="en-US"/>
        </w:rPr>
        <w:t>s</w:t>
      </w:r>
      <w:r w:rsidR="00AE0042">
        <w:rPr>
          <w:lang w:val="en-US"/>
        </w:rPr>
        <w:t xml:space="preserve"> vary from the mean with respect to each other”</w:t>
      </w:r>
      <w:r w:rsidR="00C761B9">
        <w:rPr>
          <w:lang w:val="en-US"/>
        </w:rPr>
        <w:t xml:space="preserve"> [3]</w:t>
      </w:r>
      <w:r w:rsidR="00B37735">
        <w:rPr>
          <w:lang w:val="en-US"/>
        </w:rPr>
        <w:t xml:space="preserve">. It is always measured between two-dimensional data. </w:t>
      </w:r>
      <w:r w:rsidR="00BC16C5">
        <w:rPr>
          <w:lang w:val="en-US"/>
        </w:rPr>
        <w:t xml:space="preserve">For example, two vectors X and Y with </w:t>
      </w:r>
      <w:r w:rsidR="00736DEB">
        <w:rPr>
          <w:lang w:val="en-US"/>
        </w:rPr>
        <w:t xml:space="preserve">10 elements in each vector, where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E00016">
        <w:rPr>
          <w:lang w:val="en-US"/>
        </w:rPr>
        <w:t xml:space="preserve"> is the mean of vector X,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E00016">
        <w:rPr>
          <w:lang w:val="en-US"/>
        </w:rPr>
        <w:t xml:space="preserve"> is the mean of vector Y.</w:t>
      </w:r>
    </w:p>
    <w:p w14:paraId="6C9BB435" w14:textId="4F97DED9" w:rsidR="00E00016" w:rsidRPr="00504B88" w:rsidRDefault="00E00016" w:rsidP="00F07A7F">
      <w:pPr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Covariance(X, Y)=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</m:oMath>
      </m:oMathPara>
    </w:p>
    <w:p w14:paraId="601FA14F" w14:textId="5EADBB3E" w:rsidR="00504B88" w:rsidRDefault="00504B88" w:rsidP="00F07A7F">
      <w:pPr>
        <w:spacing w:line="360" w:lineRule="auto"/>
        <w:rPr>
          <w:lang w:val="en-US"/>
        </w:rPr>
      </w:pPr>
      <w:r>
        <w:rPr>
          <w:lang w:val="en-US"/>
        </w:rPr>
        <w:t>Covariance matrix is to measure multi-dimensional vector variance from their mean. For a matrix with n rows. The covariance matrix is as below,</w:t>
      </w:r>
    </w:p>
    <w:p w14:paraId="18DBD1D9" w14:textId="5E534CBB" w:rsidR="00504B88" w:rsidRPr="00504B88" w:rsidRDefault="00504B88" w:rsidP="00F07A7F">
      <w:pPr>
        <w:spacing w:line="360" w:lineRule="auto"/>
        <w:rPr>
          <w:sz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lang w:val="en-US"/>
            </w:rPr>
            <m:t xml:space="preserve">Covariance_matrix= 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n-1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 xml:space="preserve"> × DataAdjust × DataAdjust_Transpose</m:t>
          </m:r>
        </m:oMath>
      </m:oMathPara>
    </w:p>
    <w:p w14:paraId="180CB5A6" w14:textId="62701CC1" w:rsidR="00504B88" w:rsidRPr="00504B88" w:rsidRDefault="00504B88" w:rsidP="00F07A7F">
      <w:pPr>
        <w:spacing w:line="360" w:lineRule="auto"/>
        <w:rPr>
          <w:lang w:val="en-US"/>
        </w:rPr>
      </w:pPr>
      <w:r>
        <w:rPr>
          <w:lang w:val="en-US"/>
        </w:rPr>
        <w:t>where DataAdjust is the matrix with each row vector subtract the mean vector, DataAdjust_Transpose is the transpose of the DataAdjust. For the soldier head example I used previously, the covariance matrix is calculated as below:</w:t>
      </w:r>
    </w:p>
    <w:p w14:paraId="70B3A050" w14:textId="363E88A3" w:rsidR="00E04615" w:rsidRPr="00504B88" w:rsidRDefault="0020213A" w:rsidP="00F07A7F">
      <w:pPr>
        <w:spacing w:line="360" w:lineRule="auto"/>
        <w:rPr>
          <w:i/>
          <w:sz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lang w:val="en-US"/>
            </w:rPr>
            <m:t>Covariance</m:t>
          </m:r>
          <m:r>
            <w:rPr>
              <w:rFonts w:ascii="Cambria Math" w:hAnsi="Cambria Math"/>
              <w:sz w:val="22"/>
              <w:lang w:val="en-US"/>
            </w:rPr>
            <m:t>_matrix</m:t>
          </m:r>
          <m:r>
            <w:rPr>
              <w:rFonts w:ascii="Cambria Math" w:hAnsi="Cambria Math"/>
              <w:sz w:val="22"/>
              <w:lang w:val="en-US"/>
            </w:rPr>
            <m:t>1</m:t>
          </m:r>
          <m:r>
            <w:rPr>
              <w:rFonts w:ascii="Cambria Math" w:hAnsi="Cambria Math"/>
              <w:sz w:val="2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35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 xml:space="preserve"> × DataAdjust1 × DataAdjust1_Transpose</m:t>
          </m:r>
        </m:oMath>
      </m:oMathPara>
    </w:p>
    <w:p w14:paraId="49ACF30E" w14:textId="77777777" w:rsidR="0020213A" w:rsidRPr="0020213A" w:rsidRDefault="0020213A" w:rsidP="00F07A7F">
      <w:pPr>
        <w:spacing w:line="360" w:lineRule="auto"/>
        <w:rPr>
          <w:i/>
          <w:sz w:val="20"/>
          <w:lang w:val="en-US"/>
        </w:rPr>
      </w:pPr>
    </w:p>
    <w:p w14:paraId="2E93DB1F" w14:textId="77777777" w:rsidR="0020213A" w:rsidRDefault="0020213A" w:rsidP="00F07A7F">
      <w:pPr>
        <w:spacing w:line="360" w:lineRule="auto"/>
        <w:rPr>
          <w:lang w:val="en-US"/>
        </w:rPr>
      </w:pPr>
    </w:p>
    <w:p w14:paraId="7E614F52" w14:textId="147480EE" w:rsidR="00525E35" w:rsidRPr="009C656F" w:rsidRDefault="00525E35" w:rsidP="00F07A7F">
      <w:pPr>
        <w:spacing w:line="360" w:lineRule="auto"/>
        <w:rPr>
          <w:b/>
          <w:lang w:val="en-US"/>
        </w:rPr>
      </w:pPr>
      <w:r w:rsidRPr="009C656F">
        <w:rPr>
          <w:b/>
          <w:lang w:val="en-US"/>
        </w:rPr>
        <w:t>3.2</w:t>
      </w:r>
      <w:r w:rsidR="00084874" w:rsidRPr="009C656F">
        <w:rPr>
          <w:b/>
          <w:lang w:val="en-US"/>
        </w:rPr>
        <w:t xml:space="preserve"> </w:t>
      </w:r>
      <w:r w:rsidR="0066286E" w:rsidRPr="009C656F">
        <w:rPr>
          <w:b/>
          <w:lang w:val="en-US"/>
        </w:rPr>
        <w:t xml:space="preserve">Small training data with </w:t>
      </w:r>
      <w:r w:rsidR="00511BD1" w:rsidRPr="009C656F">
        <w:rPr>
          <w:b/>
          <w:lang w:val="en-US"/>
        </w:rPr>
        <w:t>CPU</w:t>
      </w:r>
    </w:p>
    <w:p w14:paraId="02A437BF" w14:textId="263BCE46" w:rsidR="00511BD1" w:rsidRDefault="00D80BBA" w:rsidP="00F07A7F">
      <w:pPr>
        <w:spacing w:line="360" w:lineRule="auto"/>
        <w:rPr>
          <w:lang w:val="en-US"/>
        </w:rPr>
      </w:pPr>
      <w:r>
        <w:rPr>
          <w:lang w:val="en-US"/>
        </w:rPr>
        <w:t>To</w:t>
      </w:r>
      <w:r w:rsidR="00511BD1">
        <w:rPr>
          <w:lang w:val="en-US"/>
        </w:rPr>
        <w:t xml:space="preserve"> build up a prototype of the reconstruction and </w:t>
      </w:r>
      <w:r>
        <w:rPr>
          <w:lang w:val="en-US"/>
        </w:rPr>
        <w:t>save the preprocessing time</w:t>
      </w:r>
      <w:r w:rsidR="00511BD1">
        <w:rPr>
          <w:lang w:val="en-US"/>
        </w:rPr>
        <w:t xml:space="preserve">, I used 36 </w:t>
      </w:r>
      <w:r w:rsidR="00B92D71">
        <w:rPr>
          <w:lang w:val="en-US"/>
        </w:rPr>
        <w:t>training images, at a resolution of 300*300 pixels</w:t>
      </w:r>
      <w:r>
        <w:rPr>
          <w:lang w:val="en-US"/>
        </w:rPr>
        <w:t xml:space="preserve">. </w:t>
      </w:r>
      <w:r w:rsidR="009433E2">
        <w:rPr>
          <w:lang w:val="en-US"/>
        </w:rPr>
        <w:t xml:space="preserve">These images were saved screenshots by </w:t>
      </w:r>
      <w:r w:rsidR="009433E2">
        <w:rPr>
          <w:lang w:val="en-US"/>
        </w:rPr>
        <w:lastRenderedPageBreak/>
        <w:t>rotate the camera around a soldier</w:t>
      </w:r>
      <w:r w:rsidR="00F07A7F">
        <w:rPr>
          <w:lang w:val="en-US"/>
        </w:rPr>
        <w:t xml:space="preserve"> [2]</w:t>
      </w:r>
      <w:r w:rsidR="009433E2">
        <w:rPr>
          <w:lang w:val="en-US"/>
        </w:rPr>
        <w:t xml:space="preserve"> model’s head </w:t>
      </w:r>
      <w:r w:rsidR="00916F10">
        <w:rPr>
          <w:lang w:val="en-US"/>
        </w:rPr>
        <w:t>horizontally for 360 degrees</w:t>
      </w:r>
      <w:r w:rsidR="00B92D71">
        <w:rPr>
          <w:lang w:val="en-US"/>
        </w:rPr>
        <w:t xml:space="preserve"> (10 spacing for the azimuthal angle)</w:t>
      </w:r>
      <w:r w:rsidR="00916F10">
        <w:rPr>
          <w:lang w:val="en-US"/>
        </w:rPr>
        <w:t xml:space="preserve">. </w:t>
      </w:r>
    </w:p>
    <w:p w14:paraId="4B0D960B" w14:textId="20CFF2F8" w:rsidR="00525E35" w:rsidRPr="00525E35" w:rsidRDefault="00525E35" w:rsidP="00F07A7F">
      <w:pPr>
        <w:spacing w:line="360" w:lineRule="auto"/>
      </w:pPr>
    </w:p>
    <w:p w14:paraId="0D02A06D" w14:textId="77777777" w:rsidR="00525E35" w:rsidRPr="00525E35" w:rsidRDefault="00525E35" w:rsidP="00F07A7F">
      <w:pPr>
        <w:spacing w:line="360" w:lineRule="auto"/>
      </w:pPr>
    </w:p>
    <w:p w14:paraId="278D2652" w14:textId="77777777" w:rsidR="00AC722E" w:rsidRPr="00464EBE" w:rsidRDefault="00AC722E" w:rsidP="00F07A7F">
      <w:pPr>
        <w:spacing w:line="360" w:lineRule="auto"/>
      </w:pPr>
    </w:p>
    <w:p w14:paraId="674C3214" w14:textId="77777777" w:rsidR="00AC722E" w:rsidRPr="008200B0" w:rsidRDefault="00AC722E" w:rsidP="00F07A7F">
      <w:pPr>
        <w:spacing w:line="360" w:lineRule="auto"/>
        <w:rPr>
          <w:lang w:val="en-US"/>
        </w:rPr>
      </w:pPr>
    </w:p>
    <w:p w14:paraId="62B0B3EE" w14:textId="0D5328E4" w:rsidR="003F5ADC" w:rsidRDefault="003F5ADC" w:rsidP="00F07A7F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4AEC75D8" w14:textId="00F71E62" w:rsidR="003F5ADC" w:rsidRPr="00F07A7F" w:rsidRDefault="003F5ADC" w:rsidP="00F07A7F">
      <w:pPr>
        <w:spacing w:line="36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F07A7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>Reference:</w:t>
      </w:r>
    </w:p>
    <w:p w14:paraId="647B6413" w14:textId="77777777" w:rsidR="003F5ADC" w:rsidRPr="00F07A7F" w:rsidRDefault="003F5ADC" w:rsidP="00F07A7F">
      <w:pPr>
        <w:spacing w:line="36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F07A7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[1] Alakkari</w:t>
      </w:r>
      <w:r w:rsidRPr="003F5AD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S., &amp; Dingliana, J. (2016, September). Volume visualization using principal component analysis. In </w:t>
      </w:r>
      <w:r w:rsidRPr="00F07A7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Proceedings of the Eurographics Workshop on Visual Computing for Biology and Medicine</w:t>
      </w:r>
      <w:r w:rsidRPr="003F5AD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53-57). Eurographics Association.</w:t>
      </w:r>
    </w:p>
    <w:p w14:paraId="5CB086B4" w14:textId="7FFD2009" w:rsidR="00F07A7F" w:rsidRPr="00F07A7F" w:rsidRDefault="003F5ADC" w:rsidP="00F07A7F">
      <w:pPr>
        <w:spacing w:line="36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F07A7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[2] </w:t>
      </w:r>
      <w:r w:rsidR="00D150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Soldier m</w:t>
      </w:r>
      <w:r w:rsidR="0026092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odel link: </w:t>
      </w:r>
      <w:hyperlink r:id="rId5" w:history="1">
        <w:r w:rsidR="00F07A7F" w:rsidRPr="00F07A7F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https://free3d.com/3d-mo</w:t>
        </w:r>
        <w:r w:rsidR="00F07A7F" w:rsidRPr="00F07A7F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d</w:t>
        </w:r>
        <w:r w:rsidR="00F07A7F" w:rsidRPr="00F07A7F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el/chris-15987.html</w:t>
        </w:r>
      </w:hyperlink>
    </w:p>
    <w:p w14:paraId="21C3E76E" w14:textId="77777777" w:rsidR="00260929" w:rsidRDefault="00F07A7F" w:rsidP="00260929">
      <w:pPr>
        <w:spacing w:line="36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F07A7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[3] </w:t>
      </w:r>
      <w:r w:rsidR="00260929" w:rsidRPr="0026092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Smith, L. I. (2002). A tutorial on principal components analysis. </w:t>
      </w:r>
      <w:r w:rsidR="00260929" w:rsidRPr="0026092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Cornell University, USA</w:t>
      </w:r>
      <w:r w:rsidR="00260929" w:rsidRPr="0026092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="00260929" w:rsidRPr="0026092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51</w:t>
      </w:r>
      <w:r w:rsidR="00260929" w:rsidRPr="0026092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(52), 65.</w:t>
      </w:r>
    </w:p>
    <w:p w14:paraId="14C82E83" w14:textId="190E80A0" w:rsidR="009C656F" w:rsidRPr="00260929" w:rsidRDefault="009C656F" w:rsidP="00260929">
      <w:pPr>
        <w:spacing w:line="36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[4] </w:t>
      </w:r>
      <w:r w:rsidR="006E123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Eigen library: </w:t>
      </w:r>
      <w:bookmarkStart w:id="0" w:name="_GoBack"/>
      <w:bookmarkEnd w:id="0"/>
      <w:r w:rsidRPr="009C656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http://eigen.tuxfamily.org/index.php?title=Main_Page</w:t>
      </w:r>
    </w:p>
    <w:p w14:paraId="3DB951B4" w14:textId="2C07C200" w:rsidR="00F07A7F" w:rsidRPr="00F07A7F" w:rsidRDefault="00F07A7F" w:rsidP="00F07A7F">
      <w:pPr>
        <w:spacing w:line="36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1E5EA7D5" w14:textId="77777777" w:rsidR="003F5ADC" w:rsidRPr="003F5ADC" w:rsidRDefault="003F5ADC" w:rsidP="00F07A7F">
      <w:pPr>
        <w:spacing w:line="360" w:lineRule="auto"/>
        <w:rPr>
          <w:lang w:val="en-US"/>
        </w:rPr>
      </w:pPr>
    </w:p>
    <w:sectPr w:rsidR="003F5ADC" w:rsidRPr="003F5ADC" w:rsidSect="006A2D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1E776601"/>
    <w:multiLevelType w:val="hybridMultilevel"/>
    <w:tmpl w:val="EE7A6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17A9F"/>
    <w:multiLevelType w:val="multilevel"/>
    <w:tmpl w:val="490839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12"/>
    <w:rsid w:val="000468EF"/>
    <w:rsid w:val="00055FB1"/>
    <w:rsid w:val="000622C9"/>
    <w:rsid w:val="00084874"/>
    <w:rsid w:val="0014233D"/>
    <w:rsid w:val="00167100"/>
    <w:rsid w:val="0019782B"/>
    <w:rsid w:val="0020213A"/>
    <w:rsid w:val="00260929"/>
    <w:rsid w:val="00294241"/>
    <w:rsid w:val="00316BFC"/>
    <w:rsid w:val="00362F1A"/>
    <w:rsid w:val="003F5ADC"/>
    <w:rsid w:val="00402B84"/>
    <w:rsid w:val="0044261F"/>
    <w:rsid w:val="00464EBE"/>
    <w:rsid w:val="004E1EB8"/>
    <w:rsid w:val="00504B88"/>
    <w:rsid w:val="00511BD1"/>
    <w:rsid w:val="00525E35"/>
    <w:rsid w:val="00540409"/>
    <w:rsid w:val="005D081F"/>
    <w:rsid w:val="006030C5"/>
    <w:rsid w:val="0066286E"/>
    <w:rsid w:val="006A6896"/>
    <w:rsid w:val="006E123E"/>
    <w:rsid w:val="00704638"/>
    <w:rsid w:val="00707DC7"/>
    <w:rsid w:val="00736DEB"/>
    <w:rsid w:val="00801BD3"/>
    <w:rsid w:val="0081005F"/>
    <w:rsid w:val="008200B0"/>
    <w:rsid w:val="00851FD6"/>
    <w:rsid w:val="0089606F"/>
    <w:rsid w:val="008E11FA"/>
    <w:rsid w:val="00915262"/>
    <w:rsid w:val="00916F10"/>
    <w:rsid w:val="009433E2"/>
    <w:rsid w:val="009C656F"/>
    <w:rsid w:val="00A10912"/>
    <w:rsid w:val="00A370A7"/>
    <w:rsid w:val="00AC722E"/>
    <w:rsid w:val="00AE0042"/>
    <w:rsid w:val="00B37735"/>
    <w:rsid w:val="00B527A7"/>
    <w:rsid w:val="00B55EF3"/>
    <w:rsid w:val="00B92D71"/>
    <w:rsid w:val="00BC16C5"/>
    <w:rsid w:val="00BD41B8"/>
    <w:rsid w:val="00BE2B35"/>
    <w:rsid w:val="00C761B9"/>
    <w:rsid w:val="00CB0018"/>
    <w:rsid w:val="00CB0E82"/>
    <w:rsid w:val="00CC6A40"/>
    <w:rsid w:val="00D15024"/>
    <w:rsid w:val="00D34711"/>
    <w:rsid w:val="00D54234"/>
    <w:rsid w:val="00D66825"/>
    <w:rsid w:val="00D80BBA"/>
    <w:rsid w:val="00DB38D3"/>
    <w:rsid w:val="00DC7483"/>
    <w:rsid w:val="00DE3084"/>
    <w:rsid w:val="00E00016"/>
    <w:rsid w:val="00E04615"/>
    <w:rsid w:val="00E42F82"/>
    <w:rsid w:val="00EA7B38"/>
    <w:rsid w:val="00F07A7F"/>
    <w:rsid w:val="00F60D76"/>
    <w:rsid w:val="00F91B97"/>
    <w:rsid w:val="00FB5E3E"/>
    <w:rsid w:val="00FD08D1"/>
    <w:rsid w:val="00FE0001"/>
    <w:rsid w:val="00FF54F0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3B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0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F5ADC"/>
  </w:style>
  <w:style w:type="character" w:styleId="Hyperlink">
    <w:name w:val="Hyperlink"/>
    <w:basedOn w:val="DefaultParagraphFont"/>
    <w:uiPriority w:val="99"/>
    <w:unhideWhenUsed/>
    <w:rsid w:val="00F07A7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7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ee3d.com/3d-model/chris-15987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787</Words>
  <Characters>4490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Yinghan Xu</dc:creator>
  <cp:keywords/>
  <dc:description/>
  <cp:lastModifiedBy>Yinghan Xu</cp:lastModifiedBy>
  <cp:revision>24</cp:revision>
  <dcterms:created xsi:type="dcterms:W3CDTF">2017-07-29T16:40:00Z</dcterms:created>
  <dcterms:modified xsi:type="dcterms:W3CDTF">2017-07-30T17:16:00Z</dcterms:modified>
</cp:coreProperties>
</file>