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A8CA3" w14:textId="77777777" w:rsidR="003272C4" w:rsidRDefault="003272C4"/>
    <w:p w14:paraId="174388D1" w14:textId="08444C65" w:rsidR="003272C4" w:rsidRDefault="003272C4">
      <w:r>
        <w:t xml:space="preserve">This first plot shows the scores on the x axis and the price on the y axis.  </w:t>
      </w:r>
    </w:p>
    <w:p w14:paraId="24B3D8C6" w14:textId="3F337F21" w:rsidR="006B6A38" w:rsidRDefault="003272C4">
      <w:r>
        <w:rPr>
          <w:noProof/>
        </w:rPr>
        <w:drawing>
          <wp:inline distT="0" distB="0" distL="0" distR="0" wp14:anchorId="127F4C8F" wp14:editId="1F71281E">
            <wp:extent cx="5373448" cy="3989137"/>
            <wp:effectExtent l="0" t="0" r="0" b="0"/>
            <wp:docPr id="1" name="Picture 1" descr="C:\Users\radams12\AppData\Local\Microsoft\Windows\INetCache\Content.MSO\7E86E6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dams12\AppData\Local\Microsoft\Windows\INetCache\Content.MSO\7E86E6E7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320" cy="401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F6EC" w14:textId="7B2D7EB8" w:rsidR="003272C4" w:rsidRDefault="003272C4"/>
    <w:p w14:paraId="1B634185" w14:textId="0E121666" w:rsidR="003272C4" w:rsidRDefault="0080022C">
      <w:r>
        <w:t>The bar graphs below show how the countries of origin set their price and how they are being scored.</w:t>
      </w:r>
    </w:p>
    <w:p w14:paraId="6209F995" w14:textId="066FBF64" w:rsidR="003272C4" w:rsidRDefault="003272C4">
      <w:r>
        <w:rPr>
          <w:noProof/>
        </w:rPr>
        <w:drawing>
          <wp:inline distT="0" distB="0" distL="0" distR="0" wp14:anchorId="67E9D54E" wp14:editId="6F5A8337">
            <wp:extent cx="2769937" cy="2822673"/>
            <wp:effectExtent l="0" t="0" r="0" b="0"/>
            <wp:docPr id="2" name="Picture 2" descr="C:\Users\radams12\AppData\Local\Microsoft\Windows\INetCache\Content.MSO\45AAD8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dams12\AppData\Local\Microsoft\Windows\INetCache\Content.MSO\45AAD88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552" cy="292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6E17B" wp14:editId="19EE573F">
            <wp:extent cx="2753360" cy="2805780"/>
            <wp:effectExtent l="0" t="0" r="8890" b="0"/>
            <wp:docPr id="3" name="Picture 3" descr="C:\Users\radams12\AppData\Local\Microsoft\Windows\INetCache\Content.MSO\6D8D07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dams12\AppData\Local\Microsoft\Windows\INetCache\Content.MSO\6D8D072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603" cy="285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107DE" w14:textId="4F9D13B9" w:rsidR="00C142E2" w:rsidRDefault="0080022C">
      <w:r>
        <w:lastRenderedPageBreak/>
        <w:t>The text from the reviews were extracted.  Certain words that will not give insight on word usage were taken out (</w:t>
      </w:r>
      <w:proofErr w:type="spellStart"/>
      <w:r>
        <w:t>ie</w:t>
      </w:r>
      <w:proofErr w:type="spellEnd"/>
      <w:r>
        <w:t>: the word ‘wine’).  The entries with the highest scores</w:t>
      </w:r>
      <w:r w:rsidR="00C142E2">
        <w:t xml:space="preserve"> represent the favorable words, such as, ‘fruit,’ ‘rich,’ ‘spice,’ ‘complex,’ and ‘aroma.’  The entries with the lowest scores shows words, such as, ‘aroma,’ ‘acidity,’ ‘bitter,’ and ‘simple.’</w:t>
      </w:r>
      <w:bookmarkStart w:id="0" w:name="_GoBack"/>
      <w:bookmarkEnd w:id="0"/>
    </w:p>
    <w:p w14:paraId="3F67FB6B" w14:textId="1EC23A76" w:rsidR="003272C4" w:rsidRDefault="003272C4">
      <w:r>
        <w:rPr>
          <w:noProof/>
        </w:rPr>
        <w:drawing>
          <wp:inline distT="0" distB="0" distL="0" distR="0" wp14:anchorId="3DC5A8E1" wp14:editId="1D1FB0E7">
            <wp:extent cx="2860842" cy="2364168"/>
            <wp:effectExtent l="0" t="0" r="0" b="0"/>
            <wp:docPr id="4" name="Picture 4" descr="C:\Users\radams12\AppData\Local\Microsoft\Windows\INetCache\Content.MSO\B56BB0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dams12\AppData\Local\Microsoft\Windows\INetCache\Content.MSO\B56BB02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230" cy="243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0AA3C3" wp14:editId="3F9D9452">
            <wp:extent cx="2882232" cy="2381844"/>
            <wp:effectExtent l="0" t="0" r="0" b="0"/>
            <wp:docPr id="5" name="Picture 5" descr="C:\Users\radams12\AppData\Local\Microsoft\Windows\INetCache\Content.MSO\AF776D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dams12\AppData\Local\Microsoft\Windows\INetCache\Content.MSO\AF776D1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078" cy="242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0D6EC" w14:textId="77777777" w:rsidR="001D5940" w:rsidRDefault="001D5940" w:rsidP="003272C4">
      <w:pPr>
        <w:spacing w:after="0" w:line="240" w:lineRule="auto"/>
      </w:pPr>
      <w:r>
        <w:separator/>
      </w:r>
    </w:p>
  </w:endnote>
  <w:endnote w:type="continuationSeparator" w:id="0">
    <w:p w14:paraId="55EB2AD4" w14:textId="77777777" w:rsidR="001D5940" w:rsidRDefault="001D5940" w:rsidP="00327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9DD77" w14:textId="77777777" w:rsidR="001D5940" w:rsidRDefault="001D5940" w:rsidP="003272C4">
      <w:pPr>
        <w:spacing w:after="0" w:line="240" w:lineRule="auto"/>
      </w:pPr>
      <w:r>
        <w:separator/>
      </w:r>
    </w:p>
  </w:footnote>
  <w:footnote w:type="continuationSeparator" w:id="0">
    <w:p w14:paraId="24C56324" w14:textId="77777777" w:rsidR="001D5940" w:rsidRDefault="001D5940" w:rsidP="00327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3MTQwNTAyMjE1NTJS0lEKTi0uzszPAykwrAUAzj757iwAAAA="/>
  </w:docVars>
  <w:rsids>
    <w:rsidRoot w:val="003272C4"/>
    <w:rsid w:val="001D5940"/>
    <w:rsid w:val="003272C4"/>
    <w:rsid w:val="006B6A38"/>
    <w:rsid w:val="0080022C"/>
    <w:rsid w:val="00C1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5F48"/>
  <w15:chartTrackingRefBased/>
  <w15:docId w15:val="{F0203EC3-01CA-4235-9605-C75456CA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2C4"/>
  </w:style>
  <w:style w:type="paragraph" w:styleId="Footer">
    <w:name w:val="footer"/>
    <w:basedOn w:val="Normal"/>
    <w:link w:val="FooterChar"/>
    <w:uiPriority w:val="99"/>
    <w:unhideWhenUsed/>
    <w:rsid w:val="00327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radams12</dc:creator>
  <cp:keywords/>
  <dc:description/>
  <cp:lastModifiedBy>radams12</cp:lastModifiedBy>
  <cp:revision>2</cp:revision>
  <dcterms:created xsi:type="dcterms:W3CDTF">2019-02-04T08:04:00Z</dcterms:created>
  <dcterms:modified xsi:type="dcterms:W3CDTF">2019-02-04T08:17:00Z</dcterms:modified>
</cp:coreProperties>
</file>