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E89DD2" w14:textId="488AF233" w:rsidR="00403FE0" w:rsidRDefault="000A2C34">
      <w:pPr>
        <w:sectPr w:rsidR="00403FE0" w:rsidSect="00F716ED">
          <w:headerReference w:type="default" r:id="rId7"/>
          <w:pgSz w:w="10433" w:h="14742"/>
          <w:pgMar w:top="851" w:right="964" w:bottom="851" w:left="964" w:header="850" w:footer="567" w:gutter="0"/>
          <w:cols w:space="425"/>
          <w:docGrid w:linePitch="312"/>
        </w:sectPr>
      </w:pPr>
      <w:r>
        <w:rPr>
          <w:noProof/>
        </w:rPr>
        <mc:AlternateContent>
          <mc:Choice Requires="wps">
            <w:drawing>
              <wp:inline distT="0" distB="0" distL="0" distR="0" wp14:anchorId="3E02CF21" wp14:editId="0AF733CD">
                <wp:extent cx="5439410" cy="8020685"/>
                <wp:effectExtent l="5080" t="13335" r="13335" b="5080"/>
                <wp:docPr id="6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39410" cy="8020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162191" w14:textId="77777777" w:rsidR="00DB4B51" w:rsidRDefault="00DB4B51" w:rsidP="00566CE3">
                            <w:pPr>
                              <w:rPr>
                                <w:rFonts w:hint="eastAsia"/>
                                <w:sz w:val="32"/>
                                <w:szCs w:val="32"/>
                              </w:rPr>
                            </w:pPr>
                          </w:p>
                          <w:p w14:paraId="231288D3" w14:textId="77777777" w:rsidR="000F7D61" w:rsidRPr="00183A57" w:rsidRDefault="000F7D61" w:rsidP="000F7D61">
                            <w:pPr>
                              <w:jc w:val="center"/>
                              <w:rPr>
                                <w:rFonts w:hint="eastAsia"/>
                                <w:b/>
                                <w:sz w:val="30"/>
                                <w:szCs w:val="30"/>
                              </w:rPr>
                            </w:pPr>
                            <w:r w:rsidRPr="00183A57">
                              <w:rPr>
                                <w:rFonts w:hint="eastAsia"/>
                                <w:b/>
                                <w:sz w:val="30"/>
                                <w:szCs w:val="30"/>
                              </w:rPr>
                              <w:t>南开大学电子信息与光学工程学院</w:t>
                            </w:r>
                          </w:p>
                          <w:p w14:paraId="1917D5A1" w14:textId="77777777" w:rsidR="000F7D61" w:rsidRPr="00183A57" w:rsidRDefault="00566CE3" w:rsidP="00183A57">
                            <w:pPr>
                              <w:spacing w:beforeLines="100" w:before="240"/>
                              <w:ind w:firstLineChars="786" w:firstLine="2525"/>
                              <w:rPr>
                                <w:rFonts w:hint="eastAsia"/>
                                <w:b/>
                                <w:sz w:val="32"/>
                                <w:szCs w:val="32"/>
                              </w:rPr>
                            </w:pPr>
                            <w:r w:rsidRPr="00183A57">
                              <w:rPr>
                                <w:rFonts w:hint="eastAsia"/>
                                <w:b/>
                                <w:sz w:val="32"/>
                                <w:szCs w:val="32"/>
                              </w:rPr>
                              <w:t>电路基础</w:t>
                            </w:r>
                            <w:r w:rsidR="000F7D61" w:rsidRPr="00183A57">
                              <w:rPr>
                                <w:rFonts w:hint="eastAsia"/>
                                <w:b/>
                                <w:sz w:val="32"/>
                                <w:szCs w:val="32"/>
                              </w:rPr>
                              <w:t>实验</w:t>
                            </w:r>
                            <w:r w:rsidRPr="00183A57">
                              <w:rPr>
                                <w:rFonts w:hint="eastAsia"/>
                                <w:sz w:val="32"/>
                                <w:szCs w:val="32"/>
                                <w:u w:val="single"/>
                              </w:rPr>
                              <w:t xml:space="preserve">  </w:t>
                            </w:r>
                            <w:r w:rsidR="00091445">
                              <w:rPr>
                                <w:rFonts w:hint="eastAsia"/>
                                <w:sz w:val="32"/>
                                <w:szCs w:val="32"/>
                                <w:u w:val="single"/>
                              </w:rPr>
                              <w:t>六</w:t>
                            </w:r>
                            <w:r w:rsidRPr="00183A57">
                              <w:rPr>
                                <w:rFonts w:hint="eastAsia"/>
                                <w:sz w:val="32"/>
                                <w:szCs w:val="32"/>
                                <w:u w:val="single"/>
                              </w:rPr>
                              <w:t xml:space="preserve">   </w:t>
                            </w:r>
                          </w:p>
                          <w:p w14:paraId="426B4633" w14:textId="77777777" w:rsidR="000F7D61" w:rsidRDefault="000F7D61" w:rsidP="00183A57">
                            <w:pPr>
                              <w:spacing w:beforeLines="100" w:before="240"/>
                              <w:ind w:firstLineChars="250" w:firstLine="700"/>
                              <w:rPr>
                                <w:rFonts w:hint="eastAsia"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0F7D61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实验名称</w:t>
                            </w:r>
                            <w:r w:rsidRPr="000F7D61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  <w:u w:val="single"/>
                              </w:rPr>
                              <w:t xml:space="preserve">  </w:t>
                            </w:r>
                            <w:r w:rsidR="00091445">
                              <w:rPr>
                                <w:rFonts w:hint="eastAsia"/>
                                <w:sz w:val="28"/>
                                <w:szCs w:val="28"/>
                                <w:u w:val="single"/>
                              </w:rPr>
                              <w:t>单相交流电路及功率因数的提高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  <w:u w:val="single"/>
                              </w:rPr>
                              <w:t xml:space="preserve">   </w:t>
                            </w:r>
                          </w:p>
                          <w:p w14:paraId="0CA7A0AA" w14:textId="77777777" w:rsidR="008A15D0" w:rsidRDefault="008A15D0" w:rsidP="008A15D0">
                            <w:pPr>
                              <w:spacing w:beforeLines="100" w:before="240" w:afterLines="100" w:after="240"/>
                              <w:rPr>
                                <w:rFonts w:hint="eastAsia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一</w:t>
                            </w:r>
                            <w:proofErr w:type="gramEnd"/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 xml:space="preserve">.  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实验目的</w:t>
                            </w:r>
                          </w:p>
                          <w:p w14:paraId="15CB4B10" w14:textId="77777777" w:rsidR="00D6708E" w:rsidRDefault="00091445" w:rsidP="008A15D0">
                            <w:pPr>
                              <w:spacing w:beforeLines="100" w:before="240" w:afterLines="100" w:after="240"/>
                              <w:rPr>
                                <w:rFonts w:hint="eastAsi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、通过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R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L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串联电路掌握单相交流电路的电压，电流，复阻抗之间的相量关系，有效值关系</w:t>
                            </w:r>
                          </w:p>
                          <w:p w14:paraId="330B6C38" w14:textId="77777777" w:rsidR="00D6708E" w:rsidRDefault="00091445" w:rsidP="008A15D0">
                            <w:pPr>
                              <w:spacing w:beforeLines="100" w:before="240" w:afterLines="100" w:after="24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、熟悉日光灯电路的组成，各元件的作用及日光灯的工作原理，学会日光灯电路的连接，了解线路故障的检查方法</w:t>
                            </w:r>
                          </w:p>
                          <w:p w14:paraId="58437E27" w14:textId="77777777" w:rsidR="00091445" w:rsidRDefault="00091445" w:rsidP="008A15D0">
                            <w:pPr>
                              <w:spacing w:beforeLines="100" w:before="240" w:afterLines="100" w:after="240"/>
                              <w:rPr>
                                <w:rFonts w:hint="eastAsi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、掌握交流电路的电压、电流和功率的测量方法</w:t>
                            </w:r>
                          </w:p>
                          <w:p w14:paraId="304B87E5" w14:textId="77777777" w:rsidR="00D6708E" w:rsidRDefault="00091445" w:rsidP="008A15D0">
                            <w:pPr>
                              <w:spacing w:beforeLines="100" w:before="240" w:afterLines="100" w:after="240"/>
                              <w:rPr>
                                <w:rFonts w:hint="eastAsi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、掌握提高感性负载功率因数的方法</w:t>
                            </w:r>
                          </w:p>
                          <w:p w14:paraId="5CA91AFB" w14:textId="77777777" w:rsidR="008A15D0" w:rsidRDefault="008A15D0" w:rsidP="008A15D0">
                            <w:pPr>
                              <w:spacing w:beforeLines="100" w:before="240" w:afterLines="100" w:after="240"/>
                              <w:rPr>
                                <w:rFonts w:hint="eastAsi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二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 xml:space="preserve">.  </w:t>
                            </w:r>
                            <w:r w:rsidR="00183A57" w:rsidRPr="00183A57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实验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原理</w:t>
                            </w:r>
                          </w:p>
                          <w:p w14:paraId="5E7CF143" w14:textId="38E3A1F1" w:rsidR="002B32D2" w:rsidRDefault="00091445">
                            <w:r>
                              <w:rPr>
                                <w:rFonts w:hint="eastAsia"/>
                              </w:rPr>
                              <w:t>镇流器是一个铁心线圈，其电感</w:t>
                            </w:r>
                            <w:r>
                              <w:rPr>
                                <w:rFonts w:hint="eastAsia"/>
                              </w:rPr>
                              <w:t>L</w:t>
                            </w:r>
                            <w:r>
                              <w:rPr>
                                <w:rFonts w:hint="eastAsia"/>
                              </w:rPr>
                              <w:t>比较大，而线圈本身具有电阻</w:t>
                            </w:r>
                            <w:r>
                              <w:rPr>
                                <w:rFonts w:hint="eastAsia"/>
                              </w:rPr>
                              <w:t>R</w:t>
                            </w:r>
                            <w: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。日光灯在稳态工作时近似认为是一个阻性负载</w:t>
                            </w:r>
                            <w:r>
                              <w:rPr>
                                <w:rFonts w:hint="eastAsia"/>
                              </w:rPr>
                              <w:t>R</w:t>
                            </w:r>
                            <w: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。镇流器和灯管串联后接在交流电路中，可以等效</w:t>
                            </w:r>
                            <w:r>
                              <w:rPr>
                                <w:rFonts w:hint="eastAsia"/>
                              </w:rPr>
                              <w:t>R</w:t>
                            </w:r>
                            <w:r>
                              <w:t>L</w:t>
                            </w:r>
                            <w:r>
                              <w:rPr>
                                <w:rFonts w:hint="eastAsia"/>
                              </w:rPr>
                              <w:t>串联电路。</w:t>
                            </w:r>
                          </w:p>
                          <w:p w14:paraId="0FC87FA2" w14:textId="2D65FE6F" w:rsidR="00AC7A3F" w:rsidRDefault="000A2C34">
                            <w:pPr>
                              <w:rPr>
                                <w:noProof/>
                              </w:rPr>
                            </w:pPr>
                            <w:r w:rsidRPr="001C5BD8">
                              <w:rPr>
                                <w:noProof/>
                              </w:rPr>
                              <w:drawing>
                                <wp:inline distT="0" distB="0" distL="0" distR="0" wp14:anchorId="474ACF4F" wp14:editId="6FFBE3FB">
                                  <wp:extent cx="2181225" cy="932180"/>
                                  <wp:effectExtent l="0" t="0" r="0" b="0"/>
                                  <wp:docPr id="5" name="图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图片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8701" t="49904" r="54213" b="4020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81225" cy="9321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1C5BD8">
                              <w:rPr>
                                <w:noProof/>
                              </w:rPr>
                              <w:drawing>
                                <wp:inline distT="0" distB="0" distL="0" distR="0" wp14:anchorId="738CD88C" wp14:editId="1B1AE3CF">
                                  <wp:extent cx="1168400" cy="1003300"/>
                                  <wp:effectExtent l="0" t="0" r="0" b="0"/>
                                  <wp:docPr id="25" name="图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图片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6296" t="49756" r="64500" b="4036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68400" cy="1003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1C5BD8">
                              <w:rPr>
                                <w:noProof/>
                              </w:rPr>
                              <w:drawing>
                                <wp:inline distT="0" distB="0" distL="0" distR="0" wp14:anchorId="69695384" wp14:editId="02A41EB5">
                                  <wp:extent cx="856615" cy="1186180"/>
                                  <wp:effectExtent l="0" t="0" r="0" b="0"/>
                                  <wp:docPr id="101" name="图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图片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36287" t="47049" r="49745" b="3784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56615" cy="11861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1C5BD8">
                              <w:rPr>
                                <w:noProof/>
                              </w:rPr>
                              <w:drawing>
                                <wp:inline distT="0" distB="0" distL="0" distR="0" wp14:anchorId="617CC520" wp14:editId="41A922AB">
                                  <wp:extent cx="941070" cy="1222375"/>
                                  <wp:effectExtent l="0" t="0" r="0" b="0"/>
                                  <wp:docPr id="59" name="图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图片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32721" t="44284" r="48665" b="3746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41070" cy="1222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FA631D">
                              <w:rPr>
                                <w:rFonts w:hint="eastAsia"/>
                                <w:noProof/>
                              </w:rPr>
                              <w:t>为</w:t>
                            </w:r>
                            <w:r w:rsidR="00AC7A3F">
                              <w:rPr>
                                <w:rFonts w:hint="eastAsia"/>
                                <w:noProof/>
                              </w:rPr>
                              <w:t>了提高电路的功率因数，可以采用在日光灯两端并联电容的方法。由于电容的无功电流抵消了一部分日光灯电流中的感性无功分量，所以总电流将减小，电路的功率因数被提高。</w:t>
                            </w:r>
                          </w:p>
                          <w:p w14:paraId="4ED8C7C1" w14:textId="7B57C727" w:rsidR="000A2C34" w:rsidRPr="000A2C34" w:rsidRDefault="00FA631D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t>日光灯管等效电阻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R</w:t>
                            </w:r>
                            <w:r>
                              <w:rPr>
                                <w:rFonts w:hint="eastAsia"/>
                                <w:noProof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=</w:t>
                            </w:r>
                            <w:r>
                              <w:rPr>
                                <w:noProof/>
                              </w:rPr>
                              <w:t>U</w:t>
                            </w:r>
                            <w:r>
                              <w:rPr>
                                <w:noProof/>
                                <w:vertAlign w:val="subscript"/>
                              </w:rPr>
                              <w:t>R</w:t>
                            </w:r>
                            <w:r>
                              <w:rPr>
                                <w:noProof/>
                              </w:rPr>
                              <w:t xml:space="preserve">/I,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电路消耗的有功功率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P</w:t>
                            </w:r>
                            <w:r>
                              <w:rPr>
                                <w:noProof/>
                              </w:rPr>
                              <w:t>=UI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cos</w:t>
                            </w:r>
                            <w:r>
                              <w:rPr>
                                <w:rFonts w:ascii="宋体" w:hAnsi="宋体" w:hint="eastAsia"/>
                                <w:noProof/>
                              </w:rPr>
                              <w:t>ψ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=</w:t>
                            </w:r>
                            <w:r>
                              <w:rPr>
                                <w:noProof/>
                              </w:rPr>
                              <w:t>I</w:t>
                            </w:r>
                            <w:r>
                              <w:rPr>
                                <w:noProof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t>(R</w:t>
                            </w:r>
                            <w:r>
                              <w:rPr>
                                <w:noProof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t>+R</w:t>
                            </w:r>
                            <w:r>
                              <w:rPr>
                                <w:noProof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t xml:space="preserve">),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镇流器的等效电阻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R</w:t>
                            </w:r>
                            <w:r>
                              <w:rPr>
                                <w:noProof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t>=P/I</w:t>
                            </w:r>
                            <w:r>
                              <w:rPr>
                                <w:noProof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t>-R</w:t>
                            </w:r>
                            <w:r>
                              <w:rPr>
                                <w:noProof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t xml:space="preserve">,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镇流器的等效复阻抗模：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|</w:t>
                            </w:r>
                            <w:r>
                              <w:rPr>
                                <w:noProof/>
                              </w:rPr>
                              <w:t>Z</w:t>
                            </w:r>
                            <w:r>
                              <w:rPr>
                                <w:noProof/>
                                <w:vertAlign w:val="subscript"/>
                              </w:rPr>
                              <w:t>RL</w:t>
                            </w:r>
                            <w:r>
                              <w:rPr>
                                <w:noProof/>
                              </w:rPr>
                              <w:t>|=U</w:t>
                            </w:r>
                            <w:r>
                              <w:rPr>
                                <w:noProof/>
                                <w:vertAlign w:val="subscript"/>
                              </w:rPr>
                              <w:t>RL</w:t>
                            </w:r>
                            <w:r>
                              <w:rPr>
                                <w:noProof/>
                              </w:rPr>
                              <w:t xml:space="preserve">/I,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镇流器电感线圈的感抗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X</w:t>
                            </w:r>
                            <w:r>
                              <w:rPr>
                                <w:noProof/>
                                <w:vertAlign w:val="subscript"/>
                              </w:rPr>
                              <w:t>L</w:t>
                            </w:r>
                            <w:r>
                              <w:rPr>
                                <w:noProof/>
                              </w:rPr>
                              <w:t>=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√(|Z</m:t>
                              </m:r>
                            </m:oMath>
                            <w:r w:rsidR="000A2C34">
                              <w:rPr>
                                <w:rFonts w:hint="eastAsia"/>
                                <w:noProof/>
                                <w:vertAlign w:val="subscript"/>
                              </w:rPr>
                              <w:t>R</w:t>
                            </w:r>
                            <w:r w:rsidR="000A2C34">
                              <w:rPr>
                                <w:noProof/>
                                <w:vertAlign w:val="subscript"/>
                              </w:rPr>
                              <w:t>L</w:t>
                            </w:r>
                            <w:r w:rsidR="000A2C34">
                              <w:rPr>
                                <w:noProof/>
                              </w:rPr>
                              <w:t>|</w:t>
                            </w:r>
                            <w:r w:rsidR="000A2C34">
                              <w:rPr>
                                <w:noProof/>
                                <w:vertAlign w:val="superscript"/>
                              </w:rPr>
                              <w:t>2</w:t>
                            </w:r>
                            <w:r w:rsidR="000A2C34">
                              <w:rPr>
                                <w:noProof/>
                              </w:rPr>
                              <w:t>-R</w:t>
                            </w:r>
                            <w:r w:rsidR="000A2C34">
                              <w:rPr>
                                <w:noProof/>
                                <w:vertAlign w:val="subscript"/>
                              </w:rPr>
                              <w:t>1</w:t>
                            </w:r>
                            <w:r w:rsidR="000A2C34">
                              <w:rPr>
                                <w:noProof/>
                                <w:vertAlign w:val="superscript"/>
                              </w:rPr>
                              <w:t>2</w:t>
                            </w:r>
                            <w:r w:rsidR="000A2C34">
                              <w:rPr>
                                <w:noProof/>
                              </w:rPr>
                              <w:t>)</w:t>
                            </w:r>
                          </w:p>
                          <w:p w14:paraId="22300FC0" w14:textId="191B4BDC" w:rsidR="00FA631D" w:rsidRPr="0007100D" w:rsidRDefault="00FA631D">
                            <w:pPr>
                              <w:rPr>
                                <w:rFonts w:hint="eastAsia"/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t>电感线圈的电感</w:t>
                            </w:r>
                            <w:r>
                              <w:rPr>
                                <w:noProof/>
                              </w:rPr>
                              <w:t>L=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X</w:t>
                            </w:r>
                            <w:r>
                              <w:rPr>
                                <w:noProof/>
                                <w:vertAlign w:val="subscript"/>
                              </w:rPr>
                              <w:t>L</w:t>
                            </w:r>
                            <w:r>
                              <w:rPr>
                                <w:noProof/>
                              </w:rPr>
                              <w:t>/2</w:t>
                            </w:r>
                            <w:r>
                              <w:rPr>
                                <w:rFonts w:ascii="宋体" w:hAnsi="宋体" w:hint="eastAsia"/>
                                <w:noProof/>
                              </w:rPr>
                              <w:t>π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f,</w:t>
                            </w:r>
                            <w:r w:rsidR="0007100D">
                              <w:rPr>
                                <w:noProof/>
                              </w:rPr>
                              <w:t xml:space="preserve"> </w:t>
                            </w:r>
                            <w:r w:rsidR="0007100D">
                              <w:rPr>
                                <w:noProof/>
                              </w:rPr>
                              <w:t>镇流器</w:t>
                            </w:r>
                            <w:r w:rsidR="0007100D">
                              <w:rPr>
                                <w:rFonts w:hint="eastAsia"/>
                                <w:noProof/>
                              </w:rPr>
                              <w:t>的功率因数</w:t>
                            </w:r>
                            <w:r w:rsidR="0007100D">
                              <w:rPr>
                                <w:rFonts w:hint="eastAsia"/>
                                <w:noProof/>
                              </w:rPr>
                              <w:t>cos</w:t>
                            </w:r>
                            <w:r w:rsidR="0007100D">
                              <w:rPr>
                                <w:rFonts w:ascii="宋体" w:hAnsi="宋体" w:hint="eastAsia"/>
                                <w:noProof/>
                              </w:rPr>
                              <w:t>ψ</w:t>
                            </w:r>
                            <w:r w:rsidR="0007100D">
                              <w:rPr>
                                <w:rFonts w:hint="eastAsia"/>
                                <w:noProof/>
                                <w:vertAlign w:val="subscript"/>
                              </w:rPr>
                              <w:t>L</w:t>
                            </w:r>
                            <w:r w:rsidR="0007100D">
                              <w:rPr>
                                <w:noProof/>
                              </w:rPr>
                              <w:t>=R</w:t>
                            </w:r>
                            <w:r w:rsidR="0007100D">
                              <w:rPr>
                                <w:noProof/>
                                <w:vertAlign w:val="subscript"/>
                              </w:rPr>
                              <w:t>1</w:t>
                            </w:r>
                            <w:r w:rsidR="0007100D">
                              <w:rPr>
                                <w:noProof/>
                              </w:rPr>
                              <w:t>/|Z</w:t>
                            </w:r>
                            <w:r w:rsidR="0007100D">
                              <w:rPr>
                                <w:noProof/>
                                <w:vertAlign w:val="subscript"/>
                              </w:rPr>
                              <w:t>RL</w:t>
                            </w:r>
                            <w:r w:rsidR="0007100D">
                              <w:rPr>
                                <w:noProof/>
                              </w:rPr>
                              <w:t xml:space="preserve">|, </w:t>
                            </w:r>
                            <w:r w:rsidR="0007100D">
                              <w:rPr>
                                <w:noProof/>
                              </w:rPr>
                              <w:t>电路的功率因数</w:t>
                            </w:r>
                            <w:r w:rsidR="0007100D">
                              <w:rPr>
                                <w:rFonts w:hint="eastAsia"/>
                                <w:noProof/>
                              </w:rPr>
                              <w:t>cos</w:t>
                            </w:r>
                            <w:r w:rsidR="0007100D">
                              <w:rPr>
                                <w:rFonts w:ascii="宋体" w:hAnsi="宋体" w:hint="eastAsia"/>
                                <w:noProof/>
                              </w:rPr>
                              <w:t>ψ</w:t>
                            </w:r>
                            <w:r w:rsidR="0007100D">
                              <w:rPr>
                                <w:noProof/>
                              </w:rPr>
                              <w:t>=P/UI</w:t>
                            </w:r>
                          </w:p>
                          <w:p w14:paraId="0DDF5A18" w14:textId="59F32FC7" w:rsidR="005B42DE" w:rsidRDefault="005B42DE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t>如果要将功率因数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cos</w:t>
                            </w:r>
                            <w:r>
                              <w:rPr>
                                <w:rFonts w:ascii="宋体" w:hAnsi="宋体" w:hint="eastAsia"/>
                                <w:noProof/>
                              </w:rPr>
                              <w:t>ψ=</w:t>
                            </w:r>
                            <w:r>
                              <w:rPr>
                                <w:rFonts w:ascii="宋体" w:hAnsi="宋体"/>
                                <w:noProof/>
                              </w:rPr>
                              <w:t>P/UI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提高到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cos</w:t>
                            </w:r>
                            <w:r>
                              <w:rPr>
                                <w:rFonts w:ascii="宋体" w:hAnsi="宋体" w:hint="eastAsia"/>
                                <w:noProof/>
                              </w:rPr>
                              <w:t>ψ</w:t>
                            </w:r>
                            <w:r>
                              <w:rPr>
                                <w:noProof/>
                              </w:rPr>
                              <w:t>’=P/UI’, C=P(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tg</w:t>
                            </w:r>
                            <w:r>
                              <w:rPr>
                                <w:rFonts w:ascii="宋体" w:hAnsi="宋体" w:hint="eastAsia"/>
                                <w:noProof/>
                              </w:rPr>
                              <w:t>ψ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-tg</w:t>
                            </w:r>
                            <w:r>
                              <w:rPr>
                                <w:rFonts w:ascii="宋体" w:hAnsi="宋体" w:hint="eastAsia"/>
                                <w:noProof/>
                              </w:rPr>
                              <w:t>ψ</w:t>
                            </w:r>
                            <w:r>
                              <w:rPr>
                                <w:noProof/>
                              </w:rPr>
                              <w:t>’)/</w:t>
                            </w:r>
                            <w:r>
                              <w:rPr>
                                <w:rFonts w:ascii="宋体" w:hAnsi="宋体" w:hint="eastAsia"/>
                                <w:noProof/>
                              </w:rPr>
                              <w:t>ω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U</w:t>
                            </w:r>
                            <w:r>
                              <w:rPr>
                                <w:noProof/>
                                <w:vertAlign w:val="superscript"/>
                              </w:rPr>
                              <w:t>2</w:t>
                            </w:r>
                          </w:p>
                          <w:p w14:paraId="263AE5F4" w14:textId="46E819C9" w:rsidR="005B42DE" w:rsidRDefault="005B42DE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t>其中</w:t>
                            </w:r>
                            <w:r>
                              <w:rPr>
                                <w:rFonts w:ascii="宋体" w:hAnsi="宋体" w:hint="eastAsia"/>
                                <w:noProof/>
                              </w:rPr>
                              <w:t>ω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=2</w:t>
                            </w:r>
                            <w:r>
                              <w:rPr>
                                <w:rFonts w:ascii="宋体" w:hAnsi="宋体" w:hint="eastAsia"/>
                                <w:noProof/>
                              </w:rPr>
                              <w:t>π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f,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电源的角频率；</w:t>
                            </w:r>
                            <w:r>
                              <w:rPr>
                                <w:rFonts w:ascii="宋体" w:hAnsi="宋体" w:hint="eastAsia"/>
                                <w:noProof/>
                              </w:rPr>
                              <w:t>ψ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,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原电路的功率因数角；</w:t>
                            </w:r>
                            <w:r>
                              <w:rPr>
                                <w:rFonts w:ascii="宋体" w:hAnsi="宋体" w:hint="eastAsia"/>
                                <w:noProof/>
                              </w:rPr>
                              <w:t>ψ</w:t>
                            </w:r>
                            <w:r>
                              <w:rPr>
                                <w:noProof/>
                              </w:rPr>
                              <w:t xml:space="preserve">’,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提高功率因数后的功率因数角</w:t>
                            </w:r>
                          </w:p>
                          <w:p w14:paraId="513206E4" w14:textId="64D3F03E" w:rsidR="005B42DE" w:rsidRPr="005B42DE" w:rsidRDefault="005B42DE"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3E02CF21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width:428.3pt;height:631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cr2KgIAAFEEAAAOAAAAZHJzL2Uyb0RvYy54bWysVNtu2zAMfR+wfxD0vtjJkiwx4hRdugwD&#10;ugvQ7gNkWbaFSaImKbGzry8lp212exnmB4EUqUPykPTmatCKHIXzEkxJp5OcEmE41NK0Jf16v3+1&#10;osQHZmqmwIiSnoSnV9uXLza9LcQMOlC1cARBjC96W9IuBFtkmeed0MxPwAqDxgacZgFV12a1Yz2i&#10;a5XN8nyZ9eBq64AL7/H2ZjTSbcJvGsHD56bxIhBVUswtpNOls4pntt2wonXMdpKf02D/kIVm0mDQ&#10;J6gbFhg5OPkblJbcgYcmTDjoDJpGcpFqwGqm+S/V3HXMilQLkuPtE03+/8HyT8cvjsi6pEtKDNPY&#10;onsxBPIWBjKP7PTWF+h0Z9EtDHiNXU6VensL/JsnBnYdM624dg76TrAas5vGl9nF0xHHR5Cq/wg1&#10;hmGHAAloaJyO1CEZBNGxS6enzsRUOF4u5q/X8ymaONpW+SxfrhYpBisen1vnw3sBmkShpA5bn+DZ&#10;8daHmA4rHl1iNA9K1nupVFJcW+2UI0eGY7JP3xn9JzdlSF/S9WK2GBn4K0Sevj9BaBlw3pXUsYz4&#10;RSdWRN7emTrJgUk1ypiyMmciI3cji2GoBnSM7FZQn5BSB+Nc4x6i0IH7QUmPM11S//3AnKBEfTDY&#10;lvV0Po9LkJT54s0MFXdpqS4tzHCEKmmgZBR3YVycg3Wy7TDSOAgGrrGVjUwkP2d1zhvnNnF/3rG4&#10;GJd68nr+E2wfAAAA//8DAFBLAwQUAAYACAAAACEAP4N07d0AAAAGAQAADwAAAGRycy9kb3ducmV2&#10;LnhtbEyPwU7DMBBE70j8g7VIXBB12oIJIU6FkED0BgXB1Y23SYS9DrGbhr9n4QKXkVYzmnlbribv&#10;xIhD7AJpmM8yEEh1sB01Gl5f7s9zEDEZssYFQg1fGGFVHR+VprDhQM84blIjuIRiYTS0KfWFlLFu&#10;0Zs4Cz0Se7sweJP4HBppB3Pgcu/kIsuU9KYjXmhNj3ct1h+bvdeQXzyO73G9fHqr1c5dp7Or8eFz&#10;0Pr0ZLq9AZFwSn9h+MFndKiYaRv2ZKNwGviR9Kvs5ZdKgdhyaKGWc5BVKf/jV98AAAD//wMAUEsB&#10;Ai0AFAAGAAgAAAAhALaDOJL+AAAA4QEAABMAAAAAAAAAAAAAAAAAAAAAAFtDb250ZW50X1R5cGVz&#10;XS54bWxQSwECLQAUAAYACAAAACEAOP0h/9YAAACUAQAACwAAAAAAAAAAAAAAAAAvAQAAX3JlbHMv&#10;LnJlbHNQSwECLQAUAAYACAAAACEAKQHK9ioCAABRBAAADgAAAAAAAAAAAAAAAAAuAgAAZHJzL2Uy&#10;b0RvYy54bWxQSwECLQAUAAYACAAAACEAP4N07d0AAAAGAQAADwAAAAAAAAAAAAAAAACEBAAAZHJz&#10;L2Rvd25yZXYueG1sUEsFBgAAAAAEAAQA8wAAAI4FAAAAAA==&#10;">
                <v:textbox>
                  <w:txbxContent>
                    <w:p w14:paraId="23162191" w14:textId="77777777" w:rsidR="00DB4B51" w:rsidRDefault="00DB4B51" w:rsidP="00566CE3">
                      <w:pPr>
                        <w:rPr>
                          <w:rFonts w:hint="eastAsia"/>
                          <w:sz w:val="32"/>
                          <w:szCs w:val="32"/>
                        </w:rPr>
                      </w:pPr>
                    </w:p>
                    <w:p w14:paraId="231288D3" w14:textId="77777777" w:rsidR="000F7D61" w:rsidRPr="00183A57" w:rsidRDefault="000F7D61" w:rsidP="000F7D61">
                      <w:pPr>
                        <w:jc w:val="center"/>
                        <w:rPr>
                          <w:rFonts w:hint="eastAsia"/>
                          <w:b/>
                          <w:sz w:val="30"/>
                          <w:szCs w:val="30"/>
                        </w:rPr>
                      </w:pPr>
                      <w:r w:rsidRPr="00183A57">
                        <w:rPr>
                          <w:rFonts w:hint="eastAsia"/>
                          <w:b/>
                          <w:sz w:val="30"/>
                          <w:szCs w:val="30"/>
                        </w:rPr>
                        <w:t>南开大学电子信息与光学工程学院</w:t>
                      </w:r>
                    </w:p>
                    <w:p w14:paraId="1917D5A1" w14:textId="77777777" w:rsidR="000F7D61" w:rsidRPr="00183A57" w:rsidRDefault="00566CE3" w:rsidP="00183A57">
                      <w:pPr>
                        <w:spacing w:beforeLines="100" w:before="240"/>
                        <w:ind w:firstLineChars="786" w:firstLine="2525"/>
                        <w:rPr>
                          <w:rFonts w:hint="eastAsia"/>
                          <w:b/>
                          <w:sz w:val="32"/>
                          <w:szCs w:val="32"/>
                        </w:rPr>
                      </w:pPr>
                      <w:r w:rsidRPr="00183A57">
                        <w:rPr>
                          <w:rFonts w:hint="eastAsia"/>
                          <w:b/>
                          <w:sz w:val="32"/>
                          <w:szCs w:val="32"/>
                        </w:rPr>
                        <w:t>电路基础</w:t>
                      </w:r>
                      <w:r w:rsidR="000F7D61" w:rsidRPr="00183A57">
                        <w:rPr>
                          <w:rFonts w:hint="eastAsia"/>
                          <w:b/>
                          <w:sz w:val="32"/>
                          <w:szCs w:val="32"/>
                        </w:rPr>
                        <w:t>实验</w:t>
                      </w:r>
                      <w:r w:rsidRPr="00183A57">
                        <w:rPr>
                          <w:rFonts w:hint="eastAsia"/>
                          <w:sz w:val="32"/>
                          <w:szCs w:val="32"/>
                          <w:u w:val="single"/>
                        </w:rPr>
                        <w:t xml:space="preserve">  </w:t>
                      </w:r>
                      <w:r w:rsidR="00091445">
                        <w:rPr>
                          <w:rFonts w:hint="eastAsia"/>
                          <w:sz w:val="32"/>
                          <w:szCs w:val="32"/>
                          <w:u w:val="single"/>
                        </w:rPr>
                        <w:t>六</w:t>
                      </w:r>
                      <w:r w:rsidRPr="00183A57">
                        <w:rPr>
                          <w:rFonts w:hint="eastAsia"/>
                          <w:sz w:val="32"/>
                          <w:szCs w:val="32"/>
                          <w:u w:val="single"/>
                        </w:rPr>
                        <w:t xml:space="preserve">   </w:t>
                      </w:r>
                    </w:p>
                    <w:p w14:paraId="426B4633" w14:textId="77777777" w:rsidR="000F7D61" w:rsidRDefault="000F7D61" w:rsidP="00183A57">
                      <w:pPr>
                        <w:spacing w:beforeLines="100" w:before="240"/>
                        <w:ind w:firstLineChars="250" w:firstLine="700"/>
                        <w:rPr>
                          <w:rFonts w:hint="eastAsia"/>
                          <w:sz w:val="28"/>
                          <w:szCs w:val="28"/>
                          <w:u w:val="single"/>
                        </w:rPr>
                      </w:pPr>
                      <w:r w:rsidRPr="000F7D61">
                        <w:rPr>
                          <w:rFonts w:hint="eastAsia"/>
                          <w:sz w:val="28"/>
                          <w:szCs w:val="28"/>
                        </w:rPr>
                        <w:t>实验名称</w:t>
                      </w:r>
                      <w:r w:rsidRPr="000F7D61">
                        <w:rPr>
                          <w:rFonts w:hint="eastAsia"/>
                          <w:sz w:val="28"/>
                          <w:szCs w:val="28"/>
                        </w:rPr>
                        <w:t xml:space="preserve">  </w:t>
                      </w:r>
                      <w:r>
                        <w:rPr>
                          <w:rFonts w:hint="eastAsia"/>
                          <w:sz w:val="28"/>
                          <w:szCs w:val="28"/>
                          <w:u w:val="single"/>
                        </w:rPr>
                        <w:t xml:space="preserve">  </w:t>
                      </w:r>
                      <w:r w:rsidR="00091445">
                        <w:rPr>
                          <w:rFonts w:hint="eastAsia"/>
                          <w:sz w:val="28"/>
                          <w:szCs w:val="28"/>
                          <w:u w:val="single"/>
                        </w:rPr>
                        <w:t>单相交流电路及功率因数的提高</w:t>
                      </w:r>
                      <w:r>
                        <w:rPr>
                          <w:rFonts w:hint="eastAsia"/>
                          <w:sz w:val="28"/>
                          <w:szCs w:val="28"/>
                          <w:u w:val="single"/>
                        </w:rPr>
                        <w:t xml:space="preserve">   </w:t>
                      </w:r>
                    </w:p>
                    <w:p w14:paraId="0CA7A0AA" w14:textId="77777777" w:rsidR="008A15D0" w:rsidRDefault="008A15D0" w:rsidP="008A15D0">
                      <w:pPr>
                        <w:spacing w:beforeLines="100" w:before="240" w:afterLines="100" w:after="240"/>
                        <w:rPr>
                          <w:rFonts w:hint="eastAsia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hint="eastAsia"/>
                          <w:sz w:val="24"/>
                          <w:szCs w:val="24"/>
                        </w:rPr>
                        <w:t>一</w:t>
                      </w:r>
                      <w:proofErr w:type="gramEnd"/>
                      <w:r>
                        <w:rPr>
                          <w:rFonts w:hint="eastAsia"/>
                          <w:sz w:val="24"/>
                          <w:szCs w:val="24"/>
                        </w:rPr>
                        <w:t xml:space="preserve">.  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>实验目的</w:t>
                      </w:r>
                    </w:p>
                    <w:p w14:paraId="15CB4B10" w14:textId="77777777" w:rsidR="00D6708E" w:rsidRDefault="00091445" w:rsidP="008A15D0">
                      <w:pPr>
                        <w:spacing w:beforeLines="100" w:before="240" w:afterLines="100" w:after="240"/>
                        <w:rPr>
                          <w:rFonts w:hint="eastAsia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>、通过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>R</w:t>
                      </w:r>
                      <w:r>
                        <w:rPr>
                          <w:sz w:val="24"/>
                          <w:szCs w:val="24"/>
                        </w:rPr>
                        <w:t>L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>串联电路掌握单相交流电路的电压，电流，复阻抗之间的相量关系，有效值关系</w:t>
                      </w:r>
                    </w:p>
                    <w:p w14:paraId="330B6C38" w14:textId="77777777" w:rsidR="00D6708E" w:rsidRDefault="00091445" w:rsidP="008A15D0">
                      <w:pPr>
                        <w:spacing w:beforeLines="100" w:before="240" w:afterLines="100" w:after="24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>、熟悉日光灯电路的组成，各元件的作用及日光灯的工作原理，学会日光灯电路的连接，了解线路故障的检查方法</w:t>
                      </w:r>
                    </w:p>
                    <w:p w14:paraId="58437E27" w14:textId="77777777" w:rsidR="00091445" w:rsidRDefault="00091445" w:rsidP="008A15D0">
                      <w:pPr>
                        <w:spacing w:beforeLines="100" w:before="240" w:afterLines="100" w:after="240"/>
                        <w:rPr>
                          <w:rFonts w:hint="eastAsia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</w:rPr>
                        <w:t>3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>、掌握交流电路的电压、电流和功率的测量方法</w:t>
                      </w:r>
                    </w:p>
                    <w:p w14:paraId="304B87E5" w14:textId="77777777" w:rsidR="00D6708E" w:rsidRDefault="00091445" w:rsidP="008A15D0">
                      <w:pPr>
                        <w:spacing w:beforeLines="100" w:before="240" w:afterLines="100" w:after="240"/>
                        <w:rPr>
                          <w:rFonts w:hint="eastAsia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</w:rPr>
                        <w:t>4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>、掌握提高感性负载功率因数的方法</w:t>
                      </w:r>
                    </w:p>
                    <w:p w14:paraId="5CA91AFB" w14:textId="77777777" w:rsidR="008A15D0" w:rsidRDefault="008A15D0" w:rsidP="008A15D0">
                      <w:pPr>
                        <w:spacing w:beforeLines="100" w:before="240" w:afterLines="100" w:after="240"/>
                        <w:rPr>
                          <w:rFonts w:hint="eastAsia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</w:rPr>
                        <w:t>二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 xml:space="preserve">.  </w:t>
                      </w:r>
                      <w:r w:rsidR="00183A57" w:rsidRPr="00183A57">
                        <w:rPr>
                          <w:rFonts w:hint="eastAsia"/>
                          <w:sz w:val="24"/>
                          <w:szCs w:val="24"/>
                        </w:rPr>
                        <w:t>实验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>原理</w:t>
                      </w:r>
                    </w:p>
                    <w:p w14:paraId="5E7CF143" w14:textId="38E3A1F1" w:rsidR="002B32D2" w:rsidRDefault="00091445">
                      <w:r>
                        <w:rPr>
                          <w:rFonts w:hint="eastAsia"/>
                        </w:rPr>
                        <w:t>镇流器是一个铁心线圈，其电感</w:t>
                      </w:r>
                      <w:r>
                        <w:rPr>
                          <w:rFonts w:hint="eastAsia"/>
                        </w:rPr>
                        <w:t>L</w:t>
                      </w:r>
                      <w:r>
                        <w:rPr>
                          <w:rFonts w:hint="eastAsia"/>
                        </w:rPr>
                        <w:t>比较大，而线圈本身具有电阻</w:t>
                      </w:r>
                      <w:r>
                        <w:rPr>
                          <w:rFonts w:hint="eastAsia"/>
                        </w:rPr>
                        <w:t>R</w:t>
                      </w:r>
                      <w:r>
                        <w:t>1</w:t>
                      </w:r>
                      <w:r>
                        <w:rPr>
                          <w:rFonts w:hint="eastAsia"/>
                        </w:rPr>
                        <w:t>。日光灯在稳态工作时近似认为是一个阻性负载</w:t>
                      </w:r>
                      <w:r>
                        <w:rPr>
                          <w:rFonts w:hint="eastAsia"/>
                        </w:rPr>
                        <w:t>R</w:t>
                      </w:r>
                      <w:r>
                        <w:t>2</w:t>
                      </w:r>
                      <w:r>
                        <w:rPr>
                          <w:rFonts w:hint="eastAsia"/>
                        </w:rPr>
                        <w:t>。镇流器和灯管串联后接在交流电路中，可以等效</w:t>
                      </w:r>
                      <w:r>
                        <w:rPr>
                          <w:rFonts w:hint="eastAsia"/>
                        </w:rPr>
                        <w:t>R</w:t>
                      </w:r>
                      <w:r>
                        <w:t>L</w:t>
                      </w:r>
                      <w:r>
                        <w:rPr>
                          <w:rFonts w:hint="eastAsia"/>
                        </w:rPr>
                        <w:t>串联电路。</w:t>
                      </w:r>
                    </w:p>
                    <w:p w14:paraId="0FC87FA2" w14:textId="2D65FE6F" w:rsidR="00AC7A3F" w:rsidRDefault="000A2C34">
                      <w:pPr>
                        <w:rPr>
                          <w:noProof/>
                        </w:rPr>
                      </w:pPr>
                      <w:r w:rsidRPr="001C5BD8">
                        <w:rPr>
                          <w:noProof/>
                        </w:rPr>
                        <w:drawing>
                          <wp:inline distT="0" distB="0" distL="0" distR="0" wp14:anchorId="474ACF4F" wp14:editId="6FFBE3FB">
                            <wp:extent cx="2181225" cy="932180"/>
                            <wp:effectExtent l="0" t="0" r="0" b="0"/>
                            <wp:docPr id="5" name="图片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图片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8701" t="49904" r="54213" b="4020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81225" cy="9321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1C5BD8">
                        <w:rPr>
                          <w:noProof/>
                        </w:rPr>
                        <w:drawing>
                          <wp:inline distT="0" distB="0" distL="0" distR="0" wp14:anchorId="738CD88C" wp14:editId="1B1AE3CF">
                            <wp:extent cx="1168400" cy="1003300"/>
                            <wp:effectExtent l="0" t="0" r="0" b="0"/>
                            <wp:docPr id="25" name="图片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图片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16296" t="49756" r="64500" b="4036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68400" cy="1003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1C5BD8">
                        <w:rPr>
                          <w:noProof/>
                        </w:rPr>
                        <w:drawing>
                          <wp:inline distT="0" distB="0" distL="0" distR="0" wp14:anchorId="69695384" wp14:editId="02A41EB5">
                            <wp:extent cx="856615" cy="1186180"/>
                            <wp:effectExtent l="0" t="0" r="0" b="0"/>
                            <wp:docPr id="101" name="图片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图片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36287" t="47049" r="49745" b="3784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56615" cy="11861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1C5BD8">
                        <w:rPr>
                          <w:noProof/>
                        </w:rPr>
                        <w:drawing>
                          <wp:inline distT="0" distB="0" distL="0" distR="0" wp14:anchorId="617CC520" wp14:editId="41A922AB">
                            <wp:extent cx="941070" cy="1222375"/>
                            <wp:effectExtent l="0" t="0" r="0" b="0"/>
                            <wp:docPr id="59" name="图片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图片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32721" t="44284" r="48665" b="3746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41070" cy="12223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FA631D">
                        <w:rPr>
                          <w:rFonts w:hint="eastAsia"/>
                          <w:noProof/>
                        </w:rPr>
                        <w:t>为</w:t>
                      </w:r>
                      <w:r w:rsidR="00AC7A3F">
                        <w:rPr>
                          <w:rFonts w:hint="eastAsia"/>
                          <w:noProof/>
                        </w:rPr>
                        <w:t>了提高电路的功率因数，可以采用在日光灯两端并联电容的方法。由于电容的无功电流抵消了一部分日光灯电流中的感性无功分量，所以总电流将减小，电路的功率因数被提高。</w:t>
                      </w:r>
                    </w:p>
                    <w:p w14:paraId="4ED8C7C1" w14:textId="7B57C727" w:rsidR="000A2C34" w:rsidRPr="000A2C34" w:rsidRDefault="00FA631D">
                      <w:pPr>
                        <w:rPr>
                          <w:noProof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t>日光灯管等效电阻</w:t>
                      </w:r>
                      <w:r>
                        <w:rPr>
                          <w:rFonts w:hint="eastAsia"/>
                          <w:noProof/>
                        </w:rPr>
                        <w:t>R</w:t>
                      </w:r>
                      <w:r>
                        <w:rPr>
                          <w:rFonts w:hint="eastAsia"/>
                          <w:noProof/>
                          <w:vertAlign w:val="subscript"/>
                        </w:rPr>
                        <w:t>2</w:t>
                      </w:r>
                      <w:r>
                        <w:rPr>
                          <w:rFonts w:hint="eastAsia"/>
                          <w:noProof/>
                        </w:rPr>
                        <w:t>=</w:t>
                      </w:r>
                      <w:r>
                        <w:rPr>
                          <w:noProof/>
                        </w:rPr>
                        <w:t>U</w:t>
                      </w:r>
                      <w:r>
                        <w:rPr>
                          <w:noProof/>
                          <w:vertAlign w:val="subscript"/>
                        </w:rPr>
                        <w:t>R</w:t>
                      </w:r>
                      <w:r>
                        <w:rPr>
                          <w:noProof/>
                        </w:rPr>
                        <w:t xml:space="preserve">/I, </w:t>
                      </w:r>
                      <w:r>
                        <w:rPr>
                          <w:rFonts w:hint="eastAsia"/>
                          <w:noProof/>
                        </w:rPr>
                        <w:t>电路消耗的有功功率</w:t>
                      </w:r>
                      <w:r>
                        <w:rPr>
                          <w:rFonts w:hint="eastAsia"/>
                          <w:noProof/>
                        </w:rPr>
                        <w:t>P</w:t>
                      </w:r>
                      <w:r>
                        <w:rPr>
                          <w:noProof/>
                        </w:rPr>
                        <w:t>=UI</w:t>
                      </w:r>
                      <w:r>
                        <w:rPr>
                          <w:rFonts w:hint="eastAsia"/>
                          <w:noProof/>
                        </w:rPr>
                        <w:t>cos</w:t>
                      </w:r>
                      <w:r>
                        <w:rPr>
                          <w:rFonts w:ascii="宋体" w:hAnsi="宋体" w:hint="eastAsia"/>
                          <w:noProof/>
                        </w:rPr>
                        <w:t>ψ</w:t>
                      </w:r>
                      <w:r>
                        <w:rPr>
                          <w:rFonts w:hint="eastAsia"/>
                          <w:noProof/>
                        </w:rPr>
                        <w:t>=</w:t>
                      </w:r>
                      <w:r>
                        <w:rPr>
                          <w:noProof/>
                        </w:rPr>
                        <w:t>I</w:t>
                      </w:r>
                      <w:r>
                        <w:rPr>
                          <w:noProof/>
                          <w:vertAlign w:val="superscript"/>
                        </w:rPr>
                        <w:t>2</w:t>
                      </w:r>
                      <w:r>
                        <w:rPr>
                          <w:noProof/>
                        </w:rPr>
                        <w:t>(R</w:t>
                      </w:r>
                      <w:r>
                        <w:rPr>
                          <w:noProof/>
                          <w:vertAlign w:val="subscript"/>
                        </w:rPr>
                        <w:t>1</w:t>
                      </w:r>
                      <w:r>
                        <w:rPr>
                          <w:noProof/>
                        </w:rPr>
                        <w:t>+R</w:t>
                      </w:r>
                      <w:r>
                        <w:rPr>
                          <w:noProof/>
                          <w:vertAlign w:val="subscript"/>
                        </w:rPr>
                        <w:t>2</w:t>
                      </w:r>
                      <w:r>
                        <w:rPr>
                          <w:noProof/>
                        </w:rPr>
                        <w:t xml:space="preserve">), </w:t>
                      </w:r>
                      <w:r>
                        <w:rPr>
                          <w:rFonts w:hint="eastAsia"/>
                          <w:noProof/>
                        </w:rPr>
                        <w:t>镇流器的等效电阻</w:t>
                      </w:r>
                      <w:r>
                        <w:rPr>
                          <w:rFonts w:hint="eastAsia"/>
                          <w:noProof/>
                        </w:rPr>
                        <w:t>R</w:t>
                      </w:r>
                      <w:r>
                        <w:rPr>
                          <w:noProof/>
                          <w:vertAlign w:val="subscript"/>
                        </w:rPr>
                        <w:t>1</w:t>
                      </w:r>
                      <w:r>
                        <w:rPr>
                          <w:noProof/>
                        </w:rPr>
                        <w:t>=P/I</w:t>
                      </w:r>
                      <w:r>
                        <w:rPr>
                          <w:noProof/>
                          <w:vertAlign w:val="superscript"/>
                        </w:rPr>
                        <w:t>2</w:t>
                      </w:r>
                      <w:r>
                        <w:rPr>
                          <w:noProof/>
                        </w:rPr>
                        <w:t>-R</w:t>
                      </w:r>
                      <w:r>
                        <w:rPr>
                          <w:noProof/>
                          <w:vertAlign w:val="subscript"/>
                        </w:rPr>
                        <w:t>2</w:t>
                      </w:r>
                      <w:r>
                        <w:rPr>
                          <w:noProof/>
                        </w:rPr>
                        <w:t xml:space="preserve">, </w:t>
                      </w:r>
                      <w:r>
                        <w:rPr>
                          <w:rFonts w:hint="eastAsia"/>
                          <w:noProof/>
                        </w:rPr>
                        <w:t>镇流器的等效复阻抗模：</w:t>
                      </w:r>
                      <w:r>
                        <w:rPr>
                          <w:rFonts w:hint="eastAsia"/>
                          <w:noProof/>
                        </w:rPr>
                        <w:t>|</w:t>
                      </w:r>
                      <w:r>
                        <w:rPr>
                          <w:noProof/>
                        </w:rPr>
                        <w:t>Z</w:t>
                      </w:r>
                      <w:r>
                        <w:rPr>
                          <w:noProof/>
                          <w:vertAlign w:val="subscript"/>
                        </w:rPr>
                        <w:t>RL</w:t>
                      </w:r>
                      <w:r>
                        <w:rPr>
                          <w:noProof/>
                        </w:rPr>
                        <w:t>|=U</w:t>
                      </w:r>
                      <w:r>
                        <w:rPr>
                          <w:noProof/>
                          <w:vertAlign w:val="subscript"/>
                        </w:rPr>
                        <w:t>RL</w:t>
                      </w:r>
                      <w:r>
                        <w:rPr>
                          <w:noProof/>
                        </w:rPr>
                        <w:t xml:space="preserve">/I, </w:t>
                      </w:r>
                      <w:r>
                        <w:rPr>
                          <w:rFonts w:hint="eastAsia"/>
                          <w:noProof/>
                        </w:rPr>
                        <w:t>镇流器电感线圈的感抗</w:t>
                      </w:r>
                      <w:r>
                        <w:rPr>
                          <w:rFonts w:hint="eastAsia"/>
                          <w:noProof/>
                        </w:rPr>
                        <w:t>X</w:t>
                      </w:r>
                      <w:r>
                        <w:rPr>
                          <w:noProof/>
                          <w:vertAlign w:val="subscript"/>
                        </w:rPr>
                        <w:t>L</w:t>
                      </w:r>
                      <w:r>
                        <w:rPr>
                          <w:noProof/>
                        </w:rPr>
                        <w:t>=</w:t>
                      </w:r>
                      <m:oMath>
                        <m:r>
                          <w:rPr>
                            <w:rFonts w:ascii="Cambria Math" w:hAnsi="Cambria Math"/>
                            <w:noProof/>
                          </w:rPr>
                          <m:t>√(|Z</m:t>
                        </m:r>
                      </m:oMath>
                      <w:r w:rsidR="000A2C34">
                        <w:rPr>
                          <w:rFonts w:hint="eastAsia"/>
                          <w:noProof/>
                          <w:vertAlign w:val="subscript"/>
                        </w:rPr>
                        <w:t>R</w:t>
                      </w:r>
                      <w:r w:rsidR="000A2C34">
                        <w:rPr>
                          <w:noProof/>
                          <w:vertAlign w:val="subscript"/>
                        </w:rPr>
                        <w:t>L</w:t>
                      </w:r>
                      <w:r w:rsidR="000A2C34">
                        <w:rPr>
                          <w:noProof/>
                        </w:rPr>
                        <w:t>|</w:t>
                      </w:r>
                      <w:r w:rsidR="000A2C34">
                        <w:rPr>
                          <w:noProof/>
                          <w:vertAlign w:val="superscript"/>
                        </w:rPr>
                        <w:t>2</w:t>
                      </w:r>
                      <w:r w:rsidR="000A2C34">
                        <w:rPr>
                          <w:noProof/>
                        </w:rPr>
                        <w:t>-R</w:t>
                      </w:r>
                      <w:r w:rsidR="000A2C34">
                        <w:rPr>
                          <w:noProof/>
                          <w:vertAlign w:val="subscript"/>
                        </w:rPr>
                        <w:t>1</w:t>
                      </w:r>
                      <w:r w:rsidR="000A2C34">
                        <w:rPr>
                          <w:noProof/>
                          <w:vertAlign w:val="superscript"/>
                        </w:rPr>
                        <w:t>2</w:t>
                      </w:r>
                      <w:r w:rsidR="000A2C34">
                        <w:rPr>
                          <w:noProof/>
                        </w:rPr>
                        <w:t>)</w:t>
                      </w:r>
                    </w:p>
                    <w:p w14:paraId="22300FC0" w14:textId="191B4BDC" w:rsidR="00FA631D" w:rsidRPr="0007100D" w:rsidRDefault="00FA631D">
                      <w:pPr>
                        <w:rPr>
                          <w:rFonts w:hint="eastAsia"/>
                          <w:noProof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t>电感线圈的电感</w:t>
                      </w:r>
                      <w:r>
                        <w:rPr>
                          <w:noProof/>
                        </w:rPr>
                        <w:t>L=</w:t>
                      </w:r>
                      <w:r>
                        <w:rPr>
                          <w:rFonts w:hint="eastAsia"/>
                          <w:noProof/>
                        </w:rPr>
                        <w:t>X</w:t>
                      </w:r>
                      <w:r>
                        <w:rPr>
                          <w:noProof/>
                          <w:vertAlign w:val="subscript"/>
                        </w:rPr>
                        <w:t>L</w:t>
                      </w:r>
                      <w:r>
                        <w:rPr>
                          <w:noProof/>
                        </w:rPr>
                        <w:t>/2</w:t>
                      </w:r>
                      <w:r>
                        <w:rPr>
                          <w:rFonts w:ascii="宋体" w:hAnsi="宋体" w:hint="eastAsia"/>
                          <w:noProof/>
                        </w:rPr>
                        <w:t>π</w:t>
                      </w:r>
                      <w:r>
                        <w:rPr>
                          <w:rFonts w:hint="eastAsia"/>
                          <w:noProof/>
                        </w:rPr>
                        <w:t>f,</w:t>
                      </w:r>
                      <w:r w:rsidR="0007100D">
                        <w:rPr>
                          <w:noProof/>
                        </w:rPr>
                        <w:t xml:space="preserve"> </w:t>
                      </w:r>
                      <w:r w:rsidR="0007100D">
                        <w:rPr>
                          <w:noProof/>
                        </w:rPr>
                        <w:t>镇流器</w:t>
                      </w:r>
                      <w:r w:rsidR="0007100D">
                        <w:rPr>
                          <w:rFonts w:hint="eastAsia"/>
                          <w:noProof/>
                        </w:rPr>
                        <w:t>的功率因数</w:t>
                      </w:r>
                      <w:r w:rsidR="0007100D">
                        <w:rPr>
                          <w:rFonts w:hint="eastAsia"/>
                          <w:noProof/>
                        </w:rPr>
                        <w:t>cos</w:t>
                      </w:r>
                      <w:r w:rsidR="0007100D">
                        <w:rPr>
                          <w:rFonts w:ascii="宋体" w:hAnsi="宋体" w:hint="eastAsia"/>
                          <w:noProof/>
                        </w:rPr>
                        <w:t>ψ</w:t>
                      </w:r>
                      <w:r w:rsidR="0007100D">
                        <w:rPr>
                          <w:rFonts w:hint="eastAsia"/>
                          <w:noProof/>
                          <w:vertAlign w:val="subscript"/>
                        </w:rPr>
                        <w:t>L</w:t>
                      </w:r>
                      <w:r w:rsidR="0007100D">
                        <w:rPr>
                          <w:noProof/>
                        </w:rPr>
                        <w:t>=R</w:t>
                      </w:r>
                      <w:r w:rsidR="0007100D">
                        <w:rPr>
                          <w:noProof/>
                          <w:vertAlign w:val="subscript"/>
                        </w:rPr>
                        <w:t>1</w:t>
                      </w:r>
                      <w:r w:rsidR="0007100D">
                        <w:rPr>
                          <w:noProof/>
                        </w:rPr>
                        <w:t>/|Z</w:t>
                      </w:r>
                      <w:r w:rsidR="0007100D">
                        <w:rPr>
                          <w:noProof/>
                          <w:vertAlign w:val="subscript"/>
                        </w:rPr>
                        <w:t>RL</w:t>
                      </w:r>
                      <w:r w:rsidR="0007100D">
                        <w:rPr>
                          <w:noProof/>
                        </w:rPr>
                        <w:t xml:space="preserve">|, </w:t>
                      </w:r>
                      <w:r w:rsidR="0007100D">
                        <w:rPr>
                          <w:noProof/>
                        </w:rPr>
                        <w:t>电路的功率因数</w:t>
                      </w:r>
                      <w:r w:rsidR="0007100D">
                        <w:rPr>
                          <w:rFonts w:hint="eastAsia"/>
                          <w:noProof/>
                        </w:rPr>
                        <w:t>cos</w:t>
                      </w:r>
                      <w:r w:rsidR="0007100D">
                        <w:rPr>
                          <w:rFonts w:ascii="宋体" w:hAnsi="宋体" w:hint="eastAsia"/>
                          <w:noProof/>
                        </w:rPr>
                        <w:t>ψ</w:t>
                      </w:r>
                      <w:r w:rsidR="0007100D">
                        <w:rPr>
                          <w:noProof/>
                        </w:rPr>
                        <w:t>=P/UI</w:t>
                      </w:r>
                    </w:p>
                    <w:p w14:paraId="0DDF5A18" w14:textId="59F32FC7" w:rsidR="005B42DE" w:rsidRDefault="005B42DE">
                      <w:pPr>
                        <w:rPr>
                          <w:noProof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t>如果要将功率因数</w:t>
                      </w:r>
                      <w:r>
                        <w:rPr>
                          <w:rFonts w:hint="eastAsia"/>
                          <w:noProof/>
                        </w:rPr>
                        <w:t>cos</w:t>
                      </w:r>
                      <w:r>
                        <w:rPr>
                          <w:rFonts w:ascii="宋体" w:hAnsi="宋体" w:hint="eastAsia"/>
                          <w:noProof/>
                        </w:rPr>
                        <w:t>ψ=</w:t>
                      </w:r>
                      <w:r>
                        <w:rPr>
                          <w:rFonts w:ascii="宋体" w:hAnsi="宋体"/>
                          <w:noProof/>
                        </w:rPr>
                        <w:t>P/UI</w:t>
                      </w:r>
                      <w:r>
                        <w:rPr>
                          <w:rFonts w:hint="eastAsia"/>
                          <w:noProof/>
                        </w:rPr>
                        <w:t>提高到</w:t>
                      </w:r>
                      <w:r>
                        <w:rPr>
                          <w:rFonts w:hint="eastAsia"/>
                          <w:noProof/>
                        </w:rPr>
                        <w:t>cos</w:t>
                      </w:r>
                      <w:r>
                        <w:rPr>
                          <w:rFonts w:ascii="宋体" w:hAnsi="宋体" w:hint="eastAsia"/>
                          <w:noProof/>
                        </w:rPr>
                        <w:t>ψ</w:t>
                      </w:r>
                      <w:r>
                        <w:rPr>
                          <w:noProof/>
                        </w:rPr>
                        <w:t>’=P/UI’, C=P(</w:t>
                      </w:r>
                      <w:r>
                        <w:rPr>
                          <w:rFonts w:hint="eastAsia"/>
                          <w:noProof/>
                        </w:rPr>
                        <w:t>tg</w:t>
                      </w:r>
                      <w:r>
                        <w:rPr>
                          <w:rFonts w:ascii="宋体" w:hAnsi="宋体" w:hint="eastAsia"/>
                          <w:noProof/>
                        </w:rPr>
                        <w:t>ψ</w:t>
                      </w:r>
                      <w:r>
                        <w:rPr>
                          <w:rFonts w:hint="eastAsia"/>
                          <w:noProof/>
                        </w:rPr>
                        <w:t>-tg</w:t>
                      </w:r>
                      <w:r>
                        <w:rPr>
                          <w:rFonts w:ascii="宋体" w:hAnsi="宋体" w:hint="eastAsia"/>
                          <w:noProof/>
                        </w:rPr>
                        <w:t>ψ</w:t>
                      </w:r>
                      <w:r>
                        <w:rPr>
                          <w:noProof/>
                        </w:rPr>
                        <w:t>’)/</w:t>
                      </w:r>
                      <w:r>
                        <w:rPr>
                          <w:rFonts w:ascii="宋体" w:hAnsi="宋体" w:hint="eastAsia"/>
                          <w:noProof/>
                        </w:rPr>
                        <w:t>ω</w:t>
                      </w:r>
                      <w:r>
                        <w:rPr>
                          <w:rFonts w:hint="eastAsia"/>
                          <w:noProof/>
                        </w:rPr>
                        <w:t>U</w:t>
                      </w:r>
                      <w:r>
                        <w:rPr>
                          <w:noProof/>
                          <w:vertAlign w:val="superscript"/>
                        </w:rPr>
                        <w:t>2</w:t>
                      </w:r>
                    </w:p>
                    <w:p w14:paraId="263AE5F4" w14:textId="46E819C9" w:rsidR="005B42DE" w:rsidRDefault="005B42DE">
                      <w:pPr>
                        <w:rPr>
                          <w:noProof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t>其中</w:t>
                      </w:r>
                      <w:r>
                        <w:rPr>
                          <w:rFonts w:ascii="宋体" w:hAnsi="宋体" w:hint="eastAsia"/>
                          <w:noProof/>
                        </w:rPr>
                        <w:t>ω</w:t>
                      </w:r>
                      <w:r>
                        <w:rPr>
                          <w:rFonts w:hint="eastAsia"/>
                          <w:noProof/>
                        </w:rPr>
                        <w:t>=2</w:t>
                      </w:r>
                      <w:r>
                        <w:rPr>
                          <w:rFonts w:ascii="宋体" w:hAnsi="宋体" w:hint="eastAsia"/>
                          <w:noProof/>
                        </w:rPr>
                        <w:t>π</w:t>
                      </w:r>
                      <w:r>
                        <w:rPr>
                          <w:rFonts w:hint="eastAsia"/>
                          <w:noProof/>
                        </w:rPr>
                        <w:t>f,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rFonts w:hint="eastAsia"/>
                          <w:noProof/>
                        </w:rPr>
                        <w:t>电源的角频率；</w:t>
                      </w:r>
                      <w:r>
                        <w:rPr>
                          <w:rFonts w:ascii="宋体" w:hAnsi="宋体" w:hint="eastAsia"/>
                          <w:noProof/>
                        </w:rPr>
                        <w:t>ψ</w:t>
                      </w:r>
                      <w:r>
                        <w:rPr>
                          <w:rFonts w:hint="eastAsia"/>
                          <w:noProof/>
                        </w:rPr>
                        <w:t>,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rFonts w:hint="eastAsia"/>
                          <w:noProof/>
                        </w:rPr>
                        <w:t>原电路的功率因数角；</w:t>
                      </w:r>
                      <w:r>
                        <w:rPr>
                          <w:rFonts w:ascii="宋体" w:hAnsi="宋体" w:hint="eastAsia"/>
                          <w:noProof/>
                        </w:rPr>
                        <w:t>ψ</w:t>
                      </w:r>
                      <w:r>
                        <w:rPr>
                          <w:noProof/>
                        </w:rPr>
                        <w:t xml:space="preserve">’, </w:t>
                      </w:r>
                      <w:r>
                        <w:rPr>
                          <w:rFonts w:hint="eastAsia"/>
                          <w:noProof/>
                        </w:rPr>
                        <w:t>提高功率因数后的功率因数角</w:t>
                      </w:r>
                    </w:p>
                    <w:p w14:paraId="513206E4" w14:textId="64D3F03E" w:rsidR="005B42DE" w:rsidRPr="005B42DE" w:rsidRDefault="005B42DE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26FB708F" w14:textId="0924E769" w:rsidR="00403FE0" w:rsidRPr="00B37580" w:rsidRDefault="000A2C34">
      <w:pPr>
        <w:rPr>
          <w:rFonts w:hint="eastAsia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4549252B" wp14:editId="20CD9048">
                <wp:extent cx="5400040" cy="8023860"/>
                <wp:effectExtent l="5080" t="12700" r="5080" b="12065"/>
                <wp:docPr id="4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40" cy="8023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66EF1A" w14:textId="77777777" w:rsidR="00403FE0" w:rsidRDefault="00403FE0" w:rsidP="00403FE0">
                            <w:pPr>
                              <w:rPr>
                                <w:rFonts w:hint="eastAsi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三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 xml:space="preserve">.  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实验设备</w:t>
                            </w:r>
                          </w:p>
                          <w:p w14:paraId="12EF610F" w14:textId="77777777" w:rsidR="00403FE0" w:rsidRDefault="00091445" w:rsidP="00403FE0">
                            <w:pPr>
                              <w:rPr>
                                <w:rFonts w:hint="eastAsi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交流电压表，交流电流表，功率表，自</w:t>
                            </w:r>
                            <w:proofErr w:type="gramStart"/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耦</w:t>
                            </w:r>
                            <w:proofErr w:type="gramEnd"/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调压器，日光灯灯管，镇流器，启辉器，电容器，电流插座</w:t>
                            </w:r>
                          </w:p>
                          <w:p w14:paraId="046B412A" w14:textId="77777777" w:rsidR="00403FE0" w:rsidRDefault="00403FE0" w:rsidP="00403FE0">
                            <w:pPr>
                              <w:rPr>
                                <w:rFonts w:hint="eastAsi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四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 xml:space="preserve">.  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实验内容及数据</w:t>
                            </w:r>
                          </w:p>
                          <w:p w14:paraId="21AF8B07" w14:textId="77777777" w:rsidR="00403FE0" w:rsidRDefault="00403FE0" w:rsidP="00403FE0">
                            <w:pPr>
                              <w:rPr>
                                <w:rFonts w:hint="eastAsia"/>
                                <w:sz w:val="24"/>
                                <w:szCs w:val="24"/>
                              </w:rPr>
                            </w:pPr>
                          </w:p>
                          <w:p w14:paraId="667549CE" w14:textId="77777777" w:rsidR="00403FE0" w:rsidRDefault="00403FE0" w:rsidP="00403FE0">
                            <w:pPr>
                              <w:rPr>
                                <w:rFonts w:hint="eastAsia"/>
                                <w:sz w:val="24"/>
                                <w:szCs w:val="24"/>
                              </w:rPr>
                            </w:pPr>
                          </w:p>
                          <w:p w14:paraId="3C9D61DE" w14:textId="77777777" w:rsidR="00403FE0" w:rsidRDefault="00403FE0" w:rsidP="00403FE0">
                            <w:pPr>
                              <w:rPr>
                                <w:rFonts w:hint="eastAsia"/>
                                <w:sz w:val="28"/>
                                <w:szCs w:val="28"/>
                              </w:rPr>
                            </w:pPr>
                          </w:p>
                          <w:p w14:paraId="7CC0490D" w14:textId="77777777" w:rsidR="00403FE0" w:rsidRDefault="00403FE0" w:rsidP="00403FE0">
                            <w:pPr>
                              <w:rPr>
                                <w:rFonts w:hint="eastAsia"/>
                                <w:sz w:val="28"/>
                                <w:szCs w:val="28"/>
                              </w:rPr>
                            </w:pPr>
                          </w:p>
                          <w:p w14:paraId="77BF7BE5" w14:textId="77777777" w:rsidR="00403FE0" w:rsidRDefault="00403FE0" w:rsidP="00403FE0">
                            <w:pPr>
                              <w:rPr>
                                <w:rFonts w:hint="eastAsia"/>
                                <w:sz w:val="28"/>
                                <w:szCs w:val="28"/>
                              </w:rPr>
                            </w:pPr>
                          </w:p>
                          <w:p w14:paraId="0800E9EB" w14:textId="77777777" w:rsidR="00403FE0" w:rsidRDefault="00403FE0" w:rsidP="00403FE0">
                            <w:pPr>
                              <w:rPr>
                                <w:rFonts w:hint="eastAsia"/>
                                <w:sz w:val="28"/>
                                <w:szCs w:val="28"/>
                              </w:rPr>
                            </w:pPr>
                          </w:p>
                          <w:p w14:paraId="261A9B3D" w14:textId="77777777" w:rsidR="00403FE0" w:rsidRDefault="00403FE0" w:rsidP="00403FE0">
                            <w:pPr>
                              <w:rPr>
                                <w:rFonts w:hint="eastAsia"/>
                                <w:sz w:val="28"/>
                                <w:szCs w:val="28"/>
                              </w:rPr>
                            </w:pPr>
                          </w:p>
                          <w:p w14:paraId="65C235D8" w14:textId="77777777" w:rsidR="00403FE0" w:rsidRDefault="00403FE0" w:rsidP="00403FE0">
                            <w:pPr>
                              <w:rPr>
                                <w:rFonts w:hint="eastAsia"/>
                                <w:sz w:val="28"/>
                                <w:szCs w:val="28"/>
                              </w:rPr>
                            </w:pPr>
                          </w:p>
                          <w:p w14:paraId="669892A2" w14:textId="77777777" w:rsidR="00403FE0" w:rsidRDefault="00403FE0" w:rsidP="00403FE0">
                            <w:pPr>
                              <w:rPr>
                                <w:rFonts w:hint="eastAsia"/>
                                <w:sz w:val="28"/>
                                <w:szCs w:val="28"/>
                              </w:rPr>
                            </w:pPr>
                          </w:p>
                          <w:p w14:paraId="063E31AA" w14:textId="77777777" w:rsidR="00403FE0" w:rsidRPr="000F7D61" w:rsidRDefault="00403FE0" w:rsidP="00403FE0">
                            <w:pPr>
                              <w:rPr>
                                <w:rFonts w:hint="eastAsia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549252B" id="Text Box 8" o:spid="_x0000_s1027" type="#_x0000_t202" style="width:425.2pt;height:63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3ZbLAIAAFgEAAAOAAAAZHJzL2Uyb0RvYy54bWysVF1v2yAUfZ+0/4B4X+xkSZdacaouXaZJ&#10;3YfU7gdgjG004DIgsbNf3wtO0qjbXqb5AQH3cjj3nItXN4NWZC+cl2BKOp3klAjDoZamLen3x+2b&#10;JSU+MFMzBUaU9CA8vVm/frXqbSFm0IGqhSMIYnzR25J2IdgiyzzvhGZ+AlYYDDbgNAu4dG1WO9Yj&#10;ulbZLM+vsh5cbR1w4T3u3o1Buk74TSN4+No0XgSiSorcQhpdGqs4ZusVK1rHbCf5kQb7BxaaSYOX&#10;nqHuWGBk5+RvUFpyBx6aMOGgM2gayUWqAauZ5i+qeeiYFakWFMfbs0z+/8HyL/tvjsi6pHNKDNNo&#10;0aMYAnkPA1lGdXrrC0x6sJgWBtxGl1Ol3t4D/+GJgU3HTCtunYO+E6xGdtN4Mrs4OuL4CFL1n6HG&#10;a9guQAIaGqejdCgGQXR06XB2JlLhuLmY53k+xxDH2DKfvV1eJe8yVpyOW+fDRwGaxElJHVqf4Nn+&#10;3odIhxWnlHibByXrrVQqLVxbbZQje4Ztsk1fquBFmjKkL+n1YrYYFfgrBJLF708QWgbsdyV1LOOU&#10;xIqo2wdTp24MTKpxjpSVOQoZtRtVDEM1JMeSylHkCuoDKutgbG98jjjpwP2ipMfWLqn/uWNOUKI+&#10;GXTnejqPUoa0mC/ezXDhLiPVZYQZjlAlDZSM000Y38/OOtl2eNPYDwZu0dFGJq2fWR3pY/smC45P&#10;Lb6Py3XKev4hrJ8AAAD//wMAUEsDBBQABgAIAAAAIQAM8Afo3QAAAAYBAAAPAAAAZHJzL2Rvd25y&#10;ZXYueG1sTI/BTsMwEETvSPyDtUhcEHVoSwghToWQQPQGBcHVjbdJhL0OtpuGv2fhApeRVjOaeVut&#10;JmfFiCH2nhRczDIQSI03PbUKXl/uzwsQMWky2npCBV8YYVUfH1W6NP5AzzhuUiu4hGKpFXQpDaWU&#10;senQ6TjzAxJ7Ox+cTnyGVpqgD1zurJxnWS6d7okXOj3gXYfNx2bvFBTLx/E9rhdPb02+s9fp7Gp8&#10;+AxKnZ5MtzcgEk7pLww/+IwONTNt/Z5MFFYBP5J+lb3iMluC2HJoni9ykHUl/+PX3wAAAP//AwBQ&#10;SwECLQAUAAYACAAAACEAtoM4kv4AAADhAQAAEwAAAAAAAAAAAAAAAAAAAAAAW0NvbnRlbnRfVHlw&#10;ZXNdLnhtbFBLAQItABQABgAIAAAAIQA4/SH/1gAAAJQBAAALAAAAAAAAAAAAAAAAAC8BAABfcmVs&#10;cy8ucmVsc1BLAQItABQABgAIAAAAIQBm53ZbLAIAAFgEAAAOAAAAAAAAAAAAAAAAAC4CAABkcnMv&#10;ZTJvRG9jLnhtbFBLAQItABQABgAIAAAAIQAM8Afo3QAAAAYBAAAPAAAAAAAAAAAAAAAAAIYEAABk&#10;cnMvZG93bnJldi54bWxQSwUGAAAAAAQABADzAAAAkAUAAAAA&#10;">
                <v:textbox>
                  <w:txbxContent>
                    <w:p w14:paraId="0766EF1A" w14:textId="77777777" w:rsidR="00403FE0" w:rsidRDefault="00403FE0" w:rsidP="00403FE0">
                      <w:pPr>
                        <w:rPr>
                          <w:rFonts w:hint="eastAsia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</w:rPr>
                        <w:t>三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 xml:space="preserve">.  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>实验设备</w:t>
                      </w:r>
                    </w:p>
                    <w:p w14:paraId="12EF610F" w14:textId="77777777" w:rsidR="00403FE0" w:rsidRDefault="00091445" w:rsidP="00403FE0">
                      <w:pPr>
                        <w:rPr>
                          <w:rFonts w:hint="eastAsia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</w:rPr>
                        <w:t>交流电压表，交流电流表，功率表，自</w:t>
                      </w:r>
                      <w:proofErr w:type="gramStart"/>
                      <w:r>
                        <w:rPr>
                          <w:rFonts w:hint="eastAsia"/>
                          <w:sz w:val="24"/>
                          <w:szCs w:val="24"/>
                        </w:rPr>
                        <w:t>耦</w:t>
                      </w:r>
                      <w:proofErr w:type="gramEnd"/>
                      <w:r>
                        <w:rPr>
                          <w:rFonts w:hint="eastAsia"/>
                          <w:sz w:val="24"/>
                          <w:szCs w:val="24"/>
                        </w:rPr>
                        <w:t>调压器，日光灯灯管，镇流器，启辉器，电容器，电流插座</w:t>
                      </w:r>
                    </w:p>
                    <w:p w14:paraId="046B412A" w14:textId="77777777" w:rsidR="00403FE0" w:rsidRDefault="00403FE0" w:rsidP="00403FE0">
                      <w:pPr>
                        <w:rPr>
                          <w:rFonts w:hint="eastAsia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</w:rPr>
                        <w:t>四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 xml:space="preserve">.  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>实验内容及数据</w:t>
                      </w:r>
                    </w:p>
                    <w:p w14:paraId="21AF8B07" w14:textId="77777777" w:rsidR="00403FE0" w:rsidRDefault="00403FE0" w:rsidP="00403FE0">
                      <w:pPr>
                        <w:rPr>
                          <w:rFonts w:hint="eastAsia"/>
                          <w:sz w:val="24"/>
                          <w:szCs w:val="24"/>
                        </w:rPr>
                      </w:pPr>
                    </w:p>
                    <w:p w14:paraId="667549CE" w14:textId="77777777" w:rsidR="00403FE0" w:rsidRDefault="00403FE0" w:rsidP="00403FE0">
                      <w:pPr>
                        <w:rPr>
                          <w:rFonts w:hint="eastAsia"/>
                          <w:sz w:val="24"/>
                          <w:szCs w:val="24"/>
                        </w:rPr>
                      </w:pPr>
                    </w:p>
                    <w:p w14:paraId="3C9D61DE" w14:textId="77777777" w:rsidR="00403FE0" w:rsidRDefault="00403FE0" w:rsidP="00403FE0">
                      <w:pPr>
                        <w:rPr>
                          <w:rFonts w:hint="eastAsia"/>
                          <w:sz w:val="28"/>
                          <w:szCs w:val="28"/>
                        </w:rPr>
                      </w:pPr>
                    </w:p>
                    <w:p w14:paraId="7CC0490D" w14:textId="77777777" w:rsidR="00403FE0" w:rsidRDefault="00403FE0" w:rsidP="00403FE0">
                      <w:pPr>
                        <w:rPr>
                          <w:rFonts w:hint="eastAsia"/>
                          <w:sz w:val="28"/>
                          <w:szCs w:val="28"/>
                        </w:rPr>
                      </w:pPr>
                    </w:p>
                    <w:p w14:paraId="77BF7BE5" w14:textId="77777777" w:rsidR="00403FE0" w:rsidRDefault="00403FE0" w:rsidP="00403FE0">
                      <w:pPr>
                        <w:rPr>
                          <w:rFonts w:hint="eastAsia"/>
                          <w:sz w:val="28"/>
                          <w:szCs w:val="28"/>
                        </w:rPr>
                      </w:pPr>
                    </w:p>
                    <w:p w14:paraId="0800E9EB" w14:textId="77777777" w:rsidR="00403FE0" w:rsidRDefault="00403FE0" w:rsidP="00403FE0">
                      <w:pPr>
                        <w:rPr>
                          <w:rFonts w:hint="eastAsia"/>
                          <w:sz w:val="28"/>
                          <w:szCs w:val="28"/>
                        </w:rPr>
                      </w:pPr>
                    </w:p>
                    <w:p w14:paraId="261A9B3D" w14:textId="77777777" w:rsidR="00403FE0" w:rsidRDefault="00403FE0" w:rsidP="00403FE0">
                      <w:pPr>
                        <w:rPr>
                          <w:rFonts w:hint="eastAsia"/>
                          <w:sz w:val="28"/>
                          <w:szCs w:val="28"/>
                        </w:rPr>
                      </w:pPr>
                    </w:p>
                    <w:p w14:paraId="65C235D8" w14:textId="77777777" w:rsidR="00403FE0" w:rsidRDefault="00403FE0" w:rsidP="00403FE0">
                      <w:pPr>
                        <w:rPr>
                          <w:rFonts w:hint="eastAsia"/>
                          <w:sz w:val="28"/>
                          <w:szCs w:val="28"/>
                        </w:rPr>
                      </w:pPr>
                    </w:p>
                    <w:p w14:paraId="669892A2" w14:textId="77777777" w:rsidR="00403FE0" w:rsidRDefault="00403FE0" w:rsidP="00403FE0">
                      <w:pPr>
                        <w:rPr>
                          <w:rFonts w:hint="eastAsia"/>
                          <w:sz w:val="28"/>
                          <w:szCs w:val="28"/>
                        </w:rPr>
                      </w:pPr>
                    </w:p>
                    <w:p w14:paraId="063E31AA" w14:textId="77777777" w:rsidR="00403FE0" w:rsidRPr="000F7D61" w:rsidRDefault="00403FE0" w:rsidP="00403FE0">
                      <w:pPr>
                        <w:rPr>
                          <w:rFonts w:hint="eastAsia"/>
                          <w:sz w:val="28"/>
                          <w:szCs w:val="2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1719EDC0" w14:textId="2A3C4B66" w:rsidR="001D1641" w:rsidRDefault="000A2C34">
      <w:pPr>
        <w:rPr>
          <w:rFonts w:hint="eastAsia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4DC5C646" wp14:editId="20B7120D">
                <wp:extent cx="5400040" cy="8023860"/>
                <wp:effectExtent l="5080" t="12700" r="5080" b="12065"/>
                <wp:docPr id="3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40" cy="8023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CC36AF" w14:textId="77777777" w:rsidR="00403FE0" w:rsidRDefault="00403FE0" w:rsidP="00403FE0">
                            <w:pPr>
                              <w:rPr>
                                <w:rFonts w:hint="eastAsia"/>
                                <w:sz w:val="24"/>
                                <w:szCs w:val="24"/>
                              </w:rPr>
                            </w:pPr>
                          </w:p>
                          <w:p w14:paraId="355A7BEA" w14:textId="77777777" w:rsidR="00403FE0" w:rsidRDefault="00403FE0" w:rsidP="00403FE0">
                            <w:pPr>
                              <w:rPr>
                                <w:rFonts w:hint="eastAsia"/>
                                <w:sz w:val="24"/>
                                <w:szCs w:val="24"/>
                              </w:rPr>
                            </w:pPr>
                          </w:p>
                          <w:p w14:paraId="6B509D84" w14:textId="77777777" w:rsidR="00403FE0" w:rsidRDefault="00403FE0" w:rsidP="00403FE0">
                            <w:pPr>
                              <w:rPr>
                                <w:rFonts w:hint="eastAsia"/>
                                <w:sz w:val="24"/>
                                <w:szCs w:val="24"/>
                              </w:rPr>
                            </w:pPr>
                          </w:p>
                          <w:p w14:paraId="0EB7D0AC" w14:textId="77777777" w:rsidR="00403FE0" w:rsidRDefault="00403FE0" w:rsidP="00403FE0">
                            <w:pPr>
                              <w:rPr>
                                <w:rFonts w:hint="eastAsia"/>
                                <w:sz w:val="24"/>
                                <w:szCs w:val="24"/>
                              </w:rPr>
                            </w:pPr>
                          </w:p>
                          <w:p w14:paraId="3CCD0E28" w14:textId="77777777" w:rsidR="00403FE0" w:rsidRDefault="00403FE0" w:rsidP="00403FE0">
                            <w:pPr>
                              <w:rPr>
                                <w:rFonts w:hint="eastAsia"/>
                                <w:sz w:val="24"/>
                                <w:szCs w:val="24"/>
                              </w:rPr>
                            </w:pPr>
                          </w:p>
                          <w:p w14:paraId="21A4ECCD" w14:textId="77777777" w:rsidR="00403FE0" w:rsidRDefault="00403FE0" w:rsidP="00403FE0">
                            <w:pPr>
                              <w:rPr>
                                <w:rFonts w:hint="eastAsia"/>
                                <w:sz w:val="24"/>
                                <w:szCs w:val="24"/>
                              </w:rPr>
                            </w:pPr>
                          </w:p>
                          <w:p w14:paraId="4F1D26E6" w14:textId="77777777" w:rsidR="00403FE0" w:rsidRDefault="00403FE0" w:rsidP="00403FE0">
                            <w:pPr>
                              <w:rPr>
                                <w:rFonts w:hint="eastAsia"/>
                                <w:sz w:val="24"/>
                                <w:szCs w:val="24"/>
                              </w:rPr>
                            </w:pPr>
                          </w:p>
                          <w:p w14:paraId="2C6A28C3" w14:textId="77777777" w:rsidR="00403FE0" w:rsidRDefault="00403FE0" w:rsidP="00403FE0">
                            <w:pPr>
                              <w:rPr>
                                <w:rFonts w:hint="eastAsia"/>
                                <w:sz w:val="24"/>
                                <w:szCs w:val="24"/>
                              </w:rPr>
                            </w:pPr>
                          </w:p>
                          <w:p w14:paraId="7FAA8732" w14:textId="77777777" w:rsidR="00403FE0" w:rsidRDefault="00403FE0" w:rsidP="00403FE0">
                            <w:pPr>
                              <w:rPr>
                                <w:rFonts w:hint="eastAsia"/>
                                <w:sz w:val="24"/>
                                <w:szCs w:val="24"/>
                              </w:rPr>
                            </w:pPr>
                          </w:p>
                          <w:p w14:paraId="4C117882" w14:textId="77777777" w:rsidR="00403FE0" w:rsidRDefault="00403FE0" w:rsidP="00403FE0">
                            <w:pPr>
                              <w:rPr>
                                <w:rFonts w:hint="eastAsia"/>
                                <w:sz w:val="24"/>
                                <w:szCs w:val="24"/>
                              </w:rPr>
                            </w:pPr>
                          </w:p>
                          <w:p w14:paraId="5548EA11" w14:textId="77777777" w:rsidR="00403FE0" w:rsidRDefault="00403FE0" w:rsidP="00403FE0">
                            <w:pPr>
                              <w:rPr>
                                <w:rFonts w:hint="eastAsia"/>
                                <w:sz w:val="24"/>
                                <w:szCs w:val="24"/>
                              </w:rPr>
                            </w:pPr>
                          </w:p>
                          <w:p w14:paraId="69487C05" w14:textId="77777777" w:rsidR="00403FE0" w:rsidRDefault="00403FE0" w:rsidP="00403FE0">
                            <w:pPr>
                              <w:rPr>
                                <w:rFonts w:hint="eastAsia"/>
                                <w:sz w:val="24"/>
                                <w:szCs w:val="24"/>
                              </w:rPr>
                            </w:pPr>
                          </w:p>
                          <w:p w14:paraId="1CCAB099" w14:textId="77777777" w:rsidR="00403FE0" w:rsidRDefault="00403FE0" w:rsidP="00403FE0">
                            <w:pPr>
                              <w:rPr>
                                <w:rFonts w:hint="eastAsia"/>
                                <w:sz w:val="24"/>
                                <w:szCs w:val="24"/>
                              </w:rPr>
                            </w:pPr>
                          </w:p>
                          <w:p w14:paraId="26E59CD3" w14:textId="77777777" w:rsidR="00403FE0" w:rsidRDefault="00403FE0" w:rsidP="00403FE0">
                            <w:pPr>
                              <w:rPr>
                                <w:rFonts w:hint="eastAsia"/>
                                <w:sz w:val="24"/>
                                <w:szCs w:val="24"/>
                              </w:rPr>
                            </w:pPr>
                          </w:p>
                          <w:p w14:paraId="51BE09D1" w14:textId="77777777" w:rsidR="00403FE0" w:rsidRDefault="00403FE0" w:rsidP="00403FE0">
                            <w:pPr>
                              <w:rPr>
                                <w:rFonts w:hint="eastAsia"/>
                                <w:sz w:val="24"/>
                                <w:szCs w:val="24"/>
                              </w:rPr>
                            </w:pPr>
                          </w:p>
                          <w:p w14:paraId="028B757D" w14:textId="77777777" w:rsidR="00403FE0" w:rsidRDefault="00403FE0" w:rsidP="00403FE0">
                            <w:pPr>
                              <w:rPr>
                                <w:rFonts w:hint="eastAsia"/>
                                <w:sz w:val="24"/>
                                <w:szCs w:val="24"/>
                              </w:rPr>
                            </w:pPr>
                          </w:p>
                          <w:p w14:paraId="3B26F8BA" w14:textId="77777777" w:rsidR="00403FE0" w:rsidRDefault="00403FE0" w:rsidP="00403FE0">
                            <w:pPr>
                              <w:rPr>
                                <w:rFonts w:hint="eastAsia"/>
                                <w:sz w:val="24"/>
                                <w:szCs w:val="24"/>
                              </w:rPr>
                            </w:pPr>
                          </w:p>
                          <w:p w14:paraId="6120D9E0" w14:textId="77777777" w:rsidR="00403FE0" w:rsidRDefault="00403FE0" w:rsidP="00403FE0">
                            <w:pPr>
                              <w:rPr>
                                <w:rFonts w:hint="eastAsia"/>
                                <w:sz w:val="24"/>
                                <w:szCs w:val="24"/>
                              </w:rPr>
                            </w:pPr>
                          </w:p>
                          <w:p w14:paraId="44536335" w14:textId="77777777" w:rsidR="00403FE0" w:rsidRDefault="00403FE0" w:rsidP="00403FE0">
                            <w:pPr>
                              <w:rPr>
                                <w:rFonts w:hint="eastAsia"/>
                                <w:sz w:val="24"/>
                                <w:szCs w:val="24"/>
                              </w:rPr>
                            </w:pPr>
                          </w:p>
                          <w:p w14:paraId="4E11B342" w14:textId="77777777" w:rsidR="00403FE0" w:rsidRDefault="00403FE0" w:rsidP="00403FE0">
                            <w:pPr>
                              <w:rPr>
                                <w:rFonts w:hint="eastAsia"/>
                                <w:sz w:val="24"/>
                                <w:szCs w:val="24"/>
                              </w:rPr>
                            </w:pPr>
                          </w:p>
                          <w:p w14:paraId="1816BE00" w14:textId="77777777" w:rsidR="00403FE0" w:rsidRDefault="00403FE0" w:rsidP="00403FE0">
                            <w:pPr>
                              <w:rPr>
                                <w:rFonts w:hint="eastAsia"/>
                                <w:sz w:val="24"/>
                                <w:szCs w:val="24"/>
                              </w:rPr>
                            </w:pPr>
                          </w:p>
                          <w:p w14:paraId="3B83C35E" w14:textId="77777777" w:rsidR="00403FE0" w:rsidRDefault="00403FE0" w:rsidP="00403FE0">
                            <w:pPr>
                              <w:rPr>
                                <w:rFonts w:hint="eastAsi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五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 xml:space="preserve">.  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数据分析</w:t>
                            </w:r>
                          </w:p>
                          <w:p w14:paraId="48EABDEC" w14:textId="77777777" w:rsidR="00403FE0" w:rsidRDefault="00403FE0" w:rsidP="00403FE0">
                            <w:pPr>
                              <w:rPr>
                                <w:rFonts w:hint="eastAsia"/>
                                <w:sz w:val="24"/>
                                <w:szCs w:val="24"/>
                              </w:rPr>
                            </w:pPr>
                          </w:p>
                          <w:p w14:paraId="7084D93A" w14:textId="77777777" w:rsidR="00403FE0" w:rsidRDefault="00403FE0" w:rsidP="00403FE0">
                            <w:pPr>
                              <w:rPr>
                                <w:rFonts w:hint="eastAsia"/>
                                <w:sz w:val="24"/>
                                <w:szCs w:val="24"/>
                              </w:rPr>
                            </w:pPr>
                          </w:p>
                          <w:p w14:paraId="338E85C0" w14:textId="77777777" w:rsidR="00403FE0" w:rsidRDefault="00403FE0" w:rsidP="00403FE0">
                            <w:pPr>
                              <w:rPr>
                                <w:rFonts w:hint="eastAsia"/>
                                <w:sz w:val="28"/>
                                <w:szCs w:val="28"/>
                              </w:rPr>
                            </w:pPr>
                          </w:p>
                          <w:p w14:paraId="7DADDE01" w14:textId="77777777" w:rsidR="00403FE0" w:rsidRDefault="00403FE0" w:rsidP="00403FE0">
                            <w:pPr>
                              <w:rPr>
                                <w:rFonts w:hint="eastAsia"/>
                                <w:sz w:val="28"/>
                                <w:szCs w:val="28"/>
                              </w:rPr>
                            </w:pPr>
                          </w:p>
                          <w:p w14:paraId="122AC29A" w14:textId="77777777" w:rsidR="00403FE0" w:rsidRDefault="00403FE0" w:rsidP="00403FE0">
                            <w:pPr>
                              <w:rPr>
                                <w:rFonts w:hint="eastAsia"/>
                                <w:sz w:val="28"/>
                                <w:szCs w:val="28"/>
                              </w:rPr>
                            </w:pPr>
                          </w:p>
                          <w:p w14:paraId="0D7859B4" w14:textId="77777777" w:rsidR="00403FE0" w:rsidRDefault="00403FE0" w:rsidP="00403FE0">
                            <w:pPr>
                              <w:rPr>
                                <w:rFonts w:hint="eastAsia"/>
                                <w:sz w:val="28"/>
                                <w:szCs w:val="28"/>
                              </w:rPr>
                            </w:pPr>
                          </w:p>
                          <w:p w14:paraId="5D15F401" w14:textId="77777777" w:rsidR="00403FE0" w:rsidRDefault="00403FE0" w:rsidP="00403FE0">
                            <w:pPr>
                              <w:rPr>
                                <w:rFonts w:hint="eastAsia"/>
                                <w:sz w:val="28"/>
                                <w:szCs w:val="28"/>
                              </w:rPr>
                            </w:pPr>
                          </w:p>
                          <w:p w14:paraId="2E3EAB3F" w14:textId="77777777" w:rsidR="00403FE0" w:rsidRDefault="00403FE0" w:rsidP="00403FE0">
                            <w:pPr>
                              <w:rPr>
                                <w:rFonts w:hint="eastAsia"/>
                                <w:sz w:val="28"/>
                                <w:szCs w:val="28"/>
                              </w:rPr>
                            </w:pPr>
                          </w:p>
                          <w:p w14:paraId="353C6468" w14:textId="77777777" w:rsidR="00403FE0" w:rsidRDefault="00403FE0" w:rsidP="00403FE0">
                            <w:pPr>
                              <w:rPr>
                                <w:rFonts w:hint="eastAsia"/>
                                <w:sz w:val="28"/>
                                <w:szCs w:val="28"/>
                              </w:rPr>
                            </w:pPr>
                          </w:p>
                          <w:p w14:paraId="68E4BF6C" w14:textId="77777777" w:rsidR="00403FE0" w:rsidRPr="000F7D61" w:rsidRDefault="00403FE0" w:rsidP="00403FE0">
                            <w:pPr>
                              <w:rPr>
                                <w:rFonts w:hint="eastAsia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DC5C646" id="Text Box 9" o:spid="_x0000_s1028" type="#_x0000_t202" style="width:425.2pt;height:63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akXLQIAAFgEAAAOAAAAZHJzL2Uyb0RvYy54bWysVF1v2yAUfZ+0/4B4X+y4SZdYcaouXaZJ&#10;3YfU7gdgjGM04DIgsbtf3wtOsqjbXqb5AQH3cjj3nItXN4NW5CCcl2AqOp3klAjDoZFmV9Fvj9s3&#10;C0p8YKZhCoyo6JPw9Gb9+tWqt6UooAPVCEcQxPiytxXtQrBllnneCc38BKwwGGzBaRZw6XZZ41iP&#10;6FplRZ5fZz24xjrgwnvcvRuDdJ3w21bw8KVtvQhEVRS5hTS6NNZxzNYrVu4cs53kRxrsH1hoJg1e&#10;eoa6Y4GRvZO/QWnJHXhow4SDzqBtJRepBqxmmr+o5qFjVqRaUBxvzzL5/wfLPx++OiKbil5RYphG&#10;ix7FEMg7GMgyqtNbX2LSg8W0MOA2upwq9fYe+HdPDGw6Znbi1jnoO8EaZDeNJ7OLoyOOjyB1/wka&#10;vIbtAySgoXU6SodiEERHl57OzkQqHDfnszzPZxjiGFvkxdXiOnmXsfJ03DofPgjQJE4q6tD6BM8O&#10;9z5EOqw8pcTbPCjZbKVSaeF29UY5cmDYJtv0pQpepClD+oou58V8VOCvEEgWvz9BaBmw35XUsYxT&#10;Eiujbu9Nk7oxMKnGOVJW5ihk1G5UMQz1kBwrTv7U0Dyhsg7G9sbniJMO3E9Kemztivofe+YEJeqj&#10;QXeW01mUMqTFbP62wIW7jNSXEWY4QlU0UDJON2F8P3vr5K7Dm8Z+MHCLjrYyaR2tH1kd6WP7JguO&#10;Ty2+j8t1yvr1Q1g/AwAA//8DAFBLAwQUAAYACAAAACEADPAH6N0AAAAGAQAADwAAAGRycy9kb3du&#10;cmV2LnhtbEyPwU7DMBBE70j8g7VIXBB1aEsIIU6FkED0BgXB1Y23SYS9Drabhr9n4QKXkVYzmnlb&#10;rSZnxYgh9p4UXMwyEEiNNz21Cl5f7s8LEDFpMtp6QgVfGGFVHx9VujT+QM84blIruIRiqRV0KQ2l&#10;lLHp0Ok48wMSezsfnE58hlaaoA9c7qycZ1kune6JFzo94F2Hzcdm7xQUy8fxPa4XT29NvrPX6exq&#10;fPgMSp2eTLc3IBJO6S8MP/iMDjUzbf2eTBRWAT+SfpW94jJbgthyaJ4vcpB1Jf/j198AAAD//wMA&#10;UEsBAi0AFAAGAAgAAAAhALaDOJL+AAAA4QEAABMAAAAAAAAAAAAAAAAAAAAAAFtDb250ZW50X1R5&#10;cGVzXS54bWxQSwECLQAUAAYACAAAACEAOP0h/9YAAACUAQAACwAAAAAAAAAAAAAAAAAvAQAAX3Jl&#10;bHMvLnJlbHNQSwECLQAUAAYACAAAACEAgm2pFy0CAABYBAAADgAAAAAAAAAAAAAAAAAuAgAAZHJz&#10;L2Uyb0RvYy54bWxQSwECLQAUAAYACAAAACEADPAH6N0AAAAGAQAADwAAAAAAAAAAAAAAAACHBAAA&#10;ZHJzL2Rvd25yZXYueG1sUEsFBgAAAAAEAAQA8wAAAJEFAAAAAA==&#10;">
                <v:textbox>
                  <w:txbxContent>
                    <w:p w14:paraId="00CC36AF" w14:textId="77777777" w:rsidR="00403FE0" w:rsidRDefault="00403FE0" w:rsidP="00403FE0">
                      <w:pPr>
                        <w:rPr>
                          <w:rFonts w:hint="eastAsia"/>
                          <w:sz w:val="24"/>
                          <w:szCs w:val="24"/>
                        </w:rPr>
                      </w:pPr>
                    </w:p>
                    <w:p w14:paraId="355A7BEA" w14:textId="77777777" w:rsidR="00403FE0" w:rsidRDefault="00403FE0" w:rsidP="00403FE0">
                      <w:pPr>
                        <w:rPr>
                          <w:rFonts w:hint="eastAsia"/>
                          <w:sz w:val="24"/>
                          <w:szCs w:val="24"/>
                        </w:rPr>
                      </w:pPr>
                    </w:p>
                    <w:p w14:paraId="6B509D84" w14:textId="77777777" w:rsidR="00403FE0" w:rsidRDefault="00403FE0" w:rsidP="00403FE0">
                      <w:pPr>
                        <w:rPr>
                          <w:rFonts w:hint="eastAsia"/>
                          <w:sz w:val="24"/>
                          <w:szCs w:val="24"/>
                        </w:rPr>
                      </w:pPr>
                    </w:p>
                    <w:p w14:paraId="0EB7D0AC" w14:textId="77777777" w:rsidR="00403FE0" w:rsidRDefault="00403FE0" w:rsidP="00403FE0">
                      <w:pPr>
                        <w:rPr>
                          <w:rFonts w:hint="eastAsia"/>
                          <w:sz w:val="24"/>
                          <w:szCs w:val="24"/>
                        </w:rPr>
                      </w:pPr>
                    </w:p>
                    <w:p w14:paraId="3CCD0E28" w14:textId="77777777" w:rsidR="00403FE0" w:rsidRDefault="00403FE0" w:rsidP="00403FE0">
                      <w:pPr>
                        <w:rPr>
                          <w:rFonts w:hint="eastAsia"/>
                          <w:sz w:val="24"/>
                          <w:szCs w:val="24"/>
                        </w:rPr>
                      </w:pPr>
                    </w:p>
                    <w:p w14:paraId="21A4ECCD" w14:textId="77777777" w:rsidR="00403FE0" w:rsidRDefault="00403FE0" w:rsidP="00403FE0">
                      <w:pPr>
                        <w:rPr>
                          <w:rFonts w:hint="eastAsia"/>
                          <w:sz w:val="24"/>
                          <w:szCs w:val="24"/>
                        </w:rPr>
                      </w:pPr>
                    </w:p>
                    <w:p w14:paraId="4F1D26E6" w14:textId="77777777" w:rsidR="00403FE0" w:rsidRDefault="00403FE0" w:rsidP="00403FE0">
                      <w:pPr>
                        <w:rPr>
                          <w:rFonts w:hint="eastAsia"/>
                          <w:sz w:val="24"/>
                          <w:szCs w:val="24"/>
                        </w:rPr>
                      </w:pPr>
                    </w:p>
                    <w:p w14:paraId="2C6A28C3" w14:textId="77777777" w:rsidR="00403FE0" w:rsidRDefault="00403FE0" w:rsidP="00403FE0">
                      <w:pPr>
                        <w:rPr>
                          <w:rFonts w:hint="eastAsia"/>
                          <w:sz w:val="24"/>
                          <w:szCs w:val="24"/>
                        </w:rPr>
                      </w:pPr>
                    </w:p>
                    <w:p w14:paraId="7FAA8732" w14:textId="77777777" w:rsidR="00403FE0" w:rsidRDefault="00403FE0" w:rsidP="00403FE0">
                      <w:pPr>
                        <w:rPr>
                          <w:rFonts w:hint="eastAsia"/>
                          <w:sz w:val="24"/>
                          <w:szCs w:val="24"/>
                        </w:rPr>
                      </w:pPr>
                    </w:p>
                    <w:p w14:paraId="4C117882" w14:textId="77777777" w:rsidR="00403FE0" w:rsidRDefault="00403FE0" w:rsidP="00403FE0">
                      <w:pPr>
                        <w:rPr>
                          <w:rFonts w:hint="eastAsia"/>
                          <w:sz w:val="24"/>
                          <w:szCs w:val="24"/>
                        </w:rPr>
                      </w:pPr>
                    </w:p>
                    <w:p w14:paraId="5548EA11" w14:textId="77777777" w:rsidR="00403FE0" w:rsidRDefault="00403FE0" w:rsidP="00403FE0">
                      <w:pPr>
                        <w:rPr>
                          <w:rFonts w:hint="eastAsia"/>
                          <w:sz w:val="24"/>
                          <w:szCs w:val="24"/>
                        </w:rPr>
                      </w:pPr>
                    </w:p>
                    <w:p w14:paraId="69487C05" w14:textId="77777777" w:rsidR="00403FE0" w:rsidRDefault="00403FE0" w:rsidP="00403FE0">
                      <w:pPr>
                        <w:rPr>
                          <w:rFonts w:hint="eastAsia"/>
                          <w:sz w:val="24"/>
                          <w:szCs w:val="24"/>
                        </w:rPr>
                      </w:pPr>
                    </w:p>
                    <w:p w14:paraId="1CCAB099" w14:textId="77777777" w:rsidR="00403FE0" w:rsidRDefault="00403FE0" w:rsidP="00403FE0">
                      <w:pPr>
                        <w:rPr>
                          <w:rFonts w:hint="eastAsia"/>
                          <w:sz w:val="24"/>
                          <w:szCs w:val="24"/>
                        </w:rPr>
                      </w:pPr>
                    </w:p>
                    <w:p w14:paraId="26E59CD3" w14:textId="77777777" w:rsidR="00403FE0" w:rsidRDefault="00403FE0" w:rsidP="00403FE0">
                      <w:pPr>
                        <w:rPr>
                          <w:rFonts w:hint="eastAsia"/>
                          <w:sz w:val="24"/>
                          <w:szCs w:val="24"/>
                        </w:rPr>
                      </w:pPr>
                    </w:p>
                    <w:p w14:paraId="51BE09D1" w14:textId="77777777" w:rsidR="00403FE0" w:rsidRDefault="00403FE0" w:rsidP="00403FE0">
                      <w:pPr>
                        <w:rPr>
                          <w:rFonts w:hint="eastAsia"/>
                          <w:sz w:val="24"/>
                          <w:szCs w:val="24"/>
                        </w:rPr>
                      </w:pPr>
                    </w:p>
                    <w:p w14:paraId="028B757D" w14:textId="77777777" w:rsidR="00403FE0" w:rsidRDefault="00403FE0" w:rsidP="00403FE0">
                      <w:pPr>
                        <w:rPr>
                          <w:rFonts w:hint="eastAsia"/>
                          <w:sz w:val="24"/>
                          <w:szCs w:val="24"/>
                        </w:rPr>
                      </w:pPr>
                    </w:p>
                    <w:p w14:paraId="3B26F8BA" w14:textId="77777777" w:rsidR="00403FE0" w:rsidRDefault="00403FE0" w:rsidP="00403FE0">
                      <w:pPr>
                        <w:rPr>
                          <w:rFonts w:hint="eastAsia"/>
                          <w:sz w:val="24"/>
                          <w:szCs w:val="24"/>
                        </w:rPr>
                      </w:pPr>
                    </w:p>
                    <w:p w14:paraId="6120D9E0" w14:textId="77777777" w:rsidR="00403FE0" w:rsidRDefault="00403FE0" w:rsidP="00403FE0">
                      <w:pPr>
                        <w:rPr>
                          <w:rFonts w:hint="eastAsia"/>
                          <w:sz w:val="24"/>
                          <w:szCs w:val="24"/>
                        </w:rPr>
                      </w:pPr>
                    </w:p>
                    <w:p w14:paraId="44536335" w14:textId="77777777" w:rsidR="00403FE0" w:rsidRDefault="00403FE0" w:rsidP="00403FE0">
                      <w:pPr>
                        <w:rPr>
                          <w:rFonts w:hint="eastAsia"/>
                          <w:sz w:val="24"/>
                          <w:szCs w:val="24"/>
                        </w:rPr>
                      </w:pPr>
                    </w:p>
                    <w:p w14:paraId="4E11B342" w14:textId="77777777" w:rsidR="00403FE0" w:rsidRDefault="00403FE0" w:rsidP="00403FE0">
                      <w:pPr>
                        <w:rPr>
                          <w:rFonts w:hint="eastAsia"/>
                          <w:sz w:val="24"/>
                          <w:szCs w:val="24"/>
                        </w:rPr>
                      </w:pPr>
                    </w:p>
                    <w:p w14:paraId="1816BE00" w14:textId="77777777" w:rsidR="00403FE0" w:rsidRDefault="00403FE0" w:rsidP="00403FE0">
                      <w:pPr>
                        <w:rPr>
                          <w:rFonts w:hint="eastAsia"/>
                          <w:sz w:val="24"/>
                          <w:szCs w:val="24"/>
                        </w:rPr>
                      </w:pPr>
                    </w:p>
                    <w:p w14:paraId="3B83C35E" w14:textId="77777777" w:rsidR="00403FE0" w:rsidRDefault="00403FE0" w:rsidP="00403FE0">
                      <w:pPr>
                        <w:rPr>
                          <w:rFonts w:hint="eastAsia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</w:rPr>
                        <w:t>五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 xml:space="preserve">.  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>数据分析</w:t>
                      </w:r>
                    </w:p>
                    <w:p w14:paraId="48EABDEC" w14:textId="77777777" w:rsidR="00403FE0" w:rsidRDefault="00403FE0" w:rsidP="00403FE0">
                      <w:pPr>
                        <w:rPr>
                          <w:rFonts w:hint="eastAsia"/>
                          <w:sz w:val="24"/>
                          <w:szCs w:val="24"/>
                        </w:rPr>
                      </w:pPr>
                    </w:p>
                    <w:p w14:paraId="7084D93A" w14:textId="77777777" w:rsidR="00403FE0" w:rsidRDefault="00403FE0" w:rsidP="00403FE0">
                      <w:pPr>
                        <w:rPr>
                          <w:rFonts w:hint="eastAsia"/>
                          <w:sz w:val="24"/>
                          <w:szCs w:val="24"/>
                        </w:rPr>
                      </w:pPr>
                    </w:p>
                    <w:p w14:paraId="338E85C0" w14:textId="77777777" w:rsidR="00403FE0" w:rsidRDefault="00403FE0" w:rsidP="00403FE0">
                      <w:pPr>
                        <w:rPr>
                          <w:rFonts w:hint="eastAsia"/>
                          <w:sz w:val="28"/>
                          <w:szCs w:val="28"/>
                        </w:rPr>
                      </w:pPr>
                    </w:p>
                    <w:p w14:paraId="7DADDE01" w14:textId="77777777" w:rsidR="00403FE0" w:rsidRDefault="00403FE0" w:rsidP="00403FE0">
                      <w:pPr>
                        <w:rPr>
                          <w:rFonts w:hint="eastAsia"/>
                          <w:sz w:val="28"/>
                          <w:szCs w:val="28"/>
                        </w:rPr>
                      </w:pPr>
                    </w:p>
                    <w:p w14:paraId="122AC29A" w14:textId="77777777" w:rsidR="00403FE0" w:rsidRDefault="00403FE0" w:rsidP="00403FE0">
                      <w:pPr>
                        <w:rPr>
                          <w:rFonts w:hint="eastAsia"/>
                          <w:sz w:val="28"/>
                          <w:szCs w:val="28"/>
                        </w:rPr>
                      </w:pPr>
                    </w:p>
                    <w:p w14:paraId="0D7859B4" w14:textId="77777777" w:rsidR="00403FE0" w:rsidRDefault="00403FE0" w:rsidP="00403FE0">
                      <w:pPr>
                        <w:rPr>
                          <w:rFonts w:hint="eastAsia"/>
                          <w:sz w:val="28"/>
                          <w:szCs w:val="28"/>
                        </w:rPr>
                      </w:pPr>
                    </w:p>
                    <w:p w14:paraId="5D15F401" w14:textId="77777777" w:rsidR="00403FE0" w:rsidRDefault="00403FE0" w:rsidP="00403FE0">
                      <w:pPr>
                        <w:rPr>
                          <w:rFonts w:hint="eastAsia"/>
                          <w:sz w:val="28"/>
                          <w:szCs w:val="28"/>
                        </w:rPr>
                      </w:pPr>
                    </w:p>
                    <w:p w14:paraId="2E3EAB3F" w14:textId="77777777" w:rsidR="00403FE0" w:rsidRDefault="00403FE0" w:rsidP="00403FE0">
                      <w:pPr>
                        <w:rPr>
                          <w:rFonts w:hint="eastAsia"/>
                          <w:sz w:val="28"/>
                          <w:szCs w:val="28"/>
                        </w:rPr>
                      </w:pPr>
                    </w:p>
                    <w:p w14:paraId="353C6468" w14:textId="77777777" w:rsidR="00403FE0" w:rsidRDefault="00403FE0" w:rsidP="00403FE0">
                      <w:pPr>
                        <w:rPr>
                          <w:rFonts w:hint="eastAsia"/>
                          <w:sz w:val="28"/>
                          <w:szCs w:val="28"/>
                        </w:rPr>
                      </w:pPr>
                    </w:p>
                    <w:p w14:paraId="68E4BF6C" w14:textId="77777777" w:rsidR="00403FE0" w:rsidRPr="000F7D61" w:rsidRDefault="00403FE0" w:rsidP="00403FE0">
                      <w:pPr>
                        <w:rPr>
                          <w:rFonts w:hint="eastAsia"/>
                          <w:sz w:val="28"/>
                          <w:szCs w:val="2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58C2A362" w14:textId="38D719EF" w:rsidR="008A15D0" w:rsidRDefault="000A2C34">
      <w:pPr>
        <w:rPr>
          <w:rFonts w:hint="eastAsia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390BC18E" wp14:editId="0A56A3D0">
                <wp:extent cx="5400040" cy="8023860"/>
                <wp:effectExtent l="5080" t="12700" r="5080" b="12065"/>
                <wp:docPr id="2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40" cy="8023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6F8A06" w14:textId="77777777" w:rsidR="00403FE0" w:rsidRDefault="00403FE0" w:rsidP="00403FE0">
                            <w:pPr>
                              <w:rPr>
                                <w:rFonts w:hint="eastAsi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六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 xml:space="preserve">.  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思考题</w:t>
                            </w:r>
                          </w:p>
                          <w:p w14:paraId="570ED787" w14:textId="46602A06" w:rsidR="00403FE0" w:rsidRDefault="00236078" w:rsidP="00403FE0">
                            <w:pPr>
                              <w:rPr>
                                <w:rFonts w:hint="eastAsi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、</w:t>
                            </w:r>
                            <w:r w:rsidR="00311CEA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日光灯启动时，启辉器两个触片之间在</w:t>
                            </w:r>
                            <w:r w:rsidR="00311CEA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2</w:t>
                            </w:r>
                            <w:r w:rsidR="00311CEA">
                              <w:rPr>
                                <w:sz w:val="24"/>
                                <w:szCs w:val="24"/>
                              </w:rPr>
                              <w:t>20V</w:t>
                            </w:r>
                            <w:r w:rsidR="00311CEA">
                              <w:rPr>
                                <w:sz w:val="24"/>
                                <w:szCs w:val="24"/>
                              </w:rPr>
                              <w:t>电压</w:t>
                            </w:r>
                            <w:r w:rsidR="00311CEA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下产生辉光放电，两个触片受热变形互相接触，此时的镇流器、灯丝通过启辉器形成电流通路。触片接触后放电停止，逐渐冷却分离，在电路断开的瞬间镇流器感应出高压，使灯管间气体电离放电，此时镇流器、灯丝、管内电离气体形成电流通路，日光灯正常工作。</w:t>
                            </w:r>
                            <w:r w:rsidR="00311CEA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缺少启辉器时用导线代替是模拟启辉器工作过程。</w:t>
                            </w:r>
                            <w:r w:rsidR="00311CEA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日光灯正常工作后启辉器两端的电压是灯管的工作压降，远低于</w:t>
                            </w:r>
                            <w:r w:rsidR="00311CEA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2</w:t>
                            </w:r>
                            <w:r w:rsidR="00311CEA">
                              <w:rPr>
                                <w:sz w:val="24"/>
                                <w:szCs w:val="24"/>
                              </w:rPr>
                              <w:t>20V</w:t>
                            </w:r>
                            <w:r w:rsidR="00311CEA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，不再工作，所以可以拿下来去点亮其他灯管。</w:t>
                            </w:r>
                          </w:p>
                          <w:p w14:paraId="6F6F3D97" w14:textId="45AFE65D" w:rsidR="00403FE0" w:rsidRDefault="00311CEA" w:rsidP="00403FE0">
                            <w:pPr>
                              <w:rPr>
                                <w:rFonts w:hint="eastAsi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、在感性负载上并联电容后，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电路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的总电流减小，感性负载上的电流和功率不变。此时负载的无功电流分量由电容提供，</w:t>
                            </w:r>
                            <w:r w:rsidR="00DA17A9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不需要外部电源提供。</w:t>
                            </w:r>
                          </w:p>
                          <w:p w14:paraId="199ACB1C" w14:textId="758F79BF" w:rsidR="00403FE0" w:rsidRPr="00311CEA" w:rsidRDefault="00311CEA" w:rsidP="00403FE0">
                            <w:pPr>
                              <w:rPr>
                                <w:rFonts w:hint="eastAsia"/>
                                <w:sz w:val="24"/>
                                <w:szCs w:val="24"/>
                              </w:rPr>
                            </w:pPr>
                            <w:r w:rsidRPr="00311CEA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3</w:t>
                            </w:r>
                            <w:r w:rsidRPr="00311CEA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、串联虽然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可以改变线路功率因数，但由于电容上有压降，负载上将得不到正常工作所需的额定电压，所以只能并联电容。</w:t>
                            </w:r>
                            <w:r w:rsidR="00136F30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并联电容不是越大越好，因为补偿过量会出现</w:t>
                            </w:r>
                            <w:proofErr w:type="gramStart"/>
                            <w:r w:rsidR="00136F30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无功电流倒供电网</w:t>
                            </w:r>
                            <w:proofErr w:type="gramEnd"/>
                            <w:r w:rsidR="00136F30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，增大了线路的载流量，线损增大；而且功率因数大于</w:t>
                            </w:r>
                            <w:r w:rsidR="00136F30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1</w:t>
                            </w:r>
                            <w:r w:rsidR="00136F30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，电路会出现谐振，影响电源质量。</w:t>
                            </w:r>
                          </w:p>
                          <w:p w14:paraId="626EB162" w14:textId="3587D46F" w:rsidR="00403FE0" w:rsidRPr="00311CEA" w:rsidRDefault="00136F30" w:rsidP="00403FE0">
                            <w:pPr>
                              <w:rPr>
                                <w:rFonts w:hint="eastAsi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、不是，若</w:t>
                            </w:r>
                            <w:proofErr w:type="gramStart"/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电容选值过大</w:t>
                            </w:r>
                            <w:proofErr w:type="gramEnd"/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，会出现</w:t>
                            </w:r>
                            <w:r w:rsidR="00AE5842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当电容量增加到一定值时，电容电流等于日光灯中无功分量，</w:t>
                            </w:r>
                            <w:r w:rsidR="00AE5842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cos</w:t>
                            </w:r>
                            <w:r w:rsidR="00AE5842">
                              <w:rPr>
                                <w:rFonts w:ascii="宋体" w:hAnsi="宋体" w:hint="eastAsia"/>
                                <w:sz w:val="24"/>
                                <w:szCs w:val="24"/>
                              </w:rPr>
                              <w:t>ψ</w:t>
                            </w:r>
                            <w:r w:rsidR="00AE5842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=</w:t>
                            </w:r>
                            <w:r w:rsidR="00AE5842">
                              <w:rPr>
                                <w:sz w:val="24"/>
                                <w:szCs w:val="24"/>
                              </w:rPr>
                              <w:t>1</w:t>
                            </w:r>
                            <w:r w:rsidR="00AE5842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，此时总电流下降到最小值。若继续增大电容值，总电流反而增大，功率因数出现下降的情况。</w:t>
                            </w:r>
                          </w:p>
                          <w:p w14:paraId="4B97EFFE" w14:textId="49ACC041" w:rsidR="00403FE0" w:rsidRPr="00AE5842" w:rsidRDefault="00403FE0" w:rsidP="00403FE0">
                            <w:pPr>
                              <w:rPr>
                                <w:rFonts w:hint="eastAsia"/>
                                <w:sz w:val="24"/>
                                <w:szCs w:val="24"/>
                              </w:rPr>
                            </w:pPr>
                          </w:p>
                          <w:p w14:paraId="1EDEB2A0" w14:textId="77777777" w:rsidR="00403FE0" w:rsidRPr="00311CEA" w:rsidRDefault="00403FE0" w:rsidP="00403FE0">
                            <w:pPr>
                              <w:rPr>
                                <w:rFonts w:hint="eastAsia"/>
                                <w:sz w:val="24"/>
                                <w:szCs w:val="24"/>
                              </w:rPr>
                            </w:pPr>
                          </w:p>
                          <w:p w14:paraId="60776550" w14:textId="77777777" w:rsidR="00403FE0" w:rsidRPr="00311CEA" w:rsidRDefault="00403FE0" w:rsidP="00403FE0">
                            <w:pPr>
                              <w:rPr>
                                <w:rFonts w:hint="eastAsia"/>
                                <w:sz w:val="24"/>
                                <w:szCs w:val="24"/>
                              </w:rPr>
                            </w:pPr>
                          </w:p>
                          <w:p w14:paraId="5F7688F3" w14:textId="77777777" w:rsidR="00403FE0" w:rsidRPr="00311CEA" w:rsidRDefault="00403FE0" w:rsidP="00403FE0">
                            <w:pPr>
                              <w:rPr>
                                <w:rFonts w:hint="eastAsia"/>
                                <w:sz w:val="24"/>
                                <w:szCs w:val="24"/>
                              </w:rPr>
                            </w:pPr>
                          </w:p>
                          <w:p w14:paraId="6170B8C7" w14:textId="77777777" w:rsidR="00403FE0" w:rsidRPr="00311CEA" w:rsidRDefault="00403FE0" w:rsidP="00403FE0">
                            <w:pPr>
                              <w:rPr>
                                <w:rFonts w:hint="eastAsia"/>
                                <w:sz w:val="24"/>
                                <w:szCs w:val="24"/>
                              </w:rPr>
                            </w:pPr>
                          </w:p>
                          <w:p w14:paraId="3C6D96B7" w14:textId="77777777" w:rsidR="00403FE0" w:rsidRPr="00311CEA" w:rsidRDefault="00403FE0" w:rsidP="00403FE0">
                            <w:pPr>
                              <w:rPr>
                                <w:rFonts w:hint="eastAsi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90BC18E" id="Text Box 10" o:spid="_x0000_s1029" type="#_x0000_t202" style="width:425.2pt;height:63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jTELwIAAFkEAAAOAAAAZHJzL2Uyb0RvYy54bWysVNtu2zAMfR+wfxD0vthxky414hRdugwD&#10;ugvQ7gNkWY6FSaImKbGzrx8lJ2nQbS/D/CCIInV4eEh5eTtoRfbCeQmmotNJTokwHBppthX99rR5&#10;s6DEB2YapsCIih6Ep7er16+WvS1FAR2oRjiCIMaXva1oF4Its8zzTmjmJ2CFQWcLTrOApttmjWM9&#10;omuVFXl+nfXgGuuAC+/x9H500lXCb1vBw5e29SIQVVHkFtLq0lrHNVstWbl1zHaSH2mwf2ChmTSY&#10;9Ax1zwIjOyd/g9KSO/DQhgkHnUHbSi5SDVjNNH9RzWPHrEi1oDjenmXy/w+Wf95/dUQ2FS0oMUxj&#10;i57EEMg7GMg0ydNbX2LUo8W4MOA5tjmV6u0D8O+eGFh3zGzFnXPQd4I1SG8ahc0ursaG+NJHkLr/&#10;BA3mYbsACWhonY7aoRoE0bFNh3NrIheOh/NZnuczdHH0LfLianGd2GWsPF23zocPAjSJm4o67H2C&#10;Z/sHHyIdVp5CYjYPSjYbqVQy3LZeK0f2DOdkk75UwYswZUhf0Zt5MR8V+CsEksXvTxBaBhx4JXUs&#10;4xTEyqjbe9OkcQxMqnGPlJU5Chm1G1UMQz2kll3FBFHXGpoDKutgnG98j7jpwP2kpMfZrqj/sWNO&#10;UKI+GuzOzXQWpQzJmM3fFmi4S0996WGGI1RFAyXjdh3GB7SzTm47zDTOg4E77Ggrk9bPrI70cX5T&#10;C45vLT6QSztFPf8RVr8AAAD//wMAUEsDBBQABgAIAAAAIQAM8Afo3QAAAAYBAAAPAAAAZHJzL2Rv&#10;d25yZXYueG1sTI/BTsMwEETvSPyDtUhcEHVoSwghToWQQPQGBcHVjbdJhL0OtpuGv2fhApeRVjOa&#10;eVutJmfFiCH2nhRczDIQSI03PbUKXl/uzwsQMWky2npCBV8YYVUfH1W6NP5AzzhuUiu4hGKpFXQp&#10;DaWUsenQ6TjzAxJ7Ox+cTnyGVpqgD1zurJxnWS6d7okXOj3gXYfNx2bvFBTLx/E9rhdPb02+s9fp&#10;7Gp8+AxKnZ5MtzcgEk7pLww/+IwONTNt/Z5MFFYBP5J+lb3iMluC2HJoni9ykHUl/+PX3wAAAP//&#10;AwBQSwECLQAUAAYACAAAACEAtoM4kv4AAADhAQAAEwAAAAAAAAAAAAAAAAAAAAAAW0NvbnRlbnRf&#10;VHlwZXNdLnhtbFBLAQItABQABgAIAAAAIQA4/SH/1gAAAJQBAAALAAAAAAAAAAAAAAAAAC8BAABf&#10;cmVscy8ucmVsc1BLAQItABQABgAIAAAAIQAGxjTELwIAAFkEAAAOAAAAAAAAAAAAAAAAAC4CAABk&#10;cnMvZTJvRG9jLnhtbFBLAQItABQABgAIAAAAIQAM8Afo3QAAAAYBAAAPAAAAAAAAAAAAAAAAAIkE&#10;AABkcnMvZG93bnJldi54bWxQSwUGAAAAAAQABADzAAAAkwUAAAAA&#10;">
                <v:textbox>
                  <w:txbxContent>
                    <w:p w14:paraId="496F8A06" w14:textId="77777777" w:rsidR="00403FE0" w:rsidRDefault="00403FE0" w:rsidP="00403FE0">
                      <w:pPr>
                        <w:rPr>
                          <w:rFonts w:hint="eastAsia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</w:rPr>
                        <w:t>六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 xml:space="preserve">.  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>思考题</w:t>
                      </w:r>
                    </w:p>
                    <w:p w14:paraId="570ED787" w14:textId="46602A06" w:rsidR="00403FE0" w:rsidRDefault="00236078" w:rsidP="00403FE0">
                      <w:pPr>
                        <w:rPr>
                          <w:rFonts w:hint="eastAsia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>、</w:t>
                      </w:r>
                      <w:r w:rsidR="00311CEA">
                        <w:rPr>
                          <w:rFonts w:hint="eastAsia"/>
                          <w:sz w:val="24"/>
                          <w:szCs w:val="24"/>
                        </w:rPr>
                        <w:t>日光灯启动时，启辉器两个触片之间在</w:t>
                      </w:r>
                      <w:r w:rsidR="00311CEA">
                        <w:rPr>
                          <w:rFonts w:hint="eastAsia"/>
                          <w:sz w:val="24"/>
                          <w:szCs w:val="24"/>
                        </w:rPr>
                        <w:t>2</w:t>
                      </w:r>
                      <w:r w:rsidR="00311CEA">
                        <w:rPr>
                          <w:sz w:val="24"/>
                          <w:szCs w:val="24"/>
                        </w:rPr>
                        <w:t>20V</w:t>
                      </w:r>
                      <w:r w:rsidR="00311CEA">
                        <w:rPr>
                          <w:sz w:val="24"/>
                          <w:szCs w:val="24"/>
                        </w:rPr>
                        <w:t>电压</w:t>
                      </w:r>
                      <w:r w:rsidR="00311CEA">
                        <w:rPr>
                          <w:rFonts w:hint="eastAsia"/>
                          <w:sz w:val="24"/>
                          <w:szCs w:val="24"/>
                        </w:rPr>
                        <w:t>下产生辉光放电，两个触片受热变形互相接触，此时的镇流器、灯丝通过启辉器形成电流通路。触片接触后放电停止，逐渐冷却分离，在电路断开的瞬间镇流器感应出高压，使灯管间气体电离放电，此时镇流器、灯丝、管内电离气体形成电流通路，日光灯正常工作。</w:t>
                      </w:r>
                      <w:r w:rsidR="00311CEA">
                        <w:rPr>
                          <w:rFonts w:hint="eastAsia"/>
                          <w:sz w:val="24"/>
                          <w:szCs w:val="24"/>
                        </w:rPr>
                        <w:t>缺少启辉器时用导线代替是模拟启辉器工作过程。</w:t>
                      </w:r>
                      <w:r w:rsidR="00311CEA">
                        <w:rPr>
                          <w:rFonts w:hint="eastAsia"/>
                          <w:sz w:val="24"/>
                          <w:szCs w:val="24"/>
                        </w:rPr>
                        <w:t>日光灯正常工作后启辉器两端的电压是灯管的工作压降，远低于</w:t>
                      </w:r>
                      <w:r w:rsidR="00311CEA">
                        <w:rPr>
                          <w:rFonts w:hint="eastAsia"/>
                          <w:sz w:val="24"/>
                          <w:szCs w:val="24"/>
                        </w:rPr>
                        <w:t>2</w:t>
                      </w:r>
                      <w:r w:rsidR="00311CEA">
                        <w:rPr>
                          <w:sz w:val="24"/>
                          <w:szCs w:val="24"/>
                        </w:rPr>
                        <w:t>20V</w:t>
                      </w:r>
                      <w:r w:rsidR="00311CEA">
                        <w:rPr>
                          <w:rFonts w:hint="eastAsia"/>
                          <w:sz w:val="24"/>
                          <w:szCs w:val="24"/>
                        </w:rPr>
                        <w:t>，不再工作，所以可以拿下来去点亮其他灯管。</w:t>
                      </w:r>
                    </w:p>
                    <w:p w14:paraId="6F6F3D97" w14:textId="45AFE65D" w:rsidR="00403FE0" w:rsidRDefault="00311CEA" w:rsidP="00403FE0">
                      <w:pPr>
                        <w:rPr>
                          <w:rFonts w:hint="eastAsia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>、在感性负载上并联电容后，</w:t>
                      </w:r>
                      <w:r>
                        <w:rPr>
                          <w:sz w:val="24"/>
                          <w:szCs w:val="24"/>
                        </w:rPr>
                        <w:t>电路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>的总电流减小，感性负载上的电流和功率不变。此时负载的无功电流分量由电容提供，</w:t>
                      </w:r>
                      <w:r w:rsidR="00DA17A9">
                        <w:rPr>
                          <w:rFonts w:hint="eastAsia"/>
                          <w:sz w:val="24"/>
                          <w:szCs w:val="24"/>
                        </w:rPr>
                        <w:t>不需要外部电源提供。</w:t>
                      </w:r>
                    </w:p>
                    <w:p w14:paraId="199ACB1C" w14:textId="758F79BF" w:rsidR="00403FE0" w:rsidRPr="00311CEA" w:rsidRDefault="00311CEA" w:rsidP="00403FE0">
                      <w:pPr>
                        <w:rPr>
                          <w:rFonts w:hint="eastAsia"/>
                          <w:sz w:val="24"/>
                          <w:szCs w:val="24"/>
                        </w:rPr>
                      </w:pPr>
                      <w:r w:rsidRPr="00311CEA">
                        <w:rPr>
                          <w:rFonts w:hint="eastAsia"/>
                          <w:sz w:val="24"/>
                          <w:szCs w:val="24"/>
                        </w:rPr>
                        <w:t>3</w:t>
                      </w:r>
                      <w:r w:rsidRPr="00311CEA">
                        <w:rPr>
                          <w:rFonts w:hint="eastAsia"/>
                          <w:sz w:val="24"/>
                          <w:szCs w:val="24"/>
                        </w:rPr>
                        <w:t>、串联虽然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>可以改变线路功率因数，但由于电容上有压降，负载上将得不到正常工作所需的额定电压，所以只能并联电容。</w:t>
                      </w:r>
                      <w:r w:rsidR="00136F30">
                        <w:rPr>
                          <w:rFonts w:hint="eastAsia"/>
                          <w:sz w:val="24"/>
                          <w:szCs w:val="24"/>
                        </w:rPr>
                        <w:t>并联电容不是越大越好，因为补偿过量会出现</w:t>
                      </w:r>
                      <w:proofErr w:type="gramStart"/>
                      <w:r w:rsidR="00136F30">
                        <w:rPr>
                          <w:rFonts w:hint="eastAsia"/>
                          <w:sz w:val="24"/>
                          <w:szCs w:val="24"/>
                        </w:rPr>
                        <w:t>无功电流倒供电网</w:t>
                      </w:r>
                      <w:proofErr w:type="gramEnd"/>
                      <w:r w:rsidR="00136F30">
                        <w:rPr>
                          <w:rFonts w:hint="eastAsia"/>
                          <w:sz w:val="24"/>
                          <w:szCs w:val="24"/>
                        </w:rPr>
                        <w:t>，增大了线路的载流量，线损增大；而且功率因数大于</w:t>
                      </w:r>
                      <w:r w:rsidR="00136F30">
                        <w:rPr>
                          <w:rFonts w:hint="eastAsia"/>
                          <w:sz w:val="24"/>
                          <w:szCs w:val="24"/>
                        </w:rPr>
                        <w:t>1</w:t>
                      </w:r>
                      <w:r w:rsidR="00136F30">
                        <w:rPr>
                          <w:rFonts w:hint="eastAsia"/>
                          <w:sz w:val="24"/>
                          <w:szCs w:val="24"/>
                        </w:rPr>
                        <w:t>，电路会出现谐振，影响电源质量。</w:t>
                      </w:r>
                    </w:p>
                    <w:p w14:paraId="626EB162" w14:textId="3587D46F" w:rsidR="00403FE0" w:rsidRPr="00311CEA" w:rsidRDefault="00136F30" w:rsidP="00403FE0">
                      <w:pPr>
                        <w:rPr>
                          <w:rFonts w:hint="eastAsia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</w:rPr>
                        <w:t>4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>、不是，若</w:t>
                      </w:r>
                      <w:proofErr w:type="gramStart"/>
                      <w:r>
                        <w:rPr>
                          <w:rFonts w:hint="eastAsia"/>
                          <w:sz w:val="24"/>
                          <w:szCs w:val="24"/>
                        </w:rPr>
                        <w:t>电容选值过大</w:t>
                      </w:r>
                      <w:proofErr w:type="gramEnd"/>
                      <w:r>
                        <w:rPr>
                          <w:rFonts w:hint="eastAsia"/>
                          <w:sz w:val="24"/>
                          <w:szCs w:val="24"/>
                        </w:rPr>
                        <w:t>，会出现</w:t>
                      </w:r>
                      <w:r w:rsidR="00AE5842">
                        <w:rPr>
                          <w:rFonts w:hint="eastAsia"/>
                          <w:sz w:val="24"/>
                          <w:szCs w:val="24"/>
                        </w:rPr>
                        <w:t>当电容量增加到一定值时，电容电流等于日光灯中无功分量，</w:t>
                      </w:r>
                      <w:r w:rsidR="00AE5842">
                        <w:rPr>
                          <w:rFonts w:hint="eastAsia"/>
                          <w:sz w:val="24"/>
                          <w:szCs w:val="24"/>
                        </w:rPr>
                        <w:t>cos</w:t>
                      </w:r>
                      <w:r w:rsidR="00AE5842">
                        <w:rPr>
                          <w:rFonts w:ascii="宋体" w:hAnsi="宋体" w:hint="eastAsia"/>
                          <w:sz w:val="24"/>
                          <w:szCs w:val="24"/>
                        </w:rPr>
                        <w:t>ψ</w:t>
                      </w:r>
                      <w:r w:rsidR="00AE5842">
                        <w:rPr>
                          <w:rFonts w:hint="eastAsia"/>
                          <w:sz w:val="24"/>
                          <w:szCs w:val="24"/>
                        </w:rPr>
                        <w:t>=</w:t>
                      </w:r>
                      <w:r w:rsidR="00AE5842">
                        <w:rPr>
                          <w:sz w:val="24"/>
                          <w:szCs w:val="24"/>
                        </w:rPr>
                        <w:t>1</w:t>
                      </w:r>
                      <w:r w:rsidR="00AE5842">
                        <w:rPr>
                          <w:rFonts w:hint="eastAsia"/>
                          <w:sz w:val="24"/>
                          <w:szCs w:val="24"/>
                        </w:rPr>
                        <w:t>，此时总电流下降到最小值。若继续增大电容值，总电流反而增大，功率因数出现下降的情况。</w:t>
                      </w:r>
                    </w:p>
                    <w:p w14:paraId="4B97EFFE" w14:textId="49ACC041" w:rsidR="00403FE0" w:rsidRPr="00AE5842" w:rsidRDefault="00403FE0" w:rsidP="00403FE0">
                      <w:pPr>
                        <w:rPr>
                          <w:rFonts w:hint="eastAsia"/>
                          <w:sz w:val="24"/>
                          <w:szCs w:val="24"/>
                        </w:rPr>
                      </w:pPr>
                    </w:p>
                    <w:p w14:paraId="1EDEB2A0" w14:textId="77777777" w:rsidR="00403FE0" w:rsidRPr="00311CEA" w:rsidRDefault="00403FE0" w:rsidP="00403FE0">
                      <w:pPr>
                        <w:rPr>
                          <w:rFonts w:hint="eastAsia"/>
                          <w:sz w:val="24"/>
                          <w:szCs w:val="24"/>
                        </w:rPr>
                      </w:pPr>
                    </w:p>
                    <w:p w14:paraId="60776550" w14:textId="77777777" w:rsidR="00403FE0" w:rsidRPr="00311CEA" w:rsidRDefault="00403FE0" w:rsidP="00403FE0">
                      <w:pPr>
                        <w:rPr>
                          <w:rFonts w:hint="eastAsia"/>
                          <w:sz w:val="24"/>
                          <w:szCs w:val="24"/>
                        </w:rPr>
                      </w:pPr>
                    </w:p>
                    <w:p w14:paraId="5F7688F3" w14:textId="77777777" w:rsidR="00403FE0" w:rsidRPr="00311CEA" w:rsidRDefault="00403FE0" w:rsidP="00403FE0">
                      <w:pPr>
                        <w:rPr>
                          <w:rFonts w:hint="eastAsia"/>
                          <w:sz w:val="24"/>
                          <w:szCs w:val="24"/>
                        </w:rPr>
                      </w:pPr>
                    </w:p>
                    <w:p w14:paraId="6170B8C7" w14:textId="77777777" w:rsidR="00403FE0" w:rsidRPr="00311CEA" w:rsidRDefault="00403FE0" w:rsidP="00403FE0">
                      <w:pPr>
                        <w:rPr>
                          <w:rFonts w:hint="eastAsia"/>
                          <w:sz w:val="24"/>
                          <w:szCs w:val="24"/>
                        </w:rPr>
                      </w:pPr>
                    </w:p>
                    <w:p w14:paraId="3C6D96B7" w14:textId="77777777" w:rsidR="00403FE0" w:rsidRPr="00311CEA" w:rsidRDefault="00403FE0" w:rsidP="00403FE0">
                      <w:pPr>
                        <w:rPr>
                          <w:rFonts w:hint="eastAsia"/>
                          <w:sz w:val="24"/>
                          <w:szCs w:val="24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sectPr w:rsidR="008A15D0" w:rsidSect="00F716ED">
      <w:headerReference w:type="default" r:id="rId12"/>
      <w:pgSz w:w="10433" w:h="14742"/>
      <w:pgMar w:top="851" w:right="964" w:bottom="851" w:left="964" w:header="850" w:footer="567" w:gutter="0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42FAC8" w14:textId="77777777" w:rsidR="0062063F" w:rsidRDefault="0062063F" w:rsidP="002B32D2">
      <w:r>
        <w:separator/>
      </w:r>
    </w:p>
  </w:endnote>
  <w:endnote w:type="continuationSeparator" w:id="0">
    <w:p w14:paraId="0919DACD" w14:textId="77777777" w:rsidR="0062063F" w:rsidRDefault="0062063F" w:rsidP="002B32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E82DE6" w14:textId="77777777" w:rsidR="0062063F" w:rsidRDefault="0062063F" w:rsidP="002B32D2">
      <w:r>
        <w:separator/>
      </w:r>
    </w:p>
  </w:footnote>
  <w:footnote w:type="continuationSeparator" w:id="0">
    <w:p w14:paraId="283E88BB" w14:textId="77777777" w:rsidR="0062063F" w:rsidRDefault="0062063F" w:rsidP="002B32D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034AE8" w14:textId="77777777" w:rsidR="006228BA" w:rsidRPr="00F716ED" w:rsidRDefault="00183A57" w:rsidP="00403FE0">
    <w:pPr>
      <w:pStyle w:val="a3"/>
      <w:ind w:firstLineChars="300" w:firstLine="630"/>
      <w:jc w:val="both"/>
      <w:rPr>
        <w:sz w:val="28"/>
        <w:szCs w:val="28"/>
        <w:u w:val="single"/>
      </w:rPr>
    </w:pPr>
    <w:proofErr w:type="spellStart"/>
    <w:r w:rsidRPr="00183A57">
      <w:rPr>
        <w:rFonts w:hint="eastAsia"/>
        <w:sz w:val="21"/>
        <w:szCs w:val="21"/>
      </w:rPr>
      <w:t>学号</w:t>
    </w:r>
    <w:proofErr w:type="spellEnd"/>
    <w:r w:rsidRPr="00183A57">
      <w:rPr>
        <w:rFonts w:hint="eastAsia"/>
        <w:sz w:val="28"/>
        <w:szCs w:val="28"/>
        <w:u w:val="single"/>
      </w:rPr>
      <w:t xml:space="preserve"> </w:t>
    </w:r>
    <w:r w:rsidR="008E229C">
      <w:rPr>
        <w:rFonts w:hint="eastAsia"/>
        <w:sz w:val="28"/>
        <w:szCs w:val="28"/>
        <w:u w:val="single"/>
        <w:lang w:eastAsia="zh-CN"/>
      </w:rPr>
      <w:t>1914542</w:t>
    </w:r>
    <w:r w:rsidRPr="00183A57">
      <w:rPr>
        <w:rFonts w:hint="eastAsia"/>
        <w:sz w:val="28"/>
        <w:szCs w:val="28"/>
        <w:u w:val="single"/>
      </w:rPr>
      <w:t xml:space="preserve">  </w:t>
    </w:r>
    <w:proofErr w:type="spellStart"/>
    <w:r w:rsidRPr="00183A57">
      <w:rPr>
        <w:rFonts w:hint="eastAsia"/>
        <w:sz w:val="21"/>
        <w:szCs w:val="21"/>
      </w:rPr>
      <w:t>姓名</w:t>
    </w:r>
    <w:proofErr w:type="spellEnd"/>
    <w:r w:rsidRPr="002B32D2">
      <w:rPr>
        <w:rFonts w:hint="eastAsia"/>
        <w:sz w:val="28"/>
        <w:szCs w:val="28"/>
        <w:u w:val="single"/>
      </w:rPr>
      <w:t xml:space="preserve"> </w:t>
    </w:r>
    <w:proofErr w:type="gramStart"/>
    <w:r w:rsidR="008E229C">
      <w:rPr>
        <w:rFonts w:hint="eastAsia"/>
        <w:sz w:val="28"/>
        <w:szCs w:val="28"/>
        <w:u w:val="single"/>
        <w:lang w:eastAsia="zh-CN"/>
      </w:rPr>
      <w:t>沈宇涵</w:t>
    </w:r>
    <w:proofErr w:type="gramEnd"/>
    <w:r w:rsidRPr="002B32D2">
      <w:rPr>
        <w:rFonts w:hint="eastAsia"/>
        <w:sz w:val="28"/>
        <w:szCs w:val="28"/>
        <w:u w:val="single"/>
      </w:rPr>
      <w:t xml:space="preserve">  </w:t>
    </w:r>
    <w:proofErr w:type="spellStart"/>
    <w:r>
      <w:rPr>
        <w:rFonts w:hint="eastAsia"/>
        <w:sz w:val="21"/>
        <w:szCs w:val="21"/>
      </w:rPr>
      <w:t>实验台号</w:t>
    </w:r>
    <w:proofErr w:type="spellEnd"/>
    <w:r w:rsidRPr="002B32D2">
      <w:rPr>
        <w:rFonts w:hint="eastAsia"/>
        <w:sz w:val="28"/>
        <w:szCs w:val="28"/>
        <w:u w:val="single"/>
      </w:rPr>
      <w:t xml:space="preserve">        </w:t>
    </w:r>
    <w:proofErr w:type="spellStart"/>
    <w:r>
      <w:rPr>
        <w:rFonts w:hint="eastAsia"/>
        <w:sz w:val="21"/>
        <w:szCs w:val="21"/>
      </w:rPr>
      <w:t>实验时间</w:t>
    </w:r>
    <w:proofErr w:type="spellEnd"/>
    <w:r w:rsidRPr="002B32D2">
      <w:rPr>
        <w:rFonts w:hint="eastAsia"/>
        <w:sz w:val="28"/>
        <w:szCs w:val="28"/>
        <w:u w:val="single"/>
      </w:rPr>
      <w:t xml:space="preserve">        </w:t>
    </w:r>
    <w:r>
      <w:rPr>
        <w:rFonts w:hint="eastAsia"/>
        <w:sz w:val="28"/>
        <w:szCs w:val="28"/>
        <w:u w:val="single"/>
      </w:rPr>
      <w:t xml:space="preserve">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0FBBBD" w14:textId="77777777" w:rsidR="00403FE0" w:rsidRPr="00403FE0" w:rsidRDefault="00403FE0" w:rsidP="00403FE0">
    <w:pPr>
      <w:pStyle w:val="a3"/>
      <w:jc w:val="both"/>
      <w:rPr>
        <w:rFonts w:hint="eastAsia"/>
        <w:szCs w:val="28"/>
        <w:lang w:eastAsia="zh-C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C8744B"/>
    <w:multiLevelType w:val="hybridMultilevel"/>
    <w:tmpl w:val="13BC889A"/>
    <w:lvl w:ilvl="0" w:tplc="DFA2E32E">
      <w:start w:val="4"/>
      <w:numFmt w:val="japaneseCounting"/>
      <w:lvlText w:val="%1．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48735B"/>
    <w:multiLevelType w:val="hybridMultilevel"/>
    <w:tmpl w:val="8E8C0F4E"/>
    <w:lvl w:ilvl="0" w:tplc="7C8ECC2E">
      <w:start w:val="4"/>
      <w:numFmt w:val="japaneseCounting"/>
      <w:lvlText w:val="%1．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5B73A5E"/>
    <w:multiLevelType w:val="hybridMultilevel"/>
    <w:tmpl w:val="F0E63FDA"/>
    <w:lvl w:ilvl="0" w:tplc="53C2B4B4">
      <w:start w:val="4"/>
      <w:numFmt w:val="japaneseCounting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7B2383A"/>
    <w:multiLevelType w:val="hybridMultilevel"/>
    <w:tmpl w:val="5A32A474"/>
    <w:lvl w:ilvl="0" w:tplc="4AA4E950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7EFF"/>
    <w:rsid w:val="00050274"/>
    <w:rsid w:val="0007100D"/>
    <w:rsid w:val="00091445"/>
    <w:rsid w:val="000A2C34"/>
    <w:rsid w:val="000D7DE9"/>
    <w:rsid w:val="000F7D61"/>
    <w:rsid w:val="001179D0"/>
    <w:rsid w:val="00136F30"/>
    <w:rsid w:val="00183A57"/>
    <w:rsid w:val="001D1641"/>
    <w:rsid w:val="001E3643"/>
    <w:rsid w:val="0020346C"/>
    <w:rsid w:val="00236078"/>
    <w:rsid w:val="00285B3A"/>
    <w:rsid w:val="00292DB3"/>
    <w:rsid w:val="002B32D2"/>
    <w:rsid w:val="00311CEA"/>
    <w:rsid w:val="003700AD"/>
    <w:rsid w:val="003971EF"/>
    <w:rsid w:val="00403FE0"/>
    <w:rsid w:val="004A49B5"/>
    <w:rsid w:val="00552584"/>
    <w:rsid w:val="00566CE3"/>
    <w:rsid w:val="005B42DE"/>
    <w:rsid w:val="0062063F"/>
    <w:rsid w:val="006228BA"/>
    <w:rsid w:val="006F52B8"/>
    <w:rsid w:val="007105BB"/>
    <w:rsid w:val="0077741D"/>
    <w:rsid w:val="00863A64"/>
    <w:rsid w:val="008A15D0"/>
    <w:rsid w:val="008E229C"/>
    <w:rsid w:val="008F7EFF"/>
    <w:rsid w:val="00A05114"/>
    <w:rsid w:val="00AC7A3F"/>
    <w:rsid w:val="00AE5842"/>
    <w:rsid w:val="00B37580"/>
    <w:rsid w:val="00BD3630"/>
    <w:rsid w:val="00C3731A"/>
    <w:rsid w:val="00CC5519"/>
    <w:rsid w:val="00D30A98"/>
    <w:rsid w:val="00D6708E"/>
    <w:rsid w:val="00DA17A9"/>
    <w:rsid w:val="00DB0230"/>
    <w:rsid w:val="00DB4B51"/>
    <w:rsid w:val="00DF6975"/>
    <w:rsid w:val="00E47A51"/>
    <w:rsid w:val="00E97A20"/>
    <w:rsid w:val="00F716ED"/>
    <w:rsid w:val="00FA6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F77FF8"/>
  <w15:chartTrackingRefBased/>
  <w15:docId w15:val="{542C1DDD-A0B8-4140-B9FC-C65DB7211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B32D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  <w:lang w:val="x-none" w:eastAsia="x-none"/>
    </w:rPr>
  </w:style>
  <w:style w:type="character" w:customStyle="1" w:styleId="Char">
    <w:name w:val="页眉 Char"/>
    <w:link w:val="a3"/>
    <w:uiPriority w:val="99"/>
    <w:rsid w:val="002B32D2"/>
    <w:rPr>
      <w:kern w:val="2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B32D2"/>
    <w:pPr>
      <w:tabs>
        <w:tab w:val="center" w:pos="4153"/>
        <w:tab w:val="right" w:pos="8306"/>
      </w:tabs>
      <w:snapToGrid w:val="0"/>
      <w:jc w:val="left"/>
    </w:pPr>
    <w:rPr>
      <w:sz w:val="18"/>
      <w:szCs w:val="18"/>
      <w:lang w:val="x-none" w:eastAsia="x-none"/>
    </w:rPr>
  </w:style>
  <w:style w:type="character" w:customStyle="1" w:styleId="Char0">
    <w:name w:val="页脚 Char"/>
    <w:link w:val="a4"/>
    <w:uiPriority w:val="99"/>
    <w:rsid w:val="002B32D2"/>
    <w:rPr>
      <w:kern w:val="2"/>
      <w:sz w:val="18"/>
      <w:szCs w:val="18"/>
    </w:rPr>
  </w:style>
  <w:style w:type="table" w:styleId="a5">
    <w:name w:val="Table Grid"/>
    <w:basedOn w:val="a1"/>
    <w:uiPriority w:val="59"/>
    <w:rsid w:val="007105B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Char1"/>
    <w:uiPriority w:val="99"/>
    <w:semiHidden/>
    <w:unhideWhenUsed/>
    <w:rsid w:val="00183A57"/>
    <w:rPr>
      <w:sz w:val="18"/>
      <w:szCs w:val="18"/>
      <w:lang w:val="x-none" w:eastAsia="x-none"/>
    </w:rPr>
  </w:style>
  <w:style w:type="character" w:customStyle="1" w:styleId="Char1">
    <w:name w:val="批注框文本 Char"/>
    <w:link w:val="a6"/>
    <w:uiPriority w:val="99"/>
    <w:semiHidden/>
    <w:rsid w:val="00183A57"/>
    <w:rPr>
      <w:kern w:val="2"/>
      <w:sz w:val="18"/>
      <w:szCs w:val="18"/>
    </w:rPr>
  </w:style>
  <w:style w:type="character" w:styleId="a7">
    <w:name w:val="Placeholder Text"/>
    <w:basedOn w:val="a0"/>
    <w:uiPriority w:val="99"/>
    <w:semiHidden/>
    <w:rsid w:val="000A2C3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header" Target="head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</Pages>
  <Words>1</Words>
  <Characters>7</Characters>
  <Application>Microsoft Office Word</Application>
  <DocSecurity>0</DocSecurity>
  <Lines>1</Lines>
  <Paragraphs>1</Paragraphs>
  <ScaleCrop>false</ScaleCrop>
  <Company>nankai</Company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wayne</dc:creator>
  <cp:keywords/>
  <cp:lastModifiedBy>沈 宇涵</cp:lastModifiedBy>
  <cp:revision>5</cp:revision>
  <dcterms:created xsi:type="dcterms:W3CDTF">2020-08-21T12:19:00Z</dcterms:created>
  <dcterms:modified xsi:type="dcterms:W3CDTF">2020-08-21T12:54:00Z</dcterms:modified>
</cp:coreProperties>
</file>