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KMP  BM 算法性能实验报告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 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clock_t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startime,midtime, endtime;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KMP_count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BM_count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getnext(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nextval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0, j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nextval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.length())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-1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 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nextval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j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nextval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KMP(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0,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nextval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.length()];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getnext(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nextval);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.length() &amp;&amp;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.length())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KMP_count++;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-1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 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nextval[j];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.length())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getbc(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256;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bc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.length();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bc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getgs(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suffix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prefix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suffix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prefix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//从第一个字符开始遍历，t[j]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//最后一个字符的变化，对应下面的t[n - 1 - k]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&gt;=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 - 1 - k])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//和最后一个字符对比，相等则倒数第二个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suffix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 = j + 1;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//如果k=1，则是一个字符长度的后缀对应匹配位置的值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-1)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//说明有前缀字符对应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prefix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//返回好后缀移动的次数,index为坏字符位置-其后面就是好后缀，size为str大小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getGsMove(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suffix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prefix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//好字符的长度，因为index为坏字符位置，所以要多减1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suffix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[len] != -1)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//当前len长度的后缀坏字符串前边有匹配的字符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suffix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//后移位数 = 好后缀的位置(index + 1) - 搜索词中的上一次出现位置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//index为坏字符，index+1为好后缀，index+2为子好后缀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+ 2;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prefix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i])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//因为prefix从1开始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//移动当前位置离前缀位置，acba-对应a移动3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//返回找到匹配字符串的头，否则返回-1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BM(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bc(256);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//坏字符数组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suffix(m);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prefix(m);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getbc(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getgs(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suffix, prefix);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n - 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BM_count++;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m - 1; j &gt;= 0; j--)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j])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//从后往前匹配str和pattern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BM_count++;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&lt; 0)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//匹配结束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numBc = j - bc[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j]];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//bc移动的位数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numGs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&lt; m - 1)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//最后一个字符就是坏字符，无需判断好字符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numGs = getGsMove(suffix, prefix, j, m);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//Gs移动的位数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+= numBc &gt; numGs ? numBc : numGs;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startime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s1,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s1 &gt;&gt;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midtime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KMP(s1,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endtime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)(endtime - startime) / </w:t>
      </w:r>
      <w:r>
        <w:rPr>
          <w:rFonts w:hint="eastAsia" w:ascii="新宋体" w:hAnsi="新宋体" w:eastAsia="新宋体"/>
          <w:color w:val="6F008A"/>
          <w:sz w:val="19"/>
          <w:szCs w:val="24"/>
        </w:rPr>
        <w:t>CLOCKS_PER_SEC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"KMP 算法耗时："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time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"KMP算法比较次数："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KMP_count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BM(s1,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endtime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time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)(endtime - time + midtime - startime) / </w:t>
      </w:r>
      <w:r>
        <w:rPr>
          <w:rFonts w:hint="eastAsia" w:ascii="新宋体" w:hAnsi="新宋体" w:eastAsia="新宋体"/>
          <w:color w:val="6F008A"/>
          <w:sz w:val="19"/>
          <w:szCs w:val="24"/>
        </w:rPr>
        <w:t>CLOCKS_PER_SEC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"BM 算法耗时："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time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"BM算法比较次数："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BM_count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172A27"/>
    <w:rsid w:val="250F1FF5"/>
    <w:rsid w:val="4D7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821</Words>
  <Characters>2314</Characters>
  <Lines>0</Lines>
  <Paragraphs>0</Paragraphs>
  <TotalTime>2</TotalTime>
  <ScaleCrop>false</ScaleCrop>
  <LinksUpToDate>false</LinksUpToDate>
  <CharactersWithSpaces>2872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2022-10-23T11:36:00Z</dcterms:created>
  <dc:creator>LX</dc:creator>
  <cp:lastModifiedBy>李鹏</cp:lastModifiedBy>
  <dcterms:modified xsi:type="dcterms:W3CDTF">2022-12-15T02:15:20Z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E5E96CD6D1E94C2BBE0D259F48B8C2AD</vt:lpwstr>
  </property>
</Properties>
</file>